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B824FE4" w14:textId="77777777" w:rsidR="002978BC" w:rsidRPr="00CE28A3" w:rsidRDefault="002978BC" w:rsidP="002978BC">
      <w:pPr>
        <w:jc w:val="center"/>
        <w:rPr>
          <w:b/>
          <w:bCs/>
          <w:sz w:val="110"/>
          <w:szCs w:val="110"/>
        </w:rPr>
      </w:pPr>
      <w:bookmarkStart w:id="0" w:name="_Toc52779985"/>
      <w:r w:rsidRPr="00CE28A3">
        <w:rPr>
          <w:b/>
          <w:bCs/>
          <w:sz w:val="110"/>
          <w:szCs w:val="110"/>
        </w:rPr>
        <w:t>American</w:t>
      </w:r>
    </w:p>
    <w:p w14:paraId="313FC4A2" w14:textId="77777777" w:rsidR="002978BC" w:rsidRPr="00CE28A3" w:rsidRDefault="002978BC" w:rsidP="002978BC">
      <w:pPr>
        <w:jc w:val="center"/>
        <w:rPr>
          <w:b/>
          <w:bCs/>
          <w:sz w:val="110"/>
          <w:szCs w:val="110"/>
        </w:rPr>
      </w:pPr>
      <w:r w:rsidRPr="00CE28A3">
        <w:rPr>
          <w:b/>
          <w:bCs/>
          <w:sz w:val="110"/>
          <w:szCs w:val="110"/>
        </w:rPr>
        <w:t>Printing House</w:t>
      </w:r>
    </w:p>
    <w:p w14:paraId="7667366B" w14:textId="77777777" w:rsidR="002978BC" w:rsidRDefault="002978BC" w:rsidP="002978BC">
      <w:pPr>
        <w:jc w:val="center"/>
        <w:rPr>
          <w:b/>
          <w:bCs/>
          <w:sz w:val="110"/>
          <w:szCs w:val="110"/>
        </w:rPr>
      </w:pPr>
      <w:r w:rsidRPr="00CE28A3">
        <w:rPr>
          <w:b/>
          <w:bCs/>
          <w:sz w:val="110"/>
          <w:szCs w:val="110"/>
        </w:rPr>
        <w:t>for the Blind</w:t>
      </w:r>
    </w:p>
    <w:p w14:paraId="709F9038" w14:textId="77777777" w:rsidR="002978BC" w:rsidRPr="00CE28A3" w:rsidRDefault="002978BC" w:rsidP="002978BC">
      <w:pPr>
        <w:jc w:val="center"/>
        <w:rPr>
          <w:b/>
          <w:bCs/>
          <w:sz w:val="110"/>
          <w:szCs w:val="110"/>
        </w:rPr>
      </w:pPr>
    </w:p>
    <w:p w14:paraId="346C9D2B" w14:textId="77777777" w:rsidR="002978BC" w:rsidRDefault="002978BC" w:rsidP="002978BC">
      <w:pPr>
        <w:jc w:val="center"/>
        <w:rPr>
          <w:b/>
          <w:bCs/>
          <w:sz w:val="96"/>
          <w:szCs w:val="96"/>
        </w:rPr>
      </w:pPr>
      <w:r w:rsidRPr="00CE28A3">
        <w:rPr>
          <w:b/>
          <w:bCs/>
          <w:sz w:val="96"/>
          <w:szCs w:val="96"/>
        </w:rPr>
        <w:t>Department of Research</w:t>
      </w:r>
    </w:p>
    <w:p w14:paraId="45D658F5" w14:textId="77777777" w:rsidR="002978BC" w:rsidRPr="00CE28A3" w:rsidRDefault="002978BC" w:rsidP="002978BC">
      <w:pPr>
        <w:jc w:val="center"/>
        <w:rPr>
          <w:b/>
          <w:bCs/>
          <w:sz w:val="80"/>
          <w:szCs w:val="80"/>
        </w:rPr>
      </w:pPr>
    </w:p>
    <w:p w14:paraId="4B1F7CC7" w14:textId="77777777" w:rsidR="002978BC" w:rsidRPr="00CE28A3" w:rsidRDefault="002978BC" w:rsidP="002978BC">
      <w:pPr>
        <w:jc w:val="center"/>
        <w:rPr>
          <w:b/>
          <w:bCs/>
          <w:sz w:val="72"/>
          <w:szCs w:val="72"/>
        </w:rPr>
      </w:pPr>
      <w:r w:rsidRPr="00CE28A3">
        <w:rPr>
          <w:b/>
          <w:bCs/>
          <w:sz w:val="72"/>
          <w:szCs w:val="72"/>
        </w:rPr>
        <w:t>Annual Report of</w:t>
      </w:r>
    </w:p>
    <w:p w14:paraId="1202CCF7" w14:textId="64B7A3FC" w:rsidR="002978BC" w:rsidRDefault="002978BC" w:rsidP="002978BC">
      <w:pPr>
        <w:jc w:val="center"/>
        <w:rPr>
          <w:b/>
          <w:bCs/>
          <w:sz w:val="72"/>
          <w:szCs w:val="72"/>
        </w:rPr>
      </w:pPr>
      <w:r w:rsidRPr="00CE28A3">
        <w:rPr>
          <w:b/>
          <w:bCs/>
          <w:sz w:val="72"/>
          <w:szCs w:val="72"/>
        </w:rPr>
        <w:t xml:space="preserve">Research </w:t>
      </w:r>
      <w:r w:rsidR="00897A49">
        <w:rPr>
          <w:b/>
          <w:bCs/>
          <w:sz w:val="72"/>
          <w:szCs w:val="72"/>
        </w:rPr>
        <w:t>and</w:t>
      </w:r>
      <w:r w:rsidRPr="00CE28A3">
        <w:rPr>
          <w:b/>
          <w:bCs/>
          <w:sz w:val="72"/>
          <w:szCs w:val="72"/>
        </w:rPr>
        <w:t xml:space="preserve"> Development Activities</w:t>
      </w:r>
    </w:p>
    <w:p w14:paraId="107DDE13" w14:textId="77777777" w:rsidR="002978BC" w:rsidRDefault="002978BC" w:rsidP="002978BC">
      <w:pPr>
        <w:jc w:val="center"/>
        <w:rPr>
          <w:b/>
          <w:bCs/>
          <w:sz w:val="72"/>
          <w:szCs w:val="72"/>
        </w:rPr>
      </w:pPr>
    </w:p>
    <w:p w14:paraId="47BD372C" w14:textId="6C276889" w:rsidR="002978BC" w:rsidRDefault="002978BC" w:rsidP="002978BC">
      <w:pPr>
        <w:jc w:val="center"/>
        <w:rPr>
          <w:b/>
          <w:bCs/>
          <w:sz w:val="72"/>
          <w:szCs w:val="72"/>
        </w:rPr>
      </w:pPr>
      <w:r>
        <w:rPr>
          <w:b/>
          <w:bCs/>
          <w:sz w:val="72"/>
          <w:szCs w:val="72"/>
        </w:rPr>
        <w:t>Fiscal Year 202</w:t>
      </w:r>
      <w:r w:rsidR="002D35E1">
        <w:rPr>
          <w:b/>
          <w:bCs/>
          <w:sz w:val="72"/>
          <w:szCs w:val="72"/>
        </w:rPr>
        <w:t>2</w:t>
      </w:r>
    </w:p>
    <w:p w14:paraId="3EE237EC" w14:textId="07881ECC" w:rsidR="000004A4" w:rsidRDefault="000004A4" w:rsidP="001E5A07">
      <w:r>
        <w:lastRenderedPageBreak/>
        <w:br w:type="page"/>
      </w:r>
    </w:p>
    <w:p w14:paraId="648C3109" w14:textId="4F9D99F0" w:rsidR="002978BC" w:rsidRPr="00A65E6E" w:rsidRDefault="002978BC" w:rsidP="000004A4">
      <w:pPr>
        <w:rPr>
          <w:b/>
          <w:bCs/>
          <w:caps/>
          <w:sz w:val="32"/>
          <w:szCs w:val="32"/>
        </w:rPr>
      </w:pPr>
      <w:r w:rsidRPr="00A65E6E">
        <w:rPr>
          <w:b/>
          <w:bCs/>
          <w:caps/>
          <w:sz w:val="32"/>
          <w:szCs w:val="32"/>
        </w:rPr>
        <w:lastRenderedPageBreak/>
        <w:t>Table of Contents</w:t>
      </w:r>
    </w:p>
    <w:p w14:paraId="1EA97D48" w14:textId="5F6C59BB" w:rsidR="002978BC" w:rsidRDefault="002978BC" w:rsidP="009623B4">
      <w:pPr>
        <w:rPr>
          <w:snapToGrid w:val="0"/>
        </w:rPr>
      </w:pPr>
    </w:p>
    <w:bookmarkStart w:id="1" w:name="_Toc52779975"/>
    <w:p w14:paraId="123CD856" w14:textId="22F32D90" w:rsidR="00AE1CC9" w:rsidRDefault="00897A49">
      <w:pPr>
        <w:pStyle w:val="TOC1"/>
        <w:rPr>
          <w:rFonts w:asciiTheme="minorHAnsi" w:eastAsiaTheme="minorEastAsia" w:hAnsiTheme="minorHAnsi" w:cstheme="minorBidi"/>
          <w:b w:val="0"/>
          <w:bCs w:val="0"/>
          <w:caps w:val="0"/>
          <w:noProof/>
          <w:sz w:val="22"/>
          <w:szCs w:val="22"/>
        </w:rPr>
      </w:pPr>
      <w:r>
        <w:rPr>
          <w:b w:val="0"/>
        </w:rPr>
        <w:fldChar w:fldCharType="begin"/>
      </w:r>
      <w:r>
        <w:rPr>
          <w:b w:val="0"/>
        </w:rPr>
        <w:instrText xml:space="preserve"> TOC \o "1-3" \h \z \u </w:instrText>
      </w:r>
      <w:r>
        <w:rPr>
          <w:b w:val="0"/>
        </w:rPr>
        <w:fldChar w:fldCharType="separate"/>
      </w:r>
      <w:hyperlink w:anchor="_Toc115367555" w:history="1">
        <w:r w:rsidR="00AE1CC9" w:rsidRPr="004F045D">
          <w:rPr>
            <w:rStyle w:val="Hyperlink"/>
            <w:noProof/>
          </w:rPr>
          <w:t>MISSION STATEMENT</w:t>
        </w:r>
        <w:r w:rsidR="00AE1CC9">
          <w:rPr>
            <w:noProof/>
            <w:webHidden/>
          </w:rPr>
          <w:tab/>
        </w:r>
        <w:r w:rsidR="00AE1CC9">
          <w:rPr>
            <w:noProof/>
            <w:webHidden/>
          </w:rPr>
          <w:fldChar w:fldCharType="begin"/>
        </w:r>
        <w:r w:rsidR="00AE1CC9">
          <w:rPr>
            <w:noProof/>
            <w:webHidden/>
          </w:rPr>
          <w:instrText xml:space="preserve"> PAGEREF _Toc115367555 \h </w:instrText>
        </w:r>
        <w:r w:rsidR="00AE1CC9">
          <w:rPr>
            <w:noProof/>
            <w:webHidden/>
          </w:rPr>
        </w:r>
        <w:r w:rsidR="00AE1CC9">
          <w:rPr>
            <w:noProof/>
            <w:webHidden/>
          </w:rPr>
          <w:fldChar w:fldCharType="separate"/>
        </w:r>
        <w:r w:rsidR="00AE1CC9">
          <w:rPr>
            <w:noProof/>
            <w:webHidden/>
          </w:rPr>
          <w:t>6</w:t>
        </w:r>
        <w:r w:rsidR="00AE1CC9">
          <w:rPr>
            <w:noProof/>
            <w:webHidden/>
          </w:rPr>
          <w:fldChar w:fldCharType="end"/>
        </w:r>
      </w:hyperlink>
    </w:p>
    <w:p w14:paraId="43440D25" w14:textId="6A023FE1" w:rsidR="00AE1CC9" w:rsidRDefault="000D23F0">
      <w:pPr>
        <w:pStyle w:val="TOC1"/>
        <w:rPr>
          <w:rFonts w:asciiTheme="minorHAnsi" w:eastAsiaTheme="minorEastAsia" w:hAnsiTheme="minorHAnsi" w:cstheme="minorBidi"/>
          <w:b w:val="0"/>
          <w:bCs w:val="0"/>
          <w:caps w:val="0"/>
          <w:noProof/>
          <w:sz w:val="22"/>
          <w:szCs w:val="22"/>
        </w:rPr>
      </w:pPr>
      <w:hyperlink w:anchor="_Toc115367556" w:history="1">
        <w:r w:rsidR="00AE1CC9" w:rsidRPr="004F045D">
          <w:rPr>
            <w:rStyle w:val="Hyperlink"/>
            <w:noProof/>
          </w:rPr>
          <w:t>ADVISORY COMMITTEES</w:t>
        </w:r>
        <w:r w:rsidR="00AE1CC9">
          <w:rPr>
            <w:noProof/>
            <w:webHidden/>
          </w:rPr>
          <w:tab/>
        </w:r>
        <w:r w:rsidR="00AE1CC9">
          <w:rPr>
            <w:noProof/>
            <w:webHidden/>
          </w:rPr>
          <w:fldChar w:fldCharType="begin"/>
        </w:r>
        <w:r w:rsidR="00AE1CC9">
          <w:rPr>
            <w:noProof/>
            <w:webHidden/>
          </w:rPr>
          <w:instrText xml:space="preserve"> PAGEREF _Toc115367556 \h </w:instrText>
        </w:r>
        <w:r w:rsidR="00AE1CC9">
          <w:rPr>
            <w:noProof/>
            <w:webHidden/>
          </w:rPr>
        </w:r>
        <w:r w:rsidR="00AE1CC9">
          <w:rPr>
            <w:noProof/>
            <w:webHidden/>
          </w:rPr>
          <w:fldChar w:fldCharType="separate"/>
        </w:r>
        <w:r w:rsidR="00AE1CC9">
          <w:rPr>
            <w:noProof/>
            <w:webHidden/>
          </w:rPr>
          <w:t>7</w:t>
        </w:r>
        <w:r w:rsidR="00AE1CC9">
          <w:rPr>
            <w:noProof/>
            <w:webHidden/>
          </w:rPr>
          <w:fldChar w:fldCharType="end"/>
        </w:r>
      </w:hyperlink>
    </w:p>
    <w:p w14:paraId="24B91D3C" w14:textId="7DDF41CA" w:rsidR="00AE1CC9" w:rsidRDefault="000D23F0">
      <w:pPr>
        <w:pStyle w:val="TOC1"/>
        <w:rPr>
          <w:rFonts w:asciiTheme="minorHAnsi" w:eastAsiaTheme="minorEastAsia" w:hAnsiTheme="minorHAnsi" w:cstheme="minorBidi"/>
          <w:b w:val="0"/>
          <w:bCs w:val="0"/>
          <w:caps w:val="0"/>
          <w:noProof/>
          <w:sz w:val="22"/>
          <w:szCs w:val="22"/>
        </w:rPr>
      </w:pPr>
      <w:hyperlink w:anchor="_Toc115367557" w:history="1">
        <w:r w:rsidR="00AE1CC9" w:rsidRPr="004F045D">
          <w:rPr>
            <w:rStyle w:val="Hyperlink"/>
            <w:noProof/>
            <w:snapToGrid w:val="0"/>
          </w:rPr>
          <w:t>DEPARTMENT OF RESEARCH STAFF</w:t>
        </w:r>
        <w:r w:rsidR="00AE1CC9">
          <w:rPr>
            <w:noProof/>
            <w:webHidden/>
          </w:rPr>
          <w:tab/>
        </w:r>
        <w:r w:rsidR="00AE1CC9">
          <w:rPr>
            <w:noProof/>
            <w:webHidden/>
          </w:rPr>
          <w:fldChar w:fldCharType="begin"/>
        </w:r>
        <w:r w:rsidR="00AE1CC9">
          <w:rPr>
            <w:noProof/>
            <w:webHidden/>
          </w:rPr>
          <w:instrText xml:space="preserve"> PAGEREF _Toc115367557 \h </w:instrText>
        </w:r>
        <w:r w:rsidR="00AE1CC9">
          <w:rPr>
            <w:noProof/>
            <w:webHidden/>
          </w:rPr>
        </w:r>
        <w:r w:rsidR="00AE1CC9">
          <w:rPr>
            <w:noProof/>
            <w:webHidden/>
          </w:rPr>
          <w:fldChar w:fldCharType="separate"/>
        </w:r>
        <w:r w:rsidR="00AE1CC9">
          <w:rPr>
            <w:noProof/>
            <w:webHidden/>
          </w:rPr>
          <w:t>8</w:t>
        </w:r>
        <w:r w:rsidR="00AE1CC9">
          <w:rPr>
            <w:noProof/>
            <w:webHidden/>
          </w:rPr>
          <w:fldChar w:fldCharType="end"/>
        </w:r>
      </w:hyperlink>
    </w:p>
    <w:p w14:paraId="6CA343A3" w14:textId="06284682" w:rsidR="00AE1CC9" w:rsidRDefault="000D23F0">
      <w:pPr>
        <w:pStyle w:val="TOC3"/>
        <w:rPr>
          <w:rFonts w:asciiTheme="minorHAnsi" w:eastAsiaTheme="minorEastAsia" w:hAnsiTheme="minorHAnsi" w:cstheme="minorBidi"/>
          <w:noProof/>
          <w:sz w:val="22"/>
          <w:szCs w:val="22"/>
        </w:rPr>
      </w:pPr>
      <w:hyperlink w:anchor="_Toc115367558" w:history="1">
        <w:r w:rsidR="00AE1CC9" w:rsidRPr="004F045D">
          <w:rPr>
            <w:rStyle w:val="Hyperlink"/>
            <w:rFonts w:cs="Times New Roman"/>
            <w:b/>
            <w:bCs/>
            <w:noProof/>
          </w:rPr>
          <w:t>Accessible Tests</w:t>
        </w:r>
        <w:r w:rsidR="00AE1CC9">
          <w:rPr>
            <w:noProof/>
            <w:webHidden/>
          </w:rPr>
          <w:tab/>
        </w:r>
        <w:r w:rsidR="00AE1CC9">
          <w:rPr>
            <w:noProof/>
            <w:webHidden/>
          </w:rPr>
          <w:fldChar w:fldCharType="begin"/>
        </w:r>
        <w:r w:rsidR="00AE1CC9">
          <w:rPr>
            <w:noProof/>
            <w:webHidden/>
          </w:rPr>
          <w:instrText xml:space="preserve"> PAGEREF _Toc115367558 \h </w:instrText>
        </w:r>
        <w:r w:rsidR="00AE1CC9">
          <w:rPr>
            <w:noProof/>
            <w:webHidden/>
          </w:rPr>
        </w:r>
        <w:r w:rsidR="00AE1CC9">
          <w:rPr>
            <w:noProof/>
            <w:webHidden/>
          </w:rPr>
          <w:fldChar w:fldCharType="separate"/>
        </w:r>
        <w:r w:rsidR="00AE1CC9">
          <w:rPr>
            <w:noProof/>
            <w:webHidden/>
          </w:rPr>
          <w:t>8</w:t>
        </w:r>
        <w:r w:rsidR="00AE1CC9">
          <w:rPr>
            <w:noProof/>
            <w:webHidden/>
          </w:rPr>
          <w:fldChar w:fldCharType="end"/>
        </w:r>
      </w:hyperlink>
    </w:p>
    <w:p w14:paraId="4E66B0EF" w14:textId="6FE150E7" w:rsidR="00AE1CC9" w:rsidRDefault="000D23F0">
      <w:pPr>
        <w:pStyle w:val="TOC3"/>
        <w:rPr>
          <w:rFonts w:asciiTheme="minorHAnsi" w:eastAsiaTheme="minorEastAsia" w:hAnsiTheme="minorHAnsi" w:cstheme="minorBidi"/>
          <w:noProof/>
          <w:sz w:val="22"/>
          <w:szCs w:val="22"/>
        </w:rPr>
      </w:pPr>
      <w:hyperlink w:anchor="_Toc115367559" w:history="1">
        <w:r w:rsidR="00AE1CC9" w:rsidRPr="004F045D">
          <w:rPr>
            <w:rStyle w:val="Hyperlink"/>
            <w:rFonts w:cs="Times New Roman"/>
            <w:b/>
            <w:bCs/>
            <w:noProof/>
          </w:rPr>
          <w:t>Educational Product Innovation</w:t>
        </w:r>
        <w:r w:rsidR="00AE1CC9">
          <w:rPr>
            <w:noProof/>
            <w:webHidden/>
          </w:rPr>
          <w:tab/>
        </w:r>
        <w:r w:rsidR="00AE1CC9">
          <w:rPr>
            <w:noProof/>
            <w:webHidden/>
          </w:rPr>
          <w:fldChar w:fldCharType="begin"/>
        </w:r>
        <w:r w:rsidR="00AE1CC9">
          <w:rPr>
            <w:noProof/>
            <w:webHidden/>
          </w:rPr>
          <w:instrText xml:space="preserve"> PAGEREF _Toc115367559 \h </w:instrText>
        </w:r>
        <w:r w:rsidR="00AE1CC9">
          <w:rPr>
            <w:noProof/>
            <w:webHidden/>
          </w:rPr>
        </w:r>
        <w:r w:rsidR="00AE1CC9">
          <w:rPr>
            <w:noProof/>
            <w:webHidden/>
          </w:rPr>
          <w:fldChar w:fldCharType="separate"/>
        </w:r>
        <w:r w:rsidR="00AE1CC9">
          <w:rPr>
            <w:noProof/>
            <w:webHidden/>
          </w:rPr>
          <w:t>8</w:t>
        </w:r>
        <w:r w:rsidR="00AE1CC9">
          <w:rPr>
            <w:noProof/>
            <w:webHidden/>
          </w:rPr>
          <w:fldChar w:fldCharType="end"/>
        </w:r>
      </w:hyperlink>
    </w:p>
    <w:p w14:paraId="549EB03E" w14:textId="36C94F7C" w:rsidR="00AE1CC9" w:rsidRDefault="000D23F0">
      <w:pPr>
        <w:pStyle w:val="TOC3"/>
        <w:rPr>
          <w:rFonts w:asciiTheme="minorHAnsi" w:eastAsiaTheme="minorEastAsia" w:hAnsiTheme="minorHAnsi" w:cstheme="minorBidi"/>
          <w:noProof/>
          <w:sz w:val="22"/>
          <w:szCs w:val="22"/>
        </w:rPr>
      </w:pPr>
      <w:hyperlink w:anchor="_Toc115367560" w:history="1">
        <w:r w:rsidR="00AE1CC9" w:rsidRPr="004F045D">
          <w:rPr>
            <w:rStyle w:val="Hyperlink"/>
            <w:rFonts w:cs="Times New Roman"/>
            <w:b/>
            <w:bCs/>
            <w:noProof/>
          </w:rPr>
          <w:t>Global Technology Innovations</w:t>
        </w:r>
        <w:r w:rsidR="00AE1CC9">
          <w:rPr>
            <w:noProof/>
            <w:webHidden/>
          </w:rPr>
          <w:tab/>
        </w:r>
        <w:r w:rsidR="00AE1CC9">
          <w:rPr>
            <w:noProof/>
            <w:webHidden/>
          </w:rPr>
          <w:fldChar w:fldCharType="begin"/>
        </w:r>
        <w:r w:rsidR="00AE1CC9">
          <w:rPr>
            <w:noProof/>
            <w:webHidden/>
          </w:rPr>
          <w:instrText xml:space="preserve"> PAGEREF _Toc115367560 \h </w:instrText>
        </w:r>
        <w:r w:rsidR="00AE1CC9">
          <w:rPr>
            <w:noProof/>
            <w:webHidden/>
          </w:rPr>
        </w:r>
        <w:r w:rsidR="00AE1CC9">
          <w:rPr>
            <w:noProof/>
            <w:webHidden/>
          </w:rPr>
          <w:fldChar w:fldCharType="separate"/>
        </w:r>
        <w:r w:rsidR="00AE1CC9">
          <w:rPr>
            <w:noProof/>
            <w:webHidden/>
          </w:rPr>
          <w:t>8</w:t>
        </w:r>
        <w:r w:rsidR="00AE1CC9">
          <w:rPr>
            <w:noProof/>
            <w:webHidden/>
          </w:rPr>
          <w:fldChar w:fldCharType="end"/>
        </w:r>
      </w:hyperlink>
    </w:p>
    <w:p w14:paraId="66DC182F" w14:textId="5FF17EE0" w:rsidR="00AE1CC9" w:rsidRDefault="000D23F0">
      <w:pPr>
        <w:pStyle w:val="TOC3"/>
        <w:rPr>
          <w:rFonts w:asciiTheme="minorHAnsi" w:eastAsiaTheme="minorEastAsia" w:hAnsiTheme="minorHAnsi" w:cstheme="minorBidi"/>
          <w:noProof/>
          <w:sz w:val="22"/>
          <w:szCs w:val="22"/>
        </w:rPr>
      </w:pPr>
      <w:hyperlink w:anchor="_Toc115367561" w:history="1">
        <w:r w:rsidR="00AE1CC9" w:rsidRPr="004F045D">
          <w:rPr>
            <w:rStyle w:val="Hyperlink"/>
            <w:rFonts w:cs="Times New Roman"/>
            <w:b/>
            <w:bCs/>
            <w:noProof/>
          </w:rPr>
          <w:t>Technology Product Research</w:t>
        </w:r>
        <w:r w:rsidR="00AE1CC9">
          <w:rPr>
            <w:noProof/>
            <w:webHidden/>
          </w:rPr>
          <w:tab/>
        </w:r>
        <w:r w:rsidR="00AE1CC9">
          <w:rPr>
            <w:noProof/>
            <w:webHidden/>
          </w:rPr>
          <w:fldChar w:fldCharType="begin"/>
        </w:r>
        <w:r w:rsidR="00AE1CC9">
          <w:rPr>
            <w:noProof/>
            <w:webHidden/>
          </w:rPr>
          <w:instrText xml:space="preserve"> PAGEREF _Toc115367561 \h </w:instrText>
        </w:r>
        <w:r w:rsidR="00AE1CC9">
          <w:rPr>
            <w:noProof/>
            <w:webHidden/>
          </w:rPr>
        </w:r>
        <w:r w:rsidR="00AE1CC9">
          <w:rPr>
            <w:noProof/>
            <w:webHidden/>
          </w:rPr>
          <w:fldChar w:fldCharType="separate"/>
        </w:r>
        <w:r w:rsidR="00AE1CC9">
          <w:rPr>
            <w:noProof/>
            <w:webHidden/>
          </w:rPr>
          <w:t>9</w:t>
        </w:r>
        <w:r w:rsidR="00AE1CC9">
          <w:rPr>
            <w:noProof/>
            <w:webHidden/>
          </w:rPr>
          <w:fldChar w:fldCharType="end"/>
        </w:r>
      </w:hyperlink>
    </w:p>
    <w:p w14:paraId="24989EDD" w14:textId="6278D3EC" w:rsidR="00AE1CC9" w:rsidRDefault="000D23F0">
      <w:pPr>
        <w:pStyle w:val="TOC3"/>
        <w:rPr>
          <w:rFonts w:asciiTheme="minorHAnsi" w:eastAsiaTheme="minorEastAsia" w:hAnsiTheme="minorHAnsi" w:cstheme="minorBidi"/>
          <w:noProof/>
          <w:sz w:val="22"/>
          <w:szCs w:val="22"/>
        </w:rPr>
      </w:pPr>
      <w:hyperlink w:anchor="_Toc115367562" w:history="1">
        <w:r w:rsidR="00AE1CC9" w:rsidRPr="004F045D">
          <w:rPr>
            <w:rStyle w:val="Hyperlink"/>
            <w:rFonts w:cs="Times New Roman"/>
            <w:b/>
            <w:bCs/>
            <w:noProof/>
          </w:rPr>
          <w:t>Technical and Manufacturing Research</w:t>
        </w:r>
        <w:r w:rsidR="00AE1CC9">
          <w:rPr>
            <w:noProof/>
            <w:webHidden/>
          </w:rPr>
          <w:tab/>
        </w:r>
        <w:r w:rsidR="00AE1CC9">
          <w:rPr>
            <w:noProof/>
            <w:webHidden/>
          </w:rPr>
          <w:fldChar w:fldCharType="begin"/>
        </w:r>
        <w:r w:rsidR="00AE1CC9">
          <w:rPr>
            <w:noProof/>
            <w:webHidden/>
          </w:rPr>
          <w:instrText xml:space="preserve"> PAGEREF _Toc115367562 \h </w:instrText>
        </w:r>
        <w:r w:rsidR="00AE1CC9">
          <w:rPr>
            <w:noProof/>
            <w:webHidden/>
          </w:rPr>
        </w:r>
        <w:r w:rsidR="00AE1CC9">
          <w:rPr>
            <w:noProof/>
            <w:webHidden/>
          </w:rPr>
          <w:fldChar w:fldCharType="separate"/>
        </w:r>
        <w:r w:rsidR="00AE1CC9">
          <w:rPr>
            <w:noProof/>
            <w:webHidden/>
          </w:rPr>
          <w:t>9</w:t>
        </w:r>
        <w:r w:rsidR="00AE1CC9">
          <w:rPr>
            <w:noProof/>
            <w:webHidden/>
          </w:rPr>
          <w:fldChar w:fldCharType="end"/>
        </w:r>
      </w:hyperlink>
    </w:p>
    <w:p w14:paraId="0E134B52" w14:textId="518BEE9D" w:rsidR="00AE1CC9" w:rsidRDefault="000D23F0">
      <w:pPr>
        <w:pStyle w:val="TOC1"/>
        <w:rPr>
          <w:rFonts w:asciiTheme="minorHAnsi" w:eastAsiaTheme="minorEastAsia" w:hAnsiTheme="minorHAnsi" w:cstheme="minorBidi"/>
          <w:b w:val="0"/>
          <w:bCs w:val="0"/>
          <w:caps w:val="0"/>
          <w:noProof/>
          <w:sz w:val="22"/>
          <w:szCs w:val="22"/>
        </w:rPr>
      </w:pPr>
      <w:hyperlink w:anchor="_Toc115367563" w:history="1">
        <w:r w:rsidR="00AE1CC9" w:rsidRPr="004F045D">
          <w:rPr>
            <w:rStyle w:val="Hyperlink"/>
            <w:noProof/>
          </w:rPr>
          <w:t>ACCESSIBLE TESTS AND TEXTBOOKS</w:t>
        </w:r>
        <w:r w:rsidR="00AE1CC9">
          <w:rPr>
            <w:noProof/>
            <w:webHidden/>
          </w:rPr>
          <w:tab/>
        </w:r>
        <w:r w:rsidR="00AE1CC9">
          <w:rPr>
            <w:noProof/>
            <w:webHidden/>
          </w:rPr>
          <w:fldChar w:fldCharType="begin"/>
        </w:r>
        <w:r w:rsidR="00AE1CC9">
          <w:rPr>
            <w:noProof/>
            <w:webHidden/>
          </w:rPr>
          <w:instrText xml:space="preserve"> PAGEREF _Toc115367563 \h </w:instrText>
        </w:r>
        <w:r w:rsidR="00AE1CC9">
          <w:rPr>
            <w:noProof/>
            <w:webHidden/>
          </w:rPr>
        </w:r>
        <w:r w:rsidR="00AE1CC9">
          <w:rPr>
            <w:noProof/>
            <w:webHidden/>
          </w:rPr>
          <w:fldChar w:fldCharType="separate"/>
        </w:r>
        <w:r w:rsidR="00AE1CC9">
          <w:rPr>
            <w:noProof/>
            <w:webHidden/>
          </w:rPr>
          <w:t>10</w:t>
        </w:r>
        <w:r w:rsidR="00AE1CC9">
          <w:rPr>
            <w:noProof/>
            <w:webHidden/>
          </w:rPr>
          <w:fldChar w:fldCharType="end"/>
        </w:r>
      </w:hyperlink>
    </w:p>
    <w:p w14:paraId="153D43C3" w14:textId="2531CAF8" w:rsidR="00AE1CC9" w:rsidRDefault="000D23F0">
      <w:pPr>
        <w:pStyle w:val="TOC2"/>
        <w:rPr>
          <w:rFonts w:asciiTheme="minorHAnsi" w:eastAsiaTheme="minorEastAsia" w:hAnsiTheme="minorHAnsi" w:cstheme="minorBidi"/>
          <w:bCs w:val="0"/>
          <w:noProof/>
          <w:sz w:val="22"/>
          <w:szCs w:val="22"/>
        </w:rPr>
      </w:pPr>
      <w:hyperlink w:anchor="_Toc115367564" w:history="1">
        <w:r w:rsidR="00AE1CC9" w:rsidRPr="004F045D">
          <w:rPr>
            <w:rStyle w:val="Hyperlink"/>
            <w:noProof/>
          </w:rPr>
          <w:t>Accessible Tests Department</w:t>
        </w:r>
        <w:r w:rsidR="00AE1CC9">
          <w:rPr>
            <w:noProof/>
            <w:webHidden/>
          </w:rPr>
          <w:tab/>
        </w:r>
        <w:r w:rsidR="00AE1CC9">
          <w:rPr>
            <w:noProof/>
            <w:webHidden/>
          </w:rPr>
          <w:fldChar w:fldCharType="begin"/>
        </w:r>
        <w:r w:rsidR="00AE1CC9">
          <w:rPr>
            <w:noProof/>
            <w:webHidden/>
          </w:rPr>
          <w:instrText xml:space="preserve"> PAGEREF _Toc115367564 \h </w:instrText>
        </w:r>
        <w:r w:rsidR="00AE1CC9">
          <w:rPr>
            <w:noProof/>
            <w:webHidden/>
          </w:rPr>
        </w:r>
        <w:r w:rsidR="00AE1CC9">
          <w:rPr>
            <w:noProof/>
            <w:webHidden/>
          </w:rPr>
          <w:fldChar w:fldCharType="separate"/>
        </w:r>
        <w:r w:rsidR="00AE1CC9">
          <w:rPr>
            <w:noProof/>
            <w:webHidden/>
          </w:rPr>
          <w:t>11</w:t>
        </w:r>
        <w:r w:rsidR="00AE1CC9">
          <w:rPr>
            <w:noProof/>
            <w:webHidden/>
          </w:rPr>
          <w:fldChar w:fldCharType="end"/>
        </w:r>
      </w:hyperlink>
    </w:p>
    <w:p w14:paraId="6A5D4171" w14:textId="1C3FF108" w:rsidR="00AE1CC9" w:rsidRDefault="000D23F0">
      <w:pPr>
        <w:pStyle w:val="TOC1"/>
        <w:rPr>
          <w:rFonts w:asciiTheme="minorHAnsi" w:eastAsiaTheme="minorEastAsia" w:hAnsiTheme="minorHAnsi" w:cstheme="minorBidi"/>
          <w:b w:val="0"/>
          <w:bCs w:val="0"/>
          <w:caps w:val="0"/>
          <w:noProof/>
          <w:sz w:val="22"/>
          <w:szCs w:val="22"/>
        </w:rPr>
      </w:pPr>
      <w:hyperlink w:anchor="_Toc115367565" w:history="1">
        <w:r w:rsidR="00AE1CC9" w:rsidRPr="004F045D">
          <w:rPr>
            <w:rStyle w:val="Hyperlink"/>
            <w:noProof/>
          </w:rPr>
          <w:t>EDUCATIONAL PRODUCT INNOVATION</w:t>
        </w:r>
        <w:r w:rsidR="00AE1CC9">
          <w:rPr>
            <w:noProof/>
            <w:webHidden/>
          </w:rPr>
          <w:tab/>
        </w:r>
        <w:r w:rsidR="00AE1CC9">
          <w:rPr>
            <w:noProof/>
            <w:webHidden/>
          </w:rPr>
          <w:fldChar w:fldCharType="begin"/>
        </w:r>
        <w:r w:rsidR="00AE1CC9">
          <w:rPr>
            <w:noProof/>
            <w:webHidden/>
          </w:rPr>
          <w:instrText xml:space="preserve"> PAGEREF _Toc115367565 \h </w:instrText>
        </w:r>
        <w:r w:rsidR="00AE1CC9">
          <w:rPr>
            <w:noProof/>
            <w:webHidden/>
          </w:rPr>
        </w:r>
        <w:r w:rsidR="00AE1CC9">
          <w:rPr>
            <w:noProof/>
            <w:webHidden/>
          </w:rPr>
          <w:fldChar w:fldCharType="separate"/>
        </w:r>
        <w:r w:rsidR="00AE1CC9">
          <w:rPr>
            <w:noProof/>
            <w:webHidden/>
          </w:rPr>
          <w:t>12</w:t>
        </w:r>
        <w:r w:rsidR="00AE1CC9">
          <w:rPr>
            <w:noProof/>
            <w:webHidden/>
          </w:rPr>
          <w:fldChar w:fldCharType="end"/>
        </w:r>
      </w:hyperlink>
    </w:p>
    <w:p w14:paraId="16A46F55" w14:textId="6294031C" w:rsidR="00AE1CC9" w:rsidRDefault="000D23F0">
      <w:pPr>
        <w:pStyle w:val="TOC1"/>
        <w:rPr>
          <w:rFonts w:asciiTheme="minorHAnsi" w:eastAsiaTheme="minorEastAsia" w:hAnsiTheme="minorHAnsi" w:cstheme="minorBidi"/>
          <w:b w:val="0"/>
          <w:bCs w:val="0"/>
          <w:caps w:val="0"/>
          <w:noProof/>
          <w:sz w:val="22"/>
          <w:szCs w:val="22"/>
        </w:rPr>
      </w:pPr>
      <w:hyperlink w:anchor="_Toc115367566" w:history="1">
        <w:r w:rsidR="00AE1CC9" w:rsidRPr="004F045D">
          <w:rPr>
            <w:rStyle w:val="Hyperlink"/>
            <w:noProof/>
          </w:rPr>
          <w:t>CORE CURRICULUM</w:t>
        </w:r>
        <w:r w:rsidR="00AE1CC9">
          <w:rPr>
            <w:noProof/>
            <w:webHidden/>
          </w:rPr>
          <w:tab/>
        </w:r>
        <w:r w:rsidR="00AE1CC9">
          <w:rPr>
            <w:noProof/>
            <w:webHidden/>
          </w:rPr>
          <w:fldChar w:fldCharType="begin"/>
        </w:r>
        <w:r w:rsidR="00AE1CC9">
          <w:rPr>
            <w:noProof/>
            <w:webHidden/>
          </w:rPr>
          <w:instrText xml:space="preserve"> PAGEREF _Toc115367566 \h </w:instrText>
        </w:r>
        <w:r w:rsidR="00AE1CC9">
          <w:rPr>
            <w:noProof/>
            <w:webHidden/>
          </w:rPr>
        </w:r>
        <w:r w:rsidR="00AE1CC9">
          <w:rPr>
            <w:noProof/>
            <w:webHidden/>
          </w:rPr>
          <w:fldChar w:fldCharType="separate"/>
        </w:r>
        <w:r w:rsidR="00AE1CC9">
          <w:rPr>
            <w:noProof/>
            <w:webHidden/>
          </w:rPr>
          <w:t>13</w:t>
        </w:r>
        <w:r w:rsidR="00AE1CC9">
          <w:rPr>
            <w:noProof/>
            <w:webHidden/>
          </w:rPr>
          <w:fldChar w:fldCharType="end"/>
        </w:r>
      </w:hyperlink>
    </w:p>
    <w:p w14:paraId="3D4FDD35" w14:textId="55316768" w:rsidR="00AE1CC9" w:rsidRDefault="000D23F0">
      <w:pPr>
        <w:pStyle w:val="TOC2"/>
        <w:rPr>
          <w:rFonts w:asciiTheme="minorHAnsi" w:eastAsiaTheme="minorEastAsia" w:hAnsiTheme="minorHAnsi" w:cstheme="minorBidi"/>
          <w:bCs w:val="0"/>
          <w:noProof/>
          <w:sz w:val="22"/>
          <w:szCs w:val="22"/>
        </w:rPr>
      </w:pPr>
      <w:hyperlink w:anchor="_Toc115367567" w:history="1">
        <w:r w:rsidR="00AE1CC9" w:rsidRPr="004F045D">
          <w:rPr>
            <w:rStyle w:val="Hyperlink"/>
            <w:noProof/>
          </w:rPr>
          <w:t>Fine and Performing Arts</w:t>
        </w:r>
        <w:r w:rsidR="00AE1CC9">
          <w:rPr>
            <w:noProof/>
            <w:webHidden/>
          </w:rPr>
          <w:tab/>
        </w:r>
        <w:r w:rsidR="00AE1CC9">
          <w:rPr>
            <w:noProof/>
            <w:webHidden/>
          </w:rPr>
          <w:fldChar w:fldCharType="begin"/>
        </w:r>
        <w:r w:rsidR="00AE1CC9">
          <w:rPr>
            <w:noProof/>
            <w:webHidden/>
          </w:rPr>
          <w:instrText xml:space="preserve"> PAGEREF _Toc115367567 \h </w:instrText>
        </w:r>
        <w:r w:rsidR="00AE1CC9">
          <w:rPr>
            <w:noProof/>
            <w:webHidden/>
          </w:rPr>
        </w:r>
        <w:r w:rsidR="00AE1CC9">
          <w:rPr>
            <w:noProof/>
            <w:webHidden/>
          </w:rPr>
          <w:fldChar w:fldCharType="separate"/>
        </w:r>
        <w:r w:rsidR="00AE1CC9">
          <w:rPr>
            <w:noProof/>
            <w:webHidden/>
          </w:rPr>
          <w:t>14</w:t>
        </w:r>
        <w:r w:rsidR="00AE1CC9">
          <w:rPr>
            <w:noProof/>
            <w:webHidden/>
          </w:rPr>
          <w:fldChar w:fldCharType="end"/>
        </w:r>
      </w:hyperlink>
    </w:p>
    <w:p w14:paraId="3BE5FF1D" w14:textId="19781107" w:rsidR="00AE1CC9" w:rsidRDefault="000D23F0">
      <w:pPr>
        <w:pStyle w:val="TOC3"/>
        <w:rPr>
          <w:rFonts w:asciiTheme="minorHAnsi" w:eastAsiaTheme="minorEastAsia" w:hAnsiTheme="minorHAnsi" w:cstheme="minorBidi"/>
          <w:noProof/>
          <w:sz w:val="22"/>
          <w:szCs w:val="22"/>
        </w:rPr>
      </w:pPr>
      <w:hyperlink w:anchor="_Toc115367568" w:history="1">
        <w:r w:rsidR="00AE1CC9" w:rsidRPr="004F045D">
          <w:rPr>
            <w:rStyle w:val="Hyperlink"/>
            <w:noProof/>
          </w:rPr>
          <w:t>Music Braille Wheel</w:t>
        </w:r>
        <w:r w:rsidR="00AE1CC9">
          <w:rPr>
            <w:noProof/>
            <w:webHidden/>
          </w:rPr>
          <w:tab/>
        </w:r>
        <w:r w:rsidR="00AE1CC9">
          <w:rPr>
            <w:noProof/>
            <w:webHidden/>
          </w:rPr>
          <w:fldChar w:fldCharType="begin"/>
        </w:r>
        <w:r w:rsidR="00AE1CC9">
          <w:rPr>
            <w:noProof/>
            <w:webHidden/>
          </w:rPr>
          <w:instrText xml:space="preserve"> PAGEREF _Toc115367568 \h </w:instrText>
        </w:r>
        <w:r w:rsidR="00AE1CC9">
          <w:rPr>
            <w:noProof/>
            <w:webHidden/>
          </w:rPr>
        </w:r>
        <w:r w:rsidR="00AE1CC9">
          <w:rPr>
            <w:noProof/>
            <w:webHidden/>
          </w:rPr>
          <w:fldChar w:fldCharType="separate"/>
        </w:r>
        <w:r w:rsidR="00AE1CC9">
          <w:rPr>
            <w:noProof/>
            <w:webHidden/>
          </w:rPr>
          <w:t>14</w:t>
        </w:r>
        <w:r w:rsidR="00AE1CC9">
          <w:rPr>
            <w:noProof/>
            <w:webHidden/>
          </w:rPr>
          <w:fldChar w:fldCharType="end"/>
        </w:r>
      </w:hyperlink>
    </w:p>
    <w:p w14:paraId="0178D29B" w14:textId="6A146258" w:rsidR="00AE1CC9" w:rsidRDefault="000D23F0">
      <w:pPr>
        <w:pStyle w:val="TOC3"/>
        <w:rPr>
          <w:rFonts w:asciiTheme="minorHAnsi" w:eastAsiaTheme="minorEastAsia" w:hAnsiTheme="minorHAnsi" w:cstheme="minorBidi"/>
          <w:noProof/>
          <w:sz w:val="22"/>
          <w:szCs w:val="22"/>
        </w:rPr>
      </w:pPr>
      <w:hyperlink w:anchor="_Toc115367569" w:history="1">
        <w:r w:rsidR="00AE1CC9" w:rsidRPr="004F045D">
          <w:rPr>
            <w:rStyle w:val="Hyperlink"/>
            <w:noProof/>
          </w:rPr>
          <w:t>Paint-By-Number Safari™ (Series)</w:t>
        </w:r>
        <w:r w:rsidR="00AE1CC9">
          <w:rPr>
            <w:noProof/>
            <w:webHidden/>
          </w:rPr>
          <w:tab/>
        </w:r>
        <w:r w:rsidR="00AE1CC9">
          <w:rPr>
            <w:noProof/>
            <w:webHidden/>
          </w:rPr>
          <w:fldChar w:fldCharType="begin"/>
        </w:r>
        <w:r w:rsidR="00AE1CC9">
          <w:rPr>
            <w:noProof/>
            <w:webHidden/>
          </w:rPr>
          <w:instrText xml:space="preserve"> PAGEREF _Toc115367569 \h </w:instrText>
        </w:r>
        <w:r w:rsidR="00AE1CC9">
          <w:rPr>
            <w:noProof/>
            <w:webHidden/>
          </w:rPr>
        </w:r>
        <w:r w:rsidR="00AE1CC9">
          <w:rPr>
            <w:noProof/>
            <w:webHidden/>
          </w:rPr>
          <w:fldChar w:fldCharType="separate"/>
        </w:r>
        <w:r w:rsidR="00AE1CC9">
          <w:rPr>
            <w:noProof/>
            <w:webHidden/>
          </w:rPr>
          <w:t>15</w:t>
        </w:r>
        <w:r w:rsidR="00AE1CC9">
          <w:rPr>
            <w:noProof/>
            <w:webHidden/>
          </w:rPr>
          <w:fldChar w:fldCharType="end"/>
        </w:r>
      </w:hyperlink>
    </w:p>
    <w:p w14:paraId="13343A56" w14:textId="7CAFFF54" w:rsidR="00AE1CC9" w:rsidRDefault="000D23F0">
      <w:pPr>
        <w:pStyle w:val="TOC3"/>
        <w:rPr>
          <w:rFonts w:asciiTheme="minorHAnsi" w:eastAsiaTheme="minorEastAsia" w:hAnsiTheme="minorHAnsi" w:cstheme="minorBidi"/>
          <w:noProof/>
          <w:sz w:val="22"/>
          <w:szCs w:val="22"/>
        </w:rPr>
      </w:pPr>
      <w:hyperlink w:anchor="_Toc115367570" w:history="1">
        <w:r w:rsidR="00AE1CC9" w:rsidRPr="004F045D">
          <w:rPr>
            <w:rStyle w:val="Hyperlink"/>
            <w:noProof/>
          </w:rPr>
          <w:t>Paint Pot Palette UEB (Modification)</w:t>
        </w:r>
        <w:r w:rsidR="00AE1CC9">
          <w:rPr>
            <w:noProof/>
            <w:webHidden/>
          </w:rPr>
          <w:tab/>
        </w:r>
        <w:r w:rsidR="00AE1CC9">
          <w:rPr>
            <w:noProof/>
            <w:webHidden/>
          </w:rPr>
          <w:fldChar w:fldCharType="begin"/>
        </w:r>
        <w:r w:rsidR="00AE1CC9">
          <w:rPr>
            <w:noProof/>
            <w:webHidden/>
          </w:rPr>
          <w:instrText xml:space="preserve"> PAGEREF _Toc115367570 \h </w:instrText>
        </w:r>
        <w:r w:rsidR="00AE1CC9">
          <w:rPr>
            <w:noProof/>
            <w:webHidden/>
          </w:rPr>
        </w:r>
        <w:r w:rsidR="00AE1CC9">
          <w:rPr>
            <w:noProof/>
            <w:webHidden/>
          </w:rPr>
          <w:fldChar w:fldCharType="separate"/>
        </w:r>
        <w:r w:rsidR="00AE1CC9">
          <w:rPr>
            <w:noProof/>
            <w:webHidden/>
          </w:rPr>
          <w:t>16</w:t>
        </w:r>
        <w:r w:rsidR="00AE1CC9">
          <w:rPr>
            <w:noProof/>
            <w:webHidden/>
          </w:rPr>
          <w:fldChar w:fldCharType="end"/>
        </w:r>
      </w:hyperlink>
    </w:p>
    <w:p w14:paraId="55AEA74B" w14:textId="4AE21ACE" w:rsidR="00AE1CC9" w:rsidRDefault="000D23F0">
      <w:pPr>
        <w:pStyle w:val="TOC2"/>
        <w:rPr>
          <w:rFonts w:asciiTheme="minorHAnsi" w:eastAsiaTheme="minorEastAsia" w:hAnsiTheme="minorHAnsi" w:cstheme="minorBidi"/>
          <w:bCs w:val="0"/>
          <w:noProof/>
          <w:sz w:val="22"/>
          <w:szCs w:val="22"/>
        </w:rPr>
      </w:pPr>
      <w:hyperlink w:anchor="_Toc115367571" w:history="1">
        <w:r w:rsidR="00AE1CC9" w:rsidRPr="004F045D">
          <w:rPr>
            <w:rStyle w:val="Hyperlink"/>
            <w:noProof/>
          </w:rPr>
          <w:t>Math</w:t>
        </w:r>
        <w:r w:rsidR="00AE1CC9">
          <w:rPr>
            <w:noProof/>
            <w:webHidden/>
          </w:rPr>
          <w:tab/>
        </w:r>
        <w:r w:rsidR="00AE1CC9">
          <w:rPr>
            <w:noProof/>
            <w:webHidden/>
          </w:rPr>
          <w:fldChar w:fldCharType="begin"/>
        </w:r>
        <w:r w:rsidR="00AE1CC9">
          <w:rPr>
            <w:noProof/>
            <w:webHidden/>
          </w:rPr>
          <w:instrText xml:space="preserve"> PAGEREF _Toc115367571 \h </w:instrText>
        </w:r>
        <w:r w:rsidR="00AE1CC9">
          <w:rPr>
            <w:noProof/>
            <w:webHidden/>
          </w:rPr>
        </w:r>
        <w:r w:rsidR="00AE1CC9">
          <w:rPr>
            <w:noProof/>
            <w:webHidden/>
          </w:rPr>
          <w:fldChar w:fldCharType="separate"/>
        </w:r>
        <w:r w:rsidR="00AE1CC9">
          <w:rPr>
            <w:noProof/>
            <w:webHidden/>
          </w:rPr>
          <w:t>18</w:t>
        </w:r>
        <w:r w:rsidR="00AE1CC9">
          <w:rPr>
            <w:noProof/>
            <w:webHidden/>
          </w:rPr>
          <w:fldChar w:fldCharType="end"/>
        </w:r>
      </w:hyperlink>
    </w:p>
    <w:p w14:paraId="2854DA7A" w14:textId="5FD705FC" w:rsidR="00AE1CC9" w:rsidRDefault="000D23F0">
      <w:pPr>
        <w:pStyle w:val="TOC3"/>
        <w:rPr>
          <w:rFonts w:asciiTheme="minorHAnsi" w:eastAsiaTheme="minorEastAsia" w:hAnsiTheme="minorHAnsi" w:cstheme="minorBidi"/>
          <w:noProof/>
          <w:sz w:val="22"/>
          <w:szCs w:val="22"/>
        </w:rPr>
      </w:pPr>
      <w:hyperlink w:anchor="_Toc115367572" w:history="1">
        <w:r w:rsidR="00AE1CC9" w:rsidRPr="004F045D">
          <w:rPr>
            <w:rStyle w:val="Hyperlink"/>
            <w:noProof/>
          </w:rPr>
          <w:t>Flip-Over Concept Books: TELLING TIME</w:t>
        </w:r>
        <w:r w:rsidR="00AE1CC9">
          <w:rPr>
            <w:noProof/>
            <w:webHidden/>
          </w:rPr>
          <w:tab/>
        </w:r>
        <w:r w:rsidR="00AE1CC9">
          <w:rPr>
            <w:noProof/>
            <w:webHidden/>
          </w:rPr>
          <w:fldChar w:fldCharType="begin"/>
        </w:r>
        <w:r w:rsidR="00AE1CC9">
          <w:rPr>
            <w:noProof/>
            <w:webHidden/>
          </w:rPr>
          <w:instrText xml:space="preserve"> PAGEREF _Toc115367572 \h </w:instrText>
        </w:r>
        <w:r w:rsidR="00AE1CC9">
          <w:rPr>
            <w:noProof/>
            <w:webHidden/>
          </w:rPr>
        </w:r>
        <w:r w:rsidR="00AE1CC9">
          <w:rPr>
            <w:noProof/>
            <w:webHidden/>
          </w:rPr>
          <w:fldChar w:fldCharType="separate"/>
        </w:r>
        <w:r w:rsidR="00AE1CC9">
          <w:rPr>
            <w:noProof/>
            <w:webHidden/>
          </w:rPr>
          <w:t>18</w:t>
        </w:r>
        <w:r w:rsidR="00AE1CC9">
          <w:rPr>
            <w:noProof/>
            <w:webHidden/>
          </w:rPr>
          <w:fldChar w:fldCharType="end"/>
        </w:r>
      </w:hyperlink>
    </w:p>
    <w:p w14:paraId="5A4E3D9B" w14:textId="04D97F59" w:rsidR="00AE1CC9" w:rsidRDefault="000D23F0">
      <w:pPr>
        <w:pStyle w:val="TOC2"/>
        <w:rPr>
          <w:rFonts w:asciiTheme="minorHAnsi" w:eastAsiaTheme="minorEastAsia" w:hAnsiTheme="minorHAnsi" w:cstheme="minorBidi"/>
          <w:bCs w:val="0"/>
          <w:noProof/>
          <w:sz w:val="22"/>
          <w:szCs w:val="22"/>
        </w:rPr>
      </w:pPr>
      <w:hyperlink w:anchor="_Toc115367573" w:history="1">
        <w:r w:rsidR="00AE1CC9" w:rsidRPr="004F045D">
          <w:rPr>
            <w:rStyle w:val="Hyperlink"/>
            <w:noProof/>
          </w:rPr>
          <w:t>Physical Education and Health</w:t>
        </w:r>
        <w:r w:rsidR="00AE1CC9">
          <w:rPr>
            <w:noProof/>
            <w:webHidden/>
          </w:rPr>
          <w:tab/>
        </w:r>
        <w:r w:rsidR="00AE1CC9">
          <w:rPr>
            <w:noProof/>
            <w:webHidden/>
          </w:rPr>
          <w:fldChar w:fldCharType="begin"/>
        </w:r>
        <w:r w:rsidR="00AE1CC9">
          <w:rPr>
            <w:noProof/>
            <w:webHidden/>
          </w:rPr>
          <w:instrText xml:space="preserve"> PAGEREF _Toc115367573 \h </w:instrText>
        </w:r>
        <w:r w:rsidR="00AE1CC9">
          <w:rPr>
            <w:noProof/>
            <w:webHidden/>
          </w:rPr>
        </w:r>
        <w:r w:rsidR="00AE1CC9">
          <w:rPr>
            <w:noProof/>
            <w:webHidden/>
          </w:rPr>
          <w:fldChar w:fldCharType="separate"/>
        </w:r>
        <w:r w:rsidR="00AE1CC9">
          <w:rPr>
            <w:noProof/>
            <w:webHidden/>
          </w:rPr>
          <w:t>19</w:t>
        </w:r>
        <w:r w:rsidR="00AE1CC9">
          <w:rPr>
            <w:noProof/>
            <w:webHidden/>
          </w:rPr>
          <w:fldChar w:fldCharType="end"/>
        </w:r>
      </w:hyperlink>
    </w:p>
    <w:p w14:paraId="069E417F" w14:textId="1D668734" w:rsidR="00AE1CC9" w:rsidRDefault="000D23F0">
      <w:pPr>
        <w:pStyle w:val="TOC3"/>
        <w:rPr>
          <w:rFonts w:asciiTheme="minorHAnsi" w:eastAsiaTheme="minorEastAsia" w:hAnsiTheme="minorHAnsi" w:cstheme="minorBidi"/>
          <w:noProof/>
          <w:sz w:val="22"/>
          <w:szCs w:val="22"/>
        </w:rPr>
      </w:pPr>
      <w:hyperlink w:anchor="_Toc115367574" w:history="1">
        <w:r w:rsidR="00AE1CC9" w:rsidRPr="004F045D">
          <w:rPr>
            <w:rStyle w:val="Hyperlink"/>
            <w:noProof/>
          </w:rPr>
          <w:t>Physical Education and Health Special Projects and Needs</w:t>
        </w:r>
        <w:r w:rsidR="00AE1CC9">
          <w:rPr>
            <w:noProof/>
            <w:webHidden/>
          </w:rPr>
          <w:tab/>
        </w:r>
        <w:r w:rsidR="00AE1CC9">
          <w:rPr>
            <w:noProof/>
            <w:webHidden/>
          </w:rPr>
          <w:fldChar w:fldCharType="begin"/>
        </w:r>
        <w:r w:rsidR="00AE1CC9">
          <w:rPr>
            <w:noProof/>
            <w:webHidden/>
          </w:rPr>
          <w:instrText xml:space="preserve"> PAGEREF _Toc115367574 \h </w:instrText>
        </w:r>
        <w:r w:rsidR="00AE1CC9">
          <w:rPr>
            <w:noProof/>
            <w:webHidden/>
          </w:rPr>
        </w:r>
        <w:r w:rsidR="00AE1CC9">
          <w:rPr>
            <w:noProof/>
            <w:webHidden/>
          </w:rPr>
          <w:fldChar w:fldCharType="separate"/>
        </w:r>
        <w:r w:rsidR="00AE1CC9">
          <w:rPr>
            <w:noProof/>
            <w:webHidden/>
          </w:rPr>
          <w:t>19</w:t>
        </w:r>
        <w:r w:rsidR="00AE1CC9">
          <w:rPr>
            <w:noProof/>
            <w:webHidden/>
          </w:rPr>
          <w:fldChar w:fldCharType="end"/>
        </w:r>
      </w:hyperlink>
    </w:p>
    <w:p w14:paraId="004364FB" w14:textId="13F360B3" w:rsidR="00AE1CC9" w:rsidRDefault="000D23F0">
      <w:pPr>
        <w:pStyle w:val="TOC3"/>
        <w:rPr>
          <w:rFonts w:asciiTheme="minorHAnsi" w:eastAsiaTheme="minorEastAsia" w:hAnsiTheme="minorHAnsi" w:cstheme="minorBidi"/>
          <w:noProof/>
          <w:sz w:val="22"/>
          <w:szCs w:val="22"/>
        </w:rPr>
      </w:pPr>
      <w:hyperlink w:anchor="_Toc115367575" w:history="1">
        <w:r w:rsidR="00AE1CC9" w:rsidRPr="004F045D">
          <w:rPr>
            <w:rStyle w:val="Hyperlink"/>
            <w:noProof/>
          </w:rPr>
          <w:t>Physical Education, Recreation, and Health Website</w:t>
        </w:r>
        <w:r w:rsidR="00AE1CC9">
          <w:rPr>
            <w:noProof/>
            <w:webHidden/>
          </w:rPr>
          <w:tab/>
        </w:r>
        <w:r w:rsidR="00AE1CC9">
          <w:rPr>
            <w:noProof/>
            <w:webHidden/>
          </w:rPr>
          <w:fldChar w:fldCharType="begin"/>
        </w:r>
        <w:r w:rsidR="00AE1CC9">
          <w:rPr>
            <w:noProof/>
            <w:webHidden/>
          </w:rPr>
          <w:instrText xml:space="preserve"> PAGEREF _Toc115367575 \h </w:instrText>
        </w:r>
        <w:r w:rsidR="00AE1CC9">
          <w:rPr>
            <w:noProof/>
            <w:webHidden/>
          </w:rPr>
        </w:r>
        <w:r w:rsidR="00AE1CC9">
          <w:rPr>
            <w:noProof/>
            <w:webHidden/>
          </w:rPr>
          <w:fldChar w:fldCharType="separate"/>
        </w:r>
        <w:r w:rsidR="00AE1CC9">
          <w:rPr>
            <w:noProof/>
            <w:webHidden/>
          </w:rPr>
          <w:t>20</w:t>
        </w:r>
        <w:r w:rsidR="00AE1CC9">
          <w:rPr>
            <w:noProof/>
            <w:webHidden/>
          </w:rPr>
          <w:fldChar w:fldCharType="end"/>
        </w:r>
      </w:hyperlink>
    </w:p>
    <w:p w14:paraId="34859B5F" w14:textId="2BD442FC" w:rsidR="00AE1CC9" w:rsidRDefault="000D23F0">
      <w:pPr>
        <w:pStyle w:val="TOC3"/>
        <w:rPr>
          <w:rFonts w:asciiTheme="minorHAnsi" w:eastAsiaTheme="minorEastAsia" w:hAnsiTheme="minorHAnsi" w:cstheme="minorBidi"/>
          <w:noProof/>
          <w:sz w:val="22"/>
          <w:szCs w:val="22"/>
        </w:rPr>
      </w:pPr>
      <w:hyperlink w:anchor="_Toc115367576" w:history="1">
        <w:r w:rsidR="00AE1CC9" w:rsidRPr="004F045D">
          <w:rPr>
            <w:rStyle w:val="Hyperlink"/>
            <w:noProof/>
          </w:rPr>
          <w:t>SPORTS COURTS</w:t>
        </w:r>
        <w:r w:rsidR="00AE1CC9">
          <w:rPr>
            <w:noProof/>
            <w:webHidden/>
          </w:rPr>
          <w:tab/>
        </w:r>
        <w:r w:rsidR="00AE1CC9">
          <w:rPr>
            <w:noProof/>
            <w:webHidden/>
          </w:rPr>
          <w:fldChar w:fldCharType="begin"/>
        </w:r>
        <w:r w:rsidR="00AE1CC9">
          <w:rPr>
            <w:noProof/>
            <w:webHidden/>
          </w:rPr>
          <w:instrText xml:space="preserve"> PAGEREF _Toc115367576 \h </w:instrText>
        </w:r>
        <w:r w:rsidR="00AE1CC9">
          <w:rPr>
            <w:noProof/>
            <w:webHidden/>
          </w:rPr>
        </w:r>
        <w:r w:rsidR="00AE1CC9">
          <w:rPr>
            <w:noProof/>
            <w:webHidden/>
          </w:rPr>
          <w:fldChar w:fldCharType="separate"/>
        </w:r>
        <w:r w:rsidR="00AE1CC9">
          <w:rPr>
            <w:noProof/>
            <w:webHidden/>
          </w:rPr>
          <w:t>22</w:t>
        </w:r>
        <w:r w:rsidR="00AE1CC9">
          <w:rPr>
            <w:noProof/>
            <w:webHidden/>
          </w:rPr>
          <w:fldChar w:fldCharType="end"/>
        </w:r>
      </w:hyperlink>
    </w:p>
    <w:p w14:paraId="04A6491C" w14:textId="3222CF78" w:rsidR="00AE1CC9" w:rsidRDefault="000D23F0">
      <w:pPr>
        <w:pStyle w:val="TOC2"/>
        <w:rPr>
          <w:rFonts w:asciiTheme="minorHAnsi" w:eastAsiaTheme="minorEastAsia" w:hAnsiTheme="minorHAnsi" w:cstheme="minorBidi"/>
          <w:bCs w:val="0"/>
          <w:noProof/>
          <w:sz w:val="22"/>
          <w:szCs w:val="22"/>
        </w:rPr>
      </w:pPr>
      <w:hyperlink w:anchor="_Toc115367577" w:history="1">
        <w:r w:rsidR="00AE1CC9" w:rsidRPr="004F045D">
          <w:rPr>
            <w:rStyle w:val="Hyperlink"/>
            <w:noProof/>
          </w:rPr>
          <w:t>Reading and Language Arts</w:t>
        </w:r>
        <w:r w:rsidR="00AE1CC9">
          <w:rPr>
            <w:noProof/>
            <w:webHidden/>
          </w:rPr>
          <w:tab/>
        </w:r>
        <w:r w:rsidR="00AE1CC9">
          <w:rPr>
            <w:noProof/>
            <w:webHidden/>
          </w:rPr>
          <w:fldChar w:fldCharType="begin"/>
        </w:r>
        <w:r w:rsidR="00AE1CC9">
          <w:rPr>
            <w:noProof/>
            <w:webHidden/>
          </w:rPr>
          <w:instrText xml:space="preserve"> PAGEREF _Toc115367577 \h </w:instrText>
        </w:r>
        <w:r w:rsidR="00AE1CC9">
          <w:rPr>
            <w:noProof/>
            <w:webHidden/>
          </w:rPr>
        </w:r>
        <w:r w:rsidR="00AE1CC9">
          <w:rPr>
            <w:noProof/>
            <w:webHidden/>
          </w:rPr>
          <w:fldChar w:fldCharType="separate"/>
        </w:r>
        <w:r w:rsidR="00AE1CC9">
          <w:rPr>
            <w:noProof/>
            <w:webHidden/>
          </w:rPr>
          <w:t>25</w:t>
        </w:r>
        <w:r w:rsidR="00AE1CC9">
          <w:rPr>
            <w:noProof/>
            <w:webHidden/>
          </w:rPr>
          <w:fldChar w:fldCharType="end"/>
        </w:r>
      </w:hyperlink>
    </w:p>
    <w:p w14:paraId="7A4F5E82" w14:textId="0E79FAC9" w:rsidR="00AE1CC9" w:rsidRDefault="000D23F0">
      <w:pPr>
        <w:pStyle w:val="TOC3"/>
        <w:rPr>
          <w:rFonts w:asciiTheme="minorHAnsi" w:eastAsiaTheme="minorEastAsia" w:hAnsiTheme="minorHAnsi" w:cstheme="minorBidi"/>
          <w:noProof/>
          <w:sz w:val="22"/>
          <w:szCs w:val="22"/>
        </w:rPr>
      </w:pPr>
      <w:hyperlink w:anchor="_Toc115367578" w:history="1">
        <w:r w:rsidR="00AE1CC9" w:rsidRPr="004F045D">
          <w:rPr>
            <w:rStyle w:val="Hyperlink"/>
            <w:noProof/>
          </w:rPr>
          <w:t>Early Braille Trade Books</w:t>
        </w:r>
        <w:r w:rsidR="00AE1CC9">
          <w:rPr>
            <w:noProof/>
            <w:webHidden/>
          </w:rPr>
          <w:tab/>
        </w:r>
        <w:r w:rsidR="00AE1CC9">
          <w:rPr>
            <w:noProof/>
            <w:webHidden/>
          </w:rPr>
          <w:fldChar w:fldCharType="begin"/>
        </w:r>
        <w:r w:rsidR="00AE1CC9">
          <w:rPr>
            <w:noProof/>
            <w:webHidden/>
          </w:rPr>
          <w:instrText xml:space="preserve"> PAGEREF _Toc115367578 \h </w:instrText>
        </w:r>
        <w:r w:rsidR="00AE1CC9">
          <w:rPr>
            <w:noProof/>
            <w:webHidden/>
          </w:rPr>
        </w:r>
        <w:r w:rsidR="00AE1CC9">
          <w:rPr>
            <w:noProof/>
            <w:webHidden/>
          </w:rPr>
          <w:fldChar w:fldCharType="separate"/>
        </w:r>
        <w:r w:rsidR="00AE1CC9">
          <w:rPr>
            <w:noProof/>
            <w:webHidden/>
          </w:rPr>
          <w:t>25</w:t>
        </w:r>
        <w:r w:rsidR="00AE1CC9">
          <w:rPr>
            <w:noProof/>
            <w:webHidden/>
          </w:rPr>
          <w:fldChar w:fldCharType="end"/>
        </w:r>
      </w:hyperlink>
    </w:p>
    <w:p w14:paraId="51E988ED" w14:textId="313442A8" w:rsidR="00AE1CC9" w:rsidRDefault="000D23F0">
      <w:pPr>
        <w:pStyle w:val="TOC3"/>
        <w:rPr>
          <w:rFonts w:asciiTheme="minorHAnsi" w:eastAsiaTheme="minorEastAsia" w:hAnsiTheme="minorHAnsi" w:cstheme="minorBidi"/>
          <w:noProof/>
          <w:sz w:val="22"/>
          <w:szCs w:val="22"/>
        </w:rPr>
      </w:pPr>
      <w:hyperlink w:anchor="_Toc115367579" w:history="1">
        <w:r w:rsidR="00AE1CC9" w:rsidRPr="004F045D">
          <w:rPr>
            <w:rStyle w:val="Hyperlink"/>
            <w:noProof/>
          </w:rPr>
          <w:t>Wilson Reading System</w:t>
        </w:r>
        <w:r w:rsidR="00AE1CC9" w:rsidRPr="004F045D">
          <w:rPr>
            <w:rStyle w:val="Hyperlink"/>
            <w:noProof/>
            <w:vertAlign w:val="superscript"/>
          </w:rPr>
          <w:t>®</w:t>
        </w:r>
        <w:r w:rsidR="00AE1CC9">
          <w:rPr>
            <w:noProof/>
            <w:webHidden/>
          </w:rPr>
          <w:tab/>
        </w:r>
        <w:r w:rsidR="00AE1CC9">
          <w:rPr>
            <w:noProof/>
            <w:webHidden/>
          </w:rPr>
          <w:fldChar w:fldCharType="begin"/>
        </w:r>
        <w:r w:rsidR="00AE1CC9">
          <w:rPr>
            <w:noProof/>
            <w:webHidden/>
          </w:rPr>
          <w:instrText xml:space="preserve"> PAGEREF _Toc115367579 \h </w:instrText>
        </w:r>
        <w:r w:rsidR="00AE1CC9">
          <w:rPr>
            <w:noProof/>
            <w:webHidden/>
          </w:rPr>
        </w:r>
        <w:r w:rsidR="00AE1CC9">
          <w:rPr>
            <w:noProof/>
            <w:webHidden/>
          </w:rPr>
          <w:fldChar w:fldCharType="separate"/>
        </w:r>
        <w:r w:rsidR="00AE1CC9">
          <w:rPr>
            <w:noProof/>
            <w:webHidden/>
          </w:rPr>
          <w:t>26</w:t>
        </w:r>
        <w:r w:rsidR="00AE1CC9">
          <w:rPr>
            <w:noProof/>
            <w:webHidden/>
          </w:rPr>
          <w:fldChar w:fldCharType="end"/>
        </w:r>
      </w:hyperlink>
    </w:p>
    <w:p w14:paraId="0736D4ED" w14:textId="02D71206" w:rsidR="00AE1CC9" w:rsidRDefault="000D23F0">
      <w:pPr>
        <w:pStyle w:val="TOC2"/>
        <w:rPr>
          <w:rFonts w:asciiTheme="minorHAnsi" w:eastAsiaTheme="minorEastAsia" w:hAnsiTheme="minorHAnsi" w:cstheme="minorBidi"/>
          <w:bCs w:val="0"/>
          <w:noProof/>
          <w:sz w:val="22"/>
          <w:szCs w:val="22"/>
        </w:rPr>
      </w:pPr>
      <w:hyperlink w:anchor="_Toc115367580" w:history="1">
        <w:r w:rsidR="00AE1CC9" w:rsidRPr="004F045D">
          <w:rPr>
            <w:rStyle w:val="Hyperlink"/>
            <w:noProof/>
          </w:rPr>
          <w:t>Science</w:t>
        </w:r>
        <w:r w:rsidR="00AE1CC9">
          <w:rPr>
            <w:noProof/>
            <w:webHidden/>
          </w:rPr>
          <w:tab/>
        </w:r>
        <w:r w:rsidR="00AE1CC9">
          <w:rPr>
            <w:noProof/>
            <w:webHidden/>
          </w:rPr>
          <w:fldChar w:fldCharType="begin"/>
        </w:r>
        <w:r w:rsidR="00AE1CC9">
          <w:rPr>
            <w:noProof/>
            <w:webHidden/>
          </w:rPr>
          <w:instrText xml:space="preserve"> PAGEREF _Toc115367580 \h </w:instrText>
        </w:r>
        <w:r w:rsidR="00AE1CC9">
          <w:rPr>
            <w:noProof/>
            <w:webHidden/>
          </w:rPr>
        </w:r>
        <w:r w:rsidR="00AE1CC9">
          <w:rPr>
            <w:noProof/>
            <w:webHidden/>
          </w:rPr>
          <w:fldChar w:fldCharType="separate"/>
        </w:r>
        <w:r w:rsidR="00AE1CC9">
          <w:rPr>
            <w:noProof/>
            <w:webHidden/>
          </w:rPr>
          <w:t>27</w:t>
        </w:r>
        <w:r w:rsidR="00AE1CC9">
          <w:rPr>
            <w:noProof/>
            <w:webHidden/>
          </w:rPr>
          <w:fldChar w:fldCharType="end"/>
        </w:r>
      </w:hyperlink>
    </w:p>
    <w:p w14:paraId="5D933FFE" w14:textId="17BA1836" w:rsidR="00AE1CC9" w:rsidRDefault="000D23F0">
      <w:pPr>
        <w:pStyle w:val="TOC3"/>
        <w:rPr>
          <w:rFonts w:asciiTheme="minorHAnsi" w:eastAsiaTheme="minorEastAsia" w:hAnsiTheme="minorHAnsi" w:cstheme="minorBidi"/>
          <w:noProof/>
          <w:sz w:val="22"/>
          <w:szCs w:val="22"/>
        </w:rPr>
      </w:pPr>
      <w:hyperlink w:anchor="_Toc115367581" w:history="1">
        <w:r w:rsidR="00AE1CC9" w:rsidRPr="004F045D">
          <w:rPr>
            <w:rStyle w:val="Hyperlink"/>
            <w:noProof/>
          </w:rPr>
          <w:t>Adapted Biology Lab Manual</w:t>
        </w:r>
        <w:r w:rsidR="00AE1CC9">
          <w:rPr>
            <w:noProof/>
            <w:webHidden/>
          </w:rPr>
          <w:tab/>
        </w:r>
        <w:r w:rsidR="00AE1CC9">
          <w:rPr>
            <w:noProof/>
            <w:webHidden/>
          </w:rPr>
          <w:fldChar w:fldCharType="begin"/>
        </w:r>
        <w:r w:rsidR="00AE1CC9">
          <w:rPr>
            <w:noProof/>
            <w:webHidden/>
          </w:rPr>
          <w:instrText xml:space="preserve"> PAGEREF _Toc115367581 \h </w:instrText>
        </w:r>
        <w:r w:rsidR="00AE1CC9">
          <w:rPr>
            <w:noProof/>
            <w:webHidden/>
          </w:rPr>
        </w:r>
        <w:r w:rsidR="00AE1CC9">
          <w:rPr>
            <w:noProof/>
            <w:webHidden/>
          </w:rPr>
          <w:fldChar w:fldCharType="separate"/>
        </w:r>
        <w:r w:rsidR="00AE1CC9">
          <w:rPr>
            <w:noProof/>
            <w:webHidden/>
          </w:rPr>
          <w:t>27</w:t>
        </w:r>
        <w:r w:rsidR="00AE1CC9">
          <w:rPr>
            <w:noProof/>
            <w:webHidden/>
          </w:rPr>
          <w:fldChar w:fldCharType="end"/>
        </w:r>
      </w:hyperlink>
    </w:p>
    <w:p w14:paraId="750AE071" w14:textId="0FCDF695" w:rsidR="00AE1CC9" w:rsidRDefault="000D23F0">
      <w:pPr>
        <w:pStyle w:val="TOC3"/>
        <w:rPr>
          <w:rFonts w:asciiTheme="minorHAnsi" w:eastAsiaTheme="minorEastAsia" w:hAnsiTheme="minorHAnsi" w:cstheme="minorBidi"/>
          <w:noProof/>
          <w:sz w:val="22"/>
          <w:szCs w:val="22"/>
        </w:rPr>
      </w:pPr>
      <w:hyperlink w:anchor="_Toc115367582" w:history="1">
        <w:r w:rsidR="00AE1CC9" w:rsidRPr="004F045D">
          <w:rPr>
            <w:rStyle w:val="Hyperlink"/>
            <w:noProof/>
          </w:rPr>
          <w:t>Life Science Tactile Graphics (Modification)</w:t>
        </w:r>
        <w:r w:rsidR="00AE1CC9">
          <w:rPr>
            <w:noProof/>
            <w:webHidden/>
          </w:rPr>
          <w:tab/>
        </w:r>
        <w:r w:rsidR="00AE1CC9">
          <w:rPr>
            <w:noProof/>
            <w:webHidden/>
          </w:rPr>
          <w:fldChar w:fldCharType="begin"/>
        </w:r>
        <w:r w:rsidR="00AE1CC9">
          <w:rPr>
            <w:noProof/>
            <w:webHidden/>
          </w:rPr>
          <w:instrText xml:space="preserve"> PAGEREF _Toc115367582 \h </w:instrText>
        </w:r>
        <w:r w:rsidR="00AE1CC9">
          <w:rPr>
            <w:noProof/>
            <w:webHidden/>
          </w:rPr>
        </w:r>
        <w:r w:rsidR="00AE1CC9">
          <w:rPr>
            <w:noProof/>
            <w:webHidden/>
          </w:rPr>
          <w:fldChar w:fldCharType="separate"/>
        </w:r>
        <w:r w:rsidR="00AE1CC9">
          <w:rPr>
            <w:noProof/>
            <w:webHidden/>
          </w:rPr>
          <w:t>29</w:t>
        </w:r>
        <w:r w:rsidR="00AE1CC9">
          <w:rPr>
            <w:noProof/>
            <w:webHidden/>
          </w:rPr>
          <w:fldChar w:fldCharType="end"/>
        </w:r>
      </w:hyperlink>
    </w:p>
    <w:p w14:paraId="3D5141D7" w14:textId="164C08D7" w:rsidR="00AE1CC9" w:rsidRDefault="000D23F0">
      <w:pPr>
        <w:pStyle w:val="TOC3"/>
        <w:rPr>
          <w:rFonts w:asciiTheme="minorHAnsi" w:eastAsiaTheme="minorEastAsia" w:hAnsiTheme="minorHAnsi" w:cstheme="minorBidi"/>
          <w:noProof/>
          <w:sz w:val="22"/>
          <w:szCs w:val="22"/>
        </w:rPr>
      </w:pPr>
      <w:hyperlink w:anchor="_Toc115367583" w:history="1">
        <w:r w:rsidR="00AE1CC9" w:rsidRPr="004F045D">
          <w:rPr>
            <w:rStyle w:val="Hyperlink"/>
            <w:noProof/>
          </w:rPr>
          <w:t>Tactile Chemical Bonding Kit</w:t>
        </w:r>
        <w:r w:rsidR="00AE1CC9">
          <w:rPr>
            <w:noProof/>
            <w:webHidden/>
          </w:rPr>
          <w:tab/>
        </w:r>
        <w:r w:rsidR="00AE1CC9">
          <w:rPr>
            <w:noProof/>
            <w:webHidden/>
          </w:rPr>
          <w:fldChar w:fldCharType="begin"/>
        </w:r>
        <w:r w:rsidR="00AE1CC9">
          <w:rPr>
            <w:noProof/>
            <w:webHidden/>
          </w:rPr>
          <w:instrText xml:space="preserve"> PAGEREF _Toc115367583 \h </w:instrText>
        </w:r>
        <w:r w:rsidR="00AE1CC9">
          <w:rPr>
            <w:noProof/>
            <w:webHidden/>
          </w:rPr>
        </w:r>
        <w:r w:rsidR="00AE1CC9">
          <w:rPr>
            <w:noProof/>
            <w:webHidden/>
          </w:rPr>
          <w:fldChar w:fldCharType="separate"/>
        </w:r>
        <w:r w:rsidR="00AE1CC9">
          <w:rPr>
            <w:noProof/>
            <w:webHidden/>
          </w:rPr>
          <w:t>30</w:t>
        </w:r>
        <w:r w:rsidR="00AE1CC9">
          <w:rPr>
            <w:noProof/>
            <w:webHidden/>
          </w:rPr>
          <w:fldChar w:fldCharType="end"/>
        </w:r>
      </w:hyperlink>
    </w:p>
    <w:p w14:paraId="7157B96F" w14:textId="49431C97" w:rsidR="00AE1CC9" w:rsidRDefault="000D23F0">
      <w:pPr>
        <w:pStyle w:val="TOC3"/>
        <w:rPr>
          <w:rFonts w:asciiTheme="minorHAnsi" w:eastAsiaTheme="minorEastAsia" w:hAnsiTheme="minorHAnsi" w:cstheme="minorBidi"/>
          <w:noProof/>
          <w:sz w:val="22"/>
          <w:szCs w:val="22"/>
        </w:rPr>
      </w:pPr>
      <w:hyperlink w:anchor="_Toc115367584" w:history="1">
        <w:r w:rsidR="00AE1CC9" w:rsidRPr="004F045D">
          <w:rPr>
            <w:rStyle w:val="Hyperlink"/>
            <w:noProof/>
          </w:rPr>
          <w:t>Tactile Demonstration Thermometer (Modernization)</w:t>
        </w:r>
        <w:r w:rsidR="00AE1CC9">
          <w:rPr>
            <w:noProof/>
            <w:webHidden/>
          </w:rPr>
          <w:tab/>
        </w:r>
        <w:r w:rsidR="00AE1CC9">
          <w:rPr>
            <w:noProof/>
            <w:webHidden/>
          </w:rPr>
          <w:fldChar w:fldCharType="begin"/>
        </w:r>
        <w:r w:rsidR="00AE1CC9">
          <w:rPr>
            <w:noProof/>
            <w:webHidden/>
          </w:rPr>
          <w:instrText xml:space="preserve"> PAGEREF _Toc115367584 \h </w:instrText>
        </w:r>
        <w:r w:rsidR="00AE1CC9">
          <w:rPr>
            <w:noProof/>
            <w:webHidden/>
          </w:rPr>
        </w:r>
        <w:r w:rsidR="00AE1CC9">
          <w:rPr>
            <w:noProof/>
            <w:webHidden/>
          </w:rPr>
          <w:fldChar w:fldCharType="separate"/>
        </w:r>
        <w:r w:rsidR="00AE1CC9">
          <w:rPr>
            <w:noProof/>
            <w:webHidden/>
          </w:rPr>
          <w:t>32</w:t>
        </w:r>
        <w:r w:rsidR="00AE1CC9">
          <w:rPr>
            <w:noProof/>
            <w:webHidden/>
          </w:rPr>
          <w:fldChar w:fldCharType="end"/>
        </w:r>
      </w:hyperlink>
    </w:p>
    <w:p w14:paraId="4D71B97B" w14:textId="18ABA6CB" w:rsidR="00AE1CC9" w:rsidRDefault="000D23F0">
      <w:pPr>
        <w:pStyle w:val="TOC3"/>
        <w:rPr>
          <w:rFonts w:asciiTheme="minorHAnsi" w:eastAsiaTheme="minorEastAsia" w:hAnsiTheme="minorHAnsi" w:cstheme="minorBidi"/>
          <w:noProof/>
          <w:sz w:val="22"/>
          <w:szCs w:val="22"/>
        </w:rPr>
      </w:pPr>
      <w:hyperlink w:anchor="_Toc115367585" w:history="1">
        <w:r w:rsidR="00AE1CC9" w:rsidRPr="004F045D">
          <w:rPr>
            <w:rStyle w:val="Hyperlink"/>
            <w:noProof/>
          </w:rPr>
          <w:t>Tactile Greek Alphabet</w:t>
        </w:r>
        <w:r w:rsidR="00AE1CC9">
          <w:rPr>
            <w:noProof/>
            <w:webHidden/>
          </w:rPr>
          <w:tab/>
        </w:r>
        <w:r w:rsidR="00AE1CC9">
          <w:rPr>
            <w:noProof/>
            <w:webHidden/>
          </w:rPr>
          <w:fldChar w:fldCharType="begin"/>
        </w:r>
        <w:r w:rsidR="00AE1CC9">
          <w:rPr>
            <w:noProof/>
            <w:webHidden/>
          </w:rPr>
          <w:instrText xml:space="preserve"> PAGEREF _Toc115367585 \h </w:instrText>
        </w:r>
        <w:r w:rsidR="00AE1CC9">
          <w:rPr>
            <w:noProof/>
            <w:webHidden/>
          </w:rPr>
        </w:r>
        <w:r w:rsidR="00AE1CC9">
          <w:rPr>
            <w:noProof/>
            <w:webHidden/>
          </w:rPr>
          <w:fldChar w:fldCharType="separate"/>
        </w:r>
        <w:r w:rsidR="00AE1CC9">
          <w:rPr>
            <w:noProof/>
            <w:webHidden/>
          </w:rPr>
          <w:t>35</w:t>
        </w:r>
        <w:r w:rsidR="00AE1CC9">
          <w:rPr>
            <w:noProof/>
            <w:webHidden/>
          </w:rPr>
          <w:fldChar w:fldCharType="end"/>
        </w:r>
      </w:hyperlink>
    </w:p>
    <w:p w14:paraId="1EE57BBA" w14:textId="103389A4" w:rsidR="00AE1CC9" w:rsidRDefault="000D23F0">
      <w:pPr>
        <w:pStyle w:val="TOC2"/>
        <w:rPr>
          <w:rFonts w:asciiTheme="minorHAnsi" w:eastAsiaTheme="minorEastAsia" w:hAnsiTheme="minorHAnsi" w:cstheme="minorBidi"/>
          <w:bCs w:val="0"/>
          <w:noProof/>
          <w:sz w:val="22"/>
          <w:szCs w:val="22"/>
        </w:rPr>
      </w:pPr>
      <w:hyperlink w:anchor="_Toc115367586" w:history="1">
        <w:r w:rsidR="00AE1CC9" w:rsidRPr="004F045D">
          <w:rPr>
            <w:rStyle w:val="Hyperlink"/>
            <w:noProof/>
          </w:rPr>
          <w:t>STEM Technology</w:t>
        </w:r>
        <w:r w:rsidR="00AE1CC9">
          <w:rPr>
            <w:noProof/>
            <w:webHidden/>
          </w:rPr>
          <w:tab/>
        </w:r>
        <w:r w:rsidR="00AE1CC9">
          <w:rPr>
            <w:noProof/>
            <w:webHidden/>
          </w:rPr>
          <w:fldChar w:fldCharType="begin"/>
        </w:r>
        <w:r w:rsidR="00AE1CC9">
          <w:rPr>
            <w:noProof/>
            <w:webHidden/>
          </w:rPr>
          <w:instrText xml:space="preserve"> PAGEREF _Toc115367586 \h </w:instrText>
        </w:r>
        <w:r w:rsidR="00AE1CC9">
          <w:rPr>
            <w:noProof/>
            <w:webHidden/>
          </w:rPr>
        </w:r>
        <w:r w:rsidR="00AE1CC9">
          <w:rPr>
            <w:noProof/>
            <w:webHidden/>
          </w:rPr>
          <w:fldChar w:fldCharType="separate"/>
        </w:r>
        <w:r w:rsidR="00AE1CC9">
          <w:rPr>
            <w:noProof/>
            <w:webHidden/>
          </w:rPr>
          <w:t>36</w:t>
        </w:r>
        <w:r w:rsidR="00AE1CC9">
          <w:rPr>
            <w:noProof/>
            <w:webHidden/>
          </w:rPr>
          <w:fldChar w:fldCharType="end"/>
        </w:r>
      </w:hyperlink>
    </w:p>
    <w:p w14:paraId="64C85274" w14:textId="78957CE3" w:rsidR="00AE1CC9" w:rsidRDefault="000D23F0">
      <w:pPr>
        <w:pStyle w:val="TOC3"/>
        <w:rPr>
          <w:rFonts w:asciiTheme="minorHAnsi" w:eastAsiaTheme="minorEastAsia" w:hAnsiTheme="minorHAnsi" w:cstheme="minorBidi"/>
          <w:noProof/>
          <w:sz w:val="22"/>
          <w:szCs w:val="22"/>
        </w:rPr>
      </w:pPr>
      <w:hyperlink w:anchor="_Toc115367587" w:history="1">
        <w:r w:rsidR="00AE1CC9" w:rsidRPr="004F045D">
          <w:rPr>
            <w:rStyle w:val="Hyperlink"/>
            <w:noProof/>
          </w:rPr>
          <w:t>Code Jumper</w:t>
        </w:r>
        <w:r w:rsidR="00AE1CC9" w:rsidRPr="004F045D">
          <w:rPr>
            <w:rStyle w:val="Hyperlink"/>
            <w:noProof/>
            <w:vertAlign w:val="superscript"/>
          </w:rPr>
          <w:t>®</w:t>
        </w:r>
        <w:r w:rsidR="00AE1CC9">
          <w:rPr>
            <w:noProof/>
            <w:webHidden/>
          </w:rPr>
          <w:tab/>
        </w:r>
        <w:r w:rsidR="00AE1CC9">
          <w:rPr>
            <w:noProof/>
            <w:webHidden/>
          </w:rPr>
          <w:fldChar w:fldCharType="begin"/>
        </w:r>
        <w:r w:rsidR="00AE1CC9">
          <w:rPr>
            <w:noProof/>
            <w:webHidden/>
          </w:rPr>
          <w:instrText xml:space="preserve"> PAGEREF _Toc115367587 \h </w:instrText>
        </w:r>
        <w:r w:rsidR="00AE1CC9">
          <w:rPr>
            <w:noProof/>
            <w:webHidden/>
          </w:rPr>
        </w:r>
        <w:r w:rsidR="00AE1CC9">
          <w:rPr>
            <w:noProof/>
            <w:webHidden/>
          </w:rPr>
          <w:fldChar w:fldCharType="separate"/>
        </w:r>
        <w:r w:rsidR="00AE1CC9">
          <w:rPr>
            <w:noProof/>
            <w:webHidden/>
          </w:rPr>
          <w:t>36</w:t>
        </w:r>
        <w:r w:rsidR="00AE1CC9">
          <w:rPr>
            <w:noProof/>
            <w:webHidden/>
          </w:rPr>
          <w:fldChar w:fldCharType="end"/>
        </w:r>
      </w:hyperlink>
    </w:p>
    <w:p w14:paraId="74101BB5" w14:textId="318E3264" w:rsidR="00AE1CC9" w:rsidRDefault="000D23F0">
      <w:pPr>
        <w:pStyle w:val="TOC3"/>
        <w:rPr>
          <w:rFonts w:asciiTheme="minorHAnsi" w:eastAsiaTheme="minorEastAsia" w:hAnsiTheme="minorHAnsi" w:cstheme="minorBidi"/>
          <w:noProof/>
          <w:sz w:val="22"/>
          <w:szCs w:val="22"/>
        </w:rPr>
      </w:pPr>
      <w:hyperlink w:anchor="_Toc115367588" w:history="1">
        <w:r w:rsidR="00AE1CC9" w:rsidRPr="004F045D">
          <w:rPr>
            <w:rStyle w:val="Hyperlink"/>
            <w:noProof/>
          </w:rPr>
          <w:t>Cosmic Number Lines</w:t>
        </w:r>
        <w:r w:rsidR="00AE1CC9">
          <w:rPr>
            <w:noProof/>
            <w:webHidden/>
          </w:rPr>
          <w:tab/>
        </w:r>
        <w:r w:rsidR="00AE1CC9">
          <w:rPr>
            <w:noProof/>
            <w:webHidden/>
          </w:rPr>
          <w:fldChar w:fldCharType="begin"/>
        </w:r>
        <w:r w:rsidR="00AE1CC9">
          <w:rPr>
            <w:noProof/>
            <w:webHidden/>
          </w:rPr>
          <w:instrText xml:space="preserve"> PAGEREF _Toc115367588 \h </w:instrText>
        </w:r>
        <w:r w:rsidR="00AE1CC9">
          <w:rPr>
            <w:noProof/>
            <w:webHidden/>
          </w:rPr>
        </w:r>
        <w:r w:rsidR="00AE1CC9">
          <w:rPr>
            <w:noProof/>
            <w:webHidden/>
          </w:rPr>
          <w:fldChar w:fldCharType="separate"/>
        </w:r>
        <w:r w:rsidR="00AE1CC9">
          <w:rPr>
            <w:noProof/>
            <w:webHidden/>
          </w:rPr>
          <w:t>39</w:t>
        </w:r>
        <w:r w:rsidR="00AE1CC9">
          <w:rPr>
            <w:noProof/>
            <w:webHidden/>
          </w:rPr>
          <w:fldChar w:fldCharType="end"/>
        </w:r>
      </w:hyperlink>
    </w:p>
    <w:p w14:paraId="2903DA5A" w14:textId="0C40D67F" w:rsidR="00AE1CC9" w:rsidRDefault="000D23F0">
      <w:pPr>
        <w:pStyle w:val="TOC3"/>
        <w:rPr>
          <w:rFonts w:asciiTheme="minorHAnsi" w:eastAsiaTheme="minorEastAsia" w:hAnsiTheme="minorHAnsi" w:cstheme="minorBidi"/>
          <w:noProof/>
          <w:sz w:val="22"/>
          <w:szCs w:val="22"/>
        </w:rPr>
      </w:pPr>
      <w:hyperlink w:anchor="_Toc115367589" w:history="1">
        <w:r w:rsidR="00AE1CC9" w:rsidRPr="004F045D">
          <w:rPr>
            <w:rStyle w:val="Hyperlink"/>
            <w:noProof/>
          </w:rPr>
          <w:t>Dots123</w:t>
        </w:r>
        <w:r w:rsidR="00AE1CC9">
          <w:rPr>
            <w:noProof/>
            <w:webHidden/>
          </w:rPr>
          <w:tab/>
        </w:r>
        <w:r w:rsidR="00AE1CC9">
          <w:rPr>
            <w:noProof/>
            <w:webHidden/>
          </w:rPr>
          <w:fldChar w:fldCharType="begin"/>
        </w:r>
        <w:r w:rsidR="00AE1CC9">
          <w:rPr>
            <w:noProof/>
            <w:webHidden/>
          </w:rPr>
          <w:instrText xml:space="preserve"> PAGEREF _Toc115367589 \h </w:instrText>
        </w:r>
        <w:r w:rsidR="00AE1CC9">
          <w:rPr>
            <w:noProof/>
            <w:webHidden/>
          </w:rPr>
        </w:r>
        <w:r w:rsidR="00AE1CC9">
          <w:rPr>
            <w:noProof/>
            <w:webHidden/>
          </w:rPr>
          <w:fldChar w:fldCharType="separate"/>
        </w:r>
        <w:r w:rsidR="00AE1CC9">
          <w:rPr>
            <w:noProof/>
            <w:webHidden/>
          </w:rPr>
          <w:t>41</w:t>
        </w:r>
        <w:r w:rsidR="00AE1CC9">
          <w:rPr>
            <w:noProof/>
            <w:webHidden/>
          </w:rPr>
          <w:fldChar w:fldCharType="end"/>
        </w:r>
      </w:hyperlink>
    </w:p>
    <w:p w14:paraId="13DC823E" w14:textId="0AC89187" w:rsidR="00AE1CC9" w:rsidRDefault="000D23F0">
      <w:pPr>
        <w:pStyle w:val="TOC3"/>
        <w:rPr>
          <w:rFonts w:asciiTheme="minorHAnsi" w:eastAsiaTheme="minorEastAsia" w:hAnsiTheme="minorHAnsi" w:cstheme="minorBidi"/>
          <w:noProof/>
          <w:sz w:val="22"/>
          <w:szCs w:val="22"/>
        </w:rPr>
      </w:pPr>
      <w:hyperlink w:anchor="_Toc115367590" w:history="1">
        <w:r w:rsidR="00AE1CC9" w:rsidRPr="004F045D">
          <w:rPr>
            <w:rStyle w:val="Hyperlink"/>
            <w:noProof/>
          </w:rPr>
          <w:t>Keys to Code</w:t>
        </w:r>
        <w:r w:rsidR="00AE1CC9">
          <w:rPr>
            <w:noProof/>
            <w:webHidden/>
          </w:rPr>
          <w:tab/>
        </w:r>
        <w:r w:rsidR="00AE1CC9">
          <w:rPr>
            <w:noProof/>
            <w:webHidden/>
          </w:rPr>
          <w:fldChar w:fldCharType="begin"/>
        </w:r>
        <w:r w:rsidR="00AE1CC9">
          <w:rPr>
            <w:noProof/>
            <w:webHidden/>
          </w:rPr>
          <w:instrText xml:space="preserve"> PAGEREF _Toc115367590 \h </w:instrText>
        </w:r>
        <w:r w:rsidR="00AE1CC9">
          <w:rPr>
            <w:noProof/>
            <w:webHidden/>
          </w:rPr>
        </w:r>
        <w:r w:rsidR="00AE1CC9">
          <w:rPr>
            <w:noProof/>
            <w:webHidden/>
          </w:rPr>
          <w:fldChar w:fldCharType="separate"/>
        </w:r>
        <w:r w:rsidR="00AE1CC9">
          <w:rPr>
            <w:noProof/>
            <w:webHidden/>
          </w:rPr>
          <w:t>42</w:t>
        </w:r>
        <w:r w:rsidR="00AE1CC9">
          <w:rPr>
            <w:noProof/>
            <w:webHidden/>
          </w:rPr>
          <w:fldChar w:fldCharType="end"/>
        </w:r>
      </w:hyperlink>
    </w:p>
    <w:p w14:paraId="0D7D4C4F" w14:textId="1D711F07" w:rsidR="00AE1CC9" w:rsidRDefault="000D23F0">
      <w:pPr>
        <w:pStyle w:val="TOC3"/>
        <w:rPr>
          <w:rFonts w:asciiTheme="minorHAnsi" w:eastAsiaTheme="minorEastAsia" w:hAnsiTheme="minorHAnsi" w:cstheme="minorBidi"/>
          <w:noProof/>
          <w:sz w:val="22"/>
          <w:szCs w:val="22"/>
        </w:rPr>
      </w:pPr>
      <w:hyperlink w:anchor="_Toc115367591" w:history="1">
        <w:r w:rsidR="00AE1CC9" w:rsidRPr="004F045D">
          <w:rPr>
            <w:rStyle w:val="Hyperlink"/>
            <w:noProof/>
          </w:rPr>
          <w:t>Linux Introductory Coding Box</w:t>
        </w:r>
        <w:r w:rsidR="00AE1CC9">
          <w:rPr>
            <w:noProof/>
            <w:webHidden/>
          </w:rPr>
          <w:tab/>
        </w:r>
        <w:r w:rsidR="00AE1CC9">
          <w:rPr>
            <w:noProof/>
            <w:webHidden/>
          </w:rPr>
          <w:fldChar w:fldCharType="begin"/>
        </w:r>
        <w:r w:rsidR="00AE1CC9">
          <w:rPr>
            <w:noProof/>
            <w:webHidden/>
          </w:rPr>
          <w:instrText xml:space="preserve"> PAGEREF _Toc115367591 \h </w:instrText>
        </w:r>
        <w:r w:rsidR="00AE1CC9">
          <w:rPr>
            <w:noProof/>
            <w:webHidden/>
          </w:rPr>
        </w:r>
        <w:r w:rsidR="00AE1CC9">
          <w:rPr>
            <w:noProof/>
            <w:webHidden/>
          </w:rPr>
          <w:fldChar w:fldCharType="separate"/>
        </w:r>
        <w:r w:rsidR="00AE1CC9">
          <w:rPr>
            <w:noProof/>
            <w:webHidden/>
          </w:rPr>
          <w:t>44</w:t>
        </w:r>
        <w:r w:rsidR="00AE1CC9">
          <w:rPr>
            <w:noProof/>
            <w:webHidden/>
          </w:rPr>
          <w:fldChar w:fldCharType="end"/>
        </w:r>
      </w:hyperlink>
    </w:p>
    <w:p w14:paraId="1AE526A1" w14:textId="56561A89" w:rsidR="00AE1CC9" w:rsidRDefault="000D23F0">
      <w:pPr>
        <w:pStyle w:val="TOC3"/>
        <w:rPr>
          <w:rFonts w:asciiTheme="minorHAnsi" w:eastAsiaTheme="minorEastAsia" w:hAnsiTheme="minorHAnsi" w:cstheme="minorBidi"/>
          <w:noProof/>
          <w:sz w:val="22"/>
          <w:szCs w:val="22"/>
        </w:rPr>
      </w:pPr>
      <w:hyperlink w:anchor="_Toc115367592" w:history="1">
        <w:r w:rsidR="00AE1CC9" w:rsidRPr="004F045D">
          <w:rPr>
            <w:rStyle w:val="Hyperlink"/>
            <w:noProof/>
          </w:rPr>
          <w:t>Math Flash™ Android</w:t>
        </w:r>
        <w:r w:rsidR="00AE1CC9" w:rsidRPr="004F045D">
          <w:rPr>
            <w:rStyle w:val="Hyperlink"/>
            <w:noProof/>
            <w:vertAlign w:val="superscript"/>
          </w:rPr>
          <w:t>®</w:t>
        </w:r>
        <w:r w:rsidR="00AE1CC9">
          <w:rPr>
            <w:noProof/>
            <w:webHidden/>
          </w:rPr>
          <w:tab/>
        </w:r>
        <w:r w:rsidR="00AE1CC9">
          <w:rPr>
            <w:noProof/>
            <w:webHidden/>
          </w:rPr>
          <w:fldChar w:fldCharType="begin"/>
        </w:r>
        <w:r w:rsidR="00AE1CC9">
          <w:rPr>
            <w:noProof/>
            <w:webHidden/>
          </w:rPr>
          <w:instrText xml:space="preserve"> PAGEREF _Toc115367592 \h </w:instrText>
        </w:r>
        <w:r w:rsidR="00AE1CC9">
          <w:rPr>
            <w:noProof/>
            <w:webHidden/>
          </w:rPr>
        </w:r>
        <w:r w:rsidR="00AE1CC9">
          <w:rPr>
            <w:noProof/>
            <w:webHidden/>
          </w:rPr>
          <w:fldChar w:fldCharType="separate"/>
        </w:r>
        <w:r w:rsidR="00AE1CC9">
          <w:rPr>
            <w:noProof/>
            <w:webHidden/>
          </w:rPr>
          <w:t>46</w:t>
        </w:r>
        <w:r w:rsidR="00AE1CC9">
          <w:rPr>
            <w:noProof/>
            <w:webHidden/>
          </w:rPr>
          <w:fldChar w:fldCharType="end"/>
        </w:r>
      </w:hyperlink>
    </w:p>
    <w:p w14:paraId="64079D3E" w14:textId="60E3CC1B" w:rsidR="00AE1CC9" w:rsidRDefault="000D23F0">
      <w:pPr>
        <w:pStyle w:val="TOC3"/>
        <w:rPr>
          <w:rFonts w:asciiTheme="minorHAnsi" w:eastAsiaTheme="minorEastAsia" w:hAnsiTheme="minorHAnsi" w:cstheme="minorBidi"/>
          <w:noProof/>
          <w:sz w:val="22"/>
          <w:szCs w:val="22"/>
        </w:rPr>
      </w:pPr>
      <w:hyperlink w:anchor="_Toc115367593" w:history="1">
        <w:r w:rsidR="00AE1CC9" w:rsidRPr="004F045D">
          <w:rPr>
            <w:rStyle w:val="Hyperlink"/>
            <w:noProof/>
          </w:rPr>
          <w:t>Practice2Master Abacus</w:t>
        </w:r>
        <w:r w:rsidR="00AE1CC9">
          <w:rPr>
            <w:noProof/>
            <w:webHidden/>
          </w:rPr>
          <w:tab/>
        </w:r>
        <w:r w:rsidR="00AE1CC9">
          <w:rPr>
            <w:noProof/>
            <w:webHidden/>
          </w:rPr>
          <w:fldChar w:fldCharType="begin"/>
        </w:r>
        <w:r w:rsidR="00AE1CC9">
          <w:rPr>
            <w:noProof/>
            <w:webHidden/>
          </w:rPr>
          <w:instrText xml:space="preserve"> PAGEREF _Toc115367593 \h </w:instrText>
        </w:r>
        <w:r w:rsidR="00AE1CC9">
          <w:rPr>
            <w:noProof/>
            <w:webHidden/>
          </w:rPr>
        </w:r>
        <w:r w:rsidR="00AE1CC9">
          <w:rPr>
            <w:noProof/>
            <w:webHidden/>
          </w:rPr>
          <w:fldChar w:fldCharType="separate"/>
        </w:r>
        <w:r w:rsidR="00AE1CC9">
          <w:rPr>
            <w:noProof/>
            <w:webHidden/>
          </w:rPr>
          <w:t>47</w:t>
        </w:r>
        <w:r w:rsidR="00AE1CC9">
          <w:rPr>
            <w:noProof/>
            <w:webHidden/>
          </w:rPr>
          <w:fldChar w:fldCharType="end"/>
        </w:r>
      </w:hyperlink>
    </w:p>
    <w:p w14:paraId="13283A8E" w14:textId="537F1CF5" w:rsidR="00AE1CC9" w:rsidRDefault="000D23F0">
      <w:pPr>
        <w:pStyle w:val="TOC3"/>
        <w:rPr>
          <w:rFonts w:asciiTheme="minorHAnsi" w:eastAsiaTheme="minorEastAsia" w:hAnsiTheme="minorHAnsi" w:cstheme="minorBidi"/>
          <w:noProof/>
          <w:sz w:val="22"/>
          <w:szCs w:val="22"/>
        </w:rPr>
      </w:pPr>
      <w:hyperlink w:anchor="_Toc115367594" w:history="1">
        <w:r w:rsidR="00AE1CC9" w:rsidRPr="004F045D">
          <w:rPr>
            <w:rStyle w:val="Hyperlink"/>
            <w:noProof/>
          </w:rPr>
          <w:t>Snap Circuits</w:t>
        </w:r>
        <w:r w:rsidR="00AE1CC9" w:rsidRPr="004F045D">
          <w:rPr>
            <w:rStyle w:val="Hyperlink"/>
            <w:noProof/>
            <w:vertAlign w:val="superscript"/>
          </w:rPr>
          <w:t>®</w:t>
        </w:r>
        <w:r w:rsidR="00AE1CC9" w:rsidRPr="004F045D">
          <w:rPr>
            <w:rStyle w:val="Hyperlink"/>
            <w:noProof/>
          </w:rPr>
          <w:t xml:space="preserve"> Jr. (Modernization)</w:t>
        </w:r>
        <w:r w:rsidR="00AE1CC9">
          <w:rPr>
            <w:noProof/>
            <w:webHidden/>
          </w:rPr>
          <w:tab/>
        </w:r>
        <w:r w:rsidR="00AE1CC9">
          <w:rPr>
            <w:noProof/>
            <w:webHidden/>
          </w:rPr>
          <w:fldChar w:fldCharType="begin"/>
        </w:r>
        <w:r w:rsidR="00AE1CC9">
          <w:rPr>
            <w:noProof/>
            <w:webHidden/>
          </w:rPr>
          <w:instrText xml:space="preserve"> PAGEREF _Toc115367594 \h </w:instrText>
        </w:r>
        <w:r w:rsidR="00AE1CC9">
          <w:rPr>
            <w:noProof/>
            <w:webHidden/>
          </w:rPr>
        </w:r>
        <w:r w:rsidR="00AE1CC9">
          <w:rPr>
            <w:noProof/>
            <w:webHidden/>
          </w:rPr>
          <w:fldChar w:fldCharType="separate"/>
        </w:r>
        <w:r w:rsidR="00AE1CC9">
          <w:rPr>
            <w:noProof/>
            <w:webHidden/>
          </w:rPr>
          <w:t>50</w:t>
        </w:r>
        <w:r w:rsidR="00AE1CC9">
          <w:rPr>
            <w:noProof/>
            <w:webHidden/>
          </w:rPr>
          <w:fldChar w:fldCharType="end"/>
        </w:r>
      </w:hyperlink>
    </w:p>
    <w:p w14:paraId="095B03B3" w14:textId="53D2C084" w:rsidR="00AE1CC9" w:rsidRDefault="000D23F0">
      <w:pPr>
        <w:pStyle w:val="TOC3"/>
        <w:rPr>
          <w:rFonts w:asciiTheme="minorHAnsi" w:eastAsiaTheme="minorEastAsia" w:hAnsiTheme="minorHAnsi" w:cstheme="minorBidi"/>
          <w:noProof/>
          <w:sz w:val="22"/>
          <w:szCs w:val="22"/>
        </w:rPr>
      </w:pPr>
      <w:hyperlink w:anchor="_Toc115367595" w:history="1">
        <w:r w:rsidR="00AE1CC9" w:rsidRPr="004F045D">
          <w:rPr>
            <w:rStyle w:val="Hyperlink"/>
            <w:noProof/>
          </w:rPr>
          <w:t>Submersible Audio Light Sensor</w:t>
        </w:r>
        <w:r w:rsidR="00AE1CC9">
          <w:rPr>
            <w:noProof/>
            <w:webHidden/>
          </w:rPr>
          <w:tab/>
        </w:r>
        <w:r w:rsidR="00AE1CC9">
          <w:rPr>
            <w:noProof/>
            <w:webHidden/>
          </w:rPr>
          <w:fldChar w:fldCharType="begin"/>
        </w:r>
        <w:r w:rsidR="00AE1CC9">
          <w:rPr>
            <w:noProof/>
            <w:webHidden/>
          </w:rPr>
          <w:instrText xml:space="preserve"> PAGEREF _Toc115367595 \h </w:instrText>
        </w:r>
        <w:r w:rsidR="00AE1CC9">
          <w:rPr>
            <w:noProof/>
            <w:webHidden/>
          </w:rPr>
        </w:r>
        <w:r w:rsidR="00AE1CC9">
          <w:rPr>
            <w:noProof/>
            <w:webHidden/>
          </w:rPr>
          <w:fldChar w:fldCharType="separate"/>
        </w:r>
        <w:r w:rsidR="00AE1CC9">
          <w:rPr>
            <w:noProof/>
            <w:webHidden/>
          </w:rPr>
          <w:t>51</w:t>
        </w:r>
        <w:r w:rsidR="00AE1CC9">
          <w:rPr>
            <w:noProof/>
            <w:webHidden/>
          </w:rPr>
          <w:fldChar w:fldCharType="end"/>
        </w:r>
      </w:hyperlink>
    </w:p>
    <w:p w14:paraId="03A9A0A7" w14:textId="7363B35C" w:rsidR="00AE1CC9" w:rsidRDefault="000D23F0">
      <w:pPr>
        <w:pStyle w:val="TOC2"/>
        <w:rPr>
          <w:rFonts w:asciiTheme="minorHAnsi" w:eastAsiaTheme="minorEastAsia" w:hAnsiTheme="minorHAnsi" w:cstheme="minorBidi"/>
          <w:bCs w:val="0"/>
          <w:noProof/>
          <w:sz w:val="22"/>
          <w:szCs w:val="22"/>
        </w:rPr>
      </w:pPr>
      <w:hyperlink w:anchor="_Toc115367596" w:history="1">
        <w:r w:rsidR="00AE1CC9" w:rsidRPr="004F045D">
          <w:rPr>
            <w:rStyle w:val="Hyperlink"/>
            <w:noProof/>
          </w:rPr>
          <w:t>Early Childhood</w:t>
        </w:r>
        <w:r w:rsidR="00AE1CC9">
          <w:rPr>
            <w:noProof/>
            <w:webHidden/>
          </w:rPr>
          <w:tab/>
        </w:r>
        <w:r w:rsidR="00AE1CC9">
          <w:rPr>
            <w:noProof/>
            <w:webHidden/>
          </w:rPr>
          <w:fldChar w:fldCharType="begin"/>
        </w:r>
        <w:r w:rsidR="00AE1CC9">
          <w:rPr>
            <w:noProof/>
            <w:webHidden/>
          </w:rPr>
          <w:instrText xml:space="preserve"> PAGEREF _Toc115367596 \h </w:instrText>
        </w:r>
        <w:r w:rsidR="00AE1CC9">
          <w:rPr>
            <w:noProof/>
            <w:webHidden/>
          </w:rPr>
        </w:r>
        <w:r w:rsidR="00AE1CC9">
          <w:rPr>
            <w:noProof/>
            <w:webHidden/>
          </w:rPr>
          <w:fldChar w:fldCharType="separate"/>
        </w:r>
        <w:r w:rsidR="00AE1CC9">
          <w:rPr>
            <w:noProof/>
            <w:webHidden/>
          </w:rPr>
          <w:t>54</w:t>
        </w:r>
        <w:r w:rsidR="00AE1CC9">
          <w:rPr>
            <w:noProof/>
            <w:webHidden/>
          </w:rPr>
          <w:fldChar w:fldCharType="end"/>
        </w:r>
      </w:hyperlink>
    </w:p>
    <w:p w14:paraId="1D84EA1B" w14:textId="499FE7A9" w:rsidR="00AE1CC9" w:rsidRDefault="000D23F0">
      <w:pPr>
        <w:pStyle w:val="TOC3"/>
        <w:rPr>
          <w:rFonts w:asciiTheme="minorHAnsi" w:eastAsiaTheme="minorEastAsia" w:hAnsiTheme="minorHAnsi" w:cstheme="minorBidi"/>
          <w:noProof/>
          <w:sz w:val="22"/>
          <w:szCs w:val="22"/>
        </w:rPr>
      </w:pPr>
      <w:hyperlink w:anchor="_Toc115367597" w:history="1">
        <w:r w:rsidR="00AE1CC9" w:rsidRPr="004F045D">
          <w:rPr>
            <w:rStyle w:val="Hyperlink"/>
            <w:noProof/>
          </w:rPr>
          <w:t>Alphabet Scramble (Modification)</w:t>
        </w:r>
        <w:r w:rsidR="00AE1CC9">
          <w:rPr>
            <w:noProof/>
            <w:webHidden/>
          </w:rPr>
          <w:tab/>
        </w:r>
        <w:r w:rsidR="00AE1CC9">
          <w:rPr>
            <w:noProof/>
            <w:webHidden/>
          </w:rPr>
          <w:fldChar w:fldCharType="begin"/>
        </w:r>
        <w:r w:rsidR="00AE1CC9">
          <w:rPr>
            <w:noProof/>
            <w:webHidden/>
          </w:rPr>
          <w:instrText xml:space="preserve"> PAGEREF _Toc115367597 \h </w:instrText>
        </w:r>
        <w:r w:rsidR="00AE1CC9">
          <w:rPr>
            <w:noProof/>
            <w:webHidden/>
          </w:rPr>
        </w:r>
        <w:r w:rsidR="00AE1CC9">
          <w:rPr>
            <w:noProof/>
            <w:webHidden/>
          </w:rPr>
          <w:fldChar w:fldCharType="separate"/>
        </w:r>
        <w:r w:rsidR="00AE1CC9">
          <w:rPr>
            <w:noProof/>
            <w:webHidden/>
          </w:rPr>
          <w:t>54</w:t>
        </w:r>
        <w:r w:rsidR="00AE1CC9">
          <w:rPr>
            <w:noProof/>
            <w:webHidden/>
          </w:rPr>
          <w:fldChar w:fldCharType="end"/>
        </w:r>
      </w:hyperlink>
    </w:p>
    <w:p w14:paraId="0F15D392" w14:textId="44D50357" w:rsidR="00AE1CC9" w:rsidRDefault="000D23F0">
      <w:pPr>
        <w:pStyle w:val="TOC3"/>
        <w:rPr>
          <w:rFonts w:asciiTheme="minorHAnsi" w:eastAsiaTheme="minorEastAsia" w:hAnsiTheme="minorHAnsi" w:cstheme="minorBidi"/>
          <w:noProof/>
          <w:sz w:val="22"/>
          <w:szCs w:val="22"/>
        </w:rPr>
      </w:pPr>
      <w:hyperlink w:anchor="_Toc115367598" w:history="1">
        <w:r w:rsidR="00AE1CC9" w:rsidRPr="004F045D">
          <w:rPr>
            <w:rStyle w:val="Hyperlink"/>
            <w:noProof/>
          </w:rPr>
          <w:t>Animal Recipes Farm Set</w:t>
        </w:r>
        <w:r w:rsidR="00AE1CC9">
          <w:rPr>
            <w:noProof/>
            <w:webHidden/>
          </w:rPr>
          <w:tab/>
        </w:r>
        <w:r w:rsidR="00AE1CC9">
          <w:rPr>
            <w:noProof/>
            <w:webHidden/>
          </w:rPr>
          <w:fldChar w:fldCharType="begin"/>
        </w:r>
        <w:r w:rsidR="00AE1CC9">
          <w:rPr>
            <w:noProof/>
            <w:webHidden/>
          </w:rPr>
          <w:instrText xml:space="preserve"> PAGEREF _Toc115367598 \h </w:instrText>
        </w:r>
        <w:r w:rsidR="00AE1CC9">
          <w:rPr>
            <w:noProof/>
            <w:webHidden/>
          </w:rPr>
        </w:r>
        <w:r w:rsidR="00AE1CC9">
          <w:rPr>
            <w:noProof/>
            <w:webHidden/>
          </w:rPr>
          <w:fldChar w:fldCharType="separate"/>
        </w:r>
        <w:r w:rsidR="00AE1CC9">
          <w:rPr>
            <w:noProof/>
            <w:webHidden/>
          </w:rPr>
          <w:t>55</w:t>
        </w:r>
        <w:r w:rsidR="00AE1CC9">
          <w:rPr>
            <w:noProof/>
            <w:webHidden/>
          </w:rPr>
          <w:fldChar w:fldCharType="end"/>
        </w:r>
      </w:hyperlink>
    </w:p>
    <w:p w14:paraId="53623FA3" w14:textId="14409C88" w:rsidR="00AE1CC9" w:rsidRDefault="000D23F0">
      <w:pPr>
        <w:pStyle w:val="TOC3"/>
        <w:rPr>
          <w:rFonts w:asciiTheme="minorHAnsi" w:eastAsiaTheme="minorEastAsia" w:hAnsiTheme="minorHAnsi" w:cstheme="minorBidi"/>
          <w:noProof/>
          <w:sz w:val="22"/>
          <w:szCs w:val="22"/>
        </w:rPr>
      </w:pPr>
      <w:hyperlink w:anchor="_Toc115367599" w:history="1">
        <w:r w:rsidR="00AE1CC9" w:rsidRPr="004F045D">
          <w:rPr>
            <w:rStyle w:val="Hyperlink"/>
            <w:noProof/>
          </w:rPr>
          <w:t>Early Childhood Needs</w:t>
        </w:r>
        <w:r w:rsidR="00AE1CC9">
          <w:rPr>
            <w:noProof/>
            <w:webHidden/>
          </w:rPr>
          <w:tab/>
        </w:r>
        <w:r w:rsidR="00AE1CC9">
          <w:rPr>
            <w:noProof/>
            <w:webHidden/>
          </w:rPr>
          <w:fldChar w:fldCharType="begin"/>
        </w:r>
        <w:r w:rsidR="00AE1CC9">
          <w:rPr>
            <w:noProof/>
            <w:webHidden/>
          </w:rPr>
          <w:instrText xml:space="preserve"> PAGEREF _Toc115367599 \h </w:instrText>
        </w:r>
        <w:r w:rsidR="00AE1CC9">
          <w:rPr>
            <w:noProof/>
            <w:webHidden/>
          </w:rPr>
        </w:r>
        <w:r w:rsidR="00AE1CC9">
          <w:rPr>
            <w:noProof/>
            <w:webHidden/>
          </w:rPr>
          <w:fldChar w:fldCharType="separate"/>
        </w:r>
        <w:r w:rsidR="00AE1CC9">
          <w:rPr>
            <w:noProof/>
            <w:webHidden/>
          </w:rPr>
          <w:t>57</w:t>
        </w:r>
        <w:r w:rsidR="00AE1CC9">
          <w:rPr>
            <w:noProof/>
            <w:webHidden/>
          </w:rPr>
          <w:fldChar w:fldCharType="end"/>
        </w:r>
      </w:hyperlink>
    </w:p>
    <w:p w14:paraId="7B302182" w14:textId="07519E43" w:rsidR="00AE1CC9" w:rsidRDefault="000D23F0">
      <w:pPr>
        <w:pStyle w:val="TOC3"/>
        <w:rPr>
          <w:rFonts w:asciiTheme="minorHAnsi" w:eastAsiaTheme="minorEastAsia" w:hAnsiTheme="minorHAnsi" w:cstheme="minorBidi"/>
          <w:noProof/>
          <w:sz w:val="22"/>
          <w:szCs w:val="22"/>
        </w:rPr>
      </w:pPr>
      <w:hyperlink w:anchor="_Toc115367600" w:history="1">
        <w:r w:rsidR="00AE1CC9" w:rsidRPr="004F045D">
          <w:rPr>
            <w:rStyle w:val="Hyperlink"/>
            <w:noProof/>
          </w:rPr>
          <w:t>Emergent Numeracy Kit for Preschool</w:t>
        </w:r>
        <w:r w:rsidR="00AE1CC9">
          <w:rPr>
            <w:noProof/>
            <w:webHidden/>
          </w:rPr>
          <w:tab/>
        </w:r>
        <w:r w:rsidR="00AE1CC9">
          <w:rPr>
            <w:noProof/>
            <w:webHidden/>
          </w:rPr>
          <w:fldChar w:fldCharType="begin"/>
        </w:r>
        <w:r w:rsidR="00AE1CC9">
          <w:rPr>
            <w:noProof/>
            <w:webHidden/>
          </w:rPr>
          <w:instrText xml:space="preserve"> PAGEREF _Toc115367600 \h </w:instrText>
        </w:r>
        <w:r w:rsidR="00AE1CC9">
          <w:rPr>
            <w:noProof/>
            <w:webHidden/>
          </w:rPr>
        </w:r>
        <w:r w:rsidR="00AE1CC9">
          <w:rPr>
            <w:noProof/>
            <w:webHidden/>
          </w:rPr>
          <w:fldChar w:fldCharType="separate"/>
        </w:r>
        <w:r w:rsidR="00AE1CC9">
          <w:rPr>
            <w:noProof/>
            <w:webHidden/>
          </w:rPr>
          <w:t>58</w:t>
        </w:r>
        <w:r w:rsidR="00AE1CC9">
          <w:rPr>
            <w:noProof/>
            <w:webHidden/>
          </w:rPr>
          <w:fldChar w:fldCharType="end"/>
        </w:r>
      </w:hyperlink>
    </w:p>
    <w:p w14:paraId="00827B81" w14:textId="79B40906" w:rsidR="00AE1CC9" w:rsidRDefault="000D23F0">
      <w:pPr>
        <w:pStyle w:val="TOC3"/>
        <w:rPr>
          <w:rFonts w:asciiTheme="minorHAnsi" w:eastAsiaTheme="minorEastAsia" w:hAnsiTheme="minorHAnsi" w:cstheme="minorBidi"/>
          <w:noProof/>
          <w:sz w:val="22"/>
          <w:szCs w:val="22"/>
        </w:rPr>
      </w:pPr>
      <w:hyperlink w:anchor="_Toc115367601" w:history="1">
        <w:r w:rsidR="00AE1CC9" w:rsidRPr="004F045D">
          <w:rPr>
            <w:rStyle w:val="Hyperlink"/>
            <w:noProof/>
          </w:rPr>
          <w:t>Fingers That Dream (Les Doigts Qui Rêvent)</w:t>
        </w:r>
        <w:r w:rsidR="00AE1CC9">
          <w:rPr>
            <w:noProof/>
            <w:webHidden/>
          </w:rPr>
          <w:tab/>
        </w:r>
        <w:r w:rsidR="00AE1CC9">
          <w:rPr>
            <w:noProof/>
            <w:webHidden/>
          </w:rPr>
          <w:fldChar w:fldCharType="begin"/>
        </w:r>
        <w:r w:rsidR="00AE1CC9">
          <w:rPr>
            <w:noProof/>
            <w:webHidden/>
          </w:rPr>
          <w:instrText xml:space="preserve"> PAGEREF _Toc115367601 \h </w:instrText>
        </w:r>
        <w:r w:rsidR="00AE1CC9">
          <w:rPr>
            <w:noProof/>
            <w:webHidden/>
          </w:rPr>
        </w:r>
        <w:r w:rsidR="00AE1CC9">
          <w:rPr>
            <w:noProof/>
            <w:webHidden/>
          </w:rPr>
          <w:fldChar w:fldCharType="separate"/>
        </w:r>
        <w:r w:rsidR="00AE1CC9">
          <w:rPr>
            <w:noProof/>
            <w:webHidden/>
          </w:rPr>
          <w:t>60</w:t>
        </w:r>
        <w:r w:rsidR="00AE1CC9">
          <w:rPr>
            <w:noProof/>
            <w:webHidden/>
          </w:rPr>
          <w:fldChar w:fldCharType="end"/>
        </w:r>
      </w:hyperlink>
    </w:p>
    <w:p w14:paraId="28C8C055" w14:textId="534E63B7" w:rsidR="00AE1CC9" w:rsidRDefault="000D23F0">
      <w:pPr>
        <w:pStyle w:val="TOC3"/>
        <w:rPr>
          <w:rFonts w:asciiTheme="minorHAnsi" w:eastAsiaTheme="minorEastAsia" w:hAnsiTheme="minorHAnsi" w:cstheme="minorBidi"/>
          <w:noProof/>
          <w:sz w:val="22"/>
          <w:szCs w:val="22"/>
        </w:rPr>
      </w:pPr>
      <w:hyperlink w:anchor="_Toc115367602" w:history="1">
        <w:r w:rsidR="00AE1CC9" w:rsidRPr="004F045D">
          <w:rPr>
            <w:rStyle w:val="Hyperlink"/>
            <w:noProof/>
          </w:rPr>
          <w:t>FirstTouch Books</w:t>
        </w:r>
        <w:r w:rsidR="00AE1CC9">
          <w:rPr>
            <w:noProof/>
            <w:webHidden/>
          </w:rPr>
          <w:tab/>
        </w:r>
        <w:r w:rsidR="00AE1CC9">
          <w:rPr>
            <w:noProof/>
            <w:webHidden/>
          </w:rPr>
          <w:fldChar w:fldCharType="begin"/>
        </w:r>
        <w:r w:rsidR="00AE1CC9">
          <w:rPr>
            <w:noProof/>
            <w:webHidden/>
          </w:rPr>
          <w:instrText xml:space="preserve"> PAGEREF _Toc115367602 \h </w:instrText>
        </w:r>
        <w:r w:rsidR="00AE1CC9">
          <w:rPr>
            <w:noProof/>
            <w:webHidden/>
          </w:rPr>
        </w:r>
        <w:r w:rsidR="00AE1CC9">
          <w:rPr>
            <w:noProof/>
            <w:webHidden/>
          </w:rPr>
          <w:fldChar w:fldCharType="separate"/>
        </w:r>
        <w:r w:rsidR="00AE1CC9">
          <w:rPr>
            <w:noProof/>
            <w:webHidden/>
          </w:rPr>
          <w:t>62</w:t>
        </w:r>
        <w:r w:rsidR="00AE1CC9">
          <w:rPr>
            <w:noProof/>
            <w:webHidden/>
          </w:rPr>
          <w:fldChar w:fldCharType="end"/>
        </w:r>
      </w:hyperlink>
    </w:p>
    <w:p w14:paraId="388746C3" w14:textId="635A64AF" w:rsidR="00AE1CC9" w:rsidRDefault="000D23F0">
      <w:pPr>
        <w:pStyle w:val="TOC3"/>
        <w:rPr>
          <w:rFonts w:asciiTheme="minorHAnsi" w:eastAsiaTheme="minorEastAsia" w:hAnsiTheme="minorHAnsi" w:cstheme="minorBidi"/>
          <w:noProof/>
          <w:sz w:val="22"/>
          <w:szCs w:val="22"/>
        </w:rPr>
      </w:pPr>
      <w:hyperlink w:anchor="_Toc115367603" w:history="1">
        <w:r w:rsidR="00AE1CC9" w:rsidRPr="004F045D">
          <w:rPr>
            <w:rStyle w:val="Hyperlink"/>
            <w:noProof/>
          </w:rPr>
          <w:t>Moving Ahead: Tactile Graphic Storybooks</w:t>
        </w:r>
        <w:r w:rsidR="00AE1CC9">
          <w:rPr>
            <w:noProof/>
            <w:webHidden/>
          </w:rPr>
          <w:tab/>
        </w:r>
        <w:r w:rsidR="00AE1CC9">
          <w:rPr>
            <w:noProof/>
            <w:webHidden/>
          </w:rPr>
          <w:fldChar w:fldCharType="begin"/>
        </w:r>
        <w:r w:rsidR="00AE1CC9">
          <w:rPr>
            <w:noProof/>
            <w:webHidden/>
          </w:rPr>
          <w:instrText xml:space="preserve"> PAGEREF _Toc115367603 \h </w:instrText>
        </w:r>
        <w:r w:rsidR="00AE1CC9">
          <w:rPr>
            <w:noProof/>
            <w:webHidden/>
          </w:rPr>
        </w:r>
        <w:r w:rsidR="00AE1CC9">
          <w:rPr>
            <w:noProof/>
            <w:webHidden/>
          </w:rPr>
          <w:fldChar w:fldCharType="separate"/>
        </w:r>
        <w:r w:rsidR="00AE1CC9">
          <w:rPr>
            <w:noProof/>
            <w:webHidden/>
          </w:rPr>
          <w:t>63</w:t>
        </w:r>
        <w:r w:rsidR="00AE1CC9">
          <w:rPr>
            <w:noProof/>
            <w:webHidden/>
          </w:rPr>
          <w:fldChar w:fldCharType="end"/>
        </w:r>
      </w:hyperlink>
    </w:p>
    <w:p w14:paraId="38B26990" w14:textId="578C67F4" w:rsidR="00AE1CC9" w:rsidRDefault="000D23F0">
      <w:pPr>
        <w:pStyle w:val="TOC3"/>
        <w:rPr>
          <w:rFonts w:asciiTheme="minorHAnsi" w:eastAsiaTheme="minorEastAsia" w:hAnsiTheme="minorHAnsi" w:cstheme="minorBidi"/>
          <w:noProof/>
          <w:sz w:val="22"/>
          <w:szCs w:val="22"/>
        </w:rPr>
      </w:pPr>
      <w:hyperlink w:anchor="_Toc115367604" w:history="1">
        <w:r w:rsidR="00AE1CC9" w:rsidRPr="004F045D">
          <w:rPr>
            <w:rStyle w:val="Hyperlink"/>
            <w:noProof/>
          </w:rPr>
          <w:t>On the Way to Literacy Storybooks (Modernization)</w:t>
        </w:r>
        <w:r w:rsidR="00AE1CC9">
          <w:rPr>
            <w:noProof/>
            <w:webHidden/>
          </w:rPr>
          <w:tab/>
        </w:r>
        <w:r w:rsidR="00AE1CC9">
          <w:rPr>
            <w:noProof/>
            <w:webHidden/>
          </w:rPr>
          <w:fldChar w:fldCharType="begin"/>
        </w:r>
        <w:r w:rsidR="00AE1CC9">
          <w:rPr>
            <w:noProof/>
            <w:webHidden/>
          </w:rPr>
          <w:instrText xml:space="preserve"> PAGEREF _Toc115367604 \h </w:instrText>
        </w:r>
        <w:r w:rsidR="00AE1CC9">
          <w:rPr>
            <w:noProof/>
            <w:webHidden/>
          </w:rPr>
        </w:r>
        <w:r w:rsidR="00AE1CC9">
          <w:rPr>
            <w:noProof/>
            <w:webHidden/>
          </w:rPr>
          <w:fldChar w:fldCharType="separate"/>
        </w:r>
        <w:r w:rsidR="00AE1CC9">
          <w:rPr>
            <w:noProof/>
            <w:webHidden/>
          </w:rPr>
          <w:t>65</w:t>
        </w:r>
        <w:r w:rsidR="00AE1CC9">
          <w:rPr>
            <w:noProof/>
            <w:webHidden/>
          </w:rPr>
          <w:fldChar w:fldCharType="end"/>
        </w:r>
      </w:hyperlink>
    </w:p>
    <w:p w14:paraId="2F889CD2" w14:textId="2C19D40F" w:rsidR="00AE1CC9" w:rsidRDefault="000D23F0">
      <w:pPr>
        <w:pStyle w:val="TOC3"/>
        <w:rPr>
          <w:rFonts w:asciiTheme="minorHAnsi" w:eastAsiaTheme="minorEastAsia" w:hAnsiTheme="minorHAnsi" w:cstheme="minorBidi"/>
          <w:noProof/>
          <w:sz w:val="22"/>
          <w:szCs w:val="22"/>
        </w:rPr>
      </w:pPr>
      <w:hyperlink w:anchor="_Toc115367605" w:history="1">
        <w:r w:rsidR="00AE1CC9" w:rsidRPr="004F045D">
          <w:rPr>
            <w:rStyle w:val="Hyperlink"/>
            <w:noProof/>
          </w:rPr>
          <w:t>Moving Ahead: Tactile Graphic Storybooks</w:t>
        </w:r>
        <w:r w:rsidR="00AE1CC9">
          <w:rPr>
            <w:noProof/>
            <w:webHidden/>
          </w:rPr>
          <w:tab/>
        </w:r>
        <w:r w:rsidR="00AE1CC9">
          <w:rPr>
            <w:noProof/>
            <w:webHidden/>
          </w:rPr>
          <w:fldChar w:fldCharType="begin"/>
        </w:r>
        <w:r w:rsidR="00AE1CC9">
          <w:rPr>
            <w:noProof/>
            <w:webHidden/>
          </w:rPr>
          <w:instrText xml:space="preserve"> PAGEREF _Toc115367605 \h </w:instrText>
        </w:r>
        <w:r w:rsidR="00AE1CC9">
          <w:rPr>
            <w:noProof/>
            <w:webHidden/>
          </w:rPr>
        </w:r>
        <w:r w:rsidR="00AE1CC9">
          <w:rPr>
            <w:noProof/>
            <w:webHidden/>
          </w:rPr>
          <w:fldChar w:fldCharType="separate"/>
        </w:r>
        <w:r w:rsidR="00AE1CC9">
          <w:rPr>
            <w:noProof/>
            <w:webHidden/>
          </w:rPr>
          <w:t>67</w:t>
        </w:r>
        <w:r w:rsidR="00AE1CC9">
          <w:rPr>
            <w:noProof/>
            <w:webHidden/>
          </w:rPr>
          <w:fldChar w:fldCharType="end"/>
        </w:r>
      </w:hyperlink>
    </w:p>
    <w:p w14:paraId="26F4E029" w14:textId="4777A449" w:rsidR="00AE1CC9" w:rsidRDefault="000D23F0">
      <w:pPr>
        <w:pStyle w:val="TOC2"/>
        <w:rPr>
          <w:rFonts w:asciiTheme="minorHAnsi" w:eastAsiaTheme="minorEastAsia" w:hAnsiTheme="minorHAnsi" w:cstheme="minorBidi"/>
          <w:bCs w:val="0"/>
          <w:noProof/>
          <w:sz w:val="22"/>
          <w:szCs w:val="22"/>
        </w:rPr>
      </w:pPr>
      <w:hyperlink w:anchor="_Toc115367606" w:history="1">
        <w:r w:rsidR="00AE1CC9" w:rsidRPr="004F045D">
          <w:rPr>
            <w:rStyle w:val="Hyperlink"/>
            <w:noProof/>
          </w:rPr>
          <w:t>Early Childhood Technology</w:t>
        </w:r>
        <w:r w:rsidR="00AE1CC9">
          <w:rPr>
            <w:noProof/>
            <w:webHidden/>
          </w:rPr>
          <w:tab/>
        </w:r>
        <w:r w:rsidR="00AE1CC9">
          <w:rPr>
            <w:noProof/>
            <w:webHidden/>
          </w:rPr>
          <w:fldChar w:fldCharType="begin"/>
        </w:r>
        <w:r w:rsidR="00AE1CC9">
          <w:rPr>
            <w:noProof/>
            <w:webHidden/>
          </w:rPr>
          <w:instrText xml:space="preserve"> PAGEREF _Toc115367606 \h </w:instrText>
        </w:r>
        <w:r w:rsidR="00AE1CC9">
          <w:rPr>
            <w:noProof/>
            <w:webHidden/>
          </w:rPr>
        </w:r>
        <w:r w:rsidR="00AE1CC9">
          <w:rPr>
            <w:noProof/>
            <w:webHidden/>
          </w:rPr>
          <w:fldChar w:fldCharType="separate"/>
        </w:r>
        <w:r w:rsidR="00AE1CC9">
          <w:rPr>
            <w:noProof/>
            <w:webHidden/>
          </w:rPr>
          <w:t>69</w:t>
        </w:r>
        <w:r w:rsidR="00AE1CC9">
          <w:rPr>
            <w:noProof/>
            <w:webHidden/>
          </w:rPr>
          <w:fldChar w:fldCharType="end"/>
        </w:r>
      </w:hyperlink>
    </w:p>
    <w:p w14:paraId="1B483D65" w14:textId="74F19D6E" w:rsidR="00AE1CC9" w:rsidRDefault="000D23F0">
      <w:pPr>
        <w:pStyle w:val="TOC3"/>
        <w:rPr>
          <w:rFonts w:asciiTheme="minorHAnsi" w:eastAsiaTheme="minorEastAsia" w:hAnsiTheme="minorHAnsi" w:cstheme="minorBidi"/>
          <w:noProof/>
          <w:sz w:val="22"/>
          <w:szCs w:val="22"/>
        </w:rPr>
      </w:pPr>
      <w:hyperlink w:anchor="_Toc115367607" w:history="1">
        <w:r w:rsidR="00AE1CC9" w:rsidRPr="004F045D">
          <w:rPr>
            <w:rStyle w:val="Hyperlink"/>
            <w:noProof/>
          </w:rPr>
          <w:t>Astro Adventure Balls: Swirl, Twirl, &amp; Whirl (Modernization)</w:t>
        </w:r>
        <w:r w:rsidR="00AE1CC9">
          <w:rPr>
            <w:noProof/>
            <w:webHidden/>
          </w:rPr>
          <w:tab/>
        </w:r>
        <w:r w:rsidR="00AE1CC9">
          <w:rPr>
            <w:noProof/>
            <w:webHidden/>
          </w:rPr>
          <w:fldChar w:fldCharType="begin"/>
        </w:r>
        <w:r w:rsidR="00AE1CC9">
          <w:rPr>
            <w:noProof/>
            <w:webHidden/>
          </w:rPr>
          <w:instrText xml:space="preserve"> PAGEREF _Toc115367607 \h </w:instrText>
        </w:r>
        <w:r w:rsidR="00AE1CC9">
          <w:rPr>
            <w:noProof/>
            <w:webHidden/>
          </w:rPr>
        </w:r>
        <w:r w:rsidR="00AE1CC9">
          <w:rPr>
            <w:noProof/>
            <w:webHidden/>
          </w:rPr>
          <w:fldChar w:fldCharType="separate"/>
        </w:r>
        <w:r w:rsidR="00AE1CC9">
          <w:rPr>
            <w:noProof/>
            <w:webHidden/>
          </w:rPr>
          <w:t>69</w:t>
        </w:r>
        <w:r w:rsidR="00AE1CC9">
          <w:rPr>
            <w:noProof/>
            <w:webHidden/>
          </w:rPr>
          <w:fldChar w:fldCharType="end"/>
        </w:r>
      </w:hyperlink>
    </w:p>
    <w:p w14:paraId="3D67FD85" w14:textId="23E221AE" w:rsidR="00AE1CC9" w:rsidRDefault="000D23F0">
      <w:pPr>
        <w:pStyle w:val="TOC3"/>
        <w:rPr>
          <w:rFonts w:asciiTheme="minorHAnsi" w:eastAsiaTheme="minorEastAsia" w:hAnsiTheme="minorHAnsi" w:cstheme="minorBidi"/>
          <w:noProof/>
          <w:sz w:val="22"/>
          <w:szCs w:val="22"/>
        </w:rPr>
      </w:pPr>
      <w:hyperlink w:anchor="_Toc115367608" w:history="1">
        <w:r w:rsidR="00AE1CC9" w:rsidRPr="004F045D">
          <w:rPr>
            <w:rStyle w:val="Hyperlink"/>
            <w:noProof/>
          </w:rPr>
          <w:t>BrailleBuzz™ App (Modernization)</w:t>
        </w:r>
        <w:r w:rsidR="00AE1CC9">
          <w:rPr>
            <w:noProof/>
            <w:webHidden/>
          </w:rPr>
          <w:tab/>
        </w:r>
        <w:r w:rsidR="00AE1CC9">
          <w:rPr>
            <w:noProof/>
            <w:webHidden/>
          </w:rPr>
          <w:fldChar w:fldCharType="begin"/>
        </w:r>
        <w:r w:rsidR="00AE1CC9">
          <w:rPr>
            <w:noProof/>
            <w:webHidden/>
          </w:rPr>
          <w:instrText xml:space="preserve"> PAGEREF _Toc115367608 \h </w:instrText>
        </w:r>
        <w:r w:rsidR="00AE1CC9">
          <w:rPr>
            <w:noProof/>
            <w:webHidden/>
          </w:rPr>
        </w:r>
        <w:r w:rsidR="00AE1CC9">
          <w:rPr>
            <w:noProof/>
            <w:webHidden/>
          </w:rPr>
          <w:fldChar w:fldCharType="separate"/>
        </w:r>
        <w:r w:rsidR="00AE1CC9">
          <w:rPr>
            <w:noProof/>
            <w:webHidden/>
          </w:rPr>
          <w:t>70</w:t>
        </w:r>
        <w:r w:rsidR="00AE1CC9">
          <w:rPr>
            <w:noProof/>
            <w:webHidden/>
          </w:rPr>
          <w:fldChar w:fldCharType="end"/>
        </w:r>
      </w:hyperlink>
    </w:p>
    <w:p w14:paraId="5975A923" w14:textId="126B2273" w:rsidR="00AE1CC9" w:rsidRDefault="000D23F0">
      <w:pPr>
        <w:pStyle w:val="TOC3"/>
        <w:rPr>
          <w:rFonts w:asciiTheme="minorHAnsi" w:eastAsiaTheme="minorEastAsia" w:hAnsiTheme="minorHAnsi" w:cstheme="minorBidi"/>
          <w:noProof/>
          <w:sz w:val="22"/>
          <w:szCs w:val="22"/>
        </w:rPr>
      </w:pPr>
      <w:hyperlink w:anchor="_Toc115367609" w:history="1">
        <w:r w:rsidR="00AE1CC9" w:rsidRPr="004F045D">
          <w:rPr>
            <w:rStyle w:val="Hyperlink"/>
            <w:noProof/>
          </w:rPr>
          <w:t>Novel Effect – The Caterpillar (Modernization)</w:t>
        </w:r>
        <w:r w:rsidR="00AE1CC9">
          <w:rPr>
            <w:noProof/>
            <w:webHidden/>
          </w:rPr>
          <w:tab/>
        </w:r>
        <w:r w:rsidR="00AE1CC9">
          <w:rPr>
            <w:noProof/>
            <w:webHidden/>
          </w:rPr>
          <w:fldChar w:fldCharType="begin"/>
        </w:r>
        <w:r w:rsidR="00AE1CC9">
          <w:rPr>
            <w:noProof/>
            <w:webHidden/>
          </w:rPr>
          <w:instrText xml:space="preserve"> PAGEREF _Toc115367609 \h </w:instrText>
        </w:r>
        <w:r w:rsidR="00AE1CC9">
          <w:rPr>
            <w:noProof/>
            <w:webHidden/>
          </w:rPr>
        </w:r>
        <w:r w:rsidR="00AE1CC9">
          <w:rPr>
            <w:noProof/>
            <w:webHidden/>
          </w:rPr>
          <w:fldChar w:fldCharType="separate"/>
        </w:r>
        <w:r w:rsidR="00AE1CC9">
          <w:rPr>
            <w:noProof/>
            <w:webHidden/>
          </w:rPr>
          <w:t>71</w:t>
        </w:r>
        <w:r w:rsidR="00AE1CC9">
          <w:rPr>
            <w:noProof/>
            <w:webHidden/>
          </w:rPr>
          <w:fldChar w:fldCharType="end"/>
        </w:r>
      </w:hyperlink>
    </w:p>
    <w:p w14:paraId="11E68B0B" w14:textId="331A2AD8" w:rsidR="00AE1CC9" w:rsidRDefault="000D23F0">
      <w:pPr>
        <w:pStyle w:val="TOC3"/>
        <w:rPr>
          <w:rFonts w:asciiTheme="minorHAnsi" w:eastAsiaTheme="minorEastAsia" w:hAnsiTheme="minorHAnsi" w:cstheme="minorBidi"/>
          <w:noProof/>
          <w:sz w:val="22"/>
          <w:szCs w:val="22"/>
        </w:rPr>
      </w:pPr>
      <w:hyperlink w:anchor="_Toc115367610" w:history="1">
        <w:r w:rsidR="00AE1CC9" w:rsidRPr="004F045D">
          <w:rPr>
            <w:rStyle w:val="Hyperlink"/>
            <w:noProof/>
          </w:rPr>
          <w:t>Polly</w:t>
        </w:r>
        <w:r w:rsidR="00AE1CC9" w:rsidRPr="004F045D">
          <w:rPr>
            <w:rStyle w:val="Hyperlink"/>
            <w:noProof/>
            <w:vertAlign w:val="superscript"/>
          </w:rPr>
          <w:t>®</w:t>
        </w:r>
        <w:r w:rsidR="00AE1CC9">
          <w:rPr>
            <w:noProof/>
            <w:webHidden/>
          </w:rPr>
          <w:tab/>
        </w:r>
        <w:r w:rsidR="00AE1CC9">
          <w:rPr>
            <w:noProof/>
            <w:webHidden/>
          </w:rPr>
          <w:fldChar w:fldCharType="begin"/>
        </w:r>
        <w:r w:rsidR="00AE1CC9">
          <w:rPr>
            <w:noProof/>
            <w:webHidden/>
          </w:rPr>
          <w:instrText xml:space="preserve"> PAGEREF _Toc115367610 \h </w:instrText>
        </w:r>
        <w:r w:rsidR="00AE1CC9">
          <w:rPr>
            <w:noProof/>
            <w:webHidden/>
          </w:rPr>
        </w:r>
        <w:r w:rsidR="00AE1CC9">
          <w:rPr>
            <w:noProof/>
            <w:webHidden/>
          </w:rPr>
          <w:fldChar w:fldCharType="separate"/>
        </w:r>
        <w:r w:rsidR="00AE1CC9">
          <w:rPr>
            <w:noProof/>
            <w:webHidden/>
          </w:rPr>
          <w:t>73</w:t>
        </w:r>
        <w:r w:rsidR="00AE1CC9">
          <w:rPr>
            <w:noProof/>
            <w:webHidden/>
          </w:rPr>
          <w:fldChar w:fldCharType="end"/>
        </w:r>
      </w:hyperlink>
    </w:p>
    <w:p w14:paraId="5470EAFA" w14:textId="7E16378C" w:rsidR="00AE1CC9" w:rsidRDefault="000D23F0">
      <w:pPr>
        <w:pStyle w:val="TOC1"/>
        <w:rPr>
          <w:rFonts w:asciiTheme="minorHAnsi" w:eastAsiaTheme="minorEastAsia" w:hAnsiTheme="minorHAnsi" w:cstheme="minorBidi"/>
          <w:b w:val="0"/>
          <w:bCs w:val="0"/>
          <w:caps w:val="0"/>
          <w:noProof/>
          <w:sz w:val="22"/>
          <w:szCs w:val="22"/>
        </w:rPr>
      </w:pPr>
      <w:hyperlink w:anchor="_Toc115367611" w:history="1">
        <w:r w:rsidR="00AE1CC9" w:rsidRPr="004F045D">
          <w:rPr>
            <w:rStyle w:val="Hyperlink"/>
            <w:noProof/>
          </w:rPr>
          <w:t>EXPANDED CORE CURRICULUM</w:t>
        </w:r>
        <w:r w:rsidR="00AE1CC9">
          <w:rPr>
            <w:noProof/>
            <w:webHidden/>
          </w:rPr>
          <w:tab/>
        </w:r>
        <w:r w:rsidR="00AE1CC9">
          <w:rPr>
            <w:noProof/>
            <w:webHidden/>
          </w:rPr>
          <w:fldChar w:fldCharType="begin"/>
        </w:r>
        <w:r w:rsidR="00AE1CC9">
          <w:rPr>
            <w:noProof/>
            <w:webHidden/>
          </w:rPr>
          <w:instrText xml:space="preserve"> PAGEREF _Toc115367611 \h </w:instrText>
        </w:r>
        <w:r w:rsidR="00AE1CC9">
          <w:rPr>
            <w:noProof/>
            <w:webHidden/>
          </w:rPr>
        </w:r>
        <w:r w:rsidR="00AE1CC9">
          <w:rPr>
            <w:noProof/>
            <w:webHidden/>
          </w:rPr>
          <w:fldChar w:fldCharType="separate"/>
        </w:r>
        <w:r w:rsidR="00AE1CC9">
          <w:rPr>
            <w:noProof/>
            <w:webHidden/>
          </w:rPr>
          <w:t>77</w:t>
        </w:r>
        <w:r w:rsidR="00AE1CC9">
          <w:rPr>
            <w:noProof/>
            <w:webHidden/>
          </w:rPr>
          <w:fldChar w:fldCharType="end"/>
        </w:r>
      </w:hyperlink>
    </w:p>
    <w:p w14:paraId="0AF36BB0" w14:textId="04BA874A" w:rsidR="00AE1CC9" w:rsidRDefault="000D23F0">
      <w:pPr>
        <w:pStyle w:val="TOC2"/>
        <w:rPr>
          <w:rFonts w:asciiTheme="minorHAnsi" w:eastAsiaTheme="minorEastAsia" w:hAnsiTheme="minorHAnsi" w:cstheme="minorBidi"/>
          <w:bCs w:val="0"/>
          <w:noProof/>
          <w:sz w:val="22"/>
          <w:szCs w:val="22"/>
        </w:rPr>
      </w:pPr>
      <w:hyperlink w:anchor="_Toc115367612" w:history="1">
        <w:r w:rsidR="00AE1CC9" w:rsidRPr="004F045D">
          <w:rPr>
            <w:rStyle w:val="Hyperlink"/>
            <w:noProof/>
          </w:rPr>
          <w:t>Assistive Technology</w:t>
        </w:r>
        <w:r w:rsidR="00AE1CC9">
          <w:rPr>
            <w:noProof/>
            <w:webHidden/>
          </w:rPr>
          <w:tab/>
        </w:r>
        <w:r w:rsidR="00AE1CC9">
          <w:rPr>
            <w:noProof/>
            <w:webHidden/>
          </w:rPr>
          <w:fldChar w:fldCharType="begin"/>
        </w:r>
        <w:r w:rsidR="00AE1CC9">
          <w:rPr>
            <w:noProof/>
            <w:webHidden/>
          </w:rPr>
          <w:instrText xml:space="preserve"> PAGEREF _Toc115367612 \h </w:instrText>
        </w:r>
        <w:r w:rsidR="00AE1CC9">
          <w:rPr>
            <w:noProof/>
            <w:webHidden/>
          </w:rPr>
        </w:r>
        <w:r w:rsidR="00AE1CC9">
          <w:rPr>
            <w:noProof/>
            <w:webHidden/>
          </w:rPr>
          <w:fldChar w:fldCharType="separate"/>
        </w:r>
        <w:r w:rsidR="00AE1CC9">
          <w:rPr>
            <w:noProof/>
            <w:webHidden/>
          </w:rPr>
          <w:t>78</w:t>
        </w:r>
        <w:r w:rsidR="00AE1CC9">
          <w:rPr>
            <w:noProof/>
            <w:webHidden/>
          </w:rPr>
          <w:fldChar w:fldCharType="end"/>
        </w:r>
      </w:hyperlink>
    </w:p>
    <w:p w14:paraId="377703DF" w14:textId="1EA5141A" w:rsidR="00AE1CC9" w:rsidRDefault="000D23F0">
      <w:pPr>
        <w:pStyle w:val="TOC3"/>
        <w:rPr>
          <w:rFonts w:asciiTheme="minorHAnsi" w:eastAsiaTheme="minorEastAsia" w:hAnsiTheme="minorHAnsi" w:cstheme="minorBidi"/>
          <w:noProof/>
          <w:sz w:val="22"/>
          <w:szCs w:val="22"/>
        </w:rPr>
      </w:pPr>
      <w:hyperlink w:anchor="_Toc115367613" w:history="1">
        <w:r w:rsidR="00AE1CC9" w:rsidRPr="004F045D">
          <w:rPr>
            <w:rStyle w:val="Hyperlink"/>
            <w:noProof/>
          </w:rPr>
          <w:t>Chameleon™ 20</w:t>
        </w:r>
        <w:r w:rsidR="00AE1CC9">
          <w:rPr>
            <w:noProof/>
            <w:webHidden/>
          </w:rPr>
          <w:tab/>
        </w:r>
        <w:r w:rsidR="00AE1CC9">
          <w:rPr>
            <w:noProof/>
            <w:webHidden/>
          </w:rPr>
          <w:fldChar w:fldCharType="begin"/>
        </w:r>
        <w:r w:rsidR="00AE1CC9">
          <w:rPr>
            <w:noProof/>
            <w:webHidden/>
          </w:rPr>
          <w:instrText xml:space="preserve"> PAGEREF _Toc115367613 \h </w:instrText>
        </w:r>
        <w:r w:rsidR="00AE1CC9">
          <w:rPr>
            <w:noProof/>
            <w:webHidden/>
          </w:rPr>
        </w:r>
        <w:r w:rsidR="00AE1CC9">
          <w:rPr>
            <w:noProof/>
            <w:webHidden/>
          </w:rPr>
          <w:fldChar w:fldCharType="separate"/>
        </w:r>
        <w:r w:rsidR="00AE1CC9">
          <w:rPr>
            <w:noProof/>
            <w:webHidden/>
          </w:rPr>
          <w:t>78</w:t>
        </w:r>
        <w:r w:rsidR="00AE1CC9">
          <w:rPr>
            <w:noProof/>
            <w:webHidden/>
          </w:rPr>
          <w:fldChar w:fldCharType="end"/>
        </w:r>
      </w:hyperlink>
    </w:p>
    <w:p w14:paraId="6BDC600B" w14:textId="59420E87" w:rsidR="00AE1CC9" w:rsidRDefault="000D23F0">
      <w:pPr>
        <w:pStyle w:val="TOC3"/>
        <w:rPr>
          <w:rFonts w:asciiTheme="minorHAnsi" w:eastAsiaTheme="minorEastAsia" w:hAnsiTheme="minorHAnsi" w:cstheme="minorBidi"/>
          <w:noProof/>
          <w:sz w:val="22"/>
          <w:szCs w:val="22"/>
        </w:rPr>
      </w:pPr>
      <w:hyperlink w:anchor="_Toc115367614" w:history="1">
        <w:r w:rsidR="00AE1CC9" w:rsidRPr="004F045D">
          <w:rPr>
            <w:rStyle w:val="Hyperlink"/>
            <w:noProof/>
          </w:rPr>
          <w:t>DC Supplement Adapter</w:t>
        </w:r>
        <w:r w:rsidR="00AE1CC9">
          <w:rPr>
            <w:noProof/>
            <w:webHidden/>
          </w:rPr>
          <w:tab/>
        </w:r>
        <w:r w:rsidR="00AE1CC9">
          <w:rPr>
            <w:noProof/>
            <w:webHidden/>
          </w:rPr>
          <w:fldChar w:fldCharType="begin"/>
        </w:r>
        <w:r w:rsidR="00AE1CC9">
          <w:rPr>
            <w:noProof/>
            <w:webHidden/>
          </w:rPr>
          <w:instrText xml:space="preserve"> PAGEREF _Toc115367614 \h </w:instrText>
        </w:r>
        <w:r w:rsidR="00AE1CC9">
          <w:rPr>
            <w:noProof/>
            <w:webHidden/>
          </w:rPr>
        </w:r>
        <w:r w:rsidR="00AE1CC9">
          <w:rPr>
            <w:noProof/>
            <w:webHidden/>
          </w:rPr>
          <w:fldChar w:fldCharType="separate"/>
        </w:r>
        <w:r w:rsidR="00AE1CC9">
          <w:rPr>
            <w:noProof/>
            <w:webHidden/>
          </w:rPr>
          <w:t>80</w:t>
        </w:r>
        <w:r w:rsidR="00AE1CC9">
          <w:rPr>
            <w:noProof/>
            <w:webHidden/>
          </w:rPr>
          <w:fldChar w:fldCharType="end"/>
        </w:r>
      </w:hyperlink>
    </w:p>
    <w:p w14:paraId="005D84A1" w14:textId="62AC0F56" w:rsidR="00AE1CC9" w:rsidRDefault="000D23F0">
      <w:pPr>
        <w:pStyle w:val="TOC3"/>
        <w:rPr>
          <w:rFonts w:asciiTheme="minorHAnsi" w:eastAsiaTheme="minorEastAsia" w:hAnsiTheme="minorHAnsi" w:cstheme="minorBidi"/>
          <w:noProof/>
          <w:sz w:val="22"/>
          <w:szCs w:val="22"/>
        </w:rPr>
      </w:pPr>
      <w:hyperlink w:anchor="_Toc115367615" w:history="1">
        <w:r w:rsidR="00AE1CC9" w:rsidRPr="004F045D">
          <w:rPr>
            <w:rStyle w:val="Hyperlink"/>
            <w:noProof/>
          </w:rPr>
          <w:t>Dynamic Tactile Device</w:t>
        </w:r>
        <w:r w:rsidR="00AE1CC9">
          <w:rPr>
            <w:noProof/>
            <w:webHidden/>
          </w:rPr>
          <w:tab/>
        </w:r>
        <w:r w:rsidR="00AE1CC9">
          <w:rPr>
            <w:noProof/>
            <w:webHidden/>
          </w:rPr>
          <w:fldChar w:fldCharType="begin"/>
        </w:r>
        <w:r w:rsidR="00AE1CC9">
          <w:rPr>
            <w:noProof/>
            <w:webHidden/>
          </w:rPr>
          <w:instrText xml:space="preserve"> PAGEREF _Toc115367615 \h </w:instrText>
        </w:r>
        <w:r w:rsidR="00AE1CC9">
          <w:rPr>
            <w:noProof/>
            <w:webHidden/>
          </w:rPr>
        </w:r>
        <w:r w:rsidR="00AE1CC9">
          <w:rPr>
            <w:noProof/>
            <w:webHidden/>
          </w:rPr>
          <w:fldChar w:fldCharType="separate"/>
        </w:r>
        <w:r w:rsidR="00AE1CC9">
          <w:rPr>
            <w:noProof/>
            <w:webHidden/>
          </w:rPr>
          <w:t>82</w:t>
        </w:r>
        <w:r w:rsidR="00AE1CC9">
          <w:rPr>
            <w:noProof/>
            <w:webHidden/>
          </w:rPr>
          <w:fldChar w:fldCharType="end"/>
        </w:r>
      </w:hyperlink>
    </w:p>
    <w:p w14:paraId="1EB5C711" w14:textId="704EDB2F" w:rsidR="00AE1CC9" w:rsidRDefault="000D23F0">
      <w:pPr>
        <w:pStyle w:val="TOC3"/>
        <w:rPr>
          <w:rFonts w:asciiTheme="minorHAnsi" w:eastAsiaTheme="minorEastAsia" w:hAnsiTheme="minorHAnsi" w:cstheme="minorBidi"/>
          <w:noProof/>
          <w:sz w:val="22"/>
          <w:szCs w:val="22"/>
        </w:rPr>
      </w:pPr>
      <w:hyperlink w:anchor="_Toc115367616" w:history="1">
        <w:r w:rsidR="00AE1CC9" w:rsidRPr="004F045D">
          <w:rPr>
            <w:rStyle w:val="Hyperlink"/>
            <w:noProof/>
          </w:rPr>
          <w:t>Freedom Scientific Education Edition</w:t>
        </w:r>
        <w:r w:rsidR="00AE1CC9">
          <w:rPr>
            <w:noProof/>
            <w:webHidden/>
          </w:rPr>
          <w:tab/>
        </w:r>
        <w:r w:rsidR="00AE1CC9">
          <w:rPr>
            <w:noProof/>
            <w:webHidden/>
          </w:rPr>
          <w:fldChar w:fldCharType="begin"/>
        </w:r>
        <w:r w:rsidR="00AE1CC9">
          <w:rPr>
            <w:noProof/>
            <w:webHidden/>
          </w:rPr>
          <w:instrText xml:space="preserve"> PAGEREF _Toc115367616 \h </w:instrText>
        </w:r>
        <w:r w:rsidR="00AE1CC9">
          <w:rPr>
            <w:noProof/>
            <w:webHidden/>
          </w:rPr>
        </w:r>
        <w:r w:rsidR="00AE1CC9">
          <w:rPr>
            <w:noProof/>
            <w:webHidden/>
          </w:rPr>
          <w:fldChar w:fldCharType="separate"/>
        </w:r>
        <w:r w:rsidR="00AE1CC9">
          <w:rPr>
            <w:noProof/>
            <w:webHidden/>
          </w:rPr>
          <w:t>85</w:t>
        </w:r>
        <w:r w:rsidR="00AE1CC9">
          <w:rPr>
            <w:noProof/>
            <w:webHidden/>
          </w:rPr>
          <w:fldChar w:fldCharType="end"/>
        </w:r>
      </w:hyperlink>
    </w:p>
    <w:p w14:paraId="3EA2A1F5" w14:textId="002B49F6" w:rsidR="00AE1CC9" w:rsidRDefault="000D23F0">
      <w:pPr>
        <w:pStyle w:val="TOC3"/>
        <w:rPr>
          <w:rFonts w:asciiTheme="minorHAnsi" w:eastAsiaTheme="minorEastAsia" w:hAnsiTheme="minorHAnsi" w:cstheme="minorBidi"/>
          <w:noProof/>
          <w:sz w:val="22"/>
          <w:szCs w:val="22"/>
        </w:rPr>
      </w:pPr>
      <w:hyperlink w:anchor="_Toc115367617" w:history="1">
        <w:r w:rsidR="00AE1CC9" w:rsidRPr="004F045D">
          <w:rPr>
            <w:rStyle w:val="Hyperlink"/>
            <w:noProof/>
          </w:rPr>
          <w:t>HabitAware</w:t>
        </w:r>
        <w:r w:rsidR="00AE1CC9" w:rsidRPr="004F045D">
          <w:rPr>
            <w:rStyle w:val="Hyperlink"/>
            <w:noProof/>
            <w:vertAlign w:val="superscript"/>
          </w:rPr>
          <w:t>®</w:t>
        </w:r>
        <w:r w:rsidR="00AE1CC9" w:rsidRPr="004F045D">
          <w:rPr>
            <w:rStyle w:val="Hyperlink"/>
            <w:noProof/>
          </w:rPr>
          <w:t xml:space="preserve"> Bracelet</w:t>
        </w:r>
        <w:r w:rsidR="00AE1CC9">
          <w:rPr>
            <w:noProof/>
            <w:webHidden/>
          </w:rPr>
          <w:tab/>
        </w:r>
        <w:r w:rsidR="00AE1CC9">
          <w:rPr>
            <w:noProof/>
            <w:webHidden/>
          </w:rPr>
          <w:fldChar w:fldCharType="begin"/>
        </w:r>
        <w:r w:rsidR="00AE1CC9">
          <w:rPr>
            <w:noProof/>
            <w:webHidden/>
          </w:rPr>
          <w:instrText xml:space="preserve"> PAGEREF _Toc115367617 \h </w:instrText>
        </w:r>
        <w:r w:rsidR="00AE1CC9">
          <w:rPr>
            <w:noProof/>
            <w:webHidden/>
          </w:rPr>
        </w:r>
        <w:r w:rsidR="00AE1CC9">
          <w:rPr>
            <w:noProof/>
            <w:webHidden/>
          </w:rPr>
          <w:fldChar w:fldCharType="separate"/>
        </w:r>
        <w:r w:rsidR="00AE1CC9">
          <w:rPr>
            <w:noProof/>
            <w:webHidden/>
          </w:rPr>
          <w:t>86</w:t>
        </w:r>
        <w:r w:rsidR="00AE1CC9">
          <w:rPr>
            <w:noProof/>
            <w:webHidden/>
          </w:rPr>
          <w:fldChar w:fldCharType="end"/>
        </w:r>
      </w:hyperlink>
    </w:p>
    <w:p w14:paraId="002C0083" w14:textId="7B680649" w:rsidR="00AE1CC9" w:rsidRDefault="000D23F0">
      <w:pPr>
        <w:pStyle w:val="TOC3"/>
        <w:rPr>
          <w:rFonts w:asciiTheme="minorHAnsi" w:eastAsiaTheme="minorEastAsia" w:hAnsiTheme="minorHAnsi" w:cstheme="minorBidi"/>
          <w:noProof/>
          <w:sz w:val="22"/>
          <w:szCs w:val="22"/>
        </w:rPr>
      </w:pPr>
      <w:hyperlink w:anchor="_Toc115367618" w:history="1">
        <w:r w:rsidR="00AE1CC9" w:rsidRPr="004F045D">
          <w:rPr>
            <w:rStyle w:val="Hyperlink"/>
            <w:noProof/>
          </w:rPr>
          <w:t>Joy Player Cartridge Holder</w:t>
        </w:r>
        <w:r w:rsidR="00AE1CC9">
          <w:rPr>
            <w:noProof/>
            <w:webHidden/>
          </w:rPr>
          <w:tab/>
        </w:r>
        <w:r w:rsidR="00AE1CC9">
          <w:rPr>
            <w:noProof/>
            <w:webHidden/>
          </w:rPr>
          <w:fldChar w:fldCharType="begin"/>
        </w:r>
        <w:r w:rsidR="00AE1CC9">
          <w:rPr>
            <w:noProof/>
            <w:webHidden/>
          </w:rPr>
          <w:instrText xml:space="preserve"> PAGEREF _Toc115367618 \h </w:instrText>
        </w:r>
        <w:r w:rsidR="00AE1CC9">
          <w:rPr>
            <w:noProof/>
            <w:webHidden/>
          </w:rPr>
        </w:r>
        <w:r w:rsidR="00AE1CC9">
          <w:rPr>
            <w:noProof/>
            <w:webHidden/>
          </w:rPr>
          <w:fldChar w:fldCharType="separate"/>
        </w:r>
        <w:r w:rsidR="00AE1CC9">
          <w:rPr>
            <w:noProof/>
            <w:webHidden/>
          </w:rPr>
          <w:t>88</w:t>
        </w:r>
        <w:r w:rsidR="00AE1CC9">
          <w:rPr>
            <w:noProof/>
            <w:webHidden/>
          </w:rPr>
          <w:fldChar w:fldCharType="end"/>
        </w:r>
      </w:hyperlink>
    </w:p>
    <w:p w14:paraId="331C4029" w14:textId="34B2425B" w:rsidR="00AE1CC9" w:rsidRDefault="000D23F0">
      <w:pPr>
        <w:pStyle w:val="TOC3"/>
        <w:rPr>
          <w:rFonts w:asciiTheme="minorHAnsi" w:eastAsiaTheme="minorEastAsia" w:hAnsiTheme="minorHAnsi" w:cstheme="minorBidi"/>
          <w:noProof/>
          <w:sz w:val="22"/>
          <w:szCs w:val="22"/>
        </w:rPr>
      </w:pPr>
      <w:hyperlink w:anchor="_Toc115367619" w:history="1">
        <w:r w:rsidR="00AE1CC9" w:rsidRPr="004F045D">
          <w:rPr>
            <w:rStyle w:val="Hyperlink"/>
            <w:noProof/>
          </w:rPr>
          <w:t>Mantis™ Q40</w:t>
        </w:r>
        <w:r w:rsidR="00AE1CC9">
          <w:rPr>
            <w:noProof/>
            <w:webHidden/>
          </w:rPr>
          <w:tab/>
        </w:r>
        <w:r w:rsidR="00AE1CC9">
          <w:rPr>
            <w:noProof/>
            <w:webHidden/>
          </w:rPr>
          <w:fldChar w:fldCharType="begin"/>
        </w:r>
        <w:r w:rsidR="00AE1CC9">
          <w:rPr>
            <w:noProof/>
            <w:webHidden/>
          </w:rPr>
          <w:instrText xml:space="preserve"> PAGEREF _Toc115367619 \h </w:instrText>
        </w:r>
        <w:r w:rsidR="00AE1CC9">
          <w:rPr>
            <w:noProof/>
            <w:webHidden/>
          </w:rPr>
        </w:r>
        <w:r w:rsidR="00AE1CC9">
          <w:rPr>
            <w:noProof/>
            <w:webHidden/>
          </w:rPr>
          <w:fldChar w:fldCharType="separate"/>
        </w:r>
        <w:r w:rsidR="00AE1CC9">
          <w:rPr>
            <w:noProof/>
            <w:webHidden/>
          </w:rPr>
          <w:t>89</w:t>
        </w:r>
        <w:r w:rsidR="00AE1CC9">
          <w:rPr>
            <w:noProof/>
            <w:webHidden/>
          </w:rPr>
          <w:fldChar w:fldCharType="end"/>
        </w:r>
      </w:hyperlink>
    </w:p>
    <w:p w14:paraId="5DD642EE" w14:textId="467906A4" w:rsidR="00AE1CC9" w:rsidRDefault="000D23F0">
      <w:pPr>
        <w:pStyle w:val="TOC3"/>
        <w:rPr>
          <w:rFonts w:asciiTheme="minorHAnsi" w:eastAsiaTheme="minorEastAsia" w:hAnsiTheme="minorHAnsi" w:cstheme="minorBidi"/>
          <w:noProof/>
          <w:sz w:val="22"/>
          <w:szCs w:val="22"/>
        </w:rPr>
      </w:pPr>
      <w:hyperlink w:anchor="_Toc115367620" w:history="1">
        <w:r w:rsidR="00AE1CC9" w:rsidRPr="004F045D">
          <w:rPr>
            <w:rStyle w:val="Hyperlink"/>
            <w:noProof/>
          </w:rPr>
          <w:t>Visual Display App</w:t>
        </w:r>
        <w:r w:rsidR="00AE1CC9">
          <w:rPr>
            <w:noProof/>
            <w:webHidden/>
          </w:rPr>
          <w:tab/>
        </w:r>
        <w:r w:rsidR="00AE1CC9">
          <w:rPr>
            <w:noProof/>
            <w:webHidden/>
          </w:rPr>
          <w:fldChar w:fldCharType="begin"/>
        </w:r>
        <w:r w:rsidR="00AE1CC9">
          <w:rPr>
            <w:noProof/>
            <w:webHidden/>
          </w:rPr>
          <w:instrText xml:space="preserve"> PAGEREF _Toc115367620 \h </w:instrText>
        </w:r>
        <w:r w:rsidR="00AE1CC9">
          <w:rPr>
            <w:noProof/>
            <w:webHidden/>
          </w:rPr>
        </w:r>
        <w:r w:rsidR="00AE1CC9">
          <w:rPr>
            <w:noProof/>
            <w:webHidden/>
          </w:rPr>
          <w:fldChar w:fldCharType="separate"/>
        </w:r>
        <w:r w:rsidR="00AE1CC9">
          <w:rPr>
            <w:noProof/>
            <w:webHidden/>
          </w:rPr>
          <w:t>92</w:t>
        </w:r>
        <w:r w:rsidR="00AE1CC9">
          <w:rPr>
            <w:noProof/>
            <w:webHidden/>
          </w:rPr>
          <w:fldChar w:fldCharType="end"/>
        </w:r>
      </w:hyperlink>
    </w:p>
    <w:p w14:paraId="7FD28B1C" w14:textId="184109B5" w:rsidR="00AE1CC9" w:rsidRDefault="000D23F0">
      <w:pPr>
        <w:pStyle w:val="TOC1"/>
        <w:rPr>
          <w:rFonts w:asciiTheme="minorHAnsi" w:eastAsiaTheme="minorEastAsia" w:hAnsiTheme="minorHAnsi" w:cstheme="minorBidi"/>
          <w:b w:val="0"/>
          <w:bCs w:val="0"/>
          <w:caps w:val="0"/>
          <w:noProof/>
          <w:sz w:val="22"/>
          <w:szCs w:val="22"/>
        </w:rPr>
      </w:pPr>
      <w:hyperlink w:anchor="_Toc115367621" w:history="1">
        <w:r w:rsidR="00AE1CC9" w:rsidRPr="004F045D">
          <w:rPr>
            <w:rStyle w:val="Hyperlink"/>
            <w:noProof/>
          </w:rPr>
          <w:t>COMPENSATORY AND ACCESS SKILLS</w:t>
        </w:r>
        <w:r w:rsidR="00AE1CC9">
          <w:rPr>
            <w:noProof/>
            <w:webHidden/>
          </w:rPr>
          <w:tab/>
        </w:r>
        <w:r w:rsidR="00AE1CC9">
          <w:rPr>
            <w:noProof/>
            <w:webHidden/>
          </w:rPr>
          <w:fldChar w:fldCharType="begin"/>
        </w:r>
        <w:r w:rsidR="00AE1CC9">
          <w:rPr>
            <w:noProof/>
            <w:webHidden/>
          </w:rPr>
          <w:instrText xml:space="preserve"> PAGEREF _Toc115367621 \h </w:instrText>
        </w:r>
        <w:r w:rsidR="00AE1CC9">
          <w:rPr>
            <w:noProof/>
            <w:webHidden/>
          </w:rPr>
        </w:r>
        <w:r w:rsidR="00AE1CC9">
          <w:rPr>
            <w:noProof/>
            <w:webHidden/>
          </w:rPr>
          <w:fldChar w:fldCharType="separate"/>
        </w:r>
        <w:r w:rsidR="00AE1CC9">
          <w:rPr>
            <w:noProof/>
            <w:webHidden/>
          </w:rPr>
          <w:t>93</w:t>
        </w:r>
        <w:r w:rsidR="00AE1CC9">
          <w:rPr>
            <w:noProof/>
            <w:webHidden/>
          </w:rPr>
          <w:fldChar w:fldCharType="end"/>
        </w:r>
      </w:hyperlink>
    </w:p>
    <w:p w14:paraId="4B2FAB88" w14:textId="030FEC4C" w:rsidR="00AE1CC9" w:rsidRDefault="000D23F0">
      <w:pPr>
        <w:pStyle w:val="TOC2"/>
        <w:rPr>
          <w:rFonts w:asciiTheme="minorHAnsi" w:eastAsiaTheme="minorEastAsia" w:hAnsiTheme="minorHAnsi" w:cstheme="minorBidi"/>
          <w:bCs w:val="0"/>
          <w:noProof/>
          <w:sz w:val="22"/>
          <w:szCs w:val="22"/>
        </w:rPr>
      </w:pPr>
      <w:hyperlink w:anchor="_Toc115367622" w:history="1">
        <w:r w:rsidR="00AE1CC9" w:rsidRPr="004F045D">
          <w:rPr>
            <w:rStyle w:val="Hyperlink"/>
            <w:noProof/>
          </w:rPr>
          <w:t>Braille</w:t>
        </w:r>
        <w:r w:rsidR="00AE1CC9">
          <w:rPr>
            <w:noProof/>
            <w:webHidden/>
          </w:rPr>
          <w:tab/>
        </w:r>
        <w:r w:rsidR="00AE1CC9">
          <w:rPr>
            <w:noProof/>
            <w:webHidden/>
          </w:rPr>
          <w:fldChar w:fldCharType="begin"/>
        </w:r>
        <w:r w:rsidR="00AE1CC9">
          <w:rPr>
            <w:noProof/>
            <w:webHidden/>
          </w:rPr>
          <w:instrText xml:space="preserve"> PAGEREF _Toc115367622 \h </w:instrText>
        </w:r>
        <w:r w:rsidR="00AE1CC9">
          <w:rPr>
            <w:noProof/>
            <w:webHidden/>
          </w:rPr>
        </w:r>
        <w:r w:rsidR="00AE1CC9">
          <w:rPr>
            <w:noProof/>
            <w:webHidden/>
          </w:rPr>
          <w:fldChar w:fldCharType="separate"/>
        </w:r>
        <w:r w:rsidR="00AE1CC9">
          <w:rPr>
            <w:noProof/>
            <w:webHidden/>
          </w:rPr>
          <w:t>94</w:t>
        </w:r>
        <w:r w:rsidR="00AE1CC9">
          <w:rPr>
            <w:noProof/>
            <w:webHidden/>
          </w:rPr>
          <w:fldChar w:fldCharType="end"/>
        </w:r>
      </w:hyperlink>
    </w:p>
    <w:p w14:paraId="7ED44BB5" w14:textId="2BBAC3A0" w:rsidR="00AE1CC9" w:rsidRDefault="000D23F0">
      <w:pPr>
        <w:pStyle w:val="TOC3"/>
        <w:rPr>
          <w:rFonts w:asciiTheme="minorHAnsi" w:eastAsiaTheme="minorEastAsia" w:hAnsiTheme="minorHAnsi" w:cstheme="minorBidi"/>
          <w:noProof/>
          <w:sz w:val="22"/>
          <w:szCs w:val="22"/>
        </w:rPr>
      </w:pPr>
      <w:hyperlink w:anchor="_Toc115367623" w:history="1">
        <w:r w:rsidR="00AE1CC9" w:rsidRPr="004F045D">
          <w:rPr>
            <w:rStyle w:val="Hyperlink"/>
            <w:noProof/>
          </w:rPr>
          <w:t>Braille Literacy Website</w:t>
        </w:r>
        <w:r w:rsidR="00AE1CC9">
          <w:rPr>
            <w:noProof/>
            <w:webHidden/>
          </w:rPr>
          <w:tab/>
        </w:r>
        <w:r w:rsidR="00AE1CC9">
          <w:rPr>
            <w:noProof/>
            <w:webHidden/>
          </w:rPr>
          <w:fldChar w:fldCharType="begin"/>
        </w:r>
        <w:r w:rsidR="00AE1CC9">
          <w:rPr>
            <w:noProof/>
            <w:webHidden/>
          </w:rPr>
          <w:instrText xml:space="preserve"> PAGEREF _Toc115367623 \h </w:instrText>
        </w:r>
        <w:r w:rsidR="00AE1CC9">
          <w:rPr>
            <w:noProof/>
            <w:webHidden/>
          </w:rPr>
        </w:r>
        <w:r w:rsidR="00AE1CC9">
          <w:rPr>
            <w:noProof/>
            <w:webHidden/>
          </w:rPr>
          <w:fldChar w:fldCharType="separate"/>
        </w:r>
        <w:r w:rsidR="00AE1CC9">
          <w:rPr>
            <w:noProof/>
            <w:webHidden/>
          </w:rPr>
          <w:t>94</w:t>
        </w:r>
        <w:r w:rsidR="00AE1CC9">
          <w:rPr>
            <w:noProof/>
            <w:webHidden/>
          </w:rPr>
          <w:fldChar w:fldCharType="end"/>
        </w:r>
      </w:hyperlink>
    </w:p>
    <w:p w14:paraId="31694DA6" w14:textId="5201C03F" w:rsidR="00AE1CC9" w:rsidRDefault="000D23F0">
      <w:pPr>
        <w:pStyle w:val="TOC3"/>
        <w:rPr>
          <w:rFonts w:asciiTheme="minorHAnsi" w:eastAsiaTheme="minorEastAsia" w:hAnsiTheme="minorHAnsi" w:cstheme="minorBidi"/>
          <w:noProof/>
          <w:sz w:val="22"/>
          <w:szCs w:val="22"/>
        </w:rPr>
      </w:pPr>
      <w:hyperlink w:anchor="_Toc115367624" w:history="1">
        <w:r w:rsidR="00AE1CC9" w:rsidRPr="004F045D">
          <w:rPr>
            <w:rStyle w:val="Hyperlink"/>
            <w:noProof/>
          </w:rPr>
          <w:t>Quick Check: Index of Literary Braille Signs (Modification)</w:t>
        </w:r>
        <w:r w:rsidR="00AE1CC9">
          <w:rPr>
            <w:noProof/>
            <w:webHidden/>
          </w:rPr>
          <w:tab/>
        </w:r>
        <w:r w:rsidR="00AE1CC9">
          <w:rPr>
            <w:noProof/>
            <w:webHidden/>
          </w:rPr>
          <w:fldChar w:fldCharType="begin"/>
        </w:r>
        <w:r w:rsidR="00AE1CC9">
          <w:rPr>
            <w:noProof/>
            <w:webHidden/>
          </w:rPr>
          <w:instrText xml:space="preserve"> PAGEREF _Toc115367624 \h </w:instrText>
        </w:r>
        <w:r w:rsidR="00AE1CC9">
          <w:rPr>
            <w:noProof/>
            <w:webHidden/>
          </w:rPr>
        </w:r>
        <w:r w:rsidR="00AE1CC9">
          <w:rPr>
            <w:noProof/>
            <w:webHidden/>
          </w:rPr>
          <w:fldChar w:fldCharType="separate"/>
        </w:r>
        <w:r w:rsidR="00AE1CC9">
          <w:rPr>
            <w:noProof/>
            <w:webHidden/>
          </w:rPr>
          <w:t>95</w:t>
        </w:r>
        <w:r w:rsidR="00AE1CC9">
          <w:rPr>
            <w:noProof/>
            <w:webHidden/>
          </w:rPr>
          <w:fldChar w:fldCharType="end"/>
        </w:r>
      </w:hyperlink>
    </w:p>
    <w:p w14:paraId="2FD4AC8D" w14:textId="7E439D04" w:rsidR="00AE1CC9" w:rsidRDefault="000D23F0">
      <w:pPr>
        <w:pStyle w:val="TOC3"/>
        <w:rPr>
          <w:rFonts w:asciiTheme="minorHAnsi" w:eastAsiaTheme="minorEastAsia" w:hAnsiTheme="minorHAnsi" w:cstheme="minorBidi"/>
          <w:noProof/>
          <w:sz w:val="22"/>
          <w:szCs w:val="22"/>
        </w:rPr>
      </w:pPr>
      <w:hyperlink w:anchor="_Toc115367625" w:history="1">
        <w:r w:rsidR="00AE1CC9" w:rsidRPr="004F045D">
          <w:rPr>
            <w:rStyle w:val="Hyperlink"/>
            <w:noProof/>
          </w:rPr>
          <w:t>Rules of Unified English Braille (Modification)</w:t>
        </w:r>
        <w:r w:rsidR="00AE1CC9">
          <w:rPr>
            <w:noProof/>
            <w:webHidden/>
          </w:rPr>
          <w:tab/>
        </w:r>
        <w:r w:rsidR="00AE1CC9">
          <w:rPr>
            <w:noProof/>
            <w:webHidden/>
          </w:rPr>
          <w:fldChar w:fldCharType="begin"/>
        </w:r>
        <w:r w:rsidR="00AE1CC9">
          <w:rPr>
            <w:noProof/>
            <w:webHidden/>
          </w:rPr>
          <w:instrText xml:space="preserve"> PAGEREF _Toc115367625 \h </w:instrText>
        </w:r>
        <w:r w:rsidR="00AE1CC9">
          <w:rPr>
            <w:noProof/>
            <w:webHidden/>
          </w:rPr>
        </w:r>
        <w:r w:rsidR="00AE1CC9">
          <w:rPr>
            <w:noProof/>
            <w:webHidden/>
          </w:rPr>
          <w:fldChar w:fldCharType="separate"/>
        </w:r>
        <w:r w:rsidR="00AE1CC9">
          <w:rPr>
            <w:noProof/>
            <w:webHidden/>
          </w:rPr>
          <w:t>97</w:t>
        </w:r>
        <w:r w:rsidR="00AE1CC9">
          <w:rPr>
            <w:noProof/>
            <w:webHidden/>
          </w:rPr>
          <w:fldChar w:fldCharType="end"/>
        </w:r>
      </w:hyperlink>
    </w:p>
    <w:p w14:paraId="0CEC6F7F" w14:textId="4493B6EE" w:rsidR="00AE1CC9" w:rsidRDefault="000D23F0">
      <w:pPr>
        <w:pStyle w:val="TOC3"/>
        <w:rPr>
          <w:rFonts w:asciiTheme="minorHAnsi" w:eastAsiaTheme="minorEastAsia" w:hAnsiTheme="minorHAnsi" w:cstheme="minorBidi"/>
          <w:noProof/>
          <w:sz w:val="22"/>
          <w:szCs w:val="22"/>
        </w:rPr>
      </w:pPr>
      <w:hyperlink w:anchor="_Toc115367626" w:history="1">
        <w:r w:rsidR="00AE1CC9" w:rsidRPr="004F045D">
          <w:rPr>
            <w:rStyle w:val="Hyperlink"/>
            <w:noProof/>
          </w:rPr>
          <w:t>Word Associations Print/Braille Labels (Modification)</w:t>
        </w:r>
        <w:r w:rsidR="00AE1CC9">
          <w:rPr>
            <w:noProof/>
            <w:webHidden/>
          </w:rPr>
          <w:tab/>
        </w:r>
        <w:r w:rsidR="00AE1CC9">
          <w:rPr>
            <w:noProof/>
            <w:webHidden/>
          </w:rPr>
          <w:fldChar w:fldCharType="begin"/>
        </w:r>
        <w:r w:rsidR="00AE1CC9">
          <w:rPr>
            <w:noProof/>
            <w:webHidden/>
          </w:rPr>
          <w:instrText xml:space="preserve"> PAGEREF _Toc115367626 \h </w:instrText>
        </w:r>
        <w:r w:rsidR="00AE1CC9">
          <w:rPr>
            <w:noProof/>
            <w:webHidden/>
          </w:rPr>
        </w:r>
        <w:r w:rsidR="00AE1CC9">
          <w:rPr>
            <w:noProof/>
            <w:webHidden/>
          </w:rPr>
          <w:fldChar w:fldCharType="separate"/>
        </w:r>
        <w:r w:rsidR="00AE1CC9">
          <w:rPr>
            <w:noProof/>
            <w:webHidden/>
          </w:rPr>
          <w:t>99</w:t>
        </w:r>
        <w:r w:rsidR="00AE1CC9">
          <w:rPr>
            <w:noProof/>
            <w:webHidden/>
          </w:rPr>
          <w:fldChar w:fldCharType="end"/>
        </w:r>
      </w:hyperlink>
    </w:p>
    <w:p w14:paraId="657E1F8B" w14:textId="1511922D" w:rsidR="00AE1CC9" w:rsidRDefault="000D23F0">
      <w:pPr>
        <w:pStyle w:val="TOC2"/>
        <w:rPr>
          <w:rFonts w:asciiTheme="minorHAnsi" w:eastAsiaTheme="minorEastAsia" w:hAnsiTheme="minorHAnsi" w:cstheme="minorBidi"/>
          <w:bCs w:val="0"/>
          <w:noProof/>
          <w:sz w:val="22"/>
          <w:szCs w:val="22"/>
        </w:rPr>
      </w:pPr>
      <w:hyperlink w:anchor="_Toc115367627" w:history="1">
        <w:r w:rsidR="00AE1CC9" w:rsidRPr="004F045D">
          <w:rPr>
            <w:rStyle w:val="Hyperlink"/>
            <w:noProof/>
          </w:rPr>
          <w:t>Braille Technology</w:t>
        </w:r>
        <w:r w:rsidR="00AE1CC9">
          <w:rPr>
            <w:noProof/>
            <w:webHidden/>
          </w:rPr>
          <w:tab/>
        </w:r>
        <w:r w:rsidR="00AE1CC9">
          <w:rPr>
            <w:noProof/>
            <w:webHidden/>
          </w:rPr>
          <w:fldChar w:fldCharType="begin"/>
        </w:r>
        <w:r w:rsidR="00AE1CC9">
          <w:rPr>
            <w:noProof/>
            <w:webHidden/>
          </w:rPr>
          <w:instrText xml:space="preserve"> PAGEREF _Toc115367627 \h </w:instrText>
        </w:r>
        <w:r w:rsidR="00AE1CC9">
          <w:rPr>
            <w:noProof/>
            <w:webHidden/>
          </w:rPr>
        </w:r>
        <w:r w:rsidR="00AE1CC9">
          <w:rPr>
            <w:noProof/>
            <w:webHidden/>
          </w:rPr>
          <w:fldChar w:fldCharType="separate"/>
        </w:r>
        <w:r w:rsidR="00AE1CC9">
          <w:rPr>
            <w:noProof/>
            <w:webHidden/>
          </w:rPr>
          <w:t>100</w:t>
        </w:r>
        <w:r w:rsidR="00AE1CC9">
          <w:rPr>
            <w:noProof/>
            <w:webHidden/>
          </w:rPr>
          <w:fldChar w:fldCharType="end"/>
        </w:r>
      </w:hyperlink>
    </w:p>
    <w:p w14:paraId="328D117B" w14:textId="6BFA546A" w:rsidR="00AE1CC9" w:rsidRDefault="000D23F0">
      <w:pPr>
        <w:pStyle w:val="TOC3"/>
        <w:rPr>
          <w:rFonts w:asciiTheme="minorHAnsi" w:eastAsiaTheme="minorEastAsia" w:hAnsiTheme="minorHAnsi" w:cstheme="minorBidi"/>
          <w:noProof/>
          <w:sz w:val="22"/>
          <w:szCs w:val="22"/>
        </w:rPr>
      </w:pPr>
      <w:hyperlink w:anchor="_Toc115367628" w:history="1">
        <w:r w:rsidR="00AE1CC9" w:rsidRPr="004F045D">
          <w:rPr>
            <w:rStyle w:val="Hyperlink"/>
            <w:noProof/>
          </w:rPr>
          <w:t>Braille Brain</w:t>
        </w:r>
        <w:r w:rsidR="00AE1CC9">
          <w:rPr>
            <w:noProof/>
            <w:webHidden/>
          </w:rPr>
          <w:tab/>
        </w:r>
        <w:r w:rsidR="00AE1CC9">
          <w:rPr>
            <w:noProof/>
            <w:webHidden/>
          </w:rPr>
          <w:fldChar w:fldCharType="begin"/>
        </w:r>
        <w:r w:rsidR="00AE1CC9">
          <w:rPr>
            <w:noProof/>
            <w:webHidden/>
          </w:rPr>
          <w:instrText xml:space="preserve"> PAGEREF _Toc115367628 \h </w:instrText>
        </w:r>
        <w:r w:rsidR="00AE1CC9">
          <w:rPr>
            <w:noProof/>
            <w:webHidden/>
          </w:rPr>
        </w:r>
        <w:r w:rsidR="00AE1CC9">
          <w:rPr>
            <w:noProof/>
            <w:webHidden/>
          </w:rPr>
          <w:fldChar w:fldCharType="separate"/>
        </w:r>
        <w:r w:rsidR="00AE1CC9">
          <w:rPr>
            <w:noProof/>
            <w:webHidden/>
          </w:rPr>
          <w:t>100</w:t>
        </w:r>
        <w:r w:rsidR="00AE1CC9">
          <w:rPr>
            <w:noProof/>
            <w:webHidden/>
          </w:rPr>
          <w:fldChar w:fldCharType="end"/>
        </w:r>
      </w:hyperlink>
    </w:p>
    <w:p w14:paraId="68E46A6E" w14:textId="4618C5A4" w:rsidR="00AE1CC9" w:rsidRDefault="000D23F0">
      <w:pPr>
        <w:pStyle w:val="TOC3"/>
        <w:rPr>
          <w:rFonts w:asciiTheme="minorHAnsi" w:eastAsiaTheme="minorEastAsia" w:hAnsiTheme="minorHAnsi" w:cstheme="minorBidi"/>
          <w:noProof/>
          <w:sz w:val="22"/>
          <w:szCs w:val="22"/>
        </w:rPr>
      </w:pPr>
      <w:hyperlink w:anchor="_Toc115367629" w:history="1">
        <w:r w:rsidR="00AE1CC9" w:rsidRPr="004F045D">
          <w:rPr>
            <w:rStyle w:val="Hyperlink"/>
            <w:noProof/>
          </w:rPr>
          <w:t>Braille Reading Materials for Adult Learners</w:t>
        </w:r>
        <w:r w:rsidR="00AE1CC9">
          <w:rPr>
            <w:noProof/>
            <w:webHidden/>
          </w:rPr>
          <w:tab/>
        </w:r>
        <w:r w:rsidR="00AE1CC9">
          <w:rPr>
            <w:noProof/>
            <w:webHidden/>
          </w:rPr>
          <w:fldChar w:fldCharType="begin"/>
        </w:r>
        <w:r w:rsidR="00AE1CC9">
          <w:rPr>
            <w:noProof/>
            <w:webHidden/>
          </w:rPr>
          <w:instrText xml:space="preserve"> PAGEREF _Toc115367629 \h </w:instrText>
        </w:r>
        <w:r w:rsidR="00AE1CC9">
          <w:rPr>
            <w:noProof/>
            <w:webHidden/>
          </w:rPr>
        </w:r>
        <w:r w:rsidR="00AE1CC9">
          <w:rPr>
            <w:noProof/>
            <w:webHidden/>
          </w:rPr>
          <w:fldChar w:fldCharType="separate"/>
        </w:r>
        <w:r w:rsidR="00AE1CC9">
          <w:rPr>
            <w:noProof/>
            <w:webHidden/>
          </w:rPr>
          <w:t>101</w:t>
        </w:r>
        <w:r w:rsidR="00AE1CC9">
          <w:rPr>
            <w:noProof/>
            <w:webHidden/>
          </w:rPr>
          <w:fldChar w:fldCharType="end"/>
        </w:r>
      </w:hyperlink>
    </w:p>
    <w:p w14:paraId="1DD3FA7F" w14:textId="7E6D0991" w:rsidR="00AE1CC9" w:rsidRDefault="000D23F0">
      <w:pPr>
        <w:pStyle w:val="TOC2"/>
        <w:rPr>
          <w:rFonts w:asciiTheme="minorHAnsi" w:eastAsiaTheme="minorEastAsia" w:hAnsiTheme="minorHAnsi" w:cstheme="minorBidi"/>
          <w:bCs w:val="0"/>
          <w:noProof/>
          <w:sz w:val="22"/>
          <w:szCs w:val="22"/>
        </w:rPr>
      </w:pPr>
      <w:hyperlink w:anchor="_Toc115367630" w:history="1">
        <w:r w:rsidR="00AE1CC9" w:rsidRPr="004F045D">
          <w:rPr>
            <w:rStyle w:val="Hyperlink"/>
            <w:noProof/>
          </w:rPr>
          <w:t>Cerebral/Cortical Visual Impairment</w:t>
        </w:r>
        <w:r w:rsidR="00AE1CC9">
          <w:rPr>
            <w:noProof/>
            <w:webHidden/>
          </w:rPr>
          <w:tab/>
        </w:r>
        <w:r w:rsidR="00AE1CC9">
          <w:rPr>
            <w:noProof/>
            <w:webHidden/>
          </w:rPr>
          <w:fldChar w:fldCharType="begin"/>
        </w:r>
        <w:r w:rsidR="00AE1CC9">
          <w:rPr>
            <w:noProof/>
            <w:webHidden/>
          </w:rPr>
          <w:instrText xml:space="preserve"> PAGEREF _Toc115367630 \h </w:instrText>
        </w:r>
        <w:r w:rsidR="00AE1CC9">
          <w:rPr>
            <w:noProof/>
            <w:webHidden/>
          </w:rPr>
        </w:r>
        <w:r w:rsidR="00AE1CC9">
          <w:rPr>
            <w:noProof/>
            <w:webHidden/>
          </w:rPr>
          <w:fldChar w:fldCharType="separate"/>
        </w:r>
        <w:r w:rsidR="00AE1CC9">
          <w:rPr>
            <w:noProof/>
            <w:webHidden/>
          </w:rPr>
          <w:t>103</w:t>
        </w:r>
        <w:r w:rsidR="00AE1CC9">
          <w:rPr>
            <w:noProof/>
            <w:webHidden/>
          </w:rPr>
          <w:fldChar w:fldCharType="end"/>
        </w:r>
      </w:hyperlink>
    </w:p>
    <w:p w14:paraId="683D8944" w14:textId="79C4B54B" w:rsidR="00AE1CC9" w:rsidRDefault="000D23F0">
      <w:pPr>
        <w:pStyle w:val="TOC3"/>
        <w:rPr>
          <w:rFonts w:asciiTheme="minorHAnsi" w:eastAsiaTheme="minorEastAsia" w:hAnsiTheme="minorHAnsi" w:cstheme="minorBidi"/>
          <w:noProof/>
          <w:sz w:val="22"/>
          <w:szCs w:val="22"/>
        </w:rPr>
      </w:pPr>
      <w:hyperlink w:anchor="_Toc115367631" w:history="1">
        <w:r w:rsidR="00AE1CC9" w:rsidRPr="004F045D">
          <w:rPr>
            <w:rStyle w:val="Hyperlink"/>
            <w:noProof/>
          </w:rPr>
          <w:t>CVI Complexity Sequences eBook (Modification)</w:t>
        </w:r>
        <w:r w:rsidR="00AE1CC9">
          <w:rPr>
            <w:noProof/>
            <w:webHidden/>
          </w:rPr>
          <w:tab/>
        </w:r>
        <w:r w:rsidR="00AE1CC9">
          <w:rPr>
            <w:noProof/>
            <w:webHidden/>
          </w:rPr>
          <w:fldChar w:fldCharType="begin"/>
        </w:r>
        <w:r w:rsidR="00AE1CC9">
          <w:rPr>
            <w:noProof/>
            <w:webHidden/>
          </w:rPr>
          <w:instrText xml:space="preserve"> PAGEREF _Toc115367631 \h </w:instrText>
        </w:r>
        <w:r w:rsidR="00AE1CC9">
          <w:rPr>
            <w:noProof/>
            <w:webHidden/>
          </w:rPr>
        </w:r>
        <w:r w:rsidR="00AE1CC9">
          <w:rPr>
            <w:noProof/>
            <w:webHidden/>
          </w:rPr>
          <w:fldChar w:fldCharType="separate"/>
        </w:r>
        <w:r w:rsidR="00AE1CC9">
          <w:rPr>
            <w:noProof/>
            <w:webHidden/>
          </w:rPr>
          <w:t>103</w:t>
        </w:r>
        <w:r w:rsidR="00AE1CC9">
          <w:rPr>
            <w:noProof/>
            <w:webHidden/>
          </w:rPr>
          <w:fldChar w:fldCharType="end"/>
        </w:r>
      </w:hyperlink>
    </w:p>
    <w:p w14:paraId="1BC7D936" w14:textId="29201078" w:rsidR="00AE1CC9" w:rsidRDefault="000D23F0">
      <w:pPr>
        <w:pStyle w:val="TOC3"/>
        <w:rPr>
          <w:rFonts w:asciiTheme="minorHAnsi" w:eastAsiaTheme="minorEastAsia" w:hAnsiTheme="minorHAnsi" w:cstheme="minorBidi"/>
          <w:noProof/>
          <w:sz w:val="22"/>
          <w:szCs w:val="22"/>
        </w:rPr>
      </w:pPr>
      <w:hyperlink w:anchor="_Toc115367632" w:history="1">
        <w:r w:rsidR="00AE1CC9" w:rsidRPr="004F045D">
          <w:rPr>
            <w:rStyle w:val="Hyperlink"/>
            <w:noProof/>
          </w:rPr>
          <w:t>CVI Companion Guide to Developmental Guidelines for Infants With Visual Impairments (Modernization)</w:t>
        </w:r>
        <w:r w:rsidR="00AE1CC9">
          <w:rPr>
            <w:noProof/>
            <w:webHidden/>
          </w:rPr>
          <w:tab/>
        </w:r>
        <w:r w:rsidR="00AE1CC9">
          <w:rPr>
            <w:noProof/>
            <w:webHidden/>
          </w:rPr>
          <w:fldChar w:fldCharType="begin"/>
        </w:r>
        <w:r w:rsidR="00AE1CC9">
          <w:rPr>
            <w:noProof/>
            <w:webHidden/>
          </w:rPr>
          <w:instrText xml:space="preserve"> PAGEREF _Toc115367632 \h </w:instrText>
        </w:r>
        <w:r w:rsidR="00AE1CC9">
          <w:rPr>
            <w:noProof/>
            <w:webHidden/>
          </w:rPr>
        </w:r>
        <w:r w:rsidR="00AE1CC9">
          <w:rPr>
            <w:noProof/>
            <w:webHidden/>
          </w:rPr>
          <w:fldChar w:fldCharType="separate"/>
        </w:r>
        <w:r w:rsidR="00AE1CC9">
          <w:rPr>
            <w:noProof/>
            <w:webHidden/>
          </w:rPr>
          <w:t>105</w:t>
        </w:r>
        <w:r w:rsidR="00AE1CC9">
          <w:rPr>
            <w:noProof/>
            <w:webHidden/>
          </w:rPr>
          <w:fldChar w:fldCharType="end"/>
        </w:r>
      </w:hyperlink>
    </w:p>
    <w:p w14:paraId="5CE4A87C" w14:textId="2416FB62" w:rsidR="00AE1CC9" w:rsidRDefault="000D23F0">
      <w:pPr>
        <w:pStyle w:val="TOC3"/>
        <w:rPr>
          <w:rFonts w:asciiTheme="minorHAnsi" w:eastAsiaTheme="minorEastAsia" w:hAnsiTheme="minorHAnsi" w:cstheme="minorBidi"/>
          <w:noProof/>
          <w:sz w:val="22"/>
          <w:szCs w:val="22"/>
        </w:rPr>
      </w:pPr>
      <w:hyperlink w:anchor="_Toc115367633" w:history="1">
        <w:r w:rsidR="00AE1CC9" w:rsidRPr="004F045D">
          <w:rPr>
            <w:rStyle w:val="Hyperlink"/>
            <w:noProof/>
          </w:rPr>
          <w:t>CVI: How I See</w:t>
        </w:r>
        <w:r w:rsidR="00AE1CC9">
          <w:rPr>
            <w:noProof/>
            <w:webHidden/>
          </w:rPr>
          <w:tab/>
        </w:r>
        <w:r w:rsidR="00AE1CC9">
          <w:rPr>
            <w:noProof/>
            <w:webHidden/>
          </w:rPr>
          <w:fldChar w:fldCharType="begin"/>
        </w:r>
        <w:r w:rsidR="00AE1CC9">
          <w:rPr>
            <w:noProof/>
            <w:webHidden/>
          </w:rPr>
          <w:instrText xml:space="preserve"> PAGEREF _Toc115367633 \h </w:instrText>
        </w:r>
        <w:r w:rsidR="00AE1CC9">
          <w:rPr>
            <w:noProof/>
            <w:webHidden/>
          </w:rPr>
        </w:r>
        <w:r w:rsidR="00AE1CC9">
          <w:rPr>
            <w:noProof/>
            <w:webHidden/>
          </w:rPr>
          <w:fldChar w:fldCharType="separate"/>
        </w:r>
        <w:r w:rsidR="00AE1CC9">
          <w:rPr>
            <w:noProof/>
            <w:webHidden/>
          </w:rPr>
          <w:t>106</w:t>
        </w:r>
        <w:r w:rsidR="00AE1CC9">
          <w:rPr>
            <w:noProof/>
            <w:webHidden/>
          </w:rPr>
          <w:fldChar w:fldCharType="end"/>
        </w:r>
      </w:hyperlink>
    </w:p>
    <w:p w14:paraId="4B207BE8" w14:textId="7DDD34D0" w:rsidR="00AE1CC9" w:rsidRDefault="000D23F0">
      <w:pPr>
        <w:pStyle w:val="TOC3"/>
        <w:rPr>
          <w:rFonts w:asciiTheme="minorHAnsi" w:eastAsiaTheme="minorEastAsia" w:hAnsiTheme="minorHAnsi" w:cstheme="minorBidi"/>
          <w:noProof/>
          <w:sz w:val="22"/>
          <w:szCs w:val="22"/>
        </w:rPr>
      </w:pPr>
      <w:hyperlink w:anchor="_Toc115367634" w:history="1">
        <w:r w:rsidR="00AE1CC9" w:rsidRPr="004F045D">
          <w:rPr>
            <w:rStyle w:val="Hyperlink"/>
            <w:noProof/>
          </w:rPr>
          <w:t>CVI Website</w:t>
        </w:r>
        <w:r w:rsidR="00AE1CC9">
          <w:rPr>
            <w:noProof/>
            <w:webHidden/>
          </w:rPr>
          <w:tab/>
        </w:r>
        <w:r w:rsidR="00AE1CC9">
          <w:rPr>
            <w:noProof/>
            <w:webHidden/>
          </w:rPr>
          <w:fldChar w:fldCharType="begin"/>
        </w:r>
        <w:r w:rsidR="00AE1CC9">
          <w:rPr>
            <w:noProof/>
            <w:webHidden/>
          </w:rPr>
          <w:instrText xml:space="preserve"> PAGEREF _Toc115367634 \h </w:instrText>
        </w:r>
        <w:r w:rsidR="00AE1CC9">
          <w:rPr>
            <w:noProof/>
            <w:webHidden/>
          </w:rPr>
        </w:r>
        <w:r w:rsidR="00AE1CC9">
          <w:rPr>
            <w:noProof/>
            <w:webHidden/>
          </w:rPr>
          <w:fldChar w:fldCharType="separate"/>
        </w:r>
        <w:r w:rsidR="00AE1CC9">
          <w:rPr>
            <w:noProof/>
            <w:webHidden/>
          </w:rPr>
          <w:t>107</w:t>
        </w:r>
        <w:r w:rsidR="00AE1CC9">
          <w:rPr>
            <w:noProof/>
            <w:webHidden/>
          </w:rPr>
          <w:fldChar w:fldCharType="end"/>
        </w:r>
      </w:hyperlink>
    </w:p>
    <w:p w14:paraId="383E4B79" w14:textId="6A6FD789" w:rsidR="00AE1CC9" w:rsidRDefault="000D23F0">
      <w:pPr>
        <w:pStyle w:val="TOC3"/>
        <w:rPr>
          <w:rFonts w:asciiTheme="minorHAnsi" w:eastAsiaTheme="minorEastAsia" w:hAnsiTheme="minorHAnsi" w:cstheme="minorBidi"/>
          <w:noProof/>
          <w:sz w:val="22"/>
          <w:szCs w:val="22"/>
        </w:rPr>
      </w:pPr>
      <w:hyperlink w:anchor="_Toc115367635" w:history="1">
        <w:r w:rsidR="00AE1CC9" w:rsidRPr="004F045D">
          <w:rPr>
            <w:rStyle w:val="Hyperlink"/>
            <w:noProof/>
          </w:rPr>
          <w:t>SwirlyMats™ (Modernization)</w:t>
        </w:r>
        <w:r w:rsidR="00AE1CC9">
          <w:rPr>
            <w:noProof/>
            <w:webHidden/>
          </w:rPr>
          <w:tab/>
        </w:r>
        <w:r w:rsidR="00AE1CC9">
          <w:rPr>
            <w:noProof/>
            <w:webHidden/>
          </w:rPr>
          <w:fldChar w:fldCharType="begin"/>
        </w:r>
        <w:r w:rsidR="00AE1CC9">
          <w:rPr>
            <w:noProof/>
            <w:webHidden/>
          </w:rPr>
          <w:instrText xml:space="preserve"> PAGEREF _Toc115367635 \h </w:instrText>
        </w:r>
        <w:r w:rsidR="00AE1CC9">
          <w:rPr>
            <w:noProof/>
            <w:webHidden/>
          </w:rPr>
        </w:r>
        <w:r w:rsidR="00AE1CC9">
          <w:rPr>
            <w:noProof/>
            <w:webHidden/>
          </w:rPr>
          <w:fldChar w:fldCharType="separate"/>
        </w:r>
        <w:r w:rsidR="00AE1CC9">
          <w:rPr>
            <w:noProof/>
            <w:webHidden/>
          </w:rPr>
          <w:t>108</w:t>
        </w:r>
        <w:r w:rsidR="00AE1CC9">
          <w:rPr>
            <w:noProof/>
            <w:webHidden/>
          </w:rPr>
          <w:fldChar w:fldCharType="end"/>
        </w:r>
      </w:hyperlink>
    </w:p>
    <w:p w14:paraId="48E232C7" w14:textId="615A62E0" w:rsidR="00AE1CC9" w:rsidRDefault="000D23F0">
      <w:pPr>
        <w:pStyle w:val="TOC2"/>
        <w:rPr>
          <w:rFonts w:asciiTheme="minorHAnsi" w:eastAsiaTheme="minorEastAsia" w:hAnsiTheme="minorHAnsi" w:cstheme="minorBidi"/>
          <w:bCs w:val="0"/>
          <w:noProof/>
          <w:sz w:val="22"/>
          <w:szCs w:val="22"/>
        </w:rPr>
      </w:pPr>
      <w:hyperlink w:anchor="_Toc115367636" w:history="1">
        <w:r w:rsidR="00AE1CC9" w:rsidRPr="004F045D">
          <w:rPr>
            <w:rStyle w:val="Hyperlink"/>
            <w:noProof/>
          </w:rPr>
          <w:t>Independent Living</w:t>
        </w:r>
        <w:r w:rsidR="00AE1CC9">
          <w:rPr>
            <w:noProof/>
            <w:webHidden/>
          </w:rPr>
          <w:tab/>
        </w:r>
        <w:r w:rsidR="00AE1CC9">
          <w:rPr>
            <w:noProof/>
            <w:webHidden/>
          </w:rPr>
          <w:fldChar w:fldCharType="begin"/>
        </w:r>
        <w:r w:rsidR="00AE1CC9">
          <w:rPr>
            <w:noProof/>
            <w:webHidden/>
          </w:rPr>
          <w:instrText xml:space="preserve"> PAGEREF _Toc115367636 \h </w:instrText>
        </w:r>
        <w:r w:rsidR="00AE1CC9">
          <w:rPr>
            <w:noProof/>
            <w:webHidden/>
          </w:rPr>
        </w:r>
        <w:r w:rsidR="00AE1CC9">
          <w:rPr>
            <w:noProof/>
            <w:webHidden/>
          </w:rPr>
          <w:fldChar w:fldCharType="separate"/>
        </w:r>
        <w:r w:rsidR="00AE1CC9">
          <w:rPr>
            <w:noProof/>
            <w:webHidden/>
          </w:rPr>
          <w:t>110</w:t>
        </w:r>
        <w:r w:rsidR="00AE1CC9">
          <w:rPr>
            <w:noProof/>
            <w:webHidden/>
          </w:rPr>
          <w:fldChar w:fldCharType="end"/>
        </w:r>
      </w:hyperlink>
    </w:p>
    <w:p w14:paraId="28C2E39F" w14:textId="6055DA7B" w:rsidR="00AE1CC9" w:rsidRDefault="000D23F0">
      <w:pPr>
        <w:pStyle w:val="TOC3"/>
        <w:rPr>
          <w:rFonts w:asciiTheme="minorHAnsi" w:eastAsiaTheme="minorEastAsia" w:hAnsiTheme="minorHAnsi" w:cstheme="minorBidi"/>
          <w:noProof/>
          <w:sz w:val="22"/>
          <w:szCs w:val="22"/>
        </w:rPr>
      </w:pPr>
      <w:hyperlink w:anchor="_Toc115367637" w:history="1">
        <w:r w:rsidR="00AE1CC9" w:rsidRPr="004F045D">
          <w:rPr>
            <w:rStyle w:val="Hyperlink"/>
            <w:noProof/>
          </w:rPr>
          <w:t>Independent Living Needs</w:t>
        </w:r>
        <w:r w:rsidR="00AE1CC9">
          <w:rPr>
            <w:noProof/>
            <w:webHidden/>
          </w:rPr>
          <w:tab/>
        </w:r>
        <w:r w:rsidR="00AE1CC9">
          <w:rPr>
            <w:noProof/>
            <w:webHidden/>
          </w:rPr>
          <w:fldChar w:fldCharType="begin"/>
        </w:r>
        <w:r w:rsidR="00AE1CC9">
          <w:rPr>
            <w:noProof/>
            <w:webHidden/>
          </w:rPr>
          <w:instrText xml:space="preserve"> PAGEREF _Toc115367637 \h </w:instrText>
        </w:r>
        <w:r w:rsidR="00AE1CC9">
          <w:rPr>
            <w:noProof/>
            <w:webHidden/>
          </w:rPr>
        </w:r>
        <w:r w:rsidR="00AE1CC9">
          <w:rPr>
            <w:noProof/>
            <w:webHidden/>
          </w:rPr>
          <w:fldChar w:fldCharType="separate"/>
        </w:r>
        <w:r w:rsidR="00AE1CC9">
          <w:rPr>
            <w:noProof/>
            <w:webHidden/>
          </w:rPr>
          <w:t>110</w:t>
        </w:r>
        <w:r w:rsidR="00AE1CC9">
          <w:rPr>
            <w:noProof/>
            <w:webHidden/>
          </w:rPr>
          <w:fldChar w:fldCharType="end"/>
        </w:r>
      </w:hyperlink>
    </w:p>
    <w:p w14:paraId="57A310BE" w14:textId="5244544A" w:rsidR="00AE1CC9" w:rsidRDefault="000D23F0">
      <w:pPr>
        <w:pStyle w:val="TOC2"/>
        <w:rPr>
          <w:rFonts w:asciiTheme="minorHAnsi" w:eastAsiaTheme="minorEastAsia" w:hAnsiTheme="minorHAnsi" w:cstheme="minorBidi"/>
          <w:bCs w:val="0"/>
          <w:noProof/>
          <w:sz w:val="22"/>
          <w:szCs w:val="22"/>
        </w:rPr>
      </w:pPr>
      <w:hyperlink w:anchor="_Toc115367638" w:history="1">
        <w:r w:rsidR="00AE1CC9" w:rsidRPr="004F045D">
          <w:rPr>
            <w:rStyle w:val="Hyperlink"/>
            <w:noProof/>
          </w:rPr>
          <w:t>Low Vision</w:t>
        </w:r>
        <w:r w:rsidR="00AE1CC9">
          <w:rPr>
            <w:noProof/>
            <w:webHidden/>
          </w:rPr>
          <w:tab/>
        </w:r>
        <w:r w:rsidR="00AE1CC9">
          <w:rPr>
            <w:noProof/>
            <w:webHidden/>
          </w:rPr>
          <w:fldChar w:fldCharType="begin"/>
        </w:r>
        <w:r w:rsidR="00AE1CC9">
          <w:rPr>
            <w:noProof/>
            <w:webHidden/>
          </w:rPr>
          <w:instrText xml:space="preserve"> PAGEREF _Toc115367638 \h </w:instrText>
        </w:r>
        <w:r w:rsidR="00AE1CC9">
          <w:rPr>
            <w:noProof/>
            <w:webHidden/>
          </w:rPr>
        </w:r>
        <w:r w:rsidR="00AE1CC9">
          <w:rPr>
            <w:noProof/>
            <w:webHidden/>
          </w:rPr>
          <w:fldChar w:fldCharType="separate"/>
        </w:r>
        <w:r w:rsidR="00AE1CC9">
          <w:rPr>
            <w:noProof/>
            <w:webHidden/>
          </w:rPr>
          <w:t>111</w:t>
        </w:r>
        <w:r w:rsidR="00AE1CC9">
          <w:rPr>
            <w:noProof/>
            <w:webHidden/>
          </w:rPr>
          <w:fldChar w:fldCharType="end"/>
        </w:r>
      </w:hyperlink>
    </w:p>
    <w:p w14:paraId="25C63BE4" w14:textId="4D6128E4" w:rsidR="00AE1CC9" w:rsidRDefault="000D23F0">
      <w:pPr>
        <w:pStyle w:val="TOC3"/>
        <w:rPr>
          <w:rFonts w:asciiTheme="minorHAnsi" w:eastAsiaTheme="minorEastAsia" w:hAnsiTheme="minorHAnsi" w:cstheme="minorBidi"/>
          <w:noProof/>
          <w:sz w:val="22"/>
          <w:szCs w:val="22"/>
        </w:rPr>
      </w:pPr>
      <w:hyperlink w:anchor="_Toc115367639" w:history="1">
        <w:r w:rsidR="00AE1CC9" w:rsidRPr="004F045D">
          <w:rPr>
            <w:rStyle w:val="Hyperlink"/>
            <w:noProof/>
          </w:rPr>
          <w:t>Envision Kit (Modification)</w:t>
        </w:r>
        <w:r w:rsidR="00AE1CC9">
          <w:rPr>
            <w:noProof/>
            <w:webHidden/>
          </w:rPr>
          <w:tab/>
        </w:r>
        <w:r w:rsidR="00AE1CC9">
          <w:rPr>
            <w:noProof/>
            <w:webHidden/>
          </w:rPr>
          <w:fldChar w:fldCharType="begin"/>
        </w:r>
        <w:r w:rsidR="00AE1CC9">
          <w:rPr>
            <w:noProof/>
            <w:webHidden/>
          </w:rPr>
          <w:instrText xml:space="preserve"> PAGEREF _Toc115367639 \h </w:instrText>
        </w:r>
        <w:r w:rsidR="00AE1CC9">
          <w:rPr>
            <w:noProof/>
            <w:webHidden/>
          </w:rPr>
        </w:r>
        <w:r w:rsidR="00AE1CC9">
          <w:rPr>
            <w:noProof/>
            <w:webHidden/>
          </w:rPr>
          <w:fldChar w:fldCharType="separate"/>
        </w:r>
        <w:r w:rsidR="00AE1CC9">
          <w:rPr>
            <w:noProof/>
            <w:webHidden/>
          </w:rPr>
          <w:t>111</w:t>
        </w:r>
        <w:r w:rsidR="00AE1CC9">
          <w:rPr>
            <w:noProof/>
            <w:webHidden/>
          </w:rPr>
          <w:fldChar w:fldCharType="end"/>
        </w:r>
      </w:hyperlink>
    </w:p>
    <w:p w14:paraId="40F45EC3" w14:textId="35C814D9" w:rsidR="00AE1CC9" w:rsidRDefault="000D23F0">
      <w:pPr>
        <w:pStyle w:val="TOC3"/>
        <w:rPr>
          <w:rFonts w:asciiTheme="minorHAnsi" w:eastAsiaTheme="minorEastAsia" w:hAnsiTheme="minorHAnsi" w:cstheme="minorBidi"/>
          <w:noProof/>
          <w:sz w:val="22"/>
          <w:szCs w:val="22"/>
        </w:rPr>
      </w:pPr>
      <w:hyperlink w:anchor="_Toc115367640" w:history="1">
        <w:r w:rsidR="00AE1CC9" w:rsidRPr="004F045D">
          <w:rPr>
            <w:rStyle w:val="Hyperlink"/>
            <w:noProof/>
          </w:rPr>
          <w:t>Low Vision Needs</w:t>
        </w:r>
        <w:r w:rsidR="00AE1CC9">
          <w:rPr>
            <w:noProof/>
            <w:webHidden/>
          </w:rPr>
          <w:tab/>
        </w:r>
        <w:r w:rsidR="00AE1CC9">
          <w:rPr>
            <w:noProof/>
            <w:webHidden/>
          </w:rPr>
          <w:fldChar w:fldCharType="begin"/>
        </w:r>
        <w:r w:rsidR="00AE1CC9">
          <w:rPr>
            <w:noProof/>
            <w:webHidden/>
          </w:rPr>
          <w:instrText xml:space="preserve"> PAGEREF _Toc115367640 \h </w:instrText>
        </w:r>
        <w:r w:rsidR="00AE1CC9">
          <w:rPr>
            <w:noProof/>
            <w:webHidden/>
          </w:rPr>
        </w:r>
        <w:r w:rsidR="00AE1CC9">
          <w:rPr>
            <w:noProof/>
            <w:webHidden/>
          </w:rPr>
          <w:fldChar w:fldCharType="separate"/>
        </w:r>
        <w:r w:rsidR="00AE1CC9">
          <w:rPr>
            <w:noProof/>
            <w:webHidden/>
          </w:rPr>
          <w:t>113</w:t>
        </w:r>
        <w:r w:rsidR="00AE1CC9">
          <w:rPr>
            <w:noProof/>
            <w:webHidden/>
          </w:rPr>
          <w:fldChar w:fldCharType="end"/>
        </w:r>
      </w:hyperlink>
    </w:p>
    <w:p w14:paraId="79E43CDF" w14:textId="141A956E" w:rsidR="00AE1CC9" w:rsidRDefault="000D23F0">
      <w:pPr>
        <w:pStyle w:val="TOC2"/>
        <w:rPr>
          <w:rFonts w:asciiTheme="minorHAnsi" w:eastAsiaTheme="minorEastAsia" w:hAnsiTheme="minorHAnsi" w:cstheme="minorBidi"/>
          <w:bCs w:val="0"/>
          <w:noProof/>
          <w:sz w:val="22"/>
          <w:szCs w:val="22"/>
        </w:rPr>
      </w:pPr>
      <w:hyperlink w:anchor="_Toc115367641" w:history="1">
        <w:r w:rsidR="00AE1CC9" w:rsidRPr="004F045D">
          <w:rPr>
            <w:rStyle w:val="Hyperlink"/>
            <w:noProof/>
          </w:rPr>
          <w:t>Low Vision Technology</w:t>
        </w:r>
        <w:r w:rsidR="00AE1CC9">
          <w:rPr>
            <w:noProof/>
            <w:webHidden/>
          </w:rPr>
          <w:tab/>
        </w:r>
        <w:r w:rsidR="00AE1CC9">
          <w:rPr>
            <w:noProof/>
            <w:webHidden/>
          </w:rPr>
          <w:fldChar w:fldCharType="begin"/>
        </w:r>
        <w:r w:rsidR="00AE1CC9">
          <w:rPr>
            <w:noProof/>
            <w:webHidden/>
          </w:rPr>
          <w:instrText xml:space="preserve"> PAGEREF _Toc115367641 \h </w:instrText>
        </w:r>
        <w:r w:rsidR="00AE1CC9">
          <w:rPr>
            <w:noProof/>
            <w:webHidden/>
          </w:rPr>
        </w:r>
        <w:r w:rsidR="00AE1CC9">
          <w:rPr>
            <w:noProof/>
            <w:webHidden/>
          </w:rPr>
          <w:fldChar w:fldCharType="separate"/>
        </w:r>
        <w:r w:rsidR="00AE1CC9">
          <w:rPr>
            <w:noProof/>
            <w:webHidden/>
          </w:rPr>
          <w:t>114</w:t>
        </w:r>
        <w:r w:rsidR="00AE1CC9">
          <w:rPr>
            <w:noProof/>
            <w:webHidden/>
          </w:rPr>
          <w:fldChar w:fldCharType="end"/>
        </w:r>
      </w:hyperlink>
    </w:p>
    <w:p w14:paraId="440035A4" w14:textId="03C78902" w:rsidR="00AE1CC9" w:rsidRDefault="000D23F0">
      <w:pPr>
        <w:pStyle w:val="TOC3"/>
        <w:rPr>
          <w:rFonts w:asciiTheme="minorHAnsi" w:eastAsiaTheme="minorEastAsia" w:hAnsiTheme="minorHAnsi" w:cstheme="minorBidi"/>
          <w:noProof/>
          <w:sz w:val="22"/>
          <w:szCs w:val="22"/>
        </w:rPr>
      </w:pPr>
      <w:hyperlink w:anchor="_Toc115367642" w:history="1">
        <w:r w:rsidR="00AE1CC9" w:rsidRPr="004F045D">
          <w:rPr>
            <w:rStyle w:val="Hyperlink"/>
            <w:noProof/>
          </w:rPr>
          <w:t>APH Visual Interpreter</w:t>
        </w:r>
        <w:r w:rsidR="00AE1CC9">
          <w:rPr>
            <w:noProof/>
            <w:webHidden/>
          </w:rPr>
          <w:tab/>
        </w:r>
        <w:r w:rsidR="00AE1CC9">
          <w:rPr>
            <w:noProof/>
            <w:webHidden/>
          </w:rPr>
          <w:fldChar w:fldCharType="begin"/>
        </w:r>
        <w:r w:rsidR="00AE1CC9">
          <w:rPr>
            <w:noProof/>
            <w:webHidden/>
          </w:rPr>
          <w:instrText xml:space="preserve"> PAGEREF _Toc115367642 \h </w:instrText>
        </w:r>
        <w:r w:rsidR="00AE1CC9">
          <w:rPr>
            <w:noProof/>
            <w:webHidden/>
          </w:rPr>
        </w:r>
        <w:r w:rsidR="00AE1CC9">
          <w:rPr>
            <w:noProof/>
            <w:webHidden/>
          </w:rPr>
          <w:fldChar w:fldCharType="separate"/>
        </w:r>
        <w:r w:rsidR="00AE1CC9">
          <w:rPr>
            <w:noProof/>
            <w:webHidden/>
          </w:rPr>
          <w:t>114</w:t>
        </w:r>
        <w:r w:rsidR="00AE1CC9">
          <w:rPr>
            <w:noProof/>
            <w:webHidden/>
          </w:rPr>
          <w:fldChar w:fldCharType="end"/>
        </w:r>
      </w:hyperlink>
    </w:p>
    <w:p w14:paraId="5716AD84" w14:textId="7728D0B4" w:rsidR="00AE1CC9" w:rsidRDefault="000D23F0">
      <w:pPr>
        <w:pStyle w:val="TOC3"/>
        <w:rPr>
          <w:rFonts w:asciiTheme="minorHAnsi" w:eastAsiaTheme="minorEastAsia" w:hAnsiTheme="minorHAnsi" w:cstheme="minorBidi"/>
          <w:noProof/>
          <w:sz w:val="22"/>
          <w:szCs w:val="22"/>
        </w:rPr>
      </w:pPr>
      <w:hyperlink w:anchor="_Toc115367643" w:history="1">
        <w:r w:rsidR="00AE1CC9" w:rsidRPr="004F045D">
          <w:rPr>
            <w:rStyle w:val="Hyperlink"/>
            <w:noProof/>
          </w:rPr>
          <w:t>Desktop Tablet Magnifier</w:t>
        </w:r>
        <w:r w:rsidR="00AE1CC9">
          <w:rPr>
            <w:noProof/>
            <w:webHidden/>
          </w:rPr>
          <w:tab/>
        </w:r>
        <w:r w:rsidR="00AE1CC9">
          <w:rPr>
            <w:noProof/>
            <w:webHidden/>
          </w:rPr>
          <w:fldChar w:fldCharType="begin"/>
        </w:r>
        <w:r w:rsidR="00AE1CC9">
          <w:rPr>
            <w:noProof/>
            <w:webHidden/>
          </w:rPr>
          <w:instrText xml:space="preserve"> PAGEREF _Toc115367643 \h </w:instrText>
        </w:r>
        <w:r w:rsidR="00AE1CC9">
          <w:rPr>
            <w:noProof/>
            <w:webHidden/>
          </w:rPr>
        </w:r>
        <w:r w:rsidR="00AE1CC9">
          <w:rPr>
            <w:noProof/>
            <w:webHidden/>
          </w:rPr>
          <w:fldChar w:fldCharType="separate"/>
        </w:r>
        <w:r w:rsidR="00AE1CC9">
          <w:rPr>
            <w:noProof/>
            <w:webHidden/>
          </w:rPr>
          <w:t>115</w:t>
        </w:r>
        <w:r w:rsidR="00AE1CC9">
          <w:rPr>
            <w:noProof/>
            <w:webHidden/>
          </w:rPr>
          <w:fldChar w:fldCharType="end"/>
        </w:r>
      </w:hyperlink>
    </w:p>
    <w:p w14:paraId="1C0B9219" w14:textId="02C88E5C" w:rsidR="00AE1CC9" w:rsidRDefault="000D23F0">
      <w:pPr>
        <w:pStyle w:val="TOC3"/>
        <w:rPr>
          <w:rFonts w:asciiTheme="minorHAnsi" w:eastAsiaTheme="minorEastAsia" w:hAnsiTheme="minorHAnsi" w:cstheme="minorBidi"/>
          <w:noProof/>
          <w:sz w:val="22"/>
          <w:szCs w:val="22"/>
        </w:rPr>
      </w:pPr>
      <w:hyperlink w:anchor="_Toc115367644" w:history="1">
        <w:r w:rsidR="00AE1CC9" w:rsidRPr="004F045D">
          <w:rPr>
            <w:rStyle w:val="Hyperlink"/>
            <w:noProof/>
          </w:rPr>
          <w:t>Juno™</w:t>
        </w:r>
        <w:r w:rsidR="00AE1CC9">
          <w:rPr>
            <w:noProof/>
            <w:webHidden/>
          </w:rPr>
          <w:tab/>
        </w:r>
        <w:r w:rsidR="00AE1CC9">
          <w:rPr>
            <w:noProof/>
            <w:webHidden/>
          </w:rPr>
          <w:fldChar w:fldCharType="begin"/>
        </w:r>
        <w:r w:rsidR="00AE1CC9">
          <w:rPr>
            <w:noProof/>
            <w:webHidden/>
          </w:rPr>
          <w:instrText xml:space="preserve"> PAGEREF _Toc115367644 \h </w:instrText>
        </w:r>
        <w:r w:rsidR="00AE1CC9">
          <w:rPr>
            <w:noProof/>
            <w:webHidden/>
          </w:rPr>
        </w:r>
        <w:r w:rsidR="00AE1CC9">
          <w:rPr>
            <w:noProof/>
            <w:webHidden/>
          </w:rPr>
          <w:fldChar w:fldCharType="separate"/>
        </w:r>
        <w:r w:rsidR="00AE1CC9">
          <w:rPr>
            <w:noProof/>
            <w:webHidden/>
          </w:rPr>
          <w:t>118</w:t>
        </w:r>
        <w:r w:rsidR="00AE1CC9">
          <w:rPr>
            <w:noProof/>
            <w:webHidden/>
          </w:rPr>
          <w:fldChar w:fldCharType="end"/>
        </w:r>
      </w:hyperlink>
    </w:p>
    <w:p w14:paraId="02F08734" w14:textId="02F69CE4" w:rsidR="00AE1CC9" w:rsidRDefault="000D23F0">
      <w:pPr>
        <w:pStyle w:val="TOC3"/>
        <w:rPr>
          <w:rFonts w:asciiTheme="minorHAnsi" w:eastAsiaTheme="minorEastAsia" w:hAnsiTheme="minorHAnsi" w:cstheme="minorBidi"/>
          <w:noProof/>
          <w:sz w:val="22"/>
          <w:szCs w:val="22"/>
        </w:rPr>
      </w:pPr>
      <w:hyperlink w:anchor="_Toc115367645" w:history="1">
        <w:r w:rsidR="00AE1CC9" w:rsidRPr="004F045D">
          <w:rPr>
            <w:rStyle w:val="Hyperlink"/>
            <w:noProof/>
          </w:rPr>
          <w:t>MATT Connect™</w:t>
        </w:r>
        <w:r w:rsidR="00AE1CC9">
          <w:rPr>
            <w:noProof/>
            <w:webHidden/>
          </w:rPr>
          <w:tab/>
        </w:r>
        <w:r w:rsidR="00AE1CC9">
          <w:rPr>
            <w:noProof/>
            <w:webHidden/>
          </w:rPr>
          <w:fldChar w:fldCharType="begin"/>
        </w:r>
        <w:r w:rsidR="00AE1CC9">
          <w:rPr>
            <w:noProof/>
            <w:webHidden/>
          </w:rPr>
          <w:instrText xml:space="preserve"> PAGEREF _Toc115367645 \h </w:instrText>
        </w:r>
        <w:r w:rsidR="00AE1CC9">
          <w:rPr>
            <w:noProof/>
            <w:webHidden/>
          </w:rPr>
        </w:r>
        <w:r w:rsidR="00AE1CC9">
          <w:rPr>
            <w:noProof/>
            <w:webHidden/>
          </w:rPr>
          <w:fldChar w:fldCharType="separate"/>
        </w:r>
        <w:r w:rsidR="00AE1CC9">
          <w:rPr>
            <w:noProof/>
            <w:webHidden/>
          </w:rPr>
          <w:t>119</w:t>
        </w:r>
        <w:r w:rsidR="00AE1CC9">
          <w:rPr>
            <w:noProof/>
            <w:webHidden/>
          </w:rPr>
          <w:fldChar w:fldCharType="end"/>
        </w:r>
      </w:hyperlink>
    </w:p>
    <w:p w14:paraId="607F7941" w14:textId="5F705503" w:rsidR="00AE1CC9" w:rsidRDefault="000D23F0">
      <w:pPr>
        <w:pStyle w:val="TOC3"/>
        <w:rPr>
          <w:rFonts w:asciiTheme="minorHAnsi" w:eastAsiaTheme="minorEastAsia" w:hAnsiTheme="minorHAnsi" w:cstheme="minorBidi"/>
          <w:noProof/>
          <w:sz w:val="22"/>
          <w:szCs w:val="22"/>
        </w:rPr>
      </w:pPr>
      <w:hyperlink w:anchor="_Toc115367646" w:history="1">
        <w:r w:rsidR="00AE1CC9" w:rsidRPr="004F045D">
          <w:rPr>
            <w:rStyle w:val="Hyperlink"/>
            <w:noProof/>
          </w:rPr>
          <w:t>Video HD Magnifier (Modification)</w:t>
        </w:r>
        <w:r w:rsidR="00AE1CC9">
          <w:rPr>
            <w:noProof/>
            <w:webHidden/>
          </w:rPr>
          <w:tab/>
        </w:r>
        <w:r w:rsidR="00AE1CC9">
          <w:rPr>
            <w:noProof/>
            <w:webHidden/>
          </w:rPr>
          <w:fldChar w:fldCharType="begin"/>
        </w:r>
        <w:r w:rsidR="00AE1CC9">
          <w:rPr>
            <w:noProof/>
            <w:webHidden/>
          </w:rPr>
          <w:instrText xml:space="preserve"> PAGEREF _Toc115367646 \h </w:instrText>
        </w:r>
        <w:r w:rsidR="00AE1CC9">
          <w:rPr>
            <w:noProof/>
            <w:webHidden/>
          </w:rPr>
        </w:r>
        <w:r w:rsidR="00AE1CC9">
          <w:rPr>
            <w:noProof/>
            <w:webHidden/>
          </w:rPr>
          <w:fldChar w:fldCharType="separate"/>
        </w:r>
        <w:r w:rsidR="00AE1CC9">
          <w:rPr>
            <w:noProof/>
            <w:webHidden/>
          </w:rPr>
          <w:t>120</w:t>
        </w:r>
        <w:r w:rsidR="00AE1CC9">
          <w:rPr>
            <w:noProof/>
            <w:webHidden/>
          </w:rPr>
          <w:fldChar w:fldCharType="end"/>
        </w:r>
      </w:hyperlink>
    </w:p>
    <w:p w14:paraId="155BA8A1" w14:textId="44F64F97" w:rsidR="00AE1CC9" w:rsidRDefault="000D23F0">
      <w:pPr>
        <w:pStyle w:val="TOC2"/>
        <w:rPr>
          <w:rFonts w:asciiTheme="minorHAnsi" w:eastAsiaTheme="minorEastAsia" w:hAnsiTheme="minorHAnsi" w:cstheme="minorBidi"/>
          <w:bCs w:val="0"/>
          <w:noProof/>
          <w:sz w:val="22"/>
          <w:szCs w:val="22"/>
        </w:rPr>
      </w:pPr>
      <w:hyperlink w:anchor="_Toc115367647" w:history="1">
        <w:r w:rsidR="00AE1CC9" w:rsidRPr="004F045D">
          <w:rPr>
            <w:rStyle w:val="Hyperlink"/>
            <w:noProof/>
          </w:rPr>
          <w:t>Orientation &amp; Mobility</w:t>
        </w:r>
        <w:r w:rsidR="00AE1CC9">
          <w:rPr>
            <w:noProof/>
            <w:webHidden/>
          </w:rPr>
          <w:tab/>
        </w:r>
        <w:r w:rsidR="00AE1CC9">
          <w:rPr>
            <w:noProof/>
            <w:webHidden/>
          </w:rPr>
          <w:fldChar w:fldCharType="begin"/>
        </w:r>
        <w:r w:rsidR="00AE1CC9">
          <w:rPr>
            <w:noProof/>
            <w:webHidden/>
          </w:rPr>
          <w:instrText xml:space="preserve"> PAGEREF _Toc115367647 \h </w:instrText>
        </w:r>
        <w:r w:rsidR="00AE1CC9">
          <w:rPr>
            <w:noProof/>
            <w:webHidden/>
          </w:rPr>
        </w:r>
        <w:r w:rsidR="00AE1CC9">
          <w:rPr>
            <w:noProof/>
            <w:webHidden/>
          </w:rPr>
          <w:fldChar w:fldCharType="separate"/>
        </w:r>
        <w:r w:rsidR="00AE1CC9">
          <w:rPr>
            <w:noProof/>
            <w:webHidden/>
          </w:rPr>
          <w:t>121</w:t>
        </w:r>
        <w:r w:rsidR="00AE1CC9">
          <w:rPr>
            <w:noProof/>
            <w:webHidden/>
          </w:rPr>
          <w:fldChar w:fldCharType="end"/>
        </w:r>
      </w:hyperlink>
    </w:p>
    <w:p w14:paraId="7860F630" w14:textId="1DFFD278" w:rsidR="00AE1CC9" w:rsidRDefault="000D23F0">
      <w:pPr>
        <w:pStyle w:val="TOC3"/>
        <w:rPr>
          <w:rFonts w:asciiTheme="minorHAnsi" w:eastAsiaTheme="minorEastAsia" w:hAnsiTheme="minorHAnsi" w:cstheme="minorBidi"/>
          <w:noProof/>
          <w:sz w:val="22"/>
          <w:szCs w:val="22"/>
        </w:rPr>
      </w:pPr>
      <w:hyperlink w:anchor="_Toc115367648" w:history="1">
        <w:r w:rsidR="00AE1CC9" w:rsidRPr="004F045D">
          <w:rPr>
            <w:rStyle w:val="Hyperlink"/>
            <w:noProof/>
          </w:rPr>
          <w:t>Orientation &amp; Mobility Needs</w:t>
        </w:r>
        <w:r w:rsidR="00AE1CC9">
          <w:rPr>
            <w:noProof/>
            <w:webHidden/>
          </w:rPr>
          <w:tab/>
        </w:r>
        <w:r w:rsidR="00AE1CC9">
          <w:rPr>
            <w:noProof/>
            <w:webHidden/>
          </w:rPr>
          <w:fldChar w:fldCharType="begin"/>
        </w:r>
        <w:r w:rsidR="00AE1CC9">
          <w:rPr>
            <w:noProof/>
            <w:webHidden/>
          </w:rPr>
          <w:instrText xml:space="preserve"> PAGEREF _Toc115367648 \h </w:instrText>
        </w:r>
        <w:r w:rsidR="00AE1CC9">
          <w:rPr>
            <w:noProof/>
            <w:webHidden/>
          </w:rPr>
        </w:r>
        <w:r w:rsidR="00AE1CC9">
          <w:rPr>
            <w:noProof/>
            <w:webHidden/>
          </w:rPr>
          <w:fldChar w:fldCharType="separate"/>
        </w:r>
        <w:r w:rsidR="00AE1CC9">
          <w:rPr>
            <w:noProof/>
            <w:webHidden/>
          </w:rPr>
          <w:t>121</w:t>
        </w:r>
        <w:r w:rsidR="00AE1CC9">
          <w:rPr>
            <w:noProof/>
            <w:webHidden/>
          </w:rPr>
          <w:fldChar w:fldCharType="end"/>
        </w:r>
      </w:hyperlink>
    </w:p>
    <w:p w14:paraId="3AD17724" w14:textId="4435D0C1" w:rsidR="00AE1CC9" w:rsidRDefault="000D23F0">
      <w:pPr>
        <w:pStyle w:val="TOC3"/>
        <w:rPr>
          <w:rFonts w:asciiTheme="minorHAnsi" w:eastAsiaTheme="minorEastAsia" w:hAnsiTheme="minorHAnsi" w:cstheme="minorBidi"/>
          <w:noProof/>
          <w:sz w:val="22"/>
          <w:szCs w:val="22"/>
        </w:rPr>
      </w:pPr>
      <w:hyperlink w:anchor="_Toc115367649" w:history="1">
        <w:r w:rsidR="00AE1CC9" w:rsidRPr="004F045D">
          <w:rPr>
            <w:rStyle w:val="Hyperlink"/>
            <w:noProof/>
          </w:rPr>
          <w:t>O&amp;M Grid Sheets</w:t>
        </w:r>
        <w:r w:rsidR="00AE1CC9">
          <w:rPr>
            <w:noProof/>
            <w:webHidden/>
          </w:rPr>
          <w:tab/>
        </w:r>
        <w:r w:rsidR="00AE1CC9">
          <w:rPr>
            <w:noProof/>
            <w:webHidden/>
          </w:rPr>
          <w:fldChar w:fldCharType="begin"/>
        </w:r>
        <w:r w:rsidR="00AE1CC9">
          <w:rPr>
            <w:noProof/>
            <w:webHidden/>
          </w:rPr>
          <w:instrText xml:space="preserve"> PAGEREF _Toc115367649 \h </w:instrText>
        </w:r>
        <w:r w:rsidR="00AE1CC9">
          <w:rPr>
            <w:noProof/>
            <w:webHidden/>
          </w:rPr>
        </w:r>
        <w:r w:rsidR="00AE1CC9">
          <w:rPr>
            <w:noProof/>
            <w:webHidden/>
          </w:rPr>
          <w:fldChar w:fldCharType="separate"/>
        </w:r>
        <w:r w:rsidR="00AE1CC9">
          <w:rPr>
            <w:noProof/>
            <w:webHidden/>
          </w:rPr>
          <w:t>122</w:t>
        </w:r>
        <w:r w:rsidR="00AE1CC9">
          <w:rPr>
            <w:noProof/>
            <w:webHidden/>
          </w:rPr>
          <w:fldChar w:fldCharType="end"/>
        </w:r>
      </w:hyperlink>
    </w:p>
    <w:p w14:paraId="10D4628B" w14:textId="20CF17D5" w:rsidR="00AE1CC9" w:rsidRDefault="000D23F0">
      <w:pPr>
        <w:pStyle w:val="TOC3"/>
        <w:rPr>
          <w:rFonts w:asciiTheme="minorHAnsi" w:eastAsiaTheme="minorEastAsia" w:hAnsiTheme="minorHAnsi" w:cstheme="minorBidi"/>
          <w:noProof/>
          <w:sz w:val="22"/>
          <w:szCs w:val="22"/>
        </w:rPr>
      </w:pPr>
      <w:hyperlink w:anchor="_Toc115367650" w:history="1">
        <w:r w:rsidR="00AE1CC9" w:rsidRPr="004F045D">
          <w:rPr>
            <w:rStyle w:val="Hyperlink"/>
            <w:noProof/>
          </w:rPr>
          <w:t>Room with a View: Map-Reading Concepts and Skills</w:t>
        </w:r>
        <w:r w:rsidR="00AE1CC9">
          <w:rPr>
            <w:noProof/>
            <w:webHidden/>
          </w:rPr>
          <w:tab/>
        </w:r>
        <w:r w:rsidR="00AE1CC9">
          <w:rPr>
            <w:noProof/>
            <w:webHidden/>
          </w:rPr>
          <w:fldChar w:fldCharType="begin"/>
        </w:r>
        <w:r w:rsidR="00AE1CC9">
          <w:rPr>
            <w:noProof/>
            <w:webHidden/>
          </w:rPr>
          <w:instrText xml:space="preserve"> PAGEREF _Toc115367650 \h </w:instrText>
        </w:r>
        <w:r w:rsidR="00AE1CC9">
          <w:rPr>
            <w:noProof/>
            <w:webHidden/>
          </w:rPr>
        </w:r>
        <w:r w:rsidR="00AE1CC9">
          <w:rPr>
            <w:noProof/>
            <w:webHidden/>
          </w:rPr>
          <w:fldChar w:fldCharType="separate"/>
        </w:r>
        <w:r w:rsidR="00AE1CC9">
          <w:rPr>
            <w:noProof/>
            <w:webHidden/>
          </w:rPr>
          <w:t>124</w:t>
        </w:r>
        <w:r w:rsidR="00AE1CC9">
          <w:rPr>
            <w:noProof/>
            <w:webHidden/>
          </w:rPr>
          <w:fldChar w:fldCharType="end"/>
        </w:r>
      </w:hyperlink>
    </w:p>
    <w:p w14:paraId="3ED52665" w14:textId="34BAD9A7" w:rsidR="00AE1CC9" w:rsidRDefault="000D23F0">
      <w:pPr>
        <w:pStyle w:val="TOC2"/>
        <w:rPr>
          <w:rFonts w:asciiTheme="minorHAnsi" w:eastAsiaTheme="minorEastAsia" w:hAnsiTheme="minorHAnsi" w:cstheme="minorBidi"/>
          <w:bCs w:val="0"/>
          <w:noProof/>
          <w:sz w:val="22"/>
          <w:szCs w:val="22"/>
        </w:rPr>
      </w:pPr>
      <w:hyperlink w:anchor="_Toc115367651" w:history="1">
        <w:r w:rsidR="00AE1CC9" w:rsidRPr="004F045D">
          <w:rPr>
            <w:rStyle w:val="Hyperlink"/>
            <w:noProof/>
          </w:rPr>
          <w:t>Recreation &amp; Leisure</w:t>
        </w:r>
        <w:r w:rsidR="00AE1CC9">
          <w:rPr>
            <w:noProof/>
            <w:webHidden/>
          </w:rPr>
          <w:tab/>
        </w:r>
        <w:r w:rsidR="00AE1CC9">
          <w:rPr>
            <w:noProof/>
            <w:webHidden/>
          </w:rPr>
          <w:fldChar w:fldCharType="begin"/>
        </w:r>
        <w:r w:rsidR="00AE1CC9">
          <w:rPr>
            <w:noProof/>
            <w:webHidden/>
          </w:rPr>
          <w:instrText xml:space="preserve"> PAGEREF _Toc115367651 \h </w:instrText>
        </w:r>
        <w:r w:rsidR="00AE1CC9">
          <w:rPr>
            <w:noProof/>
            <w:webHidden/>
          </w:rPr>
        </w:r>
        <w:r w:rsidR="00AE1CC9">
          <w:rPr>
            <w:noProof/>
            <w:webHidden/>
          </w:rPr>
          <w:fldChar w:fldCharType="separate"/>
        </w:r>
        <w:r w:rsidR="00AE1CC9">
          <w:rPr>
            <w:noProof/>
            <w:webHidden/>
          </w:rPr>
          <w:t>127</w:t>
        </w:r>
        <w:r w:rsidR="00AE1CC9">
          <w:rPr>
            <w:noProof/>
            <w:webHidden/>
          </w:rPr>
          <w:fldChar w:fldCharType="end"/>
        </w:r>
      </w:hyperlink>
    </w:p>
    <w:p w14:paraId="122EB780" w14:textId="04130D3E" w:rsidR="00AE1CC9" w:rsidRDefault="000D23F0">
      <w:pPr>
        <w:pStyle w:val="TOC3"/>
        <w:rPr>
          <w:rFonts w:asciiTheme="minorHAnsi" w:eastAsiaTheme="minorEastAsia" w:hAnsiTheme="minorHAnsi" w:cstheme="minorBidi"/>
          <w:noProof/>
          <w:sz w:val="22"/>
          <w:szCs w:val="22"/>
        </w:rPr>
      </w:pPr>
      <w:hyperlink w:anchor="_Toc115367652" w:history="1">
        <w:r w:rsidR="00AE1CC9" w:rsidRPr="004F045D">
          <w:rPr>
            <w:rStyle w:val="Hyperlink"/>
            <w:noProof/>
          </w:rPr>
          <w:t>Tactile Skills Matrix</w:t>
        </w:r>
        <w:r w:rsidR="00AE1CC9">
          <w:rPr>
            <w:noProof/>
            <w:webHidden/>
          </w:rPr>
          <w:tab/>
        </w:r>
        <w:r w:rsidR="00AE1CC9">
          <w:rPr>
            <w:noProof/>
            <w:webHidden/>
          </w:rPr>
          <w:fldChar w:fldCharType="begin"/>
        </w:r>
        <w:r w:rsidR="00AE1CC9">
          <w:rPr>
            <w:noProof/>
            <w:webHidden/>
          </w:rPr>
          <w:instrText xml:space="preserve"> PAGEREF _Toc115367652 \h </w:instrText>
        </w:r>
        <w:r w:rsidR="00AE1CC9">
          <w:rPr>
            <w:noProof/>
            <w:webHidden/>
          </w:rPr>
        </w:r>
        <w:r w:rsidR="00AE1CC9">
          <w:rPr>
            <w:noProof/>
            <w:webHidden/>
          </w:rPr>
          <w:fldChar w:fldCharType="separate"/>
        </w:r>
        <w:r w:rsidR="00AE1CC9">
          <w:rPr>
            <w:noProof/>
            <w:webHidden/>
          </w:rPr>
          <w:t>127</w:t>
        </w:r>
        <w:r w:rsidR="00AE1CC9">
          <w:rPr>
            <w:noProof/>
            <w:webHidden/>
          </w:rPr>
          <w:fldChar w:fldCharType="end"/>
        </w:r>
      </w:hyperlink>
    </w:p>
    <w:p w14:paraId="254275EE" w14:textId="40F6FBBC" w:rsidR="00AE1CC9" w:rsidRDefault="000D23F0">
      <w:pPr>
        <w:pStyle w:val="TOC3"/>
        <w:rPr>
          <w:rFonts w:asciiTheme="minorHAnsi" w:eastAsiaTheme="minorEastAsia" w:hAnsiTheme="minorHAnsi" w:cstheme="minorBidi"/>
          <w:noProof/>
          <w:sz w:val="22"/>
          <w:szCs w:val="22"/>
        </w:rPr>
      </w:pPr>
      <w:hyperlink w:anchor="_Toc115367653" w:history="1">
        <w:r w:rsidR="00AE1CC9" w:rsidRPr="004F045D">
          <w:rPr>
            <w:rStyle w:val="Hyperlink"/>
            <w:noProof/>
          </w:rPr>
          <w:t>Tactile Skills Matrix</w:t>
        </w:r>
        <w:r w:rsidR="00AE1CC9">
          <w:rPr>
            <w:noProof/>
            <w:webHidden/>
          </w:rPr>
          <w:tab/>
        </w:r>
        <w:r w:rsidR="00AE1CC9">
          <w:rPr>
            <w:noProof/>
            <w:webHidden/>
          </w:rPr>
          <w:fldChar w:fldCharType="begin"/>
        </w:r>
        <w:r w:rsidR="00AE1CC9">
          <w:rPr>
            <w:noProof/>
            <w:webHidden/>
          </w:rPr>
          <w:instrText xml:space="preserve"> PAGEREF _Toc115367653 \h </w:instrText>
        </w:r>
        <w:r w:rsidR="00AE1CC9">
          <w:rPr>
            <w:noProof/>
            <w:webHidden/>
          </w:rPr>
        </w:r>
        <w:r w:rsidR="00AE1CC9">
          <w:rPr>
            <w:noProof/>
            <w:webHidden/>
          </w:rPr>
          <w:fldChar w:fldCharType="separate"/>
        </w:r>
        <w:r w:rsidR="00AE1CC9">
          <w:rPr>
            <w:noProof/>
            <w:webHidden/>
          </w:rPr>
          <w:t>130</w:t>
        </w:r>
        <w:r w:rsidR="00AE1CC9">
          <w:rPr>
            <w:noProof/>
            <w:webHidden/>
          </w:rPr>
          <w:fldChar w:fldCharType="end"/>
        </w:r>
      </w:hyperlink>
    </w:p>
    <w:p w14:paraId="01B2E96E" w14:textId="075193AE" w:rsidR="00AE1CC9" w:rsidRDefault="000D23F0">
      <w:pPr>
        <w:pStyle w:val="TOC2"/>
        <w:rPr>
          <w:rFonts w:asciiTheme="minorHAnsi" w:eastAsiaTheme="minorEastAsia" w:hAnsiTheme="minorHAnsi" w:cstheme="minorBidi"/>
          <w:bCs w:val="0"/>
          <w:noProof/>
          <w:sz w:val="22"/>
          <w:szCs w:val="22"/>
        </w:rPr>
      </w:pPr>
      <w:hyperlink w:anchor="_Toc115367654" w:history="1">
        <w:r w:rsidR="00AE1CC9" w:rsidRPr="004F045D">
          <w:rPr>
            <w:rStyle w:val="Hyperlink"/>
            <w:noProof/>
          </w:rPr>
          <w:t>Sensory Efficiency Skills</w:t>
        </w:r>
        <w:r w:rsidR="00AE1CC9">
          <w:rPr>
            <w:noProof/>
            <w:webHidden/>
          </w:rPr>
          <w:tab/>
        </w:r>
        <w:r w:rsidR="00AE1CC9">
          <w:rPr>
            <w:noProof/>
            <w:webHidden/>
          </w:rPr>
          <w:fldChar w:fldCharType="begin"/>
        </w:r>
        <w:r w:rsidR="00AE1CC9">
          <w:rPr>
            <w:noProof/>
            <w:webHidden/>
          </w:rPr>
          <w:instrText xml:space="preserve"> PAGEREF _Toc115367654 \h </w:instrText>
        </w:r>
        <w:r w:rsidR="00AE1CC9">
          <w:rPr>
            <w:noProof/>
            <w:webHidden/>
          </w:rPr>
        </w:r>
        <w:r w:rsidR="00AE1CC9">
          <w:rPr>
            <w:noProof/>
            <w:webHidden/>
          </w:rPr>
          <w:fldChar w:fldCharType="separate"/>
        </w:r>
        <w:r w:rsidR="00AE1CC9">
          <w:rPr>
            <w:noProof/>
            <w:webHidden/>
          </w:rPr>
          <w:t>133</w:t>
        </w:r>
        <w:r w:rsidR="00AE1CC9">
          <w:rPr>
            <w:noProof/>
            <w:webHidden/>
          </w:rPr>
          <w:fldChar w:fldCharType="end"/>
        </w:r>
      </w:hyperlink>
    </w:p>
    <w:p w14:paraId="47B1DCC1" w14:textId="3D38EDA7" w:rsidR="00AE1CC9" w:rsidRDefault="000D23F0">
      <w:pPr>
        <w:pStyle w:val="TOC3"/>
        <w:rPr>
          <w:rFonts w:asciiTheme="minorHAnsi" w:eastAsiaTheme="minorEastAsia" w:hAnsiTheme="minorHAnsi" w:cstheme="minorBidi"/>
          <w:noProof/>
          <w:sz w:val="22"/>
          <w:szCs w:val="22"/>
        </w:rPr>
      </w:pPr>
      <w:hyperlink w:anchor="_Toc115367655" w:history="1">
        <w:r w:rsidR="00AE1CC9" w:rsidRPr="004F045D">
          <w:rPr>
            <w:rStyle w:val="Hyperlink"/>
            <w:noProof/>
          </w:rPr>
          <w:t>3D Universal Core Communication Symbols</w:t>
        </w:r>
        <w:r w:rsidR="00AE1CC9">
          <w:rPr>
            <w:noProof/>
            <w:webHidden/>
          </w:rPr>
          <w:tab/>
        </w:r>
        <w:r w:rsidR="00AE1CC9">
          <w:rPr>
            <w:noProof/>
            <w:webHidden/>
          </w:rPr>
          <w:fldChar w:fldCharType="begin"/>
        </w:r>
        <w:r w:rsidR="00AE1CC9">
          <w:rPr>
            <w:noProof/>
            <w:webHidden/>
          </w:rPr>
          <w:instrText xml:space="preserve"> PAGEREF _Toc115367655 \h </w:instrText>
        </w:r>
        <w:r w:rsidR="00AE1CC9">
          <w:rPr>
            <w:noProof/>
            <w:webHidden/>
          </w:rPr>
        </w:r>
        <w:r w:rsidR="00AE1CC9">
          <w:rPr>
            <w:noProof/>
            <w:webHidden/>
          </w:rPr>
          <w:fldChar w:fldCharType="separate"/>
        </w:r>
        <w:r w:rsidR="00AE1CC9">
          <w:rPr>
            <w:noProof/>
            <w:webHidden/>
          </w:rPr>
          <w:t>133</w:t>
        </w:r>
        <w:r w:rsidR="00AE1CC9">
          <w:rPr>
            <w:noProof/>
            <w:webHidden/>
          </w:rPr>
          <w:fldChar w:fldCharType="end"/>
        </w:r>
      </w:hyperlink>
    </w:p>
    <w:p w14:paraId="0D6EB003" w14:textId="10443BE3" w:rsidR="00AE1CC9" w:rsidRDefault="000D23F0">
      <w:pPr>
        <w:pStyle w:val="TOC3"/>
        <w:rPr>
          <w:rFonts w:asciiTheme="minorHAnsi" w:eastAsiaTheme="minorEastAsia" w:hAnsiTheme="minorHAnsi" w:cstheme="minorBidi"/>
          <w:noProof/>
          <w:sz w:val="22"/>
          <w:szCs w:val="22"/>
        </w:rPr>
      </w:pPr>
      <w:hyperlink w:anchor="_Toc115367656" w:history="1">
        <w:r w:rsidR="00AE1CC9" w:rsidRPr="004F045D">
          <w:rPr>
            <w:rStyle w:val="Hyperlink"/>
            <w:i/>
            <w:noProof/>
          </w:rPr>
          <w:t>Sensing and Learning</w:t>
        </w:r>
        <w:r w:rsidR="00AE1CC9">
          <w:rPr>
            <w:noProof/>
            <w:webHidden/>
          </w:rPr>
          <w:tab/>
        </w:r>
        <w:r w:rsidR="00AE1CC9">
          <w:rPr>
            <w:noProof/>
            <w:webHidden/>
          </w:rPr>
          <w:fldChar w:fldCharType="begin"/>
        </w:r>
        <w:r w:rsidR="00AE1CC9">
          <w:rPr>
            <w:noProof/>
            <w:webHidden/>
          </w:rPr>
          <w:instrText xml:space="preserve"> PAGEREF _Toc115367656 \h </w:instrText>
        </w:r>
        <w:r w:rsidR="00AE1CC9">
          <w:rPr>
            <w:noProof/>
            <w:webHidden/>
          </w:rPr>
        </w:r>
        <w:r w:rsidR="00AE1CC9">
          <w:rPr>
            <w:noProof/>
            <w:webHidden/>
          </w:rPr>
          <w:fldChar w:fldCharType="separate"/>
        </w:r>
        <w:r w:rsidR="00AE1CC9">
          <w:rPr>
            <w:noProof/>
            <w:webHidden/>
          </w:rPr>
          <w:t>134</w:t>
        </w:r>
        <w:r w:rsidR="00AE1CC9">
          <w:rPr>
            <w:noProof/>
            <w:webHidden/>
          </w:rPr>
          <w:fldChar w:fldCharType="end"/>
        </w:r>
      </w:hyperlink>
    </w:p>
    <w:p w14:paraId="6A6309AD" w14:textId="11E13A52" w:rsidR="00AE1CC9" w:rsidRDefault="000D23F0">
      <w:pPr>
        <w:pStyle w:val="TOC2"/>
        <w:rPr>
          <w:rFonts w:asciiTheme="minorHAnsi" w:eastAsiaTheme="minorEastAsia" w:hAnsiTheme="minorHAnsi" w:cstheme="minorBidi"/>
          <w:bCs w:val="0"/>
          <w:noProof/>
          <w:sz w:val="22"/>
          <w:szCs w:val="22"/>
        </w:rPr>
      </w:pPr>
      <w:hyperlink w:anchor="_Toc115367657" w:history="1">
        <w:r w:rsidR="00AE1CC9" w:rsidRPr="004F045D">
          <w:rPr>
            <w:rStyle w:val="Hyperlink"/>
            <w:noProof/>
          </w:rPr>
          <w:t>Mutliple Disabilities</w:t>
        </w:r>
        <w:r w:rsidR="00AE1CC9">
          <w:rPr>
            <w:noProof/>
            <w:webHidden/>
          </w:rPr>
          <w:tab/>
        </w:r>
        <w:r w:rsidR="00AE1CC9">
          <w:rPr>
            <w:noProof/>
            <w:webHidden/>
          </w:rPr>
          <w:fldChar w:fldCharType="begin"/>
        </w:r>
        <w:r w:rsidR="00AE1CC9">
          <w:rPr>
            <w:noProof/>
            <w:webHidden/>
          </w:rPr>
          <w:instrText xml:space="preserve"> PAGEREF _Toc115367657 \h </w:instrText>
        </w:r>
        <w:r w:rsidR="00AE1CC9">
          <w:rPr>
            <w:noProof/>
            <w:webHidden/>
          </w:rPr>
        </w:r>
        <w:r w:rsidR="00AE1CC9">
          <w:rPr>
            <w:noProof/>
            <w:webHidden/>
          </w:rPr>
          <w:fldChar w:fldCharType="separate"/>
        </w:r>
        <w:r w:rsidR="00AE1CC9">
          <w:rPr>
            <w:noProof/>
            <w:webHidden/>
          </w:rPr>
          <w:t>135</w:t>
        </w:r>
        <w:r w:rsidR="00AE1CC9">
          <w:rPr>
            <w:noProof/>
            <w:webHidden/>
          </w:rPr>
          <w:fldChar w:fldCharType="end"/>
        </w:r>
      </w:hyperlink>
    </w:p>
    <w:p w14:paraId="74772097" w14:textId="30771500" w:rsidR="00AE1CC9" w:rsidRDefault="000D23F0">
      <w:pPr>
        <w:pStyle w:val="TOC3"/>
        <w:rPr>
          <w:rFonts w:asciiTheme="minorHAnsi" w:eastAsiaTheme="minorEastAsia" w:hAnsiTheme="minorHAnsi" w:cstheme="minorBidi"/>
          <w:noProof/>
          <w:sz w:val="22"/>
          <w:szCs w:val="22"/>
        </w:rPr>
      </w:pPr>
      <w:hyperlink w:anchor="_Toc115367658" w:history="1">
        <w:r w:rsidR="00AE1CC9" w:rsidRPr="004F045D">
          <w:rPr>
            <w:rStyle w:val="Hyperlink"/>
            <w:noProof/>
          </w:rPr>
          <w:t>Visual and Multiple Impairments Website</w:t>
        </w:r>
        <w:r w:rsidR="00AE1CC9">
          <w:rPr>
            <w:noProof/>
            <w:webHidden/>
          </w:rPr>
          <w:tab/>
        </w:r>
        <w:r w:rsidR="00AE1CC9">
          <w:rPr>
            <w:noProof/>
            <w:webHidden/>
          </w:rPr>
          <w:fldChar w:fldCharType="begin"/>
        </w:r>
        <w:r w:rsidR="00AE1CC9">
          <w:rPr>
            <w:noProof/>
            <w:webHidden/>
          </w:rPr>
          <w:instrText xml:space="preserve"> PAGEREF _Toc115367658 \h </w:instrText>
        </w:r>
        <w:r w:rsidR="00AE1CC9">
          <w:rPr>
            <w:noProof/>
            <w:webHidden/>
          </w:rPr>
        </w:r>
        <w:r w:rsidR="00AE1CC9">
          <w:rPr>
            <w:noProof/>
            <w:webHidden/>
          </w:rPr>
          <w:fldChar w:fldCharType="separate"/>
        </w:r>
        <w:r w:rsidR="00AE1CC9">
          <w:rPr>
            <w:noProof/>
            <w:webHidden/>
          </w:rPr>
          <w:t>135</w:t>
        </w:r>
        <w:r w:rsidR="00AE1CC9">
          <w:rPr>
            <w:noProof/>
            <w:webHidden/>
          </w:rPr>
          <w:fldChar w:fldCharType="end"/>
        </w:r>
      </w:hyperlink>
    </w:p>
    <w:p w14:paraId="192A2C88" w14:textId="70EC1DD7" w:rsidR="00AE1CC9" w:rsidRDefault="000D23F0">
      <w:pPr>
        <w:pStyle w:val="TOC3"/>
        <w:rPr>
          <w:rFonts w:asciiTheme="minorHAnsi" w:eastAsiaTheme="minorEastAsia" w:hAnsiTheme="minorHAnsi" w:cstheme="minorBidi"/>
          <w:noProof/>
          <w:sz w:val="22"/>
          <w:szCs w:val="22"/>
        </w:rPr>
      </w:pPr>
      <w:hyperlink w:anchor="_Toc115367659" w:history="1">
        <w:r w:rsidR="00AE1CC9" w:rsidRPr="004F045D">
          <w:rPr>
            <w:rStyle w:val="Hyperlink"/>
            <w:noProof/>
          </w:rPr>
          <w:t>Multiple Disabilities Projects and Needs</w:t>
        </w:r>
        <w:r w:rsidR="00AE1CC9">
          <w:rPr>
            <w:noProof/>
            <w:webHidden/>
          </w:rPr>
          <w:tab/>
        </w:r>
        <w:r w:rsidR="00AE1CC9">
          <w:rPr>
            <w:noProof/>
            <w:webHidden/>
          </w:rPr>
          <w:fldChar w:fldCharType="begin"/>
        </w:r>
        <w:r w:rsidR="00AE1CC9">
          <w:rPr>
            <w:noProof/>
            <w:webHidden/>
          </w:rPr>
          <w:instrText xml:space="preserve"> PAGEREF _Toc115367659 \h </w:instrText>
        </w:r>
        <w:r w:rsidR="00AE1CC9">
          <w:rPr>
            <w:noProof/>
            <w:webHidden/>
          </w:rPr>
        </w:r>
        <w:r w:rsidR="00AE1CC9">
          <w:rPr>
            <w:noProof/>
            <w:webHidden/>
          </w:rPr>
          <w:fldChar w:fldCharType="separate"/>
        </w:r>
        <w:r w:rsidR="00AE1CC9">
          <w:rPr>
            <w:noProof/>
            <w:webHidden/>
          </w:rPr>
          <w:t>137</w:t>
        </w:r>
        <w:r w:rsidR="00AE1CC9">
          <w:rPr>
            <w:noProof/>
            <w:webHidden/>
          </w:rPr>
          <w:fldChar w:fldCharType="end"/>
        </w:r>
      </w:hyperlink>
    </w:p>
    <w:p w14:paraId="01FB11A3" w14:textId="5632A586" w:rsidR="00AE1CC9" w:rsidRDefault="000D23F0">
      <w:pPr>
        <w:pStyle w:val="TOC2"/>
        <w:rPr>
          <w:rFonts w:asciiTheme="minorHAnsi" w:eastAsiaTheme="minorEastAsia" w:hAnsiTheme="minorHAnsi" w:cstheme="minorBidi"/>
          <w:bCs w:val="0"/>
          <w:noProof/>
          <w:sz w:val="22"/>
          <w:szCs w:val="22"/>
        </w:rPr>
      </w:pPr>
      <w:hyperlink w:anchor="_Toc115367660" w:history="1">
        <w:r w:rsidR="00AE1CC9" w:rsidRPr="004F045D">
          <w:rPr>
            <w:rStyle w:val="Hyperlink"/>
            <w:noProof/>
          </w:rPr>
          <w:t>Tactile Graphics</w:t>
        </w:r>
        <w:r w:rsidR="00AE1CC9">
          <w:rPr>
            <w:noProof/>
            <w:webHidden/>
          </w:rPr>
          <w:tab/>
        </w:r>
        <w:r w:rsidR="00AE1CC9">
          <w:rPr>
            <w:noProof/>
            <w:webHidden/>
          </w:rPr>
          <w:fldChar w:fldCharType="begin"/>
        </w:r>
        <w:r w:rsidR="00AE1CC9">
          <w:rPr>
            <w:noProof/>
            <w:webHidden/>
          </w:rPr>
          <w:instrText xml:space="preserve"> PAGEREF _Toc115367660 \h </w:instrText>
        </w:r>
        <w:r w:rsidR="00AE1CC9">
          <w:rPr>
            <w:noProof/>
            <w:webHidden/>
          </w:rPr>
        </w:r>
        <w:r w:rsidR="00AE1CC9">
          <w:rPr>
            <w:noProof/>
            <w:webHidden/>
          </w:rPr>
          <w:fldChar w:fldCharType="separate"/>
        </w:r>
        <w:r w:rsidR="00AE1CC9">
          <w:rPr>
            <w:noProof/>
            <w:webHidden/>
          </w:rPr>
          <w:t>138</w:t>
        </w:r>
        <w:r w:rsidR="00AE1CC9">
          <w:rPr>
            <w:noProof/>
            <w:webHidden/>
          </w:rPr>
          <w:fldChar w:fldCharType="end"/>
        </w:r>
      </w:hyperlink>
    </w:p>
    <w:p w14:paraId="17E03E7C" w14:textId="1EBB0466" w:rsidR="00AE1CC9" w:rsidRDefault="000D23F0">
      <w:pPr>
        <w:pStyle w:val="TOC3"/>
        <w:rPr>
          <w:rFonts w:asciiTheme="minorHAnsi" w:eastAsiaTheme="minorEastAsia" w:hAnsiTheme="minorHAnsi" w:cstheme="minorBidi"/>
          <w:noProof/>
          <w:sz w:val="22"/>
          <w:szCs w:val="22"/>
        </w:rPr>
      </w:pPr>
      <w:hyperlink w:anchor="_Toc115367661" w:history="1">
        <w:r w:rsidR="00AE1CC9" w:rsidRPr="004F045D">
          <w:rPr>
            <w:rStyle w:val="Hyperlink"/>
            <w:noProof/>
          </w:rPr>
          <w:t>SENSEable STRIPS: Stick-On Tactile Lines</w:t>
        </w:r>
        <w:r w:rsidR="00AE1CC9">
          <w:rPr>
            <w:noProof/>
            <w:webHidden/>
          </w:rPr>
          <w:tab/>
        </w:r>
        <w:r w:rsidR="00AE1CC9">
          <w:rPr>
            <w:noProof/>
            <w:webHidden/>
          </w:rPr>
          <w:fldChar w:fldCharType="begin"/>
        </w:r>
        <w:r w:rsidR="00AE1CC9">
          <w:rPr>
            <w:noProof/>
            <w:webHidden/>
          </w:rPr>
          <w:instrText xml:space="preserve"> PAGEREF _Toc115367661 \h </w:instrText>
        </w:r>
        <w:r w:rsidR="00AE1CC9">
          <w:rPr>
            <w:noProof/>
            <w:webHidden/>
          </w:rPr>
        </w:r>
        <w:r w:rsidR="00AE1CC9">
          <w:rPr>
            <w:noProof/>
            <w:webHidden/>
          </w:rPr>
          <w:fldChar w:fldCharType="separate"/>
        </w:r>
        <w:r w:rsidR="00AE1CC9">
          <w:rPr>
            <w:noProof/>
            <w:webHidden/>
          </w:rPr>
          <w:t>138</w:t>
        </w:r>
        <w:r w:rsidR="00AE1CC9">
          <w:rPr>
            <w:noProof/>
            <w:webHidden/>
          </w:rPr>
          <w:fldChar w:fldCharType="end"/>
        </w:r>
      </w:hyperlink>
    </w:p>
    <w:p w14:paraId="10C9CB3B" w14:textId="5EB80FD7" w:rsidR="00AE1CC9" w:rsidRDefault="000D23F0">
      <w:pPr>
        <w:pStyle w:val="TOC3"/>
        <w:rPr>
          <w:rFonts w:asciiTheme="minorHAnsi" w:eastAsiaTheme="minorEastAsia" w:hAnsiTheme="minorHAnsi" w:cstheme="minorBidi"/>
          <w:noProof/>
          <w:sz w:val="22"/>
          <w:szCs w:val="22"/>
        </w:rPr>
      </w:pPr>
      <w:hyperlink w:anchor="_Toc115367662" w:history="1">
        <w:r w:rsidR="00AE1CC9" w:rsidRPr="004F045D">
          <w:rPr>
            <w:rStyle w:val="Hyperlink"/>
            <w:noProof/>
          </w:rPr>
          <w:t>Tactile Graphics Research and Needs</w:t>
        </w:r>
        <w:r w:rsidR="00AE1CC9">
          <w:rPr>
            <w:noProof/>
            <w:webHidden/>
          </w:rPr>
          <w:tab/>
        </w:r>
        <w:r w:rsidR="00AE1CC9">
          <w:rPr>
            <w:noProof/>
            <w:webHidden/>
          </w:rPr>
          <w:fldChar w:fldCharType="begin"/>
        </w:r>
        <w:r w:rsidR="00AE1CC9">
          <w:rPr>
            <w:noProof/>
            <w:webHidden/>
          </w:rPr>
          <w:instrText xml:space="preserve"> PAGEREF _Toc115367662 \h </w:instrText>
        </w:r>
        <w:r w:rsidR="00AE1CC9">
          <w:rPr>
            <w:noProof/>
            <w:webHidden/>
          </w:rPr>
        </w:r>
        <w:r w:rsidR="00AE1CC9">
          <w:rPr>
            <w:noProof/>
            <w:webHidden/>
          </w:rPr>
          <w:fldChar w:fldCharType="separate"/>
        </w:r>
        <w:r w:rsidR="00AE1CC9">
          <w:rPr>
            <w:noProof/>
            <w:webHidden/>
          </w:rPr>
          <w:t>140</w:t>
        </w:r>
        <w:r w:rsidR="00AE1CC9">
          <w:rPr>
            <w:noProof/>
            <w:webHidden/>
          </w:rPr>
          <w:fldChar w:fldCharType="end"/>
        </w:r>
      </w:hyperlink>
    </w:p>
    <w:p w14:paraId="2886590C" w14:textId="5EC2264F" w:rsidR="00AE1CC9" w:rsidRDefault="000D23F0">
      <w:pPr>
        <w:pStyle w:val="TOC3"/>
        <w:rPr>
          <w:rFonts w:asciiTheme="minorHAnsi" w:eastAsiaTheme="minorEastAsia" w:hAnsiTheme="minorHAnsi" w:cstheme="minorBidi"/>
          <w:noProof/>
          <w:sz w:val="22"/>
          <w:szCs w:val="22"/>
        </w:rPr>
      </w:pPr>
      <w:hyperlink w:anchor="_Toc115367663" w:history="1">
        <w:r w:rsidR="00AE1CC9" w:rsidRPr="004F045D">
          <w:rPr>
            <w:rStyle w:val="Hyperlink"/>
            <w:noProof/>
          </w:rPr>
          <w:t>Tactile Point Symbol Slate</w:t>
        </w:r>
        <w:r w:rsidR="00AE1CC9">
          <w:rPr>
            <w:noProof/>
            <w:webHidden/>
          </w:rPr>
          <w:tab/>
        </w:r>
        <w:r w:rsidR="00AE1CC9">
          <w:rPr>
            <w:noProof/>
            <w:webHidden/>
          </w:rPr>
          <w:fldChar w:fldCharType="begin"/>
        </w:r>
        <w:r w:rsidR="00AE1CC9">
          <w:rPr>
            <w:noProof/>
            <w:webHidden/>
          </w:rPr>
          <w:instrText xml:space="preserve"> PAGEREF _Toc115367663 \h </w:instrText>
        </w:r>
        <w:r w:rsidR="00AE1CC9">
          <w:rPr>
            <w:noProof/>
            <w:webHidden/>
          </w:rPr>
        </w:r>
        <w:r w:rsidR="00AE1CC9">
          <w:rPr>
            <w:noProof/>
            <w:webHidden/>
          </w:rPr>
          <w:fldChar w:fldCharType="separate"/>
        </w:r>
        <w:r w:rsidR="00AE1CC9">
          <w:rPr>
            <w:noProof/>
            <w:webHidden/>
          </w:rPr>
          <w:t>144</w:t>
        </w:r>
        <w:r w:rsidR="00AE1CC9">
          <w:rPr>
            <w:noProof/>
            <w:webHidden/>
          </w:rPr>
          <w:fldChar w:fldCharType="end"/>
        </w:r>
      </w:hyperlink>
    </w:p>
    <w:p w14:paraId="4512E731" w14:textId="764A7A56" w:rsidR="00AE1CC9" w:rsidRDefault="000D23F0">
      <w:pPr>
        <w:pStyle w:val="TOC3"/>
        <w:rPr>
          <w:rFonts w:asciiTheme="minorHAnsi" w:eastAsiaTheme="minorEastAsia" w:hAnsiTheme="minorHAnsi" w:cstheme="minorBidi"/>
          <w:noProof/>
          <w:sz w:val="22"/>
          <w:szCs w:val="22"/>
        </w:rPr>
      </w:pPr>
      <w:hyperlink w:anchor="_Toc115367664" w:history="1">
        <w:r w:rsidR="00AE1CC9" w:rsidRPr="004F045D">
          <w:rPr>
            <w:rStyle w:val="Hyperlink"/>
            <w:noProof/>
          </w:rPr>
          <w:t>Tactile Skills Matrix</w:t>
        </w:r>
        <w:r w:rsidR="00AE1CC9">
          <w:rPr>
            <w:noProof/>
            <w:webHidden/>
          </w:rPr>
          <w:tab/>
        </w:r>
        <w:r w:rsidR="00AE1CC9">
          <w:rPr>
            <w:noProof/>
            <w:webHidden/>
          </w:rPr>
          <w:fldChar w:fldCharType="begin"/>
        </w:r>
        <w:r w:rsidR="00AE1CC9">
          <w:rPr>
            <w:noProof/>
            <w:webHidden/>
          </w:rPr>
          <w:instrText xml:space="preserve"> PAGEREF _Toc115367664 \h </w:instrText>
        </w:r>
        <w:r w:rsidR="00AE1CC9">
          <w:rPr>
            <w:noProof/>
            <w:webHidden/>
          </w:rPr>
        </w:r>
        <w:r w:rsidR="00AE1CC9">
          <w:rPr>
            <w:noProof/>
            <w:webHidden/>
          </w:rPr>
          <w:fldChar w:fldCharType="separate"/>
        </w:r>
        <w:r w:rsidR="00AE1CC9">
          <w:rPr>
            <w:noProof/>
            <w:webHidden/>
          </w:rPr>
          <w:t>150</w:t>
        </w:r>
        <w:r w:rsidR="00AE1CC9">
          <w:rPr>
            <w:noProof/>
            <w:webHidden/>
          </w:rPr>
          <w:fldChar w:fldCharType="end"/>
        </w:r>
      </w:hyperlink>
    </w:p>
    <w:p w14:paraId="013C27BC" w14:textId="5C542623" w:rsidR="00AE1CC9" w:rsidRDefault="000D23F0">
      <w:pPr>
        <w:pStyle w:val="TOC1"/>
        <w:rPr>
          <w:rFonts w:asciiTheme="minorHAnsi" w:eastAsiaTheme="minorEastAsia" w:hAnsiTheme="minorHAnsi" w:cstheme="minorBidi"/>
          <w:b w:val="0"/>
          <w:bCs w:val="0"/>
          <w:caps w:val="0"/>
          <w:noProof/>
          <w:sz w:val="22"/>
          <w:szCs w:val="22"/>
        </w:rPr>
      </w:pPr>
      <w:hyperlink w:anchor="_Toc115367665" w:history="1">
        <w:r w:rsidR="00AE1CC9" w:rsidRPr="004F045D">
          <w:rPr>
            <w:rStyle w:val="Hyperlink"/>
            <w:noProof/>
          </w:rPr>
          <w:t>TESTS AND ASSESSMENTS</w:t>
        </w:r>
        <w:r w:rsidR="00AE1CC9">
          <w:rPr>
            <w:noProof/>
            <w:webHidden/>
          </w:rPr>
          <w:tab/>
        </w:r>
        <w:r w:rsidR="00AE1CC9">
          <w:rPr>
            <w:noProof/>
            <w:webHidden/>
          </w:rPr>
          <w:fldChar w:fldCharType="begin"/>
        </w:r>
        <w:r w:rsidR="00AE1CC9">
          <w:rPr>
            <w:noProof/>
            <w:webHidden/>
          </w:rPr>
          <w:instrText xml:space="preserve"> PAGEREF _Toc115367665 \h </w:instrText>
        </w:r>
        <w:r w:rsidR="00AE1CC9">
          <w:rPr>
            <w:noProof/>
            <w:webHidden/>
          </w:rPr>
        </w:r>
        <w:r w:rsidR="00AE1CC9">
          <w:rPr>
            <w:noProof/>
            <w:webHidden/>
          </w:rPr>
          <w:fldChar w:fldCharType="separate"/>
        </w:r>
        <w:r w:rsidR="00AE1CC9">
          <w:rPr>
            <w:noProof/>
            <w:webHidden/>
          </w:rPr>
          <w:t>153</w:t>
        </w:r>
        <w:r w:rsidR="00AE1CC9">
          <w:rPr>
            <w:noProof/>
            <w:webHidden/>
          </w:rPr>
          <w:fldChar w:fldCharType="end"/>
        </w:r>
      </w:hyperlink>
    </w:p>
    <w:p w14:paraId="7BCCFE1B" w14:textId="257679C6" w:rsidR="00AE1CC9" w:rsidRDefault="000D23F0">
      <w:pPr>
        <w:pStyle w:val="TOC3"/>
        <w:rPr>
          <w:rFonts w:asciiTheme="minorHAnsi" w:eastAsiaTheme="minorEastAsia" w:hAnsiTheme="minorHAnsi" w:cstheme="minorBidi"/>
          <w:noProof/>
          <w:sz w:val="22"/>
          <w:szCs w:val="22"/>
        </w:rPr>
      </w:pPr>
      <w:hyperlink w:anchor="_Toc115367666" w:history="1">
        <w:r w:rsidR="00AE1CC9" w:rsidRPr="004F045D">
          <w:rPr>
            <w:rStyle w:val="Hyperlink"/>
            <w:noProof/>
          </w:rPr>
          <w:t>BRIGANCE</w:t>
        </w:r>
        <w:r w:rsidR="00AE1CC9" w:rsidRPr="004F045D">
          <w:rPr>
            <w:rStyle w:val="Hyperlink"/>
            <w:noProof/>
            <w:vertAlign w:val="superscript"/>
          </w:rPr>
          <w:t>®</w:t>
        </w:r>
        <w:r w:rsidR="00AE1CC9" w:rsidRPr="004F045D">
          <w:rPr>
            <w:rStyle w:val="Hyperlink"/>
            <w:noProof/>
          </w:rPr>
          <w:t xml:space="preserve"> Comprehensive Inventory of Basic Skills II (Modernization)</w:t>
        </w:r>
        <w:r w:rsidR="00AE1CC9">
          <w:rPr>
            <w:noProof/>
            <w:webHidden/>
          </w:rPr>
          <w:tab/>
        </w:r>
        <w:r w:rsidR="00AE1CC9">
          <w:rPr>
            <w:noProof/>
            <w:webHidden/>
          </w:rPr>
          <w:fldChar w:fldCharType="begin"/>
        </w:r>
        <w:r w:rsidR="00AE1CC9">
          <w:rPr>
            <w:noProof/>
            <w:webHidden/>
          </w:rPr>
          <w:instrText xml:space="preserve"> PAGEREF _Toc115367666 \h </w:instrText>
        </w:r>
        <w:r w:rsidR="00AE1CC9">
          <w:rPr>
            <w:noProof/>
            <w:webHidden/>
          </w:rPr>
        </w:r>
        <w:r w:rsidR="00AE1CC9">
          <w:rPr>
            <w:noProof/>
            <w:webHidden/>
          </w:rPr>
          <w:fldChar w:fldCharType="separate"/>
        </w:r>
        <w:r w:rsidR="00AE1CC9">
          <w:rPr>
            <w:noProof/>
            <w:webHidden/>
          </w:rPr>
          <w:t>154</w:t>
        </w:r>
        <w:r w:rsidR="00AE1CC9">
          <w:rPr>
            <w:noProof/>
            <w:webHidden/>
          </w:rPr>
          <w:fldChar w:fldCharType="end"/>
        </w:r>
      </w:hyperlink>
    </w:p>
    <w:p w14:paraId="023D5576" w14:textId="2D1D0C9A" w:rsidR="00AE1CC9" w:rsidRDefault="000D23F0">
      <w:pPr>
        <w:pStyle w:val="TOC3"/>
        <w:rPr>
          <w:rFonts w:asciiTheme="minorHAnsi" w:eastAsiaTheme="minorEastAsia" w:hAnsiTheme="minorHAnsi" w:cstheme="minorBidi"/>
          <w:noProof/>
          <w:sz w:val="22"/>
          <w:szCs w:val="22"/>
        </w:rPr>
      </w:pPr>
      <w:hyperlink w:anchor="_Toc115367667" w:history="1">
        <w:r w:rsidR="00AE1CC9" w:rsidRPr="004F045D">
          <w:rPr>
            <w:rStyle w:val="Hyperlink"/>
            <w:noProof/>
          </w:rPr>
          <w:t>Jerry Johns Basic Reading Inventory (Modernization)</w:t>
        </w:r>
        <w:r w:rsidR="00AE1CC9">
          <w:rPr>
            <w:noProof/>
            <w:webHidden/>
          </w:rPr>
          <w:tab/>
        </w:r>
        <w:r w:rsidR="00AE1CC9">
          <w:rPr>
            <w:noProof/>
            <w:webHidden/>
          </w:rPr>
          <w:fldChar w:fldCharType="begin"/>
        </w:r>
        <w:r w:rsidR="00AE1CC9">
          <w:rPr>
            <w:noProof/>
            <w:webHidden/>
          </w:rPr>
          <w:instrText xml:space="preserve"> PAGEREF _Toc115367667 \h </w:instrText>
        </w:r>
        <w:r w:rsidR="00AE1CC9">
          <w:rPr>
            <w:noProof/>
            <w:webHidden/>
          </w:rPr>
        </w:r>
        <w:r w:rsidR="00AE1CC9">
          <w:rPr>
            <w:noProof/>
            <w:webHidden/>
          </w:rPr>
          <w:fldChar w:fldCharType="separate"/>
        </w:r>
        <w:r w:rsidR="00AE1CC9">
          <w:rPr>
            <w:noProof/>
            <w:webHidden/>
          </w:rPr>
          <w:t>155</w:t>
        </w:r>
        <w:r w:rsidR="00AE1CC9">
          <w:rPr>
            <w:noProof/>
            <w:webHidden/>
          </w:rPr>
          <w:fldChar w:fldCharType="end"/>
        </w:r>
      </w:hyperlink>
    </w:p>
    <w:p w14:paraId="0604546E" w14:textId="0A0CC04C" w:rsidR="00AE1CC9" w:rsidRDefault="000D23F0">
      <w:pPr>
        <w:pStyle w:val="TOC3"/>
        <w:rPr>
          <w:rFonts w:asciiTheme="minorHAnsi" w:eastAsiaTheme="minorEastAsia" w:hAnsiTheme="minorHAnsi" w:cstheme="minorBidi"/>
          <w:noProof/>
          <w:sz w:val="22"/>
          <w:szCs w:val="22"/>
        </w:rPr>
      </w:pPr>
      <w:hyperlink w:anchor="_Toc115367668" w:history="1">
        <w:r w:rsidR="00AE1CC9" w:rsidRPr="004F045D">
          <w:rPr>
            <w:rStyle w:val="Hyperlink"/>
            <w:noProof/>
          </w:rPr>
          <w:t>KeyMath™-3 UEB Supplement (Modernization)</w:t>
        </w:r>
        <w:r w:rsidR="00AE1CC9">
          <w:rPr>
            <w:noProof/>
            <w:webHidden/>
          </w:rPr>
          <w:tab/>
        </w:r>
        <w:r w:rsidR="00AE1CC9">
          <w:rPr>
            <w:noProof/>
            <w:webHidden/>
          </w:rPr>
          <w:fldChar w:fldCharType="begin"/>
        </w:r>
        <w:r w:rsidR="00AE1CC9">
          <w:rPr>
            <w:noProof/>
            <w:webHidden/>
          </w:rPr>
          <w:instrText xml:space="preserve"> PAGEREF _Toc115367668 \h </w:instrText>
        </w:r>
        <w:r w:rsidR="00AE1CC9">
          <w:rPr>
            <w:noProof/>
            <w:webHidden/>
          </w:rPr>
        </w:r>
        <w:r w:rsidR="00AE1CC9">
          <w:rPr>
            <w:noProof/>
            <w:webHidden/>
          </w:rPr>
          <w:fldChar w:fldCharType="separate"/>
        </w:r>
        <w:r w:rsidR="00AE1CC9">
          <w:rPr>
            <w:noProof/>
            <w:webHidden/>
          </w:rPr>
          <w:t>157</w:t>
        </w:r>
        <w:r w:rsidR="00AE1CC9">
          <w:rPr>
            <w:noProof/>
            <w:webHidden/>
          </w:rPr>
          <w:fldChar w:fldCharType="end"/>
        </w:r>
      </w:hyperlink>
    </w:p>
    <w:p w14:paraId="6F27BB27" w14:textId="28993FCA" w:rsidR="00AE1CC9" w:rsidRDefault="000D23F0">
      <w:pPr>
        <w:pStyle w:val="TOC1"/>
        <w:rPr>
          <w:rFonts w:asciiTheme="minorHAnsi" w:eastAsiaTheme="minorEastAsia" w:hAnsiTheme="minorHAnsi" w:cstheme="minorBidi"/>
          <w:b w:val="0"/>
          <w:bCs w:val="0"/>
          <w:caps w:val="0"/>
          <w:noProof/>
          <w:sz w:val="22"/>
          <w:szCs w:val="22"/>
        </w:rPr>
      </w:pPr>
      <w:hyperlink w:anchor="_Toc115367669" w:history="1">
        <w:r w:rsidR="00AE1CC9" w:rsidRPr="004F045D">
          <w:rPr>
            <w:rStyle w:val="Hyperlink"/>
            <w:noProof/>
          </w:rPr>
          <w:t>TECHNICAL AND MANUFACTURING RESEARCH</w:t>
        </w:r>
        <w:r w:rsidR="00AE1CC9">
          <w:rPr>
            <w:noProof/>
            <w:webHidden/>
          </w:rPr>
          <w:tab/>
        </w:r>
        <w:r w:rsidR="00AE1CC9">
          <w:rPr>
            <w:noProof/>
            <w:webHidden/>
          </w:rPr>
          <w:fldChar w:fldCharType="begin"/>
        </w:r>
        <w:r w:rsidR="00AE1CC9">
          <w:rPr>
            <w:noProof/>
            <w:webHidden/>
          </w:rPr>
          <w:instrText xml:space="preserve"> PAGEREF _Toc115367669 \h </w:instrText>
        </w:r>
        <w:r w:rsidR="00AE1CC9">
          <w:rPr>
            <w:noProof/>
            <w:webHidden/>
          </w:rPr>
        </w:r>
        <w:r w:rsidR="00AE1CC9">
          <w:rPr>
            <w:noProof/>
            <w:webHidden/>
          </w:rPr>
          <w:fldChar w:fldCharType="separate"/>
        </w:r>
        <w:r w:rsidR="00AE1CC9">
          <w:rPr>
            <w:noProof/>
            <w:webHidden/>
          </w:rPr>
          <w:t>159</w:t>
        </w:r>
        <w:r w:rsidR="00AE1CC9">
          <w:rPr>
            <w:noProof/>
            <w:webHidden/>
          </w:rPr>
          <w:fldChar w:fldCharType="end"/>
        </w:r>
      </w:hyperlink>
    </w:p>
    <w:p w14:paraId="6243CB08" w14:textId="62B729E8" w:rsidR="00AE1CC9" w:rsidRDefault="000D23F0">
      <w:pPr>
        <w:pStyle w:val="TOC2"/>
        <w:rPr>
          <w:rFonts w:asciiTheme="minorHAnsi" w:eastAsiaTheme="minorEastAsia" w:hAnsiTheme="minorHAnsi" w:cstheme="minorBidi"/>
          <w:bCs w:val="0"/>
          <w:noProof/>
          <w:sz w:val="22"/>
          <w:szCs w:val="22"/>
        </w:rPr>
      </w:pPr>
      <w:hyperlink w:anchor="_Toc115367670" w:history="1">
        <w:r w:rsidR="00AE1CC9" w:rsidRPr="004F045D">
          <w:rPr>
            <w:rStyle w:val="Hyperlink"/>
            <w:noProof/>
          </w:rPr>
          <w:t>Technical and Manufacturing Research Activities</w:t>
        </w:r>
        <w:r w:rsidR="00AE1CC9">
          <w:rPr>
            <w:noProof/>
            <w:webHidden/>
          </w:rPr>
          <w:tab/>
        </w:r>
        <w:r w:rsidR="00AE1CC9">
          <w:rPr>
            <w:noProof/>
            <w:webHidden/>
          </w:rPr>
          <w:fldChar w:fldCharType="begin"/>
        </w:r>
        <w:r w:rsidR="00AE1CC9">
          <w:rPr>
            <w:noProof/>
            <w:webHidden/>
          </w:rPr>
          <w:instrText xml:space="preserve"> PAGEREF _Toc115367670 \h </w:instrText>
        </w:r>
        <w:r w:rsidR="00AE1CC9">
          <w:rPr>
            <w:noProof/>
            <w:webHidden/>
          </w:rPr>
        </w:r>
        <w:r w:rsidR="00AE1CC9">
          <w:rPr>
            <w:noProof/>
            <w:webHidden/>
          </w:rPr>
          <w:fldChar w:fldCharType="separate"/>
        </w:r>
        <w:r w:rsidR="00AE1CC9">
          <w:rPr>
            <w:noProof/>
            <w:webHidden/>
          </w:rPr>
          <w:t>160</w:t>
        </w:r>
        <w:r w:rsidR="00AE1CC9">
          <w:rPr>
            <w:noProof/>
            <w:webHidden/>
          </w:rPr>
          <w:fldChar w:fldCharType="end"/>
        </w:r>
      </w:hyperlink>
    </w:p>
    <w:p w14:paraId="5DD0D6FC" w14:textId="1148B555" w:rsidR="00AE1CC9" w:rsidRDefault="000D23F0">
      <w:pPr>
        <w:pStyle w:val="TOC3"/>
        <w:rPr>
          <w:rFonts w:asciiTheme="minorHAnsi" w:eastAsiaTheme="minorEastAsia" w:hAnsiTheme="minorHAnsi" w:cstheme="minorBidi"/>
          <w:noProof/>
          <w:sz w:val="22"/>
          <w:szCs w:val="22"/>
        </w:rPr>
      </w:pPr>
      <w:hyperlink w:anchor="_Toc115367671" w:history="1">
        <w:r w:rsidR="00AE1CC9" w:rsidRPr="004F045D">
          <w:rPr>
            <w:rStyle w:val="Hyperlink"/>
            <w:noProof/>
          </w:rPr>
          <w:t>Purpose</w:t>
        </w:r>
        <w:r w:rsidR="00AE1CC9">
          <w:rPr>
            <w:noProof/>
            <w:webHidden/>
          </w:rPr>
          <w:tab/>
        </w:r>
        <w:r w:rsidR="00AE1CC9">
          <w:rPr>
            <w:noProof/>
            <w:webHidden/>
          </w:rPr>
          <w:fldChar w:fldCharType="begin"/>
        </w:r>
        <w:r w:rsidR="00AE1CC9">
          <w:rPr>
            <w:noProof/>
            <w:webHidden/>
          </w:rPr>
          <w:instrText xml:space="preserve"> PAGEREF _Toc115367671 \h </w:instrText>
        </w:r>
        <w:r w:rsidR="00AE1CC9">
          <w:rPr>
            <w:noProof/>
            <w:webHidden/>
          </w:rPr>
        </w:r>
        <w:r w:rsidR="00AE1CC9">
          <w:rPr>
            <w:noProof/>
            <w:webHidden/>
          </w:rPr>
          <w:fldChar w:fldCharType="separate"/>
        </w:r>
        <w:r w:rsidR="00AE1CC9">
          <w:rPr>
            <w:noProof/>
            <w:webHidden/>
          </w:rPr>
          <w:t>160</w:t>
        </w:r>
        <w:r w:rsidR="00AE1CC9">
          <w:rPr>
            <w:noProof/>
            <w:webHidden/>
          </w:rPr>
          <w:fldChar w:fldCharType="end"/>
        </w:r>
      </w:hyperlink>
    </w:p>
    <w:p w14:paraId="2FD45CA9" w14:textId="1ED6C4D5" w:rsidR="00AE1CC9" w:rsidRDefault="000D23F0">
      <w:pPr>
        <w:pStyle w:val="TOC3"/>
        <w:rPr>
          <w:rFonts w:asciiTheme="minorHAnsi" w:eastAsiaTheme="minorEastAsia" w:hAnsiTheme="minorHAnsi" w:cstheme="minorBidi"/>
          <w:noProof/>
          <w:sz w:val="22"/>
          <w:szCs w:val="22"/>
        </w:rPr>
      </w:pPr>
      <w:hyperlink w:anchor="_Toc115367672" w:history="1">
        <w:r w:rsidR="00AE1CC9" w:rsidRPr="004F045D">
          <w:rPr>
            <w:rStyle w:val="Hyperlink"/>
            <w:noProof/>
          </w:rPr>
          <w:t>Work During FY 2022</w:t>
        </w:r>
        <w:r w:rsidR="00AE1CC9">
          <w:rPr>
            <w:noProof/>
            <w:webHidden/>
          </w:rPr>
          <w:tab/>
        </w:r>
        <w:r w:rsidR="00AE1CC9">
          <w:rPr>
            <w:noProof/>
            <w:webHidden/>
          </w:rPr>
          <w:fldChar w:fldCharType="begin"/>
        </w:r>
        <w:r w:rsidR="00AE1CC9">
          <w:rPr>
            <w:noProof/>
            <w:webHidden/>
          </w:rPr>
          <w:instrText xml:space="preserve"> PAGEREF _Toc115367672 \h </w:instrText>
        </w:r>
        <w:r w:rsidR="00AE1CC9">
          <w:rPr>
            <w:noProof/>
            <w:webHidden/>
          </w:rPr>
        </w:r>
        <w:r w:rsidR="00AE1CC9">
          <w:rPr>
            <w:noProof/>
            <w:webHidden/>
          </w:rPr>
          <w:fldChar w:fldCharType="separate"/>
        </w:r>
        <w:r w:rsidR="00AE1CC9">
          <w:rPr>
            <w:noProof/>
            <w:webHidden/>
          </w:rPr>
          <w:t>162</w:t>
        </w:r>
        <w:r w:rsidR="00AE1CC9">
          <w:rPr>
            <w:noProof/>
            <w:webHidden/>
          </w:rPr>
          <w:fldChar w:fldCharType="end"/>
        </w:r>
      </w:hyperlink>
    </w:p>
    <w:p w14:paraId="00F39471" w14:textId="37E62F85" w:rsidR="00AE1CC9" w:rsidRDefault="000D23F0">
      <w:pPr>
        <w:pStyle w:val="TOC2"/>
        <w:rPr>
          <w:rFonts w:asciiTheme="minorHAnsi" w:eastAsiaTheme="minorEastAsia" w:hAnsiTheme="minorHAnsi" w:cstheme="minorBidi"/>
          <w:bCs w:val="0"/>
          <w:noProof/>
          <w:sz w:val="22"/>
          <w:szCs w:val="22"/>
        </w:rPr>
      </w:pPr>
      <w:hyperlink w:anchor="_Toc115367673" w:history="1">
        <w:r w:rsidR="00AE1CC9" w:rsidRPr="004F045D">
          <w:rPr>
            <w:rStyle w:val="Hyperlink"/>
            <w:noProof/>
          </w:rPr>
          <w:t>Other Technical and Manufacturing Research Projects</w:t>
        </w:r>
        <w:r w:rsidR="00AE1CC9">
          <w:rPr>
            <w:noProof/>
            <w:webHidden/>
          </w:rPr>
          <w:tab/>
        </w:r>
        <w:r w:rsidR="00AE1CC9">
          <w:rPr>
            <w:noProof/>
            <w:webHidden/>
          </w:rPr>
          <w:fldChar w:fldCharType="begin"/>
        </w:r>
        <w:r w:rsidR="00AE1CC9">
          <w:rPr>
            <w:noProof/>
            <w:webHidden/>
          </w:rPr>
          <w:instrText xml:space="preserve"> PAGEREF _Toc115367673 \h </w:instrText>
        </w:r>
        <w:r w:rsidR="00AE1CC9">
          <w:rPr>
            <w:noProof/>
            <w:webHidden/>
          </w:rPr>
        </w:r>
        <w:r w:rsidR="00AE1CC9">
          <w:rPr>
            <w:noProof/>
            <w:webHidden/>
          </w:rPr>
          <w:fldChar w:fldCharType="separate"/>
        </w:r>
        <w:r w:rsidR="00AE1CC9">
          <w:rPr>
            <w:noProof/>
            <w:webHidden/>
          </w:rPr>
          <w:t>174</w:t>
        </w:r>
        <w:r w:rsidR="00AE1CC9">
          <w:rPr>
            <w:noProof/>
            <w:webHidden/>
          </w:rPr>
          <w:fldChar w:fldCharType="end"/>
        </w:r>
      </w:hyperlink>
    </w:p>
    <w:p w14:paraId="1B926CC0" w14:textId="4E14F0A4" w:rsidR="00AE1CC9" w:rsidRDefault="000D23F0">
      <w:pPr>
        <w:pStyle w:val="TOC3"/>
        <w:rPr>
          <w:rFonts w:asciiTheme="minorHAnsi" w:eastAsiaTheme="minorEastAsia" w:hAnsiTheme="minorHAnsi" w:cstheme="minorBidi"/>
          <w:noProof/>
          <w:sz w:val="22"/>
          <w:szCs w:val="22"/>
        </w:rPr>
      </w:pPr>
      <w:hyperlink w:anchor="_Toc115367674" w:history="1">
        <w:r w:rsidR="00AE1CC9" w:rsidRPr="004F045D">
          <w:rPr>
            <w:rStyle w:val="Hyperlink"/>
            <w:noProof/>
          </w:rPr>
          <w:t>Plant Safety</w:t>
        </w:r>
        <w:r w:rsidR="00AE1CC9">
          <w:rPr>
            <w:noProof/>
            <w:webHidden/>
          </w:rPr>
          <w:tab/>
        </w:r>
        <w:r w:rsidR="00AE1CC9">
          <w:rPr>
            <w:noProof/>
            <w:webHidden/>
          </w:rPr>
          <w:fldChar w:fldCharType="begin"/>
        </w:r>
        <w:r w:rsidR="00AE1CC9">
          <w:rPr>
            <w:noProof/>
            <w:webHidden/>
          </w:rPr>
          <w:instrText xml:space="preserve"> PAGEREF _Toc115367674 \h </w:instrText>
        </w:r>
        <w:r w:rsidR="00AE1CC9">
          <w:rPr>
            <w:noProof/>
            <w:webHidden/>
          </w:rPr>
        </w:r>
        <w:r w:rsidR="00AE1CC9">
          <w:rPr>
            <w:noProof/>
            <w:webHidden/>
          </w:rPr>
          <w:fldChar w:fldCharType="separate"/>
        </w:r>
        <w:r w:rsidR="00AE1CC9">
          <w:rPr>
            <w:noProof/>
            <w:webHidden/>
          </w:rPr>
          <w:t>174</w:t>
        </w:r>
        <w:r w:rsidR="00AE1CC9">
          <w:rPr>
            <w:noProof/>
            <w:webHidden/>
          </w:rPr>
          <w:fldChar w:fldCharType="end"/>
        </w:r>
      </w:hyperlink>
    </w:p>
    <w:p w14:paraId="5B62AFFB" w14:textId="1E7FC064" w:rsidR="00AE1CC9" w:rsidRDefault="000D23F0">
      <w:pPr>
        <w:pStyle w:val="TOC3"/>
        <w:rPr>
          <w:rFonts w:asciiTheme="minorHAnsi" w:eastAsiaTheme="minorEastAsia" w:hAnsiTheme="minorHAnsi" w:cstheme="minorBidi"/>
          <w:noProof/>
          <w:sz w:val="22"/>
          <w:szCs w:val="22"/>
        </w:rPr>
      </w:pPr>
      <w:hyperlink w:anchor="_Toc115367675" w:history="1">
        <w:r w:rsidR="00AE1CC9" w:rsidRPr="004F045D">
          <w:rPr>
            <w:rStyle w:val="Hyperlink"/>
            <w:noProof/>
          </w:rPr>
          <w:t>Product Repairs</w:t>
        </w:r>
        <w:r w:rsidR="00AE1CC9">
          <w:rPr>
            <w:noProof/>
            <w:webHidden/>
          </w:rPr>
          <w:tab/>
        </w:r>
        <w:r w:rsidR="00AE1CC9">
          <w:rPr>
            <w:noProof/>
            <w:webHidden/>
          </w:rPr>
          <w:fldChar w:fldCharType="begin"/>
        </w:r>
        <w:r w:rsidR="00AE1CC9">
          <w:rPr>
            <w:noProof/>
            <w:webHidden/>
          </w:rPr>
          <w:instrText xml:space="preserve"> PAGEREF _Toc115367675 \h </w:instrText>
        </w:r>
        <w:r w:rsidR="00AE1CC9">
          <w:rPr>
            <w:noProof/>
            <w:webHidden/>
          </w:rPr>
        </w:r>
        <w:r w:rsidR="00AE1CC9">
          <w:rPr>
            <w:noProof/>
            <w:webHidden/>
          </w:rPr>
          <w:fldChar w:fldCharType="separate"/>
        </w:r>
        <w:r w:rsidR="00AE1CC9">
          <w:rPr>
            <w:noProof/>
            <w:webHidden/>
          </w:rPr>
          <w:t>175</w:t>
        </w:r>
        <w:r w:rsidR="00AE1CC9">
          <w:rPr>
            <w:noProof/>
            <w:webHidden/>
          </w:rPr>
          <w:fldChar w:fldCharType="end"/>
        </w:r>
      </w:hyperlink>
    </w:p>
    <w:p w14:paraId="7406184B" w14:textId="43347423" w:rsidR="00AE1CC9" w:rsidRDefault="000D23F0">
      <w:pPr>
        <w:pStyle w:val="TOC3"/>
        <w:rPr>
          <w:rFonts w:asciiTheme="minorHAnsi" w:eastAsiaTheme="minorEastAsia" w:hAnsiTheme="minorHAnsi" w:cstheme="minorBidi"/>
          <w:noProof/>
          <w:sz w:val="22"/>
          <w:szCs w:val="22"/>
        </w:rPr>
      </w:pPr>
      <w:hyperlink w:anchor="_Toc115367676" w:history="1">
        <w:r w:rsidR="00AE1CC9" w:rsidRPr="004F045D">
          <w:rPr>
            <w:rStyle w:val="Hyperlink"/>
            <w:noProof/>
          </w:rPr>
          <w:t>Special Projects</w:t>
        </w:r>
        <w:r w:rsidR="00AE1CC9">
          <w:rPr>
            <w:noProof/>
            <w:webHidden/>
          </w:rPr>
          <w:tab/>
        </w:r>
        <w:r w:rsidR="00AE1CC9">
          <w:rPr>
            <w:noProof/>
            <w:webHidden/>
          </w:rPr>
          <w:fldChar w:fldCharType="begin"/>
        </w:r>
        <w:r w:rsidR="00AE1CC9">
          <w:rPr>
            <w:noProof/>
            <w:webHidden/>
          </w:rPr>
          <w:instrText xml:space="preserve"> PAGEREF _Toc115367676 \h </w:instrText>
        </w:r>
        <w:r w:rsidR="00AE1CC9">
          <w:rPr>
            <w:noProof/>
            <w:webHidden/>
          </w:rPr>
        </w:r>
        <w:r w:rsidR="00AE1CC9">
          <w:rPr>
            <w:noProof/>
            <w:webHidden/>
          </w:rPr>
          <w:fldChar w:fldCharType="separate"/>
        </w:r>
        <w:r w:rsidR="00AE1CC9">
          <w:rPr>
            <w:noProof/>
            <w:webHidden/>
          </w:rPr>
          <w:t>175</w:t>
        </w:r>
        <w:r w:rsidR="00AE1CC9">
          <w:rPr>
            <w:noProof/>
            <w:webHidden/>
          </w:rPr>
          <w:fldChar w:fldCharType="end"/>
        </w:r>
      </w:hyperlink>
    </w:p>
    <w:p w14:paraId="28DEF12E" w14:textId="636CBB3E" w:rsidR="00AE1CC9" w:rsidRDefault="000D23F0">
      <w:pPr>
        <w:pStyle w:val="TOC1"/>
        <w:rPr>
          <w:rFonts w:asciiTheme="minorHAnsi" w:eastAsiaTheme="minorEastAsia" w:hAnsiTheme="minorHAnsi" w:cstheme="minorBidi"/>
          <w:b w:val="0"/>
          <w:bCs w:val="0"/>
          <w:caps w:val="0"/>
          <w:noProof/>
          <w:sz w:val="22"/>
          <w:szCs w:val="22"/>
        </w:rPr>
      </w:pPr>
      <w:hyperlink w:anchor="_Toc115367677" w:history="1">
        <w:r w:rsidR="00AE1CC9" w:rsidRPr="004F045D">
          <w:rPr>
            <w:rStyle w:val="Hyperlink"/>
            <w:noProof/>
          </w:rPr>
          <w:t>APPENDICES</w:t>
        </w:r>
        <w:r w:rsidR="00AE1CC9">
          <w:rPr>
            <w:noProof/>
            <w:webHidden/>
          </w:rPr>
          <w:tab/>
        </w:r>
        <w:r w:rsidR="00AE1CC9">
          <w:rPr>
            <w:noProof/>
            <w:webHidden/>
          </w:rPr>
          <w:fldChar w:fldCharType="begin"/>
        </w:r>
        <w:r w:rsidR="00AE1CC9">
          <w:rPr>
            <w:noProof/>
            <w:webHidden/>
          </w:rPr>
          <w:instrText xml:space="preserve"> PAGEREF _Toc115367677 \h </w:instrText>
        </w:r>
        <w:r w:rsidR="00AE1CC9">
          <w:rPr>
            <w:noProof/>
            <w:webHidden/>
          </w:rPr>
        </w:r>
        <w:r w:rsidR="00AE1CC9">
          <w:rPr>
            <w:noProof/>
            <w:webHidden/>
          </w:rPr>
          <w:fldChar w:fldCharType="separate"/>
        </w:r>
        <w:r w:rsidR="00AE1CC9">
          <w:rPr>
            <w:noProof/>
            <w:webHidden/>
          </w:rPr>
          <w:t>176</w:t>
        </w:r>
        <w:r w:rsidR="00AE1CC9">
          <w:rPr>
            <w:noProof/>
            <w:webHidden/>
          </w:rPr>
          <w:fldChar w:fldCharType="end"/>
        </w:r>
      </w:hyperlink>
    </w:p>
    <w:p w14:paraId="662ABEF7" w14:textId="0BD735F9" w:rsidR="009623B4" w:rsidRDefault="00897A49">
      <w:pPr>
        <w:adjustRightInd/>
        <w:textAlignment w:val="auto"/>
      </w:pPr>
      <w:r>
        <w:rPr>
          <w:b/>
        </w:rPr>
        <w:fldChar w:fldCharType="end"/>
      </w:r>
      <w:r w:rsidR="009623B4">
        <w:rPr>
          <w:b/>
        </w:rPr>
        <w:br w:type="page"/>
      </w:r>
    </w:p>
    <w:p w14:paraId="665E291C" w14:textId="2CA8E375" w:rsidR="002978BC" w:rsidRPr="00760116" w:rsidRDefault="002978BC" w:rsidP="007C3307">
      <w:pPr>
        <w:pStyle w:val="Heading1"/>
      </w:pPr>
      <w:bookmarkStart w:id="2" w:name="_Toc115367555"/>
      <w:r w:rsidRPr="00760116">
        <w:lastRenderedPageBreak/>
        <w:t>MISSION STATEMENT</w:t>
      </w:r>
      <w:bookmarkEnd w:id="1"/>
      <w:bookmarkEnd w:id="2"/>
    </w:p>
    <w:p w14:paraId="455BF642" w14:textId="77777777" w:rsidR="002978BC" w:rsidRPr="001E5A07" w:rsidRDefault="002978BC" w:rsidP="00C80E9D">
      <w:pPr>
        <w:rPr>
          <w:sz w:val="44"/>
          <w:szCs w:val="44"/>
          <w:highlight w:val="yellow"/>
        </w:rPr>
      </w:pPr>
    </w:p>
    <w:p w14:paraId="740308B5" w14:textId="77777777" w:rsidR="002978BC" w:rsidRPr="001E5A07" w:rsidRDefault="002978BC" w:rsidP="00C80E9D">
      <w:pPr>
        <w:jc w:val="center"/>
        <w:rPr>
          <w:sz w:val="40"/>
          <w:szCs w:val="40"/>
          <w:shd w:val="clear" w:color="auto" w:fill="FFFFFF"/>
        </w:rPr>
      </w:pPr>
      <w:bookmarkStart w:id="3" w:name="_Toc241980427"/>
      <w:r w:rsidRPr="001E5A07">
        <w:rPr>
          <w:sz w:val="40"/>
          <w:szCs w:val="40"/>
          <w:shd w:val="clear" w:color="auto" w:fill="FFFFFF"/>
        </w:rPr>
        <w:t>Empowering people who are blind or visually impaired by providing accessible and innovative products, materials and services for lifelong success.</w:t>
      </w:r>
    </w:p>
    <w:p w14:paraId="3371F394" w14:textId="77777777" w:rsidR="002978BC" w:rsidRPr="001E5A07" w:rsidRDefault="002978BC" w:rsidP="00C80E9D">
      <w:pPr>
        <w:jc w:val="center"/>
        <w:rPr>
          <w:sz w:val="40"/>
          <w:szCs w:val="40"/>
          <w:shd w:val="clear" w:color="auto" w:fill="FFFFFF"/>
        </w:rPr>
      </w:pPr>
    </w:p>
    <w:p w14:paraId="359A36EE" w14:textId="77777777" w:rsidR="002978BC" w:rsidRPr="001E5A07" w:rsidRDefault="002978BC" w:rsidP="00C80E9D">
      <w:pPr>
        <w:jc w:val="center"/>
        <w:rPr>
          <w:sz w:val="40"/>
          <w:szCs w:val="40"/>
          <w:highlight w:val="yellow"/>
          <w:shd w:val="clear" w:color="auto" w:fill="FFFFFF"/>
        </w:rPr>
      </w:pPr>
      <w:r w:rsidRPr="001E5A07">
        <w:rPr>
          <w:sz w:val="40"/>
          <w:szCs w:val="40"/>
          <w:shd w:val="clear" w:color="auto" w:fill="FFFFFF"/>
        </w:rPr>
        <w:t>We believe the future belongs to everyone.</w:t>
      </w:r>
      <w:r w:rsidRPr="001E5A07">
        <w:rPr>
          <w:sz w:val="40"/>
          <w:szCs w:val="40"/>
          <w:highlight w:val="yellow"/>
          <w:shd w:val="clear" w:color="auto" w:fill="FFFFFF"/>
        </w:rPr>
        <w:br w:type="page"/>
      </w:r>
    </w:p>
    <w:p w14:paraId="783A0AD8" w14:textId="58389727" w:rsidR="002978BC" w:rsidRPr="001E5A07" w:rsidRDefault="001E5A07" w:rsidP="001E5A07">
      <w:pPr>
        <w:pStyle w:val="Heading1"/>
        <w:rPr>
          <w:sz w:val="72"/>
          <w:szCs w:val="72"/>
        </w:rPr>
      </w:pPr>
      <w:bookmarkStart w:id="4" w:name="_Toc115367556"/>
      <w:bookmarkStart w:id="5" w:name="_Hlk80603755"/>
      <w:bookmarkEnd w:id="3"/>
      <w:r w:rsidRPr="001E5A07">
        <w:rPr>
          <w:sz w:val="72"/>
          <w:szCs w:val="72"/>
        </w:rPr>
        <w:lastRenderedPageBreak/>
        <w:t>ADVISORY COMMITTEES</w:t>
      </w:r>
      <w:bookmarkEnd w:id="4"/>
    </w:p>
    <w:p w14:paraId="65BEFE1F" w14:textId="77777777" w:rsidR="002978BC" w:rsidRPr="00760116" w:rsidRDefault="002978BC" w:rsidP="002978BC">
      <w:pPr>
        <w:keepNext/>
        <w:rPr>
          <w:highlight w:val="yellow"/>
        </w:rPr>
      </w:pPr>
    </w:p>
    <w:p w14:paraId="6B27DCA0" w14:textId="77777777" w:rsidR="002978BC" w:rsidRDefault="002978BC" w:rsidP="002978BC">
      <w:pPr>
        <w:keepNext/>
      </w:pPr>
      <w:r w:rsidRPr="00A63CDD">
        <w:t>APH especially wishes to acknowledge the superb leadership and guidance from the Ex Officio Trustees serving as members of the Educational Products Advisory Committee (EPAC) and the Educational Services Advisory Committee (ESAC).</w:t>
      </w:r>
    </w:p>
    <w:p w14:paraId="540F5E95" w14:textId="77777777" w:rsidR="008D7F1E" w:rsidRDefault="008D7F1E" w:rsidP="002978BC"/>
    <w:p w14:paraId="7347DF82" w14:textId="67EC260B" w:rsidR="002978BC" w:rsidRPr="008D7F1E" w:rsidRDefault="001B7A2C" w:rsidP="002978BC">
      <w:pPr>
        <w:rPr>
          <w:b/>
          <w:bCs/>
        </w:rPr>
      </w:pPr>
      <w:r>
        <w:rPr>
          <w:b/>
          <w:bCs/>
        </w:rPr>
        <w:t>EPAC</w:t>
      </w:r>
      <w:r w:rsidR="002978BC" w:rsidRPr="008D7F1E">
        <w:rPr>
          <w:b/>
          <w:bCs/>
        </w:rPr>
        <w:t>—FY 202</w:t>
      </w:r>
      <w:r>
        <w:rPr>
          <w:b/>
          <w:bCs/>
        </w:rPr>
        <w:t>2</w:t>
      </w:r>
    </w:p>
    <w:p w14:paraId="37F8C4DA" w14:textId="4060F1A0" w:rsidR="002978BC" w:rsidRPr="000768FF" w:rsidRDefault="002978BC" w:rsidP="002978BC">
      <w:pPr>
        <w:rPr>
          <w:rFonts w:eastAsia="Arial"/>
          <w:w w:val="112"/>
        </w:rPr>
      </w:pPr>
      <w:r w:rsidRPr="001B7A2C">
        <w:rPr>
          <w:bCs/>
          <w:i/>
        </w:rPr>
        <w:t>Chair</w:t>
      </w:r>
      <w:r>
        <w:t>—</w:t>
      </w:r>
      <w:r w:rsidR="008D7F1E" w:rsidRPr="008D7F1E">
        <w:rPr>
          <w:rFonts w:eastAsia="Arial"/>
        </w:rPr>
        <w:t xml:space="preserve"> </w:t>
      </w:r>
      <w:r w:rsidR="008D7F1E" w:rsidRPr="008D7F1E">
        <w:rPr>
          <w:rFonts w:eastAsia="Arial"/>
          <w:w w:val="112"/>
        </w:rPr>
        <w:t>Scott McCallum (WA)</w:t>
      </w:r>
    </w:p>
    <w:p w14:paraId="134D0097" w14:textId="77777777" w:rsidR="002978BC" w:rsidRPr="00DD357B" w:rsidRDefault="002978BC" w:rsidP="002978BC">
      <w:r w:rsidRPr="00DD357B">
        <w:t>Leslie Bechtel Van Orman (WY)</w:t>
      </w:r>
    </w:p>
    <w:p w14:paraId="425A92F2" w14:textId="4B7DBAA1" w:rsidR="008D7F1E" w:rsidRPr="008D7F1E" w:rsidRDefault="008D7F1E" w:rsidP="008D7F1E">
      <w:r w:rsidRPr="008D7F1E">
        <w:t>Heidi Munschy</w:t>
      </w:r>
      <w:r w:rsidR="00871BB3" w:rsidRPr="00DD357B">
        <w:t xml:space="preserve"> (RI)</w:t>
      </w:r>
    </w:p>
    <w:p w14:paraId="6A88F3CC" w14:textId="532043EA" w:rsidR="008D7F1E" w:rsidRPr="008D7F1E" w:rsidRDefault="008D7F1E" w:rsidP="008D7F1E">
      <w:r w:rsidRPr="008D7F1E">
        <w:t>Pam Parker</w:t>
      </w:r>
      <w:r w:rsidR="00871BB3" w:rsidRPr="00DD357B">
        <w:t xml:space="preserve"> (WA)</w:t>
      </w:r>
    </w:p>
    <w:p w14:paraId="38E14FC3" w14:textId="77777777" w:rsidR="002978BC" w:rsidRPr="00DD357B" w:rsidRDefault="002978BC" w:rsidP="002978BC">
      <w:r w:rsidRPr="00DD357B">
        <w:t>Kay Ratzlaff (FL)</w:t>
      </w:r>
    </w:p>
    <w:p w14:paraId="68C567B2" w14:textId="600FEDB2" w:rsidR="008D7F1E" w:rsidRPr="008D7F1E" w:rsidRDefault="008D7F1E" w:rsidP="008D7F1E">
      <w:pPr>
        <w:rPr>
          <w:rFonts w:eastAsia="Arial"/>
        </w:rPr>
      </w:pPr>
      <w:r w:rsidRPr="008D7F1E">
        <w:rPr>
          <w:rFonts w:eastAsia="Arial"/>
        </w:rPr>
        <w:t>Dawn Soto</w:t>
      </w:r>
      <w:r w:rsidR="00871BB3" w:rsidRPr="00DD357B">
        <w:rPr>
          <w:rFonts w:eastAsia="Arial"/>
        </w:rPr>
        <w:t xml:space="preserve"> (WI)</w:t>
      </w:r>
    </w:p>
    <w:p w14:paraId="7D947410" w14:textId="572ADE2D" w:rsidR="008D7F1E" w:rsidRPr="00DD357B" w:rsidRDefault="008D7F1E" w:rsidP="0038400B">
      <w:pPr>
        <w:rPr>
          <w:rFonts w:eastAsia="Arial"/>
        </w:rPr>
      </w:pPr>
      <w:r w:rsidRPr="0038400B">
        <w:rPr>
          <w:rFonts w:eastAsia="Arial"/>
        </w:rPr>
        <w:t>Armando Venegas</w:t>
      </w:r>
      <w:r w:rsidR="00871BB3" w:rsidRPr="0038400B">
        <w:rPr>
          <w:rFonts w:eastAsia="Arial"/>
        </w:rPr>
        <w:t xml:space="preserve"> (PR)</w:t>
      </w:r>
    </w:p>
    <w:p w14:paraId="5BBEC187" w14:textId="77777777" w:rsidR="002978BC" w:rsidRDefault="002978BC" w:rsidP="002978BC">
      <w:pPr>
        <w:rPr>
          <w:rFonts w:eastAsia="Arial"/>
        </w:rPr>
      </w:pPr>
    </w:p>
    <w:p w14:paraId="292DFD80" w14:textId="6609DFA1" w:rsidR="002978BC" w:rsidRPr="008D7F1E" w:rsidRDefault="001B7A2C" w:rsidP="002978BC">
      <w:pPr>
        <w:rPr>
          <w:b/>
          <w:bCs/>
        </w:rPr>
      </w:pPr>
      <w:r>
        <w:rPr>
          <w:b/>
          <w:bCs/>
        </w:rPr>
        <w:t>ESAC</w:t>
      </w:r>
      <w:r w:rsidR="002978BC" w:rsidRPr="008D7F1E">
        <w:rPr>
          <w:b/>
          <w:bCs/>
        </w:rPr>
        <w:t>—FY 202</w:t>
      </w:r>
      <w:r>
        <w:rPr>
          <w:b/>
          <w:bCs/>
        </w:rPr>
        <w:t>2</w:t>
      </w:r>
    </w:p>
    <w:p w14:paraId="32E7F0E6" w14:textId="4375EA32" w:rsidR="001254EA" w:rsidRPr="001254EA" w:rsidRDefault="002978BC" w:rsidP="001254EA">
      <w:pPr>
        <w:keepNext/>
        <w:rPr>
          <w:rFonts w:eastAsia="Arial"/>
          <w:w w:val="111"/>
        </w:rPr>
      </w:pPr>
      <w:r w:rsidRPr="001B7A2C">
        <w:rPr>
          <w:bCs/>
          <w:i/>
        </w:rPr>
        <w:t>Chair</w:t>
      </w:r>
      <w:r>
        <w:t>—</w:t>
      </w:r>
      <w:r w:rsidR="001254EA" w:rsidRPr="001254EA">
        <w:rPr>
          <w:rFonts w:eastAsia="Arial"/>
        </w:rPr>
        <w:t xml:space="preserve"> </w:t>
      </w:r>
      <w:r w:rsidR="001254EA" w:rsidRPr="001254EA">
        <w:rPr>
          <w:rFonts w:eastAsia="Arial"/>
          <w:w w:val="111"/>
        </w:rPr>
        <w:t>Carson Cochran (GA)</w:t>
      </w:r>
    </w:p>
    <w:p w14:paraId="42CF44B0" w14:textId="589E1722" w:rsidR="008D7F1E" w:rsidRPr="008D7F1E" w:rsidRDefault="008D7F1E" w:rsidP="008D7F1E">
      <w:r w:rsidRPr="008D7F1E">
        <w:t>Tanya Armstrong</w:t>
      </w:r>
      <w:r w:rsidR="00871BB3" w:rsidRPr="00DD357B">
        <w:t xml:space="preserve"> (NE)</w:t>
      </w:r>
    </w:p>
    <w:p w14:paraId="75E31D68" w14:textId="77777777" w:rsidR="002978BC" w:rsidRPr="00DD357B" w:rsidRDefault="002978BC" w:rsidP="002978BC">
      <w:r w:rsidRPr="00DD357B">
        <w:t>Brian Darcy (ID)</w:t>
      </w:r>
    </w:p>
    <w:p w14:paraId="7EC3B245" w14:textId="77777777" w:rsidR="002978BC" w:rsidRPr="00DD357B" w:rsidRDefault="002978BC" w:rsidP="002978BC">
      <w:r w:rsidRPr="00DD357B">
        <w:t>Jared Leslie (AZ)</w:t>
      </w:r>
    </w:p>
    <w:p w14:paraId="2F2FEFF5" w14:textId="32EFA077" w:rsidR="008D7F1E" w:rsidRPr="008D7F1E" w:rsidRDefault="008D7F1E" w:rsidP="008D7F1E">
      <w:pPr>
        <w:rPr>
          <w:rFonts w:eastAsia="Arial"/>
        </w:rPr>
      </w:pPr>
      <w:r w:rsidRPr="008D7F1E">
        <w:rPr>
          <w:rFonts w:eastAsia="Arial"/>
        </w:rPr>
        <w:t>Beth Pieters</w:t>
      </w:r>
      <w:r w:rsidR="00871BB3" w:rsidRPr="00DD357B">
        <w:rPr>
          <w:rFonts w:eastAsia="Arial"/>
        </w:rPr>
        <w:t xml:space="preserve"> (IA)</w:t>
      </w:r>
    </w:p>
    <w:p w14:paraId="349B0983" w14:textId="2051718F" w:rsidR="002978BC" w:rsidRPr="00DD357B" w:rsidRDefault="002978BC" w:rsidP="002978BC">
      <w:pPr>
        <w:rPr>
          <w:rFonts w:eastAsia="Arial"/>
          <w:w w:val="110"/>
        </w:rPr>
      </w:pPr>
      <w:r w:rsidRPr="00DD357B">
        <w:rPr>
          <w:rFonts w:eastAsia="Arial"/>
        </w:rPr>
        <w:t xml:space="preserve">Donna </w:t>
      </w:r>
      <w:r w:rsidR="00DD357B" w:rsidRPr="00DD357B">
        <w:rPr>
          <w:rFonts w:eastAsia="Arial"/>
          <w:w w:val="110"/>
        </w:rPr>
        <w:t>Cox</w:t>
      </w:r>
      <w:r w:rsidRPr="00DD357B">
        <w:rPr>
          <w:rFonts w:eastAsia="Arial"/>
          <w:w w:val="110"/>
        </w:rPr>
        <w:t xml:space="preserve"> (</w:t>
      </w:r>
      <w:r w:rsidR="00DD357B" w:rsidRPr="00DD357B">
        <w:rPr>
          <w:rFonts w:eastAsia="Arial"/>
          <w:w w:val="110"/>
        </w:rPr>
        <w:t>VA</w:t>
      </w:r>
      <w:r w:rsidRPr="00DD357B">
        <w:rPr>
          <w:rFonts w:eastAsia="Arial"/>
          <w:w w:val="110"/>
        </w:rPr>
        <w:t>)</w:t>
      </w:r>
    </w:p>
    <w:bookmarkEnd w:id="5"/>
    <w:p w14:paraId="2067B1FE" w14:textId="3515E49B" w:rsidR="00871BB3" w:rsidRPr="00871BB3" w:rsidRDefault="00871BB3" w:rsidP="00871BB3">
      <w:r w:rsidRPr="001B7A2C">
        <w:rPr>
          <w:i/>
          <w:iCs/>
        </w:rPr>
        <w:t>Alternate</w:t>
      </w:r>
      <w:r>
        <w:rPr>
          <w:b/>
          <w:bCs/>
          <w:i/>
          <w:iCs/>
        </w:rPr>
        <w:t>—</w:t>
      </w:r>
      <w:r w:rsidRPr="00DD357B">
        <w:t>Robert</w:t>
      </w:r>
      <w:r w:rsidRPr="00871BB3">
        <w:t xml:space="preserve"> Hair (MD)</w:t>
      </w:r>
    </w:p>
    <w:p w14:paraId="17220A25" w14:textId="26FEA51D" w:rsidR="002978BC" w:rsidRDefault="002978BC" w:rsidP="002978BC">
      <w:pPr>
        <w:rPr>
          <w:highlight w:val="yellow"/>
        </w:rPr>
      </w:pPr>
      <w:r>
        <w:rPr>
          <w:highlight w:val="yellow"/>
        </w:rPr>
        <w:br w:type="page"/>
      </w:r>
    </w:p>
    <w:p w14:paraId="6BC310BE" w14:textId="77777777" w:rsidR="009921FB" w:rsidRPr="009921FB" w:rsidRDefault="009921FB" w:rsidP="009921FB">
      <w:pPr>
        <w:keepNext/>
        <w:keepLines/>
        <w:tabs>
          <w:tab w:val="left" w:pos="-720"/>
        </w:tabs>
        <w:suppressAutoHyphens/>
        <w:jc w:val="center"/>
        <w:outlineLvl w:val="0"/>
        <w:rPr>
          <w:b/>
          <w:snapToGrid w:val="0"/>
          <w:sz w:val="80"/>
          <w:szCs w:val="80"/>
          <w:highlight w:val="yellow"/>
        </w:rPr>
      </w:pPr>
      <w:bookmarkStart w:id="6" w:name="_Toc241980429"/>
      <w:bookmarkStart w:id="7" w:name="_Toc52779977"/>
      <w:bookmarkStart w:id="8" w:name="_Toc84507539"/>
      <w:bookmarkStart w:id="9" w:name="_Toc115367557"/>
      <w:r w:rsidRPr="009921FB">
        <w:rPr>
          <w:b/>
          <w:snapToGrid w:val="0"/>
          <w:sz w:val="80"/>
          <w:szCs w:val="80"/>
        </w:rPr>
        <w:lastRenderedPageBreak/>
        <w:t>DEPARTMENT OF RESEARCH STAFF</w:t>
      </w:r>
      <w:bookmarkEnd w:id="6"/>
      <w:bookmarkEnd w:id="7"/>
      <w:bookmarkEnd w:id="8"/>
      <w:bookmarkEnd w:id="9"/>
    </w:p>
    <w:p w14:paraId="35663C30" w14:textId="77777777" w:rsidR="009921FB" w:rsidRPr="009921FB" w:rsidRDefault="009921FB" w:rsidP="009921FB"/>
    <w:p w14:paraId="2E1FDE52" w14:textId="77777777" w:rsidR="009921FB" w:rsidRPr="009921FB" w:rsidRDefault="009921FB" w:rsidP="009921FB">
      <w:pPr>
        <w:keepNext/>
        <w:keepLines/>
        <w:adjustRightInd/>
        <w:textAlignment w:val="auto"/>
        <w:outlineLvl w:val="2"/>
        <w:rPr>
          <w:rFonts w:cs="Times New Roman"/>
          <w:b/>
          <w:bCs/>
          <w:szCs w:val="18"/>
        </w:rPr>
      </w:pPr>
      <w:bookmarkStart w:id="10" w:name="_Toc115367558"/>
      <w:bookmarkStart w:id="11" w:name="_Hlk110443496"/>
      <w:r w:rsidRPr="009921FB">
        <w:rPr>
          <w:rFonts w:cs="Times New Roman"/>
          <w:b/>
          <w:bCs/>
          <w:szCs w:val="18"/>
        </w:rPr>
        <w:t>Accessible Tests</w:t>
      </w:r>
      <w:bookmarkEnd w:id="10"/>
    </w:p>
    <w:p w14:paraId="17A0C450" w14:textId="77777777" w:rsidR="009921FB" w:rsidRPr="009921FB" w:rsidRDefault="009921FB" w:rsidP="009921FB">
      <w:pPr>
        <w:keepNext/>
        <w:tabs>
          <w:tab w:val="right" w:leader="dot" w:pos="9360"/>
        </w:tabs>
        <w:rPr>
          <w:snapToGrid w:val="0"/>
        </w:rPr>
      </w:pPr>
      <w:r w:rsidRPr="009921FB">
        <w:rPr>
          <w:snapToGrid w:val="0"/>
        </w:rPr>
        <w:t>Knapp, Louise BA</w:t>
      </w:r>
      <w:r w:rsidRPr="009921FB">
        <w:rPr>
          <w:snapToGrid w:val="0"/>
        </w:rPr>
        <w:tab/>
        <w:t>Accessible Test Editor</w:t>
      </w:r>
    </w:p>
    <w:p w14:paraId="0D97E058" w14:textId="77777777" w:rsidR="009921FB" w:rsidRPr="009921FB" w:rsidRDefault="009921FB" w:rsidP="009921FB">
      <w:pPr>
        <w:tabs>
          <w:tab w:val="right" w:leader="dot" w:pos="9360"/>
        </w:tabs>
        <w:rPr>
          <w:snapToGrid w:val="0"/>
        </w:rPr>
      </w:pPr>
      <w:r w:rsidRPr="009921FB">
        <w:rPr>
          <w:snapToGrid w:val="0"/>
        </w:rPr>
        <w:t>Knight, Priscilla, MA</w:t>
      </w:r>
      <w:r w:rsidRPr="009921FB">
        <w:rPr>
          <w:snapToGrid w:val="0"/>
        </w:rPr>
        <w:tab/>
        <w:t>Accessible Test Editor</w:t>
      </w:r>
    </w:p>
    <w:p w14:paraId="16865B0D" w14:textId="77777777" w:rsidR="009921FB" w:rsidRPr="009921FB" w:rsidRDefault="009921FB" w:rsidP="009921FB">
      <w:pPr>
        <w:tabs>
          <w:tab w:val="right" w:leader="dot" w:pos="9360"/>
        </w:tabs>
        <w:rPr>
          <w:snapToGrid w:val="0"/>
        </w:rPr>
      </w:pPr>
      <w:r w:rsidRPr="009921FB">
        <w:rPr>
          <w:snapToGrid w:val="0"/>
        </w:rPr>
        <w:t>Moschowsky, Daria, BA</w:t>
      </w:r>
      <w:r w:rsidRPr="009921FB">
        <w:rPr>
          <w:snapToGrid w:val="0"/>
        </w:rPr>
        <w:tab/>
        <w:t>Accessible Test Editor</w:t>
      </w:r>
    </w:p>
    <w:p w14:paraId="3B5FB559" w14:textId="77777777" w:rsidR="009921FB" w:rsidRPr="009921FB" w:rsidRDefault="009921FB" w:rsidP="009921FB">
      <w:pPr>
        <w:tabs>
          <w:tab w:val="right" w:leader="dot" w:pos="9360"/>
        </w:tabs>
        <w:rPr>
          <w:snapToGrid w:val="0"/>
        </w:rPr>
      </w:pPr>
      <w:r w:rsidRPr="009921FB">
        <w:rPr>
          <w:snapToGrid w:val="0"/>
        </w:rPr>
        <w:t>Padgett, Katherine, MLS</w:t>
      </w:r>
      <w:r w:rsidRPr="009921FB">
        <w:rPr>
          <w:snapToGrid w:val="0"/>
        </w:rPr>
        <w:tab/>
        <w:t>Accessible Test Editor</w:t>
      </w:r>
    </w:p>
    <w:p w14:paraId="61BCF6F0" w14:textId="77777777" w:rsidR="009921FB" w:rsidRPr="009921FB" w:rsidRDefault="009921FB" w:rsidP="009921FB">
      <w:pPr>
        <w:tabs>
          <w:tab w:val="right" w:leader="dot" w:pos="9360"/>
        </w:tabs>
        <w:rPr>
          <w:snapToGrid w:val="0"/>
        </w:rPr>
      </w:pPr>
      <w:r w:rsidRPr="009921FB">
        <w:rPr>
          <w:snapToGrid w:val="0"/>
        </w:rPr>
        <w:t>Scott, Kristopher, MA</w:t>
      </w:r>
      <w:r w:rsidRPr="009921FB">
        <w:rPr>
          <w:snapToGrid w:val="0"/>
        </w:rPr>
        <w:tab/>
        <w:t>Lead Accessible Test Editor</w:t>
      </w:r>
    </w:p>
    <w:p w14:paraId="295A4CB3" w14:textId="77777777" w:rsidR="009921FB" w:rsidRPr="009921FB" w:rsidRDefault="009921FB" w:rsidP="009921FB">
      <w:pPr>
        <w:tabs>
          <w:tab w:val="right" w:leader="dot" w:pos="9360"/>
        </w:tabs>
        <w:rPr>
          <w:snapToGrid w:val="0"/>
        </w:rPr>
      </w:pPr>
      <w:bookmarkStart w:id="12" w:name="_Hlk110443478"/>
      <w:r w:rsidRPr="009921FB">
        <w:rPr>
          <w:snapToGrid w:val="0"/>
        </w:rPr>
        <w:t>Thompson, Jane, MA</w:t>
      </w:r>
      <w:r w:rsidRPr="009921FB">
        <w:rPr>
          <w:snapToGrid w:val="0"/>
        </w:rPr>
        <w:tab/>
        <w:t>Director, Accessible Tests and Textbook Department</w:t>
      </w:r>
    </w:p>
    <w:bookmarkEnd w:id="11"/>
    <w:bookmarkEnd w:id="12"/>
    <w:p w14:paraId="083D3E01" w14:textId="77777777" w:rsidR="009921FB" w:rsidRPr="009921FB" w:rsidRDefault="009921FB" w:rsidP="009921FB"/>
    <w:p w14:paraId="30807113" w14:textId="77777777" w:rsidR="009921FB" w:rsidRPr="009921FB" w:rsidRDefault="009921FB" w:rsidP="009921FB">
      <w:pPr>
        <w:keepNext/>
        <w:keepLines/>
        <w:adjustRightInd/>
        <w:textAlignment w:val="auto"/>
        <w:outlineLvl w:val="2"/>
        <w:rPr>
          <w:rFonts w:cs="Times New Roman"/>
          <w:b/>
          <w:bCs/>
          <w:szCs w:val="18"/>
        </w:rPr>
      </w:pPr>
      <w:bookmarkStart w:id="13" w:name="_Toc115367559"/>
      <w:bookmarkStart w:id="14" w:name="_Hlk110442505"/>
      <w:r w:rsidRPr="009921FB">
        <w:rPr>
          <w:rFonts w:cs="Times New Roman"/>
          <w:b/>
          <w:bCs/>
          <w:szCs w:val="18"/>
        </w:rPr>
        <w:t>Educational Product Innovation</w:t>
      </w:r>
      <w:bookmarkEnd w:id="13"/>
    </w:p>
    <w:p w14:paraId="4A7EAF08" w14:textId="77777777" w:rsidR="009921FB" w:rsidRPr="009921FB" w:rsidRDefault="009921FB" w:rsidP="009921FB">
      <w:pPr>
        <w:keepNext/>
        <w:tabs>
          <w:tab w:val="right" w:leader="dot" w:pos="9360"/>
        </w:tabs>
      </w:pPr>
      <w:bookmarkStart w:id="15" w:name="_Hlk81209821"/>
      <w:r w:rsidRPr="009921FB">
        <w:t>Best, Katrina, MS Ed</w:t>
      </w:r>
      <w:r w:rsidRPr="009921FB">
        <w:tab/>
        <w:t>Accessible Coding Product Manager</w:t>
      </w:r>
    </w:p>
    <w:p w14:paraId="790DAA88" w14:textId="77777777" w:rsidR="009921FB" w:rsidRPr="009921FB" w:rsidRDefault="009921FB" w:rsidP="009921FB">
      <w:pPr>
        <w:keepNext/>
        <w:tabs>
          <w:tab w:val="right" w:leader="dot" w:pos="9360"/>
        </w:tabs>
      </w:pPr>
      <w:r w:rsidRPr="009921FB">
        <w:t>Bishop, Rachel, MFA</w:t>
      </w:r>
      <w:r w:rsidRPr="009921FB">
        <w:tab/>
        <w:t>Braille Product Manager</w:t>
      </w:r>
    </w:p>
    <w:p w14:paraId="1C542170" w14:textId="77777777" w:rsidR="009921FB" w:rsidRPr="009921FB" w:rsidRDefault="009921FB" w:rsidP="009921FB">
      <w:pPr>
        <w:tabs>
          <w:tab w:val="right" w:leader="dot" w:pos="9360"/>
        </w:tabs>
      </w:pPr>
      <w:r w:rsidRPr="009921FB">
        <w:t>Freeman, William, BA</w:t>
      </w:r>
      <w:r w:rsidRPr="009921FB">
        <w:tab/>
        <w:t xml:space="preserve">Tactile Technology Product Manager </w:t>
      </w:r>
    </w:p>
    <w:p w14:paraId="62938D3E" w14:textId="77777777" w:rsidR="009921FB" w:rsidRPr="009921FB" w:rsidRDefault="009921FB" w:rsidP="009921FB">
      <w:pPr>
        <w:tabs>
          <w:tab w:val="right" w:leader="dot" w:pos="9360"/>
        </w:tabs>
      </w:pPr>
      <w:r w:rsidRPr="009921FB">
        <w:t>Fulwiler, Bobby, BS</w:t>
      </w:r>
      <w:r w:rsidRPr="009921FB">
        <w:tab/>
        <w:t>Product Specialist</w:t>
      </w:r>
    </w:p>
    <w:p w14:paraId="519E6F45" w14:textId="77777777" w:rsidR="009921FB" w:rsidRPr="009921FB" w:rsidRDefault="009921FB" w:rsidP="009921FB">
      <w:pPr>
        <w:tabs>
          <w:tab w:val="right" w:leader="dot" w:pos="9360"/>
        </w:tabs>
      </w:pPr>
      <w:r w:rsidRPr="009921FB">
        <w:t>Grimany, Emily, BA</w:t>
      </w:r>
      <w:r w:rsidRPr="009921FB">
        <w:tab/>
        <w:t>Product Specialist</w:t>
      </w:r>
    </w:p>
    <w:p w14:paraId="461F8B8C" w14:textId="77777777" w:rsidR="009921FB" w:rsidRPr="009921FB" w:rsidRDefault="009921FB" w:rsidP="009921FB">
      <w:pPr>
        <w:tabs>
          <w:tab w:val="right" w:leader="dot" w:pos="9360"/>
        </w:tabs>
      </w:pPr>
      <w:r w:rsidRPr="009921FB">
        <w:t>Herndon, Kate, MSLS</w:t>
      </w:r>
      <w:r w:rsidRPr="009921FB">
        <w:tab/>
        <w:t>Senior Director of Product Operations and Analytics (resigned)</w:t>
      </w:r>
    </w:p>
    <w:p w14:paraId="43395FC3" w14:textId="77777777" w:rsidR="009921FB" w:rsidRPr="009921FB" w:rsidRDefault="009921FB" w:rsidP="009921FB">
      <w:pPr>
        <w:tabs>
          <w:tab w:val="right" w:leader="dot" w:pos="9360"/>
        </w:tabs>
      </w:pPr>
      <w:r w:rsidRPr="009921FB">
        <w:t>Hoffmann, Rosanne, PhD</w:t>
      </w:r>
      <w:r w:rsidRPr="009921FB">
        <w:tab/>
        <w:t>Science and Health Product Manager</w:t>
      </w:r>
    </w:p>
    <w:p w14:paraId="0B1B96E2" w14:textId="77777777" w:rsidR="009921FB" w:rsidRPr="009921FB" w:rsidRDefault="009921FB" w:rsidP="009921FB">
      <w:pPr>
        <w:tabs>
          <w:tab w:val="right" w:leader="dot" w:pos="9360"/>
        </w:tabs>
      </w:pPr>
      <w:r w:rsidRPr="009921FB">
        <w:t>Kirwan, Lara, MFA</w:t>
      </w:r>
      <w:r w:rsidRPr="009921FB">
        <w:tab/>
        <w:t>Senior Product Specialist</w:t>
      </w:r>
    </w:p>
    <w:p w14:paraId="3C7803D0" w14:textId="77777777" w:rsidR="009921FB" w:rsidRPr="009921FB" w:rsidRDefault="009921FB" w:rsidP="009921FB">
      <w:pPr>
        <w:tabs>
          <w:tab w:val="right" w:leader="dot" w:pos="9360"/>
        </w:tabs>
      </w:pPr>
      <w:r w:rsidRPr="009921FB">
        <w:t>Lee, Sara, BA</w:t>
      </w:r>
      <w:r w:rsidRPr="009921FB">
        <w:tab/>
        <w:t>Product Specialist</w:t>
      </w:r>
    </w:p>
    <w:p w14:paraId="633726BD" w14:textId="77777777" w:rsidR="009921FB" w:rsidRPr="009921FB" w:rsidRDefault="009921FB" w:rsidP="009921FB">
      <w:pPr>
        <w:tabs>
          <w:tab w:val="right" w:leader="dot" w:pos="9360"/>
        </w:tabs>
      </w:pPr>
      <w:r w:rsidRPr="009921FB">
        <w:t>McClure-Rogers, Donna, MA</w:t>
      </w:r>
      <w:r w:rsidRPr="009921FB">
        <w:tab/>
        <w:t xml:space="preserve">Early Childhood and CVI Product Manager </w:t>
      </w:r>
    </w:p>
    <w:p w14:paraId="55D61B3E" w14:textId="77777777" w:rsidR="009921FB" w:rsidRPr="009921FB" w:rsidRDefault="009921FB" w:rsidP="009921FB">
      <w:pPr>
        <w:tabs>
          <w:tab w:val="right" w:leader="dot" w:pos="9360"/>
        </w:tabs>
      </w:pPr>
      <w:r w:rsidRPr="009921FB">
        <w:t>Pierce, Tristan, MIA</w:t>
      </w:r>
      <w:r w:rsidRPr="009921FB">
        <w:tab/>
        <w:t xml:space="preserve">Multiple Disabilities and Physical Education Product Manager </w:t>
      </w:r>
    </w:p>
    <w:p w14:paraId="11DFF9A9" w14:textId="77777777" w:rsidR="009921FB" w:rsidRPr="009921FB" w:rsidRDefault="009921FB" w:rsidP="009921FB">
      <w:pPr>
        <w:tabs>
          <w:tab w:val="right" w:leader="dot" w:pos="9360"/>
        </w:tabs>
      </w:pPr>
      <w:r w:rsidRPr="009921FB">
        <w:t>Poppe, Karen, BA</w:t>
      </w:r>
      <w:r w:rsidRPr="009921FB">
        <w:tab/>
        <w:t>Tactile Literacy Product Manager</w:t>
      </w:r>
    </w:p>
    <w:p w14:paraId="58797D98" w14:textId="77777777" w:rsidR="009921FB" w:rsidRPr="009921FB" w:rsidRDefault="009921FB" w:rsidP="009921FB">
      <w:pPr>
        <w:tabs>
          <w:tab w:val="right" w:leader="dot" w:pos="9360"/>
        </w:tabs>
      </w:pPr>
      <w:r w:rsidRPr="009921FB">
        <w:t xml:space="preserve">Randles, Lauralyn, </w:t>
      </w:r>
      <w:r w:rsidRPr="009921FB">
        <w:rPr>
          <w:snapToGrid w:val="0"/>
          <w:szCs w:val="20"/>
        </w:rPr>
        <w:t>COMS, EdD</w:t>
      </w:r>
      <w:r w:rsidRPr="009921FB">
        <w:rPr>
          <w:snapToGrid w:val="0"/>
          <w:szCs w:val="20"/>
        </w:rPr>
        <w:tab/>
      </w:r>
      <w:r w:rsidRPr="009921FB">
        <w:t>Tests and Assessments Product Manager</w:t>
      </w:r>
    </w:p>
    <w:p w14:paraId="47D408B5" w14:textId="77777777" w:rsidR="009921FB" w:rsidRPr="009921FB" w:rsidRDefault="009921FB" w:rsidP="009921FB">
      <w:pPr>
        <w:tabs>
          <w:tab w:val="right" w:leader="dot" w:pos="9360"/>
        </w:tabs>
      </w:pPr>
      <w:r w:rsidRPr="009921FB">
        <w:t>Renfrow, Mark, MBA</w:t>
      </w:r>
      <w:r w:rsidRPr="009921FB">
        <w:tab/>
        <w:t>Director of Educational Product Innovation</w:t>
      </w:r>
    </w:p>
    <w:p w14:paraId="2C5EF573" w14:textId="77777777" w:rsidR="009921FB" w:rsidRPr="009921FB" w:rsidRDefault="009921FB" w:rsidP="009921FB">
      <w:pPr>
        <w:tabs>
          <w:tab w:val="right" w:leader="dot" w:pos="9360"/>
        </w:tabs>
      </w:pPr>
      <w:r w:rsidRPr="009921FB">
        <w:t>Senft-Graves, Cathy, MEng</w:t>
      </w:r>
      <w:r w:rsidRPr="009921FB">
        <w:tab/>
        <w:t>Product Specialist (Building on Patterns)</w:t>
      </w:r>
    </w:p>
    <w:p w14:paraId="51FB139E" w14:textId="77777777" w:rsidR="009921FB" w:rsidRPr="009921FB" w:rsidRDefault="009921FB" w:rsidP="009921FB">
      <w:pPr>
        <w:tabs>
          <w:tab w:val="right" w:leader="dot" w:pos="9360"/>
        </w:tabs>
      </w:pPr>
      <w:r w:rsidRPr="009921FB">
        <w:t>Smith, Lydia, BSBA</w:t>
      </w:r>
      <w:r w:rsidRPr="009921FB">
        <w:tab/>
        <w:t>Digital Content Product Specialist</w:t>
      </w:r>
    </w:p>
    <w:p w14:paraId="282C823F" w14:textId="77777777" w:rsidR="009921FB" w:rsidRPr="009921FB" w:rsidRDefault="009921FB" w:rsidP="009921FB">
      <w:pPr>
        <w:tabs>
          <w:tab w:val="right" w:leader="dot" w:pos="9360"/>
        </w:tabs>
      </w:pPr>
      <w:r w:rsidRPr="009921FB">
        <w:t>Taylor, Justine, MA</w:t>
      </w:r>
      <w:r w:rsidRPr="009921FB">
        <w:tab/>
        <w:t>Low Vision Product Manager</w:t>
      </w:r>
    </w:p>
    <w:p w14:paraId="4E8D694D" w14:textId="77777777" w:rsidR="009921FB" w:rsidRPr="009921FB" w:rsidRDefault="009921FB" w:rsidP="009921FB">
      <w:pPr>
        <w:tabs>
          <w:tab w:val="right" w:leader="dot" w:pos="9360"/>
        </w:tabs>
      </w:pPr>
      <w:r w:rsidRPr="009921FB">
        <w:t>Welch, Sarah, MS</w:t>
      </w:r>
      <w:r w:rsidRPr="009921FB">
        <w:tab/>
        <w:t>Product Specialist</w:t>
      </w:r>
    </w:p>
    <w:p w14:paraId="220D9494" w14:textId="77777777" w:rsidR="009921FB" w:rsidRPr="009921FB" w:rsidRDefault="009921FB" w:rsidP="009921FB">
      <w:pPr>
        <w:tabs>
          <w:tab w:val="right" w:leader="dot" w:pos="9360"/>
        </w:tabs>
      </w:pPr>
      <w:r w:rsidRPr="009921FB">
        <w:t>Wright, Suzette, BA</w:t>
      </w:r>
      <w:r w:rsidRPr="009921FB">
        <w:tab/>
        <w:t>Emergent Literacy Product Manager</w:t>
      </w:r>
    </w:p>
    <w:p w14:paraId="7E09B0ED" w14:textId="77777777" w:rsidR="009921FB" w:rsidRPr="009921FB" w:rsidRDefault="009921FB" w:rsidP="009921FB">
      <w:pPr>
        <w:tabs>
          <w:tab w:val="right" w:leader="dot" w:pos="9360"/>
        </w:tabs>
      </w:pPr>
      <w:r w:rsidRPr="009921FB">
        <w:t>Zhou, Li, EdD</w:t>
      </w:r>
      <w:r w:rsidRPr="009921FB">
        <w:tab/>
        <w:t>Math Product Manager</w:t>
      </w:r>
    </w:p>
    <w:p w14:paraId="54D57905" w14:textId="77777777" w:rsidR="009921FB" w:rsidRPr="009921FB" w:rsidRDefault="009921FB" w:rsidP="009921FB">
      <w:pPr>
        <w:tabs>
          <w:tab w:val="right" w:leader="dot" w:pos="9360"/>
        </w:tabs>
      </w:pPr>
      <w:r w:rsidRPr="009921FB">
        <w:t>Zierer, Laura, MA</w:t>
      </w:r>
      <w:r w:rsidRPr="009921FB">
        <w:tab/>
        <w:t>Independent Living and O&amp;M Product Manager</w:t>
      </w:r>
    </w:p>
    <w:bookmarkEnd w:id="14"/>
    <w:bookmarkEnd w:id="15"/>
    <w:p w14:paraId="1C9097A6" w14:textId="77777777" w:rsidR="009921FB" w:rsidRPr="009921FB" w:rsidRDefault="009921FB" w:rsidP="009921FB"/>
    <w:p w14:paraId="7216852E" w14:textId="77777777" w:rsidR="009921FB" w:rsidRPr="009921FB" w:rsidRDefault="009921FB" w:rsidP="009921FB">
      <w:pPr>
        <w:keepNext/>
        <w:keepLines/>
        <w:adjustRightInd/>
        <w:textAlignment w:val="auto"/>
        <w:outlineLvl w:val="2"/>
        <w:rPr>
          <w:rFonts w:cs="Times New Roman"/>
          <w:b/>
          <w:bCs/>
          <w:szCs w:val="18"/>
        </w:rPr>
      </w:pPr>
      <w:bookmarkStart w:id="16" w:name="_Toc115367560"/>
      <w:bookmarkStart w:id="17" w:name="_Hlk110442404"/>
      <w:r w:rsidRPr="009921FB">
        <w:rPr>
          <w:rFonts w:cs="Times New Roman"/>
          <w:b/>
          <w:bCs/>
          <w:szCs w:val="18"/>
        </w:rPr>
        <w:t>Global Technology Innovations</w:t>
      </w:r>
      <w:bookmarkEnd w:id="16"/>
    </w:p>
    <w:p w14:paraId="650039A8" w14:textId="77777777" w:rsidR="009921FB" w:rsidRPr="009921FB" w:rsidRDefault="009921FB" w:rsidP="009921FB">
      <w:pPr>
        <w:keepNext/>
        <w:tabs>
          <w:tab w:val="right" w:leader="dot" w:pos="9360"/>
        </w:tabs>
      </w:pPr>
      <w:r w:rsidRPr="009921FB">
        <w:t>Hodge, Joseph, BS</w:t>
      </w:r>
      <w:r w:rsidRPr="009921FB">
        <w:tab/>
        <w:t>Technical Innovations Product Manager</w:t>
      </w:r>
    </w:p>
    <w:p w14:paraId="54B0DD4A" w14:textId="77777777" w:rsidR="009921FB" w:rsidRPr="009921FB" w:rsidRDefault="009921FB" w:rsidP="009921FB">
      <w:pPr>
        <w:keepNext/>
        <w:tabs>
          <w:tab w:val="right" w:leader="dot" w:pos="9360"/>
        </w:tabs>
      </w:pPr>
      <w:r w:rsidRPr="009921FB">
        <w:t>Maddox, Tyler, MA</w:t>
      </w:r>
      <w:r w:rsidRPr="009921FB">
        <w:tab/>
        <w:t>Technical Innovations Product Manager</w:t>
      </w:r>
    </w:p>
    <w:p w14:paraId="20263202" w14:textId="77777777" w:rsidR="009921FB" w:rsidRPr="009921FB" w:rsidRDefault="009921FB" w:rsidP="009921FB">
      <w:pPr>
        <w:keepNext/>
        <w:tabs>
          <w:tab w:val="right" w:leader="dot" w:pos="9360"/>
        </w:tabs>
      </w:pPr>
      <w:r w:rsidRPr="009921FB">
        <w:t>Stilson, Greg, BBA</w:t>
      </w:r>
      <w:r w:rsidRPr="009921FB">
        <w:tab/>
        <w:t>Head of Global Innovation</w:t>
      </w:r>
    </w:p>
    <w:bookmarkEnd w:id="17"/>
    <w:p w14:paraId="74592D32" w14:textId="77777777" w:rsidR="009921FB" w:rsidRPr="009921FB" w:rsidRDefault="009921FB" w:rsidP="009921FB"/>
    <w:p w14:paraId="1C27D964" w14:textId="77777777" w:rsidR="009921FB" w:rsidRPr="009921FB" w:rsidRDefault="009921FB" w:rsidP="009921FB">
      <w:pPr>
        <w:keepNext/>
        <w:keepLines/>
        <w:adjustRightInd/>
        <w:textAlignment w:val="auto"/>
        <w:outlineLvl w:val="2"/>
        <w:rPr>
          <w:rFonts w:cs="Times New Roman"/>
          <w:b/>
          <w:bCs/>
          <w:szCs w:val="18"/>
        </w:rPr>
      </w:pPr>
      <w:bookmarkStart w:id="18" w:name="_Toc115367561"/>
      <w:bookmarkStart w:id="19" w:name="_Hlk110442307"/>
      <w:r w:rsidRPr="009921FB">
        <w:rPr>
          <w:rFonts w:cs="Times New Roman"/>
          <w:b/>
          <w:bCs/>
          <w:szCs w:val="18"/>
        </w:rPr>
        <w:lastRenderedPageBreak/>
        <w:t>Technology Product Research</w:t>
      </w:r>
      <w:bookmarkEnd w:id="18"/>
    </w:p>
    <w:p w14:paraId="3FCB9F7B" w14:textId="77777777" w:rsidR="009921FB" w:rsidRPr="009921FB" w:rsidRDefault="009921FB" w:rsidP="009921FB">
      <w:pPr>
        <w:tabs>
          <w:tab w:val="right" w:leader="dot" w:pos="9360"/>
        </w:tabs>
      </w:pPr>
      <w:r w:rsidRPr="009921FB">
        <w:t>Karr, John, BS</w:t>
      </w:r>
      <w:r w:rsidRPr="009921FB">
        <w:tab/>
        <w:t>Software Engineer</w:t>
      </w:r>
    </w:p>
    <w:p w14:paraId="01B1F679" w14:textId="77777777" w:rsidR="009921FB" w:rsidRPr="009921FB" w:rsidRDefault="009921FB" w:rsidP="009921FB">
      <w:pPr>
        <w:tabs>
          <w:tab w:val="right" w:leader="dot" w:pos="9360"/>
        </w:tabs>
      </w:pPr>
      <w:r w:rsidRPr="009921FB">
        <w:t>Kennedy-MacKenzie, Heather, MA</w:t>
      </w:r>
      <w:r w:rsidRPr="009921FB">
        <w:tab/>
        <w:t>Director of Technology Product Research</w:t>
      </w:r>
    </w:p>
    <w:p w14:paraId="234929B2" w14:textId="77777777" w:rsidR="009921FB" w:rsidRPr="009921FB" w:rsidRDefault="009921FB" w:rsidP="009921FB">
      <w:pPr>
        <w:tabs>
          <w:tab w:val="right" w:leader="dot" w:pos="9360"/>
        </w:tabs>
      </w:pPr>
      <w:r w:rsidRPr="009921FB">
        <w:t>Klarer, Mark, MA</w:t>
      </w:r>
      <w:r w:rsidRPr="009921FB">
        <w:tab/>
        <w:t>Advanced Software Engineer</w:t>
      </w:r>
    </w:p>
    <w:p w14:paraId="48D14BD0" w14:textId="77777777" w:rsidR="009921FB" w:rsidRPr="009921FB" w:rsidRDefault="009921FB" w:rsidP="009921FB">
      <w:pPr>
        <w:tabs>
          <w:tab w:val="right" w:leader="dot" w:pos="9360"/>
        </w:tabs>
      </w:pPr>
      <w:r w:rsidRPr="009921FB">
        <w:t>Lovelace, Lawrence, MS</w:t>
      </w:r>
      <w:r w:rsidRPr="009921FB">
        <w:tab/>
        <w:t>Advanced Software Engineer</w:t>
      </w:r>
    </w:p>
    <w:p w14:paraId="2056333F" w14:textId="77777777" w:rsidR="009921FB" w:rsidRPr="009921FB" w:rsidRDefault="009921FB" w:rsidP="009921FB">
      <w:pPr>
        <w:tabs>
          <w:tab w:val="right" w:leader="dot" w:pos="9360"/>
        </w:tabs>
      </w:pPr>
      <w:r w:rsidRPr="009921FB">
        <w:t>McDonald, Michael, BS</w:t>
      </w:r>
      <w:r w:rsidRPr="009921FB">
        <w:tab/>
        <w:t>Senior Software Engineer</w:t>
      </w:r>
    </w:p>
    <w:p w14:paraId="25F8B2B5" w14:textId="77777777" w:rsidR="009921FB" w:rsidRPr="009921FB" w:rsidRDefault="009921FB" w:rsidP="009921FB">
      <w:pPr>
        <w:tabs>
          <w:tab w:val="right" w:leader="dot" w:pos="9360"/>
        </w:tabs>
      </w:pPr>
      <w:r w:rsidRPr="009921FB">
        <w:t>Meredith, Rob</w:t>
      </w:r>
      <w:r w:rsidRPr="009921FB">
        <w:tab/>
        <w:t>Senior Software Engineer</w:t>
      </w:r>
    </w:p>
    <w:p w14:paraId="50EC93C8" w14:textId="77777777" w:rsidR="009921FB" w:rsidRPr="009921FB" w:rsidRDefault="009921FB" w:rsidP="009921FB">
      <w:pPr>
        <w:tabs>
          <w:tab w:val="right" w:leader="dot" w:pos="9360"/>
        </w:tabs>
      </w:pPr>
      <w:r w:rsidRPr="009921FB">
        <w:t>Perry, Ken, BS</w:t>
      </w:r>
      <w:r w:rsidRPr="009921FB">
        <w:tab/>
        <w:t>Senior Software Engineer</w:t>
      </w:r>
    </w:p>
    <w:p w14:paraId="1EEE4B2E" w14:textId="77777777" w:rsidR="009921FB" w:rsidRPr="009921FB" w:rsidRDefault="009921FB" w:rsidP="009921FB">
      <w:pPr>
        <w:tabs>
          <w:tab w:val="right" w:leader="dot" w:pos="9360"/>
        </w:tabs>
      </w:pPr>
      <w:r w:rsidRPr="009921FB">
        <w:t>Rohret, Mark, BA</w:t>
      </w:r>
      <w:r w:rsidRPr="009921FB">
        <w:tab/>
        <w:t>Technology Quality Assurance Analyst</w:t>
      </w:r>
    </w:p>
    <w:p w14:paraId="36C6F04A" w14:textId="77777777" w:rsidR="009921FB" w:rsidRPr="009921FB" w:rsidRDefault="009921FB" w:rsidP="009921FB">
      <w:pPr>
        <w:tabs>
          <w:tab w:val="right" w:leader="dot" w:pos="9360"/>
        </w:tabs>
      </w:pPr>
      <w:r w:rsidRPr="009921FB">
        <w:t>Stewart, Matthew, BS</w:t>
      </w:r>
      <w:r w:rsidRPr="009921FB">
        <w:tab/>
        <w:t>Associate Software Engineer</w:t>
      </w:r>
    </w:p>
    <w:p w14:paraId="08FD12CA" w14:textId="77777777" w:rsidR="009921FB" w:rsidRPr="009921FB" w:rsidRDefault="009921FB" w:rsidP="009921FB">
      <w:pPr>
        <w:tabs>
          <w:tab w:val="right" w:leader="dot" w:pos="9360"/>
        </w:tabs>
      </w:pPr>
      <w:r w:rsidRPr="009921FB">
        <w:t>Valdes, Leyvis, BS</w:t>
      </w:r>
      <w:r w:rsidRPr="009921FB">
        <w:tab/>
        <w:t>Software Engineer</w:t>
      </w:r>
    </w:p>
    <w:bookmarkEnd w:id="19"/>
    <w:p w14:paraId="6FC682EE" w14:textId="77777777" w:rsidR="009921FB" w:rsidRPr="009921FB" w:rsidRDefault="009921FB" w:rsidP="009921FB"/>
    <w:p w14:paraId="2D99E377" w14:textId="77777777" w:rsidR="009921FB" w:rsidRPr="009921FB" w:rsidRDefault="009921FB" w:rsidP="009921FB">
      <w:pPr>
        <w:keepNext/>
        <w:keepLines/>
        <w:adjustRightInd/>
        <w:textAlignment w:val="auto"/>
        <w:outlineLvl w:val="2"/>
        <w:rPr>
          <w:rFonts w:cs="Times New Roman"/>
          <w:b/>
          <w:bCs/>
          <w:szCs w:val="18"/>
        </w:rPr>
      </w:pPr>
      <w:bookmarkStart w:id="20" w:name="_Toc115367562"/>
      <w:bookmarkStart w:id="21" w:name="_Hlk81480515"/>
      <w:r w:rsidRPr="009921FB">
        <w:rPr>
          <w:rFonts w:cs="Times New Roman"/>
          <w:b/>
          <w:bCs/>
          <w:szCs w:val="18"/>
        </w:rPr>
        <w:t>Technical and Manufacturing Research</w:t>
      </w:r>
      <w:bookmarkEnd w:id="20"/>
    </w:p>
    <w:p w14:paraId="03B82194" w14:textId="77777777" w:rsidR="009921FB" w:rsidRPr="009921FB" w:rsidRDefault="009921FB" w:rsidP="009921FB">
      <w:pPr>
        <w:keepNext/>
        <w:tabs>
          <w:tab w:val="right" w:leader="dot" w:pos="9360"/>
        </w:tabs>
      </w:pPr>
      <w:r w:rsidRPr="009921FB">
        <w:t>Abadie, Jason</w:t>
      </w:r>
      <w:r w:rsidRPr="009921FB">
        <w:tab/>
        <w:t>Administrative Coordinator</w:t>
      </w:r>
    </w:p>
    <w:p w14:paraId="49ECD9F8" w14:textId="77777777" w:rsidR="009921FB" w:rsidRPr="009921FB" w:rsidRDefault="009921FB" w:rsidP="009921FB">
      <w:pPr>
        <w:tabs>
          <w:tab w:val="right" w:pos="9360"/>
        </w:tabs>
      </w:pPr>
      <w:r w:rsidRPr="009921FB">
        <w:t>Dakin, Andrew, BFA</w:t>
      </w:r>
      <w:r w:rsidRPr="009921FB">
        <w:tab/>
        <w:t>Model Maker/Pattern Maker</w:t>
      </w:r>
    </w:p>
    <w:p w14:paraId="1E72E992" w14:textId="77777777" w:rsidR="009921FB" w:rsidRPr="009921FB" w:rsidRDefault="009921FB" w:rsidP="009921FB">
      <w:pPr>
        <w:tabs>
          <w:tab w:val="right" w:leader="dot" w:pos="9360"/>
        </w:tabs>
      </w:pPr>
      <w:r w:rsidRPr="009921FB">
        <w:t>Dixon, Rod, MFA</w:t>
      </w:r>
      <w:r w:rsidRPr="009921FB">
        <w:tab/>
        <w:t>Manager of Technical and Manufacturing Research</w:t>
      </w:r>
    </w:p>
    <w:p w14:paraId="39773DC9" w14:textId="77777777" w:rsidR="009921FB" w:rsidRPr="009921FB" w:rsidRDefault="009921FB" w:rsidP="009921FB">
      <w:pPr>
        <w:tabs>
          <w:tab w:val="right" w:leader="dot" w:pos="9360"/>
        </w:tabs>
      </w:pPr>
      <w:r w:rsidRPr="009921FB">
        <w:t>Moulton, Andrew, BS, ME</w:t>
      </w:r>
      <w:r w:rsidRPr="009921FB">
        <w:tab/>
        <w:t>Director of Technical and Manufacturing Research</w:t>
      </w:r>
    </w:p>
    <w:p w14:paraId="2E8A2741" w14:textId="77777777" w:rsidR="009921FB" w:rsidRPr="009921FB" w:rsidRDefault="009921FB" w:rsidP="009921FB">
      <w:pPr>
        <w:tabs>
          <w:tab w:val="right" w:leader="dot" w:pos="9360"/>
        </w:tabs>
      </w:pPr>
      <w:r w:rsidRPr="009921FB">
        <w:t>Rogers, Bryan, AAS</w:t>
      </w:r>
      <w:r w:rsidRPr="009921FB">
        <w:tab/>
        <w:t>Manufacturing Specialist</w:t>
      </w:r>
    </w:p>
    <w:p w14:paraId="0510BD49" w14:textId="77777777" w:rsidR="009921FB" w:rsidRPr="009921FB" w:rsidRDefault="009921FB" w:rsidP="009921FB">
      <w:pPr>
        <w:tabs>
          <w:tab w:val="right" w:leader="dot" w:pos="9360"/>
        </w:tabs>
      </w:pPr>
      <w:r w:rsidRPr="009921FB">
        <w:t>Taylor, Ben</w:t>
      </w:r>
      <w:r w:rsidRPr="009921FB">
        <w:tab/>
        <w:t>Model Maker/Pattern Maker</w:t>
      </w:r>
    </w:p>
    <w:p w14:paraId="6E3A56BC" w14:textId="77777777" w:rsidR="009921FB" w:rsidRPr="009921FB" w:rsidRDefault="009921FB" w:rsidP="009921FB">
      <w:pPr>
        <w:tabs>
          <w:tab w:val="right" w:leader="dot" w:pos="9360"/>
        </w:tabs>
      </w:pPr>
      <w:r w:rsidRPr="009921FB">
        <w:t>Wegner, Joe, BS, EE</w:t>
      </w:r>
      <w:r w:rsidRPr="009921FB">
        <w:tab/>
        <w:t>Electronic Product Design/Manufacturing Specialist</w:t>
      </w:r>
    </w:p>
    <w:p w14:paraId="4F1E537F" w14:textId="77777777" w:rsidR="009921FB" w:rsidRPr="009921FB" w:rsidRDefault="009921FB" w:rsidP="009921FB">
      <w:pPr>
        <w:tabs>
          <w:tab w:val="right" w:leader="dot" w:pos="9360"/>
        </w:tabs>
      </w:pPr>
      <w:r w:rsidRPr="009921FB">
        <w:t>White, Patrick, MFA</w:t>
      </w:r>
      <w:r w:rsidRPr="009921FB">
        <w:tab/>
        <w:t>Manufacturing Specialist</w:t>
      </w:r>
    </w:p>
    <w:p w14:paraId="597609E0" w14:textId="77777777" w:rsidR="009921FB" w:rsidRPr="009921FB" w:rsidRDefault="009921FB" w:rsidP="009921FB">
      <w:pPr>
        <w:tabs>
          <w:tab w:val="right" w:leader="dot" w:pos="9360"/>
        </w:tabs>
        <w:rPr>
          <w:snapToGrid w:val="0"/>
          <w:szCs w:val="20"/>
        </w:rPr>
      </w:pPr>
      <w:r w:rsidRPr="009921FB">
        <w:t>Williams, Jeff, AA</w:t>
      </w:r>
      <w:r w:rsidRPr="009921FB">
        <w:tab/>
        <w:t>Manufacturing Specialist</w:t>
      </w:r>
      <w:bookmarkEnd w:id="21"/>
    </w:p>
    <w:p w14:paraId="6DFD8D2F" w14:textId="0318513B" w:rsidR="002978BC" w:rsidRDefault="002978BC" w:rsidP="00432F87"/>
    <w:p w14:paraId="292041FF" w14:textId="77777777" w:rsidR="009921FB" w:rsidRDefault="009921FB">
      <w:pPr>
        <w:adjustRightInd/>
        <w:textAlignment w:val="auto"/>
      </w:pPr>
      <w:bookmarkStart w:id="22" w:name="_Toc52779981"/>
      <w:r>
        <w:rPr>
          <w:b/>
        </w:rPr>
        <w:br w:type="page"/>
      </w:r>
    </w:p>
    <w:p w14:paraId="331E40AE" w14:textId="76800A83" w:rsidR="002978BC" w:rsidRPr="00BA29BD" w:rsidRDefault="002978BC" w:rsidP="002978BC">
      <w:pPr>
        <w:pStyle w:val="Heading1"/>
        <w:rPr>
          <w:sz w:val="96"/>
          <w:szCs w:val="96"/>
        </w:rPr>
      </w:pPr>
      <w:bookmarkStart w:id="23" w:name="_Toc115367563"/>
      <w:r w:rsidRPr="00BA29BD">
        <w:rPr>
          <w:sz w:val="96"/>
          <w:szCs w:val="96"/>
        </w:rPr>
        <w:lastRenderedPageBreak/>
        <w:t>ACCESSIBLE TEST</w:t>
      </w:r>
      <w:bookmarkEnd w:id="22"/>
      <w:r w:rsidR="00BA29BD">
        <w:rPr>
          <w:sz w:val="96"/>
          <w:szCs w:val="96"/>
        </w:rPr>
        <w:t>S</w:t>
      </w:r>
      <w:r w:rsidR="00BA29BD">
        <w:rPr>
          <w:sz w:val="96"/>
          <w:szCs w:val="96"/>
        </w:rPr>
        <w:br/>
        <w:t>AND</w:t>
      </w:r>
      <w:r w:rsidR="00BA29BD">
        <w:rPr>
          <w:sz w:val="96"/>
          <w:szCs w:val="96"/>
        </w:rPr>
        <w:br/>
        <w:t>TEXTBOOKS</w:t>
      </w:r>
      <w:bookmarkEnd w:id="23"/>
    </w:p>
    <w:p w14:paraId="2AA42FC0" w14:textId="77777777" w:rsidR="002978BC" w:rsidRPr="00BA29BD" w:rsidRDefault="002978BC" w:rsidP="002978BC">
      <w:pPr>
        <w:rPr>
          <w:sz w:val="32"/>
          <w:szCs w:val="32"/>
          <w:highlight w:val="yellow"/>
        </w:rPr>
      </w:pPr>
    </w:p>
    <w:p w14:paraId="4BF39AB1" w14:textId="52396CC9" w:rsidR="002978BC" w:rsidRDefault="002978BC" w:rsidP="00BA29BD">
      <w:pPr>
        <w:jc w:val="center"/>
        <w:rPr>
          <w:sz w:val="80"/>
          <w:szCs w:val="80"/>
        </w:rPr>
      </w:pPr>
      <w:r w:rsidRPr="00975CE8">
        <w:rPr>
          <w:sz w:val="80"/>
          <w:szCs w:val="80"/>
        </w:rPr>
        <w:t xml:space="preserve">Jane Thompson, Director </w:t>
      </w:r>
    </w:p>
    <w:p w14:paraId="000F2CC5" w14:textId="34E75BA3" w:rsidR="00BA29BD" w:rsidRDefault="00BA29BD">
      <w:pPr>
        <w:adjustRightInd/>
        <w:textAlignment w:val="auto"/>
        <w:rPr>
          <w:sz w:val="80"/>
          <w:szCs w:val="80"/>
        </w:rPr>
      </w:pPr>
      <w:r>
        <w:rPr>
          <w:sz w:val="80"/>
          <w:szCs w:val="80"/>
        </w:rPr>
        <w:br w:type="page"/>
      </w:r>
    </w:p>
    <w:p w14:paraId="2BA2944A" w14:textId="77777777" w:rsidR="002978BC" w:rsidRPr="00332534" w:rsidRDefault="002978BC" w:rsidP="003E7DB4">
      <w:pPr>
        <w:pStyle w:val="Heading2"/>
      </w:pPr>
      <w:bookmarkStart w:id="24" w:name="_Int_yMOJ67rY"/>
      <w:bookmarkStart w:id="25" w:name="_Toc115367564"/>
      <w:r>
        <w:lastRenderedPageBreak/>
        <w:t>Accessible Tests Department</w:t>
      </w:r>
      <w:bookmarkEnd w:id="24"/>
      <w:bookmarkEnd w:id="25"/>
    </w:p>
    <w:p w14:paraId="171FB27A" w14:textId="77777777" w:rsidR="002978BC" w:rsidRDefault="002978BC" w:rsidP="002978BC"/>
    <w:p w14:paraId="360EB2C2" w14:textId="77777777" w:rsidR="002978BC" w:rsidRPr="007C3307" w:rsidRDefault="002978BC" w:rsidP="001B495A">
      <w:pPr>
        <w:pStyle w:val="Heading4"/>
      </w:pPr>
      <w:r w:rsidRPr="007C3307">
        <w:t>Purpose</w:t>
      </w:r>
    </w:p>
    <w:p w14:paraId="6CEC9E68" w14:textId="77777777" w:rsidR="002978BC" w:rsidRPr="006F5290" w:rsidRDefault="002978BC" w:rsidP="002978BC">
      <w:r>
        <w:t>To provide accessible, high-stakes assessments to students who are blind or visually impaired</w:t>
      </w:r>
    </w:p>
    <w:p w14:paraId="4C85E521" w14:textId="77777777" w:rsidR="002978BC" w:rsidRPr="006F5290" w:rsidRDefault="002978BC" w:rsidP="002978BC"/>
    <w:p w14:paraId="47B40BD0" w14:textId="77777777" w:rsidR="002978BC" w:rsidRPr="007C3307" w:rsidRDefault="002978BC" w:rsidP="001B495A">
      <w:pPr>
        <w:pStyle w:val="Heading4"/>
      </w:pPr>
      <w:r w:rsidRPr="007C3307">
        <w:t>Project Staff</w:t>
      </w:r>
    </w:p>
    <w:p w14:paraId="613608D2" w14:textId="77777777" w:rsidR="002978BC" w:rsidRDefault="002978BC" w:rsidP="002978BC">
      <w:r>
        <w:rPr>
          <w:snapToGrid w:val="0"/>
        </w:rPr>
        <w:t xml:space="preserve">Thompson, Jane, </w:t>
      </w:r>
      <w:r w:rsidRPr="00011A04">
        <w:rPr>
          <w:snapToGrid w:val="0"/>
        </w:rPr>
        <w:t>Director, Accessible Tests and Textbook Department</w:t>
      </w:r>
    </w:p>
    <w:p w14:paraId="70FD4D75" w14:textId="77777777" w:rsidR="002978BC" w:rsidRDefault="002978BC" w:rsidP="002978BC">
      <w:pPr>
        <w:keepNext/>
      </w:pPr>
      <w:r w:rsidRPr="00A63CDD">
        <w:rPr>
          <w:snapToGrid w:val="0"/>
        </w:rPr>
        <w:t>Knapp, Louise Accessible Test Editor</w:t>
      </w:r>
    </w:p>
    <w:p w14:paraId="4091744B" w14:textId="77777777" w:rsidR="002978BC" w:rsidRPr="00A63CDD" w:rsidRDefault="002978BC" w:rsidP="002978BC">
      <w:r w:rsidRPr="00A63CDD">
        <w:rPr>
          <w:snapToGrid w:val="0"/>
        </w:rPr>
        <w:t xml:space="preserve">Knight, Priscilla, </w:t>
      </w:r>
      <w:r>
        <w:rPr>
          <w:snapToGrid w:val="0"/>
        </w:rPr>
        <w:t xml:space="preserve"> </w:t>
      </w:r>
      <w:r w:rsidRPr="00A63CDD">
        <w:rPr>
          <w:snapToGrid w:val="0"/>
        </w:rPr>
        <w:t>Accessible Test Editor</w:t>
      </w:r>
    </w:p>
    <w:p w14:paraId="27274594" w14:textId="77777777" w:rsidR="002978BC" w:rsidRPr="00A63CDD" w:rsidRDefault="002978BC" w:rsidP="002978BC">
      <w:r w:rsidRPr="00A63CDD">
        <w:rPr>
          <w:snapToGrid w:val="0"/>
        </w:rPr>
        <w:t>Moschowsky, Daria,</w:t>
      </w:r>
      <w:r>
        <w:rPr>
          <w:snapToGrid w:val="0"/>
        </w:rPr>
        <w:t xml:space="preserve"> </w:t>
      </w:r>
      <w:r w:rsidRPr="00A63CDD">
        <w:rPr>
          <w:snapToGrid w:val="0"/>
        </w:rPr>
        <w:t>Accessible Test Editor</w:t>
      </w:r>
    </w:p>
    <w:p w14:paraId="28A4FA8F" w14:textId="77777777" w:rsidR="002978BC" w:rsidRPr="00A63CDD" w:rsidRDefault="002978BC" w:rsidP="002978BC">
      <w:r w:rsidRPr="00A63CDD">
        <w:rPr>
          <w:snapToGrid w:val="0"/>
        </w:rPr>
        <w:t>Padgett, Katherine, Accessible Test Editor</w:t>
      </w:r>
    </w:p>
    <w:p w14:paraId="5C2D17D7" w14:textId="77777777" w:rsidR="002978BC" w:rsidRPr="00011A04" w:rsidRDefault="002978BC" w:rsidP="002978BC">
      <w:r w:rsidRPr="00011A04">
        <w:rPr>
          <w:snapToGrid w:val="0"/>
        </w:rPr>
        <w:t>Scott, Kristopher, Accessible Test Editor</w:t>
      </w:r>
    </w:p>
    <w:p w14:paraId="48F86F6B" w14:textId="77777777" w:rsidR="002978BC" w:rsidRPr="006F5290" w:rsidRDefault="002978BC" w:rsidP="002978BC"/>
    <w:p w14:paraId="7DD72D51" w14:textId="77777777" w:rsidR="002978BC" w:rsidRPr="007C3307" w:rsidRDefault="002978BC" w:rsidP="001B495A">
      <w:pPr>
        <w:pStyle w:val="Heading4"/>
      </w:pPr>
      <w:r w:rsidRPr="007C3307">
        <w:t>Background</w:t>
      </w:r>
    </w:p>
    <w:p w14:paraId="42F26746" w14:textId="2E41A549" w:rsidR="002978BC" w:rsidRDefault="002978BC" w:rsidP="002978BC">
      <w:r w:rsidRPr="00716C1A">
        <w:rPr>
          <w:snapToGrid w:val="0"/>
        </w:rPr>
        <w:t>In FY 2000, the Test Central initiative</w:t>
      </w:r>
      <w:r>
        <w:rPr>
          <w:snapToGrid w:val="0"/>
          <w:vertAlign w:val="subscript"/>
        </w:rPr>
        <w:t>—</w:t>
      </w:r>
      <w:r w:rsidRPr="00716C1A">
        <w:rPr>
          <w:snapToGrid w:val="0"/>
        </w:rPr>
        <w:t xml:space="preserve">prepared by Debbie Willis </w:t>
      </w:r>
      <w:r>
        <w:t>while d</w:t>
      </w:r>
      <w:r w:rsidRPr="00716C1A">
        <w:rPr>
          <w:snapToGrid w:val="0"/>
        </w:rPr>
        <w:t xml:space="preserve">irector of </w:t>
      </w:r>
      <w:r w:rsidR="00C12B0E">
        <w:rPr>
          <w:snapToGrid w:val="0"/>
        </w:rPr>
        <w:t>The American Printing House for the Blind</w:t>
      </w:r>
      <w:r w:rsidR="00590C4D">
        <w:rPr>
          <w:snapToGrid w:val="0"/>
        </w:rPr>
        <w:t xml:space="preserve">’s </w:t>
      </w:r>
      <w:r w:rsidRPr="00716C1A">
        <w:rPr>
          <w:snapToGrid w:val="0"/>
        </w:rPr>
        <w:t xml:space="preserve">Educational </w:t>
      </w:r>
      <w:r>
        <w:rPr>
          <w:snapToGrid w:val="0"/>
        </w:rPr>
        <w:t>Product Research</w:t>
      </w:r>
      <w:r w:rsidRPr="00716C1A">
        <w:rPr>
          <w:snapToGrid w:val="0"/>
        </w:rPr>
        <w:t xml:space="preserve"> Department</w:t>
      </w:r>
      <w:r>
        <w:rPr>
          <w:snapToGrid w:val="0"/>
        </w:rPr>
        <w:t>—</w:t>
      </w:r>
      <w:r w:rsidRPr="00716C1A">
        <w:rPr>
          <w:snapToGrid w:val="0"/>
        </w:rPr>
        <w:t>received federal funding. In FY 2002, Test Central became APH’s new Accessible Tests Department. The primary focus of the department was, and continues to be, the review and editing of high-stakes test materials to be produced in accessible media, delivered in a timely manner, and administered to individuals who are blind or visually impaired.</w:t>
      </w:r>
    </w:p>
    <w:p w14:paraId="6870C32A" w14:textId="77777777" w:rsidR="002978BC" w:rsidRPr="007C3307" w:rsidRDefault="002978BC" w:rsidP="00851483"/>
    <w:p w14:paraId="48FC2130" w14:textId="77777777" w:rsidR="002978BC" w:rsidRPr="007C3307" w:rsidRDefault="002978BC" w:rsidP="001B495A">
      <w:pPr>
        <w:pStyle w:val="Heading4"/>
      </w:pPr>
      <w:r w:rsidRPr="007C3307">
        <w:t>Work Completed During FY 2022</w:t>
      </w:r>
    </w:p>
    <w:p w14:paraId="0B91FCBE" w14:textId="77777777" w:rsidR="002978BC" w:rsidRPr="00FA63DF" w:rsidRDefault="002978BC" w:rsidP="002978BC">
      <w:pPr>
        <w:keepNext/>
        <w:rPr>
          <w:strike/>
          <w:snapToGrid w:val="0"/>
        </w:rPr>
      </w:pPr>
      <w:r w:rsidRPr="00716C1A">
        <w:rPr>
          <w:snapToGrid w:val="0"/>
        </w:rPr>
        <w:t>The number of unique tests that the Accessible Tests Department has provided in accessible media continues to indicate strong deman</w:t>
      </w:r>
      <w:r>
        <w:rPr>
          <w:snapToGrid w:val="0"/>
        </w:rPr>
        <w:t>d for such materials. In FY 2022</w:t>
      </w:r>
      <w:r w:rsidRPr="00716C1A">
        <w:rPr>
          <w:snapToGrid w:val="0"/>
        </w:rPr>
        <w:t>, Accessible Tests succes</w:t>
      </w:r>
      <w:r>
        <w:rPr>
          <w:snapToGrid w:val="0"/>
        </w:rPr>
        <w:t>sfully adapted approximately 1,056</w:t>
      </w:r>
      <w:r w:rsidRPr="00716C1A">
        <w:rPr>
          <w:snapToGrid w:val="0"/>
        </w:rPr>
        <w:t xml:space="preserve"> unique tests, which led t</w:t>
      </w:r>
      <w:r>
        <w:rPr>
          <w:snapToGrid w:val="0"/>
        </w:rPr>
        <w:t>o the production of roughly 20,235</w:t>
      </w:r>
      <w:r w:rsidRPr="00716C1A">
        <w:rPr>
          <w:snapToGrid w:val="0"/>
        </w:rPr>
        <w:t xml:space="preserve"> total tests. </w:t>
      </w:r>
    </w:p>
    <w:p w14:paraId="7A99B161" w14:textId="77777777" w:rsidR="002978BC" w:rsidRDefault="002978BC" w:rsidP="002978BC"/>
    <w:p w14:paraId="7536C474" w14:textId="77777777" w:rsidR="002978BC" w:rsidRPr="007C3307" w:rsidRDefault="002978BC" w:rsidP="001B495A">
      <w:pPr>
        <w:pStyle w:val="Heading4"/>
      </w:pPr>
      <w:r w:rsidRPr="007C3307">
        <w:t>Work Planned for FY 2023</w:t>
      </w:r>
    </w:p>
    <w:p w14:paraId="511B9DD6" w14:textId="77777777" w:rsidR="002978BC" w:rsidRDefault="002978BC" w:rsidP="002978BC">
      <w:pPr>
        <w:keepNext/>
        <w:rPr>
          <w:snapToGrid w:val="0"/>
        </w:rPr>
      </w:pPr>
      <w:r w:rsidRPr="00921B1A">
        <w:rPr>
          <w:snapToGrid w:val="0"/>
        </w:rPr>
        <w:t>The continued editing of high-stakes assessments for students who are blind or visually impaired will remain the primary focus of the Access</w:t>
      </w:r>
      <w:r>
        <w:rPr>
          <w:snapToGrid w:val="0"/>
        </w:rPr>
        <w:t>ible Tests Department in FY 2023</w:t>
      </w:r>
      <w:r w:rsidRPr="00921B1A">
        <w:rPr>
          <w:snapToGrid w:val="0"/>
        </w:rPr>
        <w:t>.</w:t>
      </w:r>
    </w:p>
    <w:p w14:paraId="2B82F2C9" w14:textId="77777777" w:rsidR="002978BC" w:rsidRPr="00716C1A" w:rsidRDefault="002978BC" w:rsidP="002978BC">
      <w:pPr>
        <w:keepNext/>
        <w:rPr>
          <w:snapToGrid w:val="0"/>
        </w:rPr>
      </w:pPr>
      <w:r w:rsidRPr="00716C1A">
        <w:rPr>
          <w:snapToGrid w:val="0"/>
        </w:rPr>
        <w:t xml:space="preserve">Moreover, work continues on tasks dealing with </w:t>
      </w:r>
      <w:r>
        <w:rPr>
          <w:snapToGrid w:val="0"/>
        </w:rPr>
        <w:t xml:space="preserve">online assessments, such as the preliminary review for visual bias of items and the </w:t>
      </w:r>
      <w:r w:rsidRPr="00716C1A">
        <w:rPr>
          <w:snapToGrid w:val="0"/>
        </w:rPr>
        <w:t>construction of text-based descriptions of graphical information that supplement tactile graphics with speech output.</w:t>
      </w:r>
    </w:p>
    <w:p w14:paraId="70ED088F" w14:textId="662E2B11" w:rsidR="002978BC" w:rsidRDefault="002978BC">
      <w:pPr>
        <w:adjustRightInd/>
        <w:textAlignment w:val="auto"/>
        <w:rPr>
          <w:b/>
        </w:rPr>
      </w:pPr>
      <w:r>
        <w:rPr>
          <w:b/>
        </w:rPr>
        <w:br w:type="page"/>
      </w:r>
    </w:p>
    <w:p w14:paraId="56A89255" w14:textId="62B47DAD" w:rsidR="002978BC" w:rsidRPr="008764FB" w:rsidRDefault="008764FB" w:rsidP="002978BC">
      <w:pPr>
        <w:pStyle w:val="Heading1"/>
        <w:rPr>
          <w:caps/>
          <w:sz w:val="96"/>
          <w:szCs w:val="96"/>
        </w:rPr>
      </w:pPr>
      <w:bookmarkStart w:id="26" w:name="_Toc115367565"/>
      <w:r w:rsidRPr="008764FB">
        <w:rPr>
          <w:caps/>
          <w:sz w:val="96"/>
          <w:szCs w:val="96"/>
        </w:rPr>
        <w:lastRenderedPageBreak/>
        <w:t>EDUCATIONAL</w:t>
      </w:r>
      <w:r w:rsidRPr="008764FB">
        <w:rPr>
          <w:caps/>
          <w:sz w:val="96"/>
          <w:szCs w:val="96"/>
        </w:rPr>
        <w:br/>
        <w:t>PRODUCT</w:t>
      </w:r>
      <w:r w:rsidRPr="008764FB">
        <w:rPr>
          <w:caps/>
          <w:sz w:val="96"/>
          <w:szCs w:val="96"/>
        </w:rPr>
        <w:br/>
        <w:t>INNOVATION</w:t>
      </w:r>
      <w:bookmarkEnd w:id="26"/>
    </w:p>
    <w:p w14:paraId="1C02AD3C" w14:textId="77777777" w:rsidR="002978BC" w:rsidRPr="00BA29BD" w:rsidRDefault="002978BC" w:rsidP="002978BC">
      <w:pPr>
        <w:rPr>
          <w:sz w:val="32"/>
          <w:szCs w:val="32"/>
          <w:highlight w:val="yellow"/>
        </w:rPr>
      </w:pPr>
    </w:p>
    <w:p w14:paraId="2DBC8EEB" w14:textId="5BCDFF55" w:rsidR="002978BC" w:rsidRPr="002978BC" w:rsidRDefault="002978BC" w:rsidP="002978BC">
      <w:pPr>
        <w:jc w:val="center"/>
      </w:pPr>
      <w:r>
        <w:rPr>
          <w:sz w:val="80"/>
          <w:szCs w:val="80"/>
        </w:rPr>
        <w:t>Mark Renfrow</w:t>
      </w:r>
      <w:r w:rsidRPr="00975CE8">
        <w:rPr>
          <w:sz w:val="80"/>
          <w:szCs w:val="80"/>
        </w:rPr>
        <w:t>, Director</w:t>
      </w:r>
    </w:p>
    <w:p w14:paraId="2D4D3BC6" w14:textId="77777777" w:rsidR="002978BC" w:rsidRDefault="002978BC" w:rsidP="002978BC">
      <w:pPr>
        <w:rPr>
          <w:snapToGrid w:val="0"/>
        </w:rPr>
      </w:pPr>
      <w:r>
        <w:br w:type="page"/>
      </w:r>
    </w:p>
    <w:p w14:paraId="4CEC4F59" w14:textId="77777777" w:rsidR="00596F86" w:rsidRDefault="00596F86" w:rsidP="00432F87"/>
    <w:p w14:paraId="362C33D7" w14:textId="2B21DB71" w:rsidR="000007C4" w:rsidRPr="008445B5" w:rsidRDefault="00006416" w:rsidP="0062471D">
      <w:pPr>
        <w:pStyle w:val="Heading1"/>
      </w:pPr>
      <w:bookmarkStart w:id="27" w:name="_Toc115367566"/>
      <w:r w:rsidRPr="008445B5">
        <w:t>CORE CURRICULUM</w:t>
      </w:r>
      <w:bookmarkEnd w:id="0"/>
      <w:bookmarkEnd w:id="27"/>
    </w:p>
    <w:p w14:paraId="7BE16112" w14:textId="77777777" w:rsidR="002978BC" w:rsidRDefault="002978BC">
      <w:pPr>
        <w:adjustRightInd/>
        <w:textAlignment w:val="auto"/>
      </w:pPr>
      <w:bookmarkStart w:id="28" w:name="_Toc52779987"/>
      <w:r>
        <w:rPr>
          <w:b/>
          <w:caps/>
        </w:rPr>
        <w:br w:type="page"/>
      </w:r>
    </w:p>
    <w:p w14:paraId="2959F6BF" w14:textId="08FE32C9" w:rsidR="00005652" w:rsidRPr="00F31480" w:rsidRDefault="00F31480" w:rsidP="003E7DB4">
      <w:pPr>
        <w:pStyle w:val="Heading2"/>
      </w:pPr>
      <w:bookmarkStart w:id="29" w:name="_Toc115367567"/>
      <w:bookmarkEnd w:id="28"/>
      <w:r>
        <w:lastRenderedPageBreak/>
        <w:t xml:space="preserve">Fine and Performing </w:t>
      </w:r>
      <w:r w:rsidRPr="003E7DB4">
        <w:t>Arts</w:t>
      </w:r>
      <w:bookmarkEnd w:id="29"/>
    </w:p>
    <w:p w14:paraId="626E1190" w14:textId="5741C52B" w:rsidR="00A83695" w:rsidRDefault="00A83695" w:rsidP="00A83695"/>
    <w:p w14:paraId="056EE3D8" w14:textId="77777777" w:rsidR="00A00050" w:rsidRPr="00332534" w:rsidRDefault="00A00050" w:rsidP="007C3307">
      <w:pPr>
        <w:pStyle w:val="Heading3"/>
      </w:pPr>
      <w:bookmarkStart w:id="30" w:name="_Toc115367568"/>
      <w:r>
        <w:t>Music Braille Wheel</w:t>
      </w:r>
      <w:bookmarkEnd w:id="30"/>
    </w:p>
    <w:p w14:paraId="0A279AA2" w14:textId="77777777" w:rsidR="00A00050" w:rsidRDefault="00A00050" w:rsidP="00C80E9D">
      <w:pPr>
        <w:jc w:val="center"/>
      </w:pPr>
      <w:r>
        <w:t>(Continued)</w:t>
      </w:r>
    </w:p>
    <w:p w14:paraId="2C63DF11" w14:textId="77777777" w:rsidR="00A00050" w:rsidRDefault="00A00050" w:rsidP="00C80E9D"/>
    <w:p w14:paraId="0E715B15" w14:textId="77777777" w:rsidR="00A00050" w:rsidRDefault="00A00050" w:rsidP="00C80E9D">
      <w:r>
        <w:t xml:space="preserve">For information about product development from previous fiscal years, please see the R&amp;D tab on the APH website at the following link: </w:t>
      </w:r>
      <w:hyperlink r:id="rId11" w:history="1">
        <w:r>
          <w:rPr>
            <w:rStyle w:val="Hyperlink"/>
          </w:rPr>
          <w:t>Previous Annual Research Reports</w:t>
        </w:r>
      </w:hyperlink>
      <w:r>
        <w:t>.</w:t>
      </w:r>
    </w:p>
    <w:p w14:paraId="2DBFE82E" w14:textId="77777777" w:rsidR="00A00050" w:rsidRDefault="00A00050" w:rsidP="00C80E9D"/>
    <w:p w14:paraId="363B055A" w14:textId="37DB3301" w:rsidR="00A00050" w:rsidRDefault="00A00050" w:rsidP="00C80E9D">
      <w:r>
        <w:t xml:space="preserve">For more detailed information about field tests and expert reviews, </w:t>
      </w:r>
      <w:r w:rsidR="001B336E">
        <w:t>send email to</w:t>
      </w:r>
      <w:r>
        <w:t xml:space="preserve"> </w:t>
      </w:r>
      <w:hyperlink r:id="rId12" w:history="1">
        <w:r w:rsidRPr="00742F3F">
          <w:rPr>
            <w:rStyle w:val="Hyperlink"/>
          </w:rPr>
          <w:t>lzierer@aph.org</w:t>
        </w:r>
      </w:hyperlink>
      <w:r>
        <w:t xml:space="preserve">. </w:t>
      </w:r>
    </w:p>
    <w:p w14:paraId="114922F8" w14:textId="77777777" w:rsidR="00A00050" w:rsidRDefault="00A00050" w:rsidP="00C80E9D"/>
    <w:p w14:paraId="3DCF2C55" w14:textId="77777777" w:rsidR="00A00050" w:rsidRPr="007C3307" w:rsidRDefault="00A00050" w:rsidP="001B495A">
      <w:pPr>
        <w:pStyle w:val="Heading4"/>
      </w:pPr>
      <w:r w:rsidRPr="007C3307">
        <w:t>Purpose</w:t>
      </w:r>
    </w:p>
    <w:p w14:paraId="4FE4811C" w14:textId="77777777" w:rsidR="00A00050" w:rsidRDefault="00A00050" w:rsidP="00C80E9D">
      <w:pPr>
        <w:keepNext/>
      </w:pPr>
      <w:r>
        <w:t>To provide a portable reference tool that can assist in the teaching and learning of the music braille code</w:t>
      </w:r>
    </w:p>
    <w:p w14:paraId="0C39ECE9" w14:textId="77777777" w:rsidR="00A00050" w:rsidRPr="006F5290" w:rsidRDefault="00A00050" w:rsidP="00C80E9D"/>
    <w:p w14:paraId="2542630A" w14:textId="77777777" w:rsidR="00A00050" w:rsidRPr="007C3307" w:rsidRDefault="00A00050" w:rsidP="001B495A">
      <w:pPr>
        <w:pStyle w:val="Heading4"/>
      </w:pPr>
      <w:r w:rsidRPr="007C3307">
        <w:t>Project Staff</w:t>
      </w:r>
    </w:p>
    <w:p w14:paraId="7EDE398A" w14:textId="13F5175D" w:rsidR="00A00050" w:rsidRDefault="00A00050" w:rsidP="00A00050">
      <w:pPr>
        <w:keepNext/>
      </w:pPr>
      <w:r w:rsidRPr="00E71BB6">
        <w:t xml:space="preserve">Laura Zierer, </w:t>
      </w:r>
      <w:r w:rsidR="00C15A95">
        <w:t xml:space="preserve">Independent Living and O&amp;M </w:t>
      </w:r>
      <w:r>
        <w:t>Product Manager</w:t>
      </w:r>
    </w:p>
    <w:p w14:paraId="2E526B34" w14:textId="77777777" w:rsidR="00A00050" w:rsidRPr="00E71BB6" w:rsidRDefault="00A00050" w:rsidP="00A00050">
      <w:r>
        <w:t>Anna Tellis-Ackley, Consultant</w:t>
      </w:r>
    </w:p>
    <w:p w14:paraId="2AE77E56" w14:textId="77777777" w:rsidR="00A00050" w:rsidRDefault="00A00050" w:rsidP="00A00050">
      <w:r>
        <w:t>Jeff Williams</w:t>
      </w:r>
      <w:r w:rsidRPr="00E71BB6">
        <w:t>, Manufacturing Specialist</w:t>
      </w:r>
    </w:p>
    <w:p w14:paraId="0DE677EC" w14:textId="77777777" w:rsidR="00A00050" w:rsidRDefault="00A00050" w:rsidP="00A00050">
      <w:r>
        <w:t>Laura Greenwell, Graphic Designer</w:t>
      </w:r>
    </w:p>
    <w:p w14:paraId="5D934192" w14:textId="77777777" w:rsidR="00A00050" w:rsidRPr="00E71BB6" w:rsidRDefault="00A00050" w:rsidP="00A00050">
      <w:r>
        <w:t xml:space="preserve">Ben Taylor, Model Maker/Pattern Maker </w:t>
      </w:r>
    </w:p>
    <w:p w14:paraId="754757A6" w14:textId="77777777" w:rsidR="00A00050" w:rsidRDefault="00A00050" w:rsidP="00A00050">
      <w:r>
        <w:t>Sarah Welch, Product Specialist</w:t>
      </w:r>
    </w:p>
    <w:p w14:paraId="4CFA84CC" w14:textId="77777777" w:rsidR="00A00050" w:rsidRPr="006F5290" w:rsidRDefault="00A00050" w:rsidP="00A00050"/>
    <w:p w14:paraId="41C56BF0" w14:textId="77777777" w:rsidR="00A00050" w:rsidRPr="007C3307" w:rsidRDefault="00A00050" w:rsidP="001B495A">
      <w:pPr>
        <w:pStyle w:val="Heading4"/>
      </w:pPr>
      <w:r w:rsidRPr="007C3307">
        <w:t>Background</w:t>
      </w:r>
    </w:p>
    <w:p w14:paraId="4DCAAA42" w14:textId="77777777" w:rsidR="00A00050" w:rsidRDefault="00A00050" w:rsidP="00A00050">
      <w:pPr>
        <w:keepNext/>
      </w:pPr>
      <w:r>
        <w:t xml:space="preserve">Laura </w:t>
      </w:r>
      <w:r w:rsidRPr="00390E97">
        <w:t xml:space="preserve">Zierer identified a lack of materials for teaching the music braille code while working on the development of </w:t>
      </w:r>
      <w:r>
        <w:t>a music-braille curriculum</w:t>
      </w:r>
      <w:r w:rsidRPr="00390E97">
        <w:t xml:space="preserve">. In January 2018, Zierer created a needs survey to garner feedback from the field on this topic. A link was published in the </w:t>
      </w:r>
      <w:r w:rsidRPr="00390E97">
        <w:rPr>
          <w:i/>
        </w:rPr>
        <w:t>APH News</w:t>
      </w:r>
      <w:r w:rsidRPr="00390E97">
        <w:t xml:space="preserve">, as well as on various social media group pages. Twenty-five professionals responded to the survey in January and February 2018. </w:t>
      </w:r>
      <w:r>
        <w:t>The main takeaway from the survey results was the lack of resources for teachers in this area.</w:t>
      </w:r>
    </w:p>
    <w:p w14:paraId="72F2782C" w14:textId="77777777" w:rsidR="00A00050" w:rsidRDefault="00A00050" w:rsidP="00A00050"/>
    <w:p w14:paraId="5AF913CA" w14:textId="77777777" w:rsidR="00A00050" w:rsidRDefault="00A00050" w:rsidP="00A00050">
      <w:r>
        <w:t xml:space="preserve">In FY 2020, Feel the Beat and Music Braille Flash Cards were released. These products reinvigorated the discussion around the music braille code and the development of innovative tools to assist in the teaching process. Anna Tellis-Ackley, a teacher of students with visual impairments, created a tool for herself, which has been designed into the Music Braille Wheel. </w:t>
      </w:r>
    </w:p>
    <w:p w14:paraId="20790420" w14:textId="77777777" w:rsidR="00A00050" w:rsidRDefault="00A00050" w:rsidP="00A00050"/>
    <w:p w14:paraId="5DA00E00" w14:textId="77777777" w:rsidR="00A00050" w:rsidRPr="007C3307" w:rsidRDefault="00A00050" w:rsidP="001B495A">
      <w:pPr>
        <w:pStyle w:val="Heading4"/>
      </w:pPr>
      <w:r w:rsidRPr="007C3307">
        <w:t>Work Completed During FY 2022</w:t>
      </w:r>
    </w:p>
    <w:p w14:paraId="6045EFB0" w14:textId="77777777" w:rsidR="00A00050" w:rsidRDefault="00A00050" w:rsidP="00A00050">
      <w:pPr>
        <w:keepNext/>
      </w:pPr>
      <w:r>
        <w:t xml:space="preserve">Prototypes for field-testing are currently being created for the product manager’s approval. The graphic-design process was completed in January of FY 2022. Final print files were sent to the Technical and Manufacturing Research team, which began prototype development in March. Progress continued throughout the fiscal year, nearing completion at the time of this report. </w:t>
      </w:r>
    </w:p>
    <w:p w14:paraId="76091D08" w14:textId="77777777" w:rsidR="00A00050" w:rsidRDefault="00A00050" w:rsidP="00A00050"/>
    <w:p w14:paraId="56ABC3E6" w14:textId="77777777" w:rsidR="00A00050" w:rsidRPr="007C3307" w:rsidRDefault="00A00050" w:rsidP="001B495A">
      <w:pPr>
        <w:pStyle w:val="Heading4"/>
      </w:pPr>
      <w:r w:rsidRPr="007C3307">
        <w:lastRenderedPageBreak/>
        <w:t>Work Planned for FY 2023</w:t>
      </w:r>
    </w:p>
    <w:p w14:paraId="16874279" w14:textId="77777777" w:rsidR="00A00050" w:rsidRPr="00304C8F" w:rsidRDefault="00A00050" w:rsidP="00A00050">
      <w:r>
        <w:t xml:space="preserve">Field-testing will begin once the prototypes have been approved and testers have been recruited and selected. The feedback from testers will be reviewed, changes will be made as necessary, and the product will move through the in-house production process. </w:t>
      </w:r>
    </w:p>
    <w:p w14:paraId="2D2F068D" w14:textId="51DEB685" w:rsidR="0067575D" w:rsidRDefault="0067575D" w:rsidP="00450D44">
      <w:pPr>
        <w:keepNext/>
      </w:pPr>
    </w:p>
    <w:p w14:paraId="52F1B22D" w14:textId="77777777" w:rsidR="007324F1" w:rsidRPr="007C3307" w:rsidRDefault="007324F1" w:rsidP="007C3307">
      <w:pPr>
        <w:pStyle w:val="Heading3"/>
      </w:pPr>
      <w:bookmarkStart w:id="31" w:name="_Toc115367569"/>
      <w:r w:rsidRPr="007C3307">
        <w:t>Paint-By-Number Safari™ (Series)</w:t>
      </w:r>
      <w:bookmarkEnd w:id="31"/>
    </w:p>
    <w:p w14:paraId="1D4D421D" w14:textId="77777777" w:rsidR="007324F1" w:rsidRDefault="007324F1" w:rsidP="003F39C6">
      <w:pPr>
        <w:keepNext/>
        <w:jc w:val="center"/>
      </w:pPr>
      <w:r w:rsidRPr="567371D2">
        <w:rPr>
          <w:rFonts w:eastAsia="Tahoma"/>
        </w:rPr>
        <w:t>(Completed)</w:t>
      </w:r>
    </w:p>
    <w:p w14:paraId="44E48AAC" w14:textId="77777777" w:rsidR="007324F1" w:rsidRDefault="007324F1" w:rsidP="003F39C6">
      <w:pPr>
        <w:keepNext/>
      </w:pPr>
    </w:p>
    <w:p w14:paraId="0EA8B657" w14:textId="77777777" w:rsidR="007324F1" w:rsidRDefault="007324F1" w:rsidP="007324F1">
      <w:r>
        <w:t xml:space="preserve">For information about product development from previous fiscal years, please see the R&amp;D tab on the </w:t>
      </w:r>
      <w:bookmarkStart w:id="32" w:name="_Int_Jp8gkPOE"/>
      <w:r>
        <w:t>APH</w:t>
      </w:r>
      <w:bookmarkEnd w:id="32"/>
      <w:r>
        <w:t xml:space="preserve"> website at the following link: </w:t>
      </w:r>
      <w:hyperlink r:id="rId13">
        <w:r w:rsidRPr="2C6B822F">
          <w:rPr>
            <w:rStyle w:val="Hyperlink"/>
          </w:rPr>
          <w:t>Previous Annual Research Reports</w:t>
        </w:r>
      </w:hyperlink>
      <w:r>
        <w:t>.</w:t>
      </w:r>
    </w:p>
    <w:p w14:paraId="7967D083" w14:textId="77777777" w:rsidR="007324F1" w:rsidRDefault="007324F1" w:rsidP="007324F1"/>
    <w:p w14:paraId="1EB7388A" w14:textId="1998472D" w:rsidR="007324F1" w:rsidRDefault="007324F1" w:rsidP="007324F1">
      <w:r>
        <w:t xml:space="preserve">For more detailed information about field tests and expert reviews, </w:t>
      </w:r>
      <w:r w:rsidR="001B336E">
        <w:t>send email to</w:t>
      </w:r>
      <w:r>
        <w:t xml:space="preserve"> </w:t>
      </w:r>
      <w:hyperlink r:id="rId14">
        <w:r w:rsidRPr="2C6B822F">
          <w:rPr>
            <w:rStyle w:val="Hyperlink"/>
          </w:rPr>
          <w:t>tpierce@aph.org</w:t>
        </w:r>
      </w:hyperlink>
      <w:r>
        <w:t xml:space="preserve">. </w:t>
      </w:r>
    </w:p>
    <w:p w14:paraId="7600BEDA" w14:textId="77777777" w:rsidR="007324F1" w:rsidRDefault="007324F1" w:rsidP="007324F1"/>
    <w:p w14:paraId="15A69E4B" w14:textId="77777777" w:rsidR="007324F1" w:rsidRDefault="007324F1" w:rsidP="007324F1">
      <w:r>
        <w:rPr>
          <w:noProof/>
        </w:rPr>
        <w:drawing>
          <wp:inline distT="0" distB="0" distL="0" distR="0" wp14:anchorId="48B23E40" wp14:editId="790B0878">
            <wp:extent cx="4572000" cy="3562350"/>
            <wp:effectExtent l="0" t="0" r="0" b="0"/>
            <wp:docPr id="1586861465" name="Picture 1586861465" descr="Image shows the front cover of all five books: Tropical Rainforest-frong, Under the sea-clown fish, Backyard Creatures-woodpecker, Desert Creatures-fennec fox, and Endangered Species-panda. Under the front covers are an assortment of coloring pages: frog, sloth, dolphin, great white shark, bat, luna month, deer, desert tortoise, gila monster, verdin, Atlantic bluefin tuna, and bald eagle." title="Paint-by-Number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861465"/>
                    <pic:cNvPicPr/>
                  </pic:nvPicPr>
                  <pic:blipFill>
                    <a:blip r:embed="rId15">
                      <a:extLst>
                        <a:ext uri="{28A0092B-C50C-407E-A947-70E740481C1C}">
                          <a14:useLocalDpi xmlns:a14="http://schemas.microsoft.com/office/drawing/2010/main" val="0"/>
                        </a:ext>
                      </a:extLst>
                    </a:blip>
                    <a:stretch>
                      <a:fillRect/>
                    </a:stretch>
                  </pic:blipFill>
                  <pic:spPr>
                    <a:xfrm>
                      <a:off x="0" y="0"/>
                      <a:ext cx="4572000" cy="3562350"/>
                    </a:xfrm>
                    <a:prstGeom prst="rect">
                      <a:avLst/>
                    </a:prstGeom>
                  </pic:spPr>
                </pic:pic>
              </a:graphicData>
            </a:graphic>
          </wp:inline>
        </w:drawing>
      </w:r>
    </w:p>
    <w:p w14:paraId="341368B5" w14:textId="77777777" w:rsidR="007324F1" w:rsidRPr="007C3307" w:rsidRDefault="007324F1" w:rsidP="007C3307"/>
    <w:p w14:paraId="67A4A9D7" w14:textId="77777777" w:rsidR="007324F1" w:rsidRPr="007C3307" w:rsidRDefault="007324F1" w:rsidP="001B495A">
      <w:pPr>
        <w:pStyle w:val="Heading4"/>
      </w:pPr>
      <w:r w:rsidRPr="007C3307">
        <w:t>Purpose</w:t>
      </w:r>
    </w:p>
    <w:p w14:paraId="33147EE3" w14:textId="7492971C" w:rsidR="007324F1" w:rsidRDefault="007324F1" w:rsidP="007324F1">
      <w:r w:rsidRPr="2C6B822F">
        <w:rPr>
          <w:rFonts w:eastAsia="Tahoma"/>
        </w:rPr>
        <w:t xml:space="preserve">To provide an art product that gives a fun and educational glimpse into how subjects in the world look, </w:t>
      </w:r>
      <w:r w:rsidRPr="001B336E">
        <w:rPr>
          <w:rFonts w:eastAsia="Tahoma"/>
        </w:rPr>
        <w:t>live</w:t>
      </w:r>
      <w:r w:rsidRPr="2C6B822F">
        <w:rPr>
          <w:rFonts w:eastAsia="Tahoma"/>
        </w:rPr>
        <w:t>, eat, and function</w:t>
      </w:r>
    </w:p>
    <w:p w14:paraId="3454A5E1" w14:textId="77777777" w:rsidR="007324F1" w:rsidRPr="006F5290" w:rsidRDefault="007324F1" w:rsidP="007324F1"/>
    <w:p w14:paraId="2E6C734B" w14:textId="77777777" w:rsidR="007324F1" w:rsidRPr="007C3307" w:rsidRDefault="007324F1" w:rsidP="001B495A">
      <w:pPr>
        <w:pStyle w:val="Heading4"/>
      </w:pPr>
      <w:r w:rsidRPr="007C3307">
        <w:t>Project Staff</w:t>
      </w:r>
    </w:p>
    <w:p w14:paraId="118FD3D3" w14:textId="74C325B0" w:rsidR="007324F1" w:rsidRDefault="007324F1" w:rsidP="007324F1">
      <w:r w:rsidRPr="2C6B822F">
        <w:rPr>
          <w:rFonts w:eastAsia="Tahoma"/>
        </w:rPr>
        <w:t xml:space="preserve">Tristan Pierce, </w:t>
      </w:r>
      <w:r w:rsidR="00BA6CAA">
        <w:rPr>
          <w:rFonts w:eastAsia="Tahoma"/>
        </w:rPr>
        <w:t>Multiple Disabil</w:t>
      </w:r>
      <w:r w:rsidR="001B336E">
        <w:rPr>
          <w:rFonts w:eastAsia="Tahoma"/>
        </w:rPr>
        <w:t>i</w:t>
      </w:r>
      <w:r w:rsidR="00BA6CAA">
        <w:rPr>
          <w:rFonts w:eastAsia="Tahoma"/>
        </w:rPr>
        <w:t xml:space="preserve">ties and Physical Education </w:t>
      </w:r>
      <w:r w:rsidRPr="2C6B822F">
        <w:rPr>
          <w:rFonts w:eastAsia="Tahoma"/>
        </w:rPr>
        <w:t>Product Manager</w:t>
      </w:r>
    </w:p>
    <w:p w14:paraId="55BDF561" w14:textId="77777777" w:rsidR="007324F1" w:rsidRDefault="007324F1" w:rsidP="007324F1">
      <w:r w:rsidRPr="2C6B822F">
        <w:rPr>
          <w:rFonts w:eastAsia="Tahoma"/>
        </w:rPr>
        <w:t>Emily Grimany, Product Specialist</w:t>
      </w:r>
    </w:p>
    <w:p w14:paraId="737B7F20" w14:textId="77777777" w:rsidR="007324F1" w:rsidRDefault="007324F1" w:rsidP="007324F1">
      <w:r w:rsidRPr="2C6B822F">
        <w:rPr>
          <w:rFonts w:eastAsia="Tahoma"/>
        </w:rPr>
        <w:t>Joyce Lopez, PlayAbility Toys™ Consultant</w:t>
      </w:r>
    </w:p>
    <w:p w14:paraId="63C8D640" w14:textId="77777777" w:rsidR="007324F1" w:rsidRDefault="007324F1" w:rsidP="003F39C6">
      <w:pPr>
        <w:keepNext/>
      </w:pPr>
      <w:r w:rsidRPr="2C6B822F">
        <w:rPr>
          <w:rFonts w:eastAsia="Tahoma"/>
        </w:rPr>
        <w:lastRenderedPageBreak/>
        <w:t>Debi Harrison, Artist</w:t>
      </w:r>
    </w:p>
    <w:p w14:paraId="2AD0372F" w14:textId="77777777" w:rsidR="007324F1" w:rsidRDefault="007324F1" w:rsidP="007324F1">
      <w:r w:rsidRPr="2C6B822F">
        <w:rPr>
          <w:rFonts w:eastAsia="Tahoma"/>
        </w:rPr>
        <w:t>Melissa Escobar, Artist</w:t>
      </w:r>
    </w:p>
    <w:p w14:paraId="10E1C910" w14:textId="77777777" w:rsidR="007324F1" w:rsidRPr="006F5290" w:rsidRDefault="007324F1" w:rsidP="007324F1"/>
    <w:p w14:paraId="40EB2D20" w14:textId="77777777" w:rsidR="007324F1" w:rsidRPr="007C3307" w:rsidRDefault="007324F1" w:rsidP="001B495A">
      <w:pPr>
        <w:pStyle w:val="Heading4"/>
      </w:pPr>
      <w:r w:rsidRPr="007C3307">
        <w:t>Description/Background</w:t>
      </w:r>
    </w:p>
    <w:p w14:paraId="192EF4F3" w14:textId="19DE1B88" w:rsidR="007324F1" w:rsidRDefault="007324F1" w:rsidP="007324F1">
      <w:r w:rsidRPr="06BCB561">
        <w:rPr>
          <w:rFonts w:eastAsia="Tahoma"/>
        </w:rPr>
        <w:t>Paint-by-Number Safari™ is a series of paint-by-number books that represent five environmental locations: tropical rainforest, under the sea, backyard creatures, desert creatures, and endangered species. Each print tactile drawing has information relating to core subjects (e.g., size–math, habitat–social studies, etc.). The product includes color-mixing instructions to create real-world colors. The target market is K</w:t>
      </w:r>
      <w:r>
        <w:rPr>
          <w:rFonts w:eastAsia="Tahoma"/>
        </w:rPr>
        <w:t>–</w:t>
      </w:r>
      <w:r w:rsidRPr="06BCB561">
        <w:rPr>
          <w:rFonts w:eastAsia="Tahoma"/>
        </w:rPr>
        <w:t xml:space="preserve">12 students who have visual impairment and blindness. </w:t>
      </w:r>
      <w:r w:rsidR="00590C4D">
        <w:rPr>
          <w:rFonts w:eastAsia="Tahoma"/>
        </w:rPr>
        <w:t>The American Printing House for the Blind (APH)</w:t>
      </w:r>
      <w:r>
        <w:rPr>
          <w:rFonts w:eastAsia="Tahoma"/>
        </w:rPr>
        <w:t xml:space="preserve"> </w:t>
      </w:r>
      <w:r w:rsidRPr="06BCB561">
        <w:rPr>
          <w:rFonts w:eastAsia="Tahoma"/>
        </w:rPr>
        <w:t xml:space="preserve">develops the Paint-By-Number Series in partnership with PlayAbility Toys™. The series is produced in </w:t>
      </w:r>
      <w:bookmarkStart w:id="33" w:name="_Int_suDR0ZS2"/>
      <w:r w:rsidRPr="06BCB561">
        <w:rPr>
          <w:rFonts w:eastAsia="Tahoma"/>
        </w:rPr>
        <w:t>Unified English Braille</w:t>
      </w:r>
      <w:bookmarkEnd w:id="33"/>
      <w:r w:rsidRPr="06BCB561">
        <w:rPr>
          <w:rFonts w:eastAsia="Tahoma"/>
        </w:rPr>
        <w:t>.</w:t>
      </w:r>
      <w:r>
        <w:t xml:space="preserve"> </w:t>
      </w:r>
    </w:p>
    <w:p w14:paraId="3977DD54" w14:textId="77777777" w:rsidR="007324F1" w:rsidRDefault="007324F1" w:rsidP="007324F1"/>
    <w:p w14:paraId="4672AB31" w14:textId="27BC6B59" w:rsidR="007324F1" w:rsidRDefault="007324F1" w:rsidP="007324F1">
      <w:r>
        <w:t>APH has a long history of working collaboratively with PlayAbil</w:t>
      </w:r>
      <w:r w:rsidR="001B336E">
        <w:t>i</w:t>
      </w:r>
      <w:r>
        <w:t xml:space="preserve">ty Toys. </w:t>
      </w:r>
      <w:r w:rsidRPr="5808D4BA">
        <w:rPr>
          <w:rFonts w:eastAsia="Tahoma"/>
        </w:rPr>
        <w:t xml:space="preserve">This is an ongoing series; therefore, to review the original field-testing of the product, please see the 2017 Annual Research Report. The first book in the series, </w:t>
      </w:r>
      <w:r w:rsidRPr="5808D4BA">
        <w:rPr>
          <w:rFonts w:eastAsia="Tahoma"/>
          <w:i/>
          <w:iCs/>
        </w:rPr>
        <w:t>Paint-by-Number Safari: Tropical Rainforest,</w:t>
      </w:r>
      <w:r w:rsidRPr="5808D4BA">
        <w:rPr>
          <w:rFonts w:eastAsia="Tahoma"/>
        </w:rPr>
        <w:t xml:space="preserve"> launched August 22, 2017. APH launched the second book in this series, </w:t>
      </w:r>
      <w:r w:rsidRPr="5808D4BA">
        <w:rPr>
          <w:rFonts w:eastAsia="Tahoma"/>
          <w:i/>
          <w:iCs/>
        </w:rPr>
        <w:t>Paint-by-Number Safari: Under the Sea,</w:t>
      </w:r>
      <w:r w:rsidRPr="5808D4BA">
        <w:rPr>
          <w:rFonts w:eastAsia="Tahoma"/>
        </w:rPr>
        <w:t xml:space="preserve"> on January 4, 2019. </w:t>
      </w:r>
      <w:r w:rsidRPr="5808D4BA">
        <w:rPr>
          <w:rFonts w:eastAsia="Tahoma"/>
          <w:i/>
          <w:iCs/>
        </w:rPr>
        <w:t>Paint-by-Number Safari: Backyard Creatures</w:t>
      </w:r>
      <w:r w:rsidRPr="5808D4BA">
        <w:rPr>
          <w:rFonts w:eastAsia="Tahoma"/>
        </w:rPr>
        <w:t xml:space="preserve"> launched on January 8, 2020. </w:t>
      </w:r>
      <w:r w:rsidRPr="5808D4BA">
        <w:rPr>
          <w:rFonts w:eastAsia="Tahoma"/>
          <w:i/>
          <w:iCs/>
        </w:rPr>
        <w:t>Paint-by-Number Safari: Desert Creatures</w:t>
      </w:r>
      <w:r w:rsidRPr="5808D4BA">
        <w:rPr>
          <w:rFonts w:eastAsia="Tahoma"/>
        </w:rPr>
        <w:t xml:space="preserve"> launched on January 12, 2021.</w:t>
      </w:r>
    </w:p>
    <w:p w14:paraId="381E622D" w14:textId="77777777" w:rsidR="007324F1" w:rsidRDefault="007324F1" w:rsidP="007324F1"/>
    <w:p w14:paraId="00A916FE" w14:textId="77777777" w:rsidR="007324F1" w:rsidRPr="007C3307" w:rsidRDefault="007324F1" w:rsidP="001B495A">
      <w:pPr>
        <w:pStyle w:val="Heading4"/>
      </w:pPr>
      <w:r w:rsidRPr="007C3307">
        <w:t xml:space="preserve">Work Completed During </w:t>
      </w:r>
      <w:bookmarkStart w:id="34" w:name="_Int_1ynhTBjW"/>
      <w:r w:rsidRPr="007C3307">
        <w:t>FY</w:t>
      </w:r>
      <w:bookmarkEnd w:id="34"/>
      <w:r w:rsidRPr="007C3307">
        <w:t xml:space="preserve"> 2022</w:t>
      </w:r>
    </w:p>
    <w:p w14:paraId="71E3BC0D" w14:textId="77777777" w:rsidR="007324F1" w:rsidRDefault="007324F1" w:rsidP="007324F1">
      <w:r>
        <w:t xml:space="preserve">The team completed documentation, approved </w:t>
      </w:r>
      <w:bookmarkStart w:id="35" w:name="_Int_KsGvWVU8"/>
      <w:r>
        <w:t>print</w:t>
      </w:r>
      <w:bookmarkEnd w:id="35"/>
      <w:r>
        <w:t xml:space="preserve"> and embossed proofs, and launched the fifth and final book, </w:t>
      </w:r>
      <w:r w:rsidRPr="2C6B822F">
        <w:rPr>
          <w:i/>
          <w:iCs/>
        </w:rPr>
        <w:t>Endangered Species</w:t>
      </w:r>
      <w:r>
        <w:t xml:space="preserve"> on April 21, 2022. </w:t>
      </w:r>
    </w:p>
    <w:p w14:paraId="680CED1F" w14:textId="0E1154F9" w:rsidR="007324F1" w:rsidRDefault="007324F1" w:rsidP="00450D44">
      <w:pPr>
        <w:keepNext/>
      </w:pPr>
    </w:p>
    <w:p w14:paraId="49F599D7" w14:textId="77777777" w:rsidR="00BF1231" w:rsidRDefault="00BF1231" w:rsidP="00450D44">
      <w:pPr>
        <w:keepNext/>
      </w:pPr>
    </w:p>
    <w:p w14:paraId="12CD94D5" w14:textId="77777777" w:rsidR="00411425" w:rsidRPr="007C3307" w:rsidRDefault="00411425" w:rsidP="007C3307">
      <w:pPr>
        <w:pStyle w:val="Heading3"/>
      </w:pPr>
      <w:bookmarkStart w:id="36" w:name="_Toc115367570"/>
      <w:r w:rsidRPr="007C3307">
        <w:t>Paint Pot Palette UEB (Modification)</w:t>
      </w:r>
      <w:bookmarkEnd w:id="36"/>
    </w:p>
    <w:p w14:paraId="73D35A16" w14:textId="77777777" w:rsidR="00411425" w:rsidRPr="006F7220" w:rsidRDefault="00411425" w:rsidP="003F39C6">
      <w:pPr>
        <w:keepNext/>
        <w:jc w:val="center"/>
        <w:rPr>
          <w:sz w:val="26"/>
          <w:szCs w:val="26"/>
        </w:rPr>
      </w:pPr>
      <w:r w:rsidRPr="006F7220">
        <w:t>(Completed</w:t>
      </w:r>
      <w:r w:rsidRPr="006F7220">
        <w:rPr>
          <w:sz w:val="26"/>
          <w:szCs w:val="26"/>
        </w:rPr>
        <w:t>)</w:t>
      </w:r>
    </w:p>
    <w:p w14:paraId="0E33EC5D" w14:textId="77777777" w:rsidR="00411425" w:rsidRPr="006F7220" w:rsidRDefault="00411425" w:rsidP="00411425"/>
    <w:p w14:paraId="78FF74B0" w14:textId="77777777" w:rsidR="00411425" w:rsidRPr="006F7220" w:rsidRDefault="00411425" w:rsidP="00411425">
      <w:r w:rsidRPr="006F7220">
        <w:t xml:space="preserve">For information about product development from previous fiscal years, please see the R&amp;D tab on the APH website at the following link: </w:t>
      </w:r>
      <w:hyperlink r:id="rId16" w:history="1">
        <w:r w:rsidRPr="006F7220">
          <w:rPr>
            <w:color w:val="3333CC"/>
            <w:u w:val="single"/>
          </w:rPr>
          <w:t>Previous Annual Research Reports</w:t>
        </w:r>
      </w:hyperlink>
      <w:r w:rsidRPr="006F7220">
        <w:t>.</w:t>
      </w:r>
    </w:p>
    <w:p w14:paraId="7B2C7A05" w14:textId="77777777" w:rsidR="00411425" w:rsidRPr="006F7220" w:rsidRDefault="00411425" w:rsidP="00411425"/>
    <w:p w14:paraId="74521C35" w14:textId="55D45018" w:rsidR="00411425" w:rsidRPr="006F7220" w:rsidRDefault="00411425" w:rsidP="00411425">
      <w:r w:rsidRPr="006F7220">
        <w:t xml:space="preserve">For more detailed information about field tests and expert reviews, </w:t>
      </w:r>
      <w:r w:rsidR="001B336E">
        <w:t>send email to</w:t>
      </w:r>
      <w:r w:rsidRPr="006F7220">
        <w:t xml:space="preserve"> </w:t>
      </w:r>
      <w:hyperlink r:id="rId17" w:history="1">
        <w:r w:rsidRPr="00AD7D37">
          <w:rPr>
            <w:rStyle w:val="Hyperlink"/>
          </w:rPr>
          <w:t>rbishop@aph.org</w:t>
        </w:r>
      </w:hyperlink>
      <w:r w:rsidRPr="006F7220">
        <w:t>.</w:t>
      </w:r>
    </w:p>
    <w:p w14:paraId="0D1109FA" w14:textId="77777777" w:rsidR="00411425" w:rsidRPr="006F7220" w:rsidRDefault="00411425" w:rsidP="00411425"/>
    <w:p w14:paraId="61B884E0" w14:textId="77777777" w:rsidR="00411425" w:rsidRPr="007C3307" w:rsidRDefault="00411425" w:rsidP="001B495A">
      <w:pPr>
        <w:pStyle w:val="Heading4"/>
      </w:pPr>
      <w:r w:rsidRPr="007C3307">
        <w:t>Purpose</w:t>
      </w:r>
    </w:p>
    <w:p w14:paraId="7ECE6308" w14:textId="77777777" w:rsidR="00411425" w:rsidRPr="006F7220" w:rsidRDefault="00411425" w:rsidP="00411425">
      <w:pPr>
        <w:keepNext/>
      </w:pPr>
      <w:r w:rsidRPr="006F7220">
        <w:t>To update the original Paint Pot Palette so that it follows Unified English Braille (UEB) guidelines</w:t>
      </w:r>
    </w:p>
    <w:p w14:paraId="4EBA2C0E" w14:textId="77777777" w:rsidR="00411425" w:rsidRPr="006F7220" w:rsidRDefault="00411425" w:rsidP="00411425"/>
    <w:p w14:paraId="5739028E" w14:textId="77777777" w:rsidR="00411425" w:rsidRPr="007C3307" w:rsidRDefault="00411425" w:rsidP="001B495A">
      <w:pPr>
        <w:pStyle w:val="Heading4"/>
      </w:pPr>
      <w:r w:rsidRPr="007C3307">
        <w:t>Project Staff</w:t>
      </w:r>
    </w:p>
    <w:p w14:paraId="4123E9E3" w14:textId="77777777" w:rsidR="00411425" w:rsidRPr="006F7220" w:rsidRDefault="00411425" w:rsidP="00411425">
      <w:r w:rsidRPr="006F7220">
        <w:t>Rachel Bishop, Braille Product Manager</w:t>
      </w:r>
    </w:p>
    <w:p w14:paraId="19D07D50" w14:textId="77777777" w:rsidR="00411425" w:rsidRPr="006F7220" w:rsidRDefault="00411425" w:rsidP="00411425">
      <w:r w:rsidRPr="006F7220">
        <w:t>Emily Grimany, Product Specialist</w:t>
      </w:r>
    </w:p>
    <w:p w14:paraId="6E64235A" w14:textId="77777777" w:rsidR="00411425" w:rsidRPr="006F7220" w:rsidRDefault="00411425" w:rsidP="00411425">
      <w:r w:rsidRPr="006F7220">
        <w:t>Joyce Lopez, Product Developer</w:t>
      </w:r>
    </w:p>
    <w:p w14:paraId="12AD23DE" w14:textId="77777777" w:rsidR="00411425" w:rsidRPr="006F7220" w:rsidRDefault="00411425" w:rsidP="00411425">
      <w:r w:rsidRPr="006F7220">
        <w:t>Matthew Poppe, Graphic Designer</w:t>
      </w:r>
    </w:p>
    <w:p w14:paraId="1745ABFB" w14:textId="77777777" w:rsidR="00411425" w:rsidRPr="006F7220" w:rsidRDefault="00411425" w:rsidP="00411425">
      <w:r w:rsidRPr="006F7220">
        <w:lastRenderedPageBreak/>
        <w:t>Anthony D. Jones, Director of Creative Services</w:t>
      </w:r>
    </w:p>
    <w:p w14:paraId="66E375BA" w14:textId="77777777" w:rsidR="00411425" w:rsidRPr="006F7220" w:rsidRDefault="00411425" w:rsidP="00411425">
      <w:r w:rsidRPr="006F7220">
        <w:t>Andrew Moulton, Director of Technical and Manufacturing Research</w:t>
      </w:r>
    </w:p>
    <w:p w14:paraId="3F284D97" w14:textId="77777777" w:rsidR="00411425" w:rsidRPr="006F7220" w:rsidRDefault="00411425" w:rsidP="00411425">
      <w:r w:rsidRPr="006F7220">
        <w:t>Frank Hayden, Director of Technical and Manufacturing Research</w:t>
      </w:r>
    </w:p>
    <w:p w14:paraId="08357EB6" w14:textId="77777777" w:rsidR="00411425" w:rsidRPr="006F7220" w:rsidRDefault="00411425" w:rsidP="00411425">
      <w:r w:rsidRPr="006F7220">
        <w:t>Tristan Pierce, Multiple Disabilities and Physical Education Product Manager</w:t>
      </w:r>
    </w:p>
    <w:p w14:paraId="074AD254" w14:textId="77777777" w:rsidR="00411425" w:rsidRPr="006F7220" w:rsidRDefault="00411425" w:rsidP="00411425"/>
    <w:p w14:paraId="5C739B8F" w14:textId="77777777" w:rsidR="00411425" w:rsidRPr="007C3307" w:rsidRDefault="00411425" w:rsidP="001B495A">
      <w:pPr>
        <w:pStyle w:val="Heading4"/>
      </w:pPr>
      <w:r w:rsidRPr="007C3307">
        <w:t>Background</w:t>
      </w:r>
    </w:p>
    <w:p w14:paraId="5A239BE2" w14:textId="5B2E0B96" w:rsidR="00411425" w:rsidRPr="006F7220" w:rsidRDefault="00411425" w:rsidP="00411425">
      <w:pPr>
        <w:keepNext/>
      </w:pPr>
      <w:r w:rsidRPr="006F7220">
        <w:t xml:space="preserve">Paint Pot Palette is a set of drawings and paints that teach children with visual impairments how to color and paint. PlayAbility Toys manufactures Paint Pot Palette in partnership with </w:t>
      </w:r>
      <w:r w:rsidR="00C12B0E">
        <w:t>The American Printing House for the Blind</w:t>
      </w:r>
      <w:r w:rsidR="00590C4D">
        <w:t xml:space="preserve"> (APH)</w:t>
      </w:r>
      <w:r w:rsidRPr="006F7220">
        <w:t xml:space="preserve"> and has decided to use a new vendor. Because of this change, the company needed to create new tooling. They reached out to APH about making new changes during this time. Emily Grimany, the product specialist, was asked to review the braille in the product. She determined that there were no braille changes needed in the nine drawings and none in the plastic tiles used to identify the color of paint in a pot. The 8-page product guide would require approximately a 10% UEB-translation change. This would be a “pass-through” product, so there would be no manufacturing on the part of APH.</w:t>
      </w:r>
    </w:p>
    <w:p w14:paraId="23200C43" w14:textId="77777777" w:rsidR="00411425" w:rsidRPr="006F7220" w:rsidRDefault="00411425" w:rsidP="00411425"/>
    <w:p w14:paraId="1F83340B" w14:textId="44A4EB7F" w:rsidR="00411425" w:rsidRPr="006F7220" w:rsidRDefault="00411425" w:rsidP="00411425">
      <w:r w:rsidRPr="006F7220">
        <w:t xml:space="preserve">In April of 2020, </w:t>
      </w:r>
      <w:r w:rsidR="00BA6CAA">
        <w:t xml:space="preserve">the product manager </w:t>
      </w:r>
      <w:r w:rsidRPr="006F7220">
        <w:t>submitted a Product Modification form for Paint Pot Palette to the Product Ideation Committee (PIC). The product was approved and assigned a grant number.</w:t>
      </w:r>
    </w:p>
    <w:p w14:paraId="07704B56" w14:textId="77777777" w:rsidR="00411425" w:rsidRPr="006F7220" w:rsidRDefault="00411425" w:rsidP="00D757E1"/>
    <w:p w14:paraId="7A06E4B3" w14:textId="77777777" w:rsidR="00411425" w:rsidRPr="006F7220" w:rsidRDefault="00411425" w:rsidP="00411425">
      <w:pPr>
        <w:keepNext/>
      </w:pPr>
      <w:r w:rsidRPr="2C990CE5">
        <w:t>In November of 2020, the project was assigned to Rachel Bishop, the Braille Product Manager. She contacted the Director of Technical and Manufacturing Research to set up a “pass-through” meeting and contacted the vendor to discuss what changes would be needed.</w:t>
      </w:r>
    </w:p>
    <w:p w14:paraId="7580ABA6" w14:textId="77777777" w:rsidR="00411425" w:rsidRPr="006F7220" w:rsidRDefault="00411425" w:rsidP="00411425"/>
    <w:p w14:paraId="6445ECA0" w14:textId="77777777" w:rsidR="00411425" w:rsidRPr="007C3307" w:rsidRDefault="00411425" w:rsidP="001B495A">
      <w:pPr>
        <w:pStyle w:val="Heading4"/>
      </w:pPr>
      <w:r w:rsidRPr="007C3307">
        <w:t>Work Completed During FY 2022</w:t>
      </w:r>
    </w:p>
    <w:p w14:paraId="69939090" w14:textId="77777777" w:rsidR="00411425" w:rsidRPr="006F7220" w:rsidRDefault="00411425" w:rsidP="00411425">
      <w:r w:rsidRPr="006F7220">
        <w:t xml:space="preserve">Production was completed on the project in October 2021, and 504 units were received into stock. A UEB logo sticker was sent to the vendor and was included on the brochure and inner box. Brochure and box art files were updated and sent to the vendor. The old Paint Pot Palette (English Braille American Edition) was obsoleted. A Gate 6: Product Launch/Lessons Learned meeting was held at the end of October. </w:t>
      </w:r>
    </w:p>
    <w:p w14:paraId="5D1DC75E" w14:textId="77777777" w:rsidR="00411425" w:rsidRPr="006F7220" w:rsidRDefault="00411425" w:rsidP="00411425"/>
    <w:p w14:paraId="5A763FEE" w14:textId="77777777" w:rsidR="00411425" w:rsidRPr="006F7220" w:rsidRDefault="00411425" w:rsidP="00411425">
      <w:r w:rsidRPr="006F7220">
        <w:t>The product was released for sale on November 15, 2021.</w:t>
      </w:r>
    </w:p>
    <w:p w14:paraId="057F850D" w14:textId="77777777" w:rsidR="00411425" w:rsidRPr="006F7220" w:rsidRDefault="00411425" w:rsidP="00411425"/>
    <w:p w14:paraId="081FF34E" w14:textId="77777777" w:rsidR="00411425" w:rsidRPr="007C3307" w:rsidRDefault="00411425" w:rsidP="001B495A">
      <w:pPr>
        <w:pStyle w:val="Heading4"/>
      </w:pPr>
      <w:r w:rsidRPr="007C3307">
        <w:t>Work Planned for FY 2023</w:t>
      </w:r>
    </w:p>
    <w:p w14:paraId="4CC5B7EC" w14:textId="77777777" w:rsidR="00411425" w:rsidRPr="006F7220" w:rsidRDefault="00411425" w:rsidP="00411425">
      <w:r w:rsidRPr="006F7220">
        <w:t>This project is completed. No work is planned for FY 2023.</w:t>
      </w:r>
    </w:p>
    <w:p w14:paraId="639732BE" w14:textId="4DD2D4B0" w:rsidR="002931EA" w:rsidRPr="007C3307" w:rsidRDefault="003E7DB4" w:rsidP="003F39C6">
      <w:pPr>
        <w:pStyle w:val="Heading2"/>
        <w:keepLines w:val="0"/>
      </w:pPr>
      <w:bookmarkStart w:id="37" w:name="_Toc115367571"/>
      <w:bookmarkStart w:id="38" w:name="_Toc52780002"/>
      <w:r w:rsidRPr="007C3307">
        <w:lastRenderedPageBreak/>
        <w:t>Math</w:t>
      </w:r>
      <w:bookmarkEnd w:id="37"/>
    </w:p>
    <w:p w14:paraId="416B5D8F" w14:textId="4EF11CDA" w:rsidR="00C93E64" w:rsidRDefault="00C93E64" w:rsidP="003F39C6">
      <w:pPr>
        <w:keepNext/>
      </w:pPr>
    </w:p>
    <w:p w14:paraId="1D7E75E0" w14:textId="77777777" w:rsidR="00C93E64" w:rsidRPr="007C3307" w:rsidRDefault="00C93E64" w:rsidP="007C3307">
      <w:pPr>
        <w:pStyle w:val="Heading3"/>
      </w:pPr>
      <w:bookmarkStart w:id="39" w:name="_Toc115367572"/>
      <w:r w:rsidRPr="007C3307">
        <w:t>Flip-Over Concept Books: TELLING TIME</w:t>
      </w:r>
      <w:bookmarkEnd w:id="39"/>
    </w:p>
    <w:p w14:paraId="177CD032" w14:textId="77777777" w:rsidR="00C93E64" w:rsidRDefault="00C93E64" w:rsidP="003F39C6">
      <w:pPr>
        <w:keepNext/>
        <w:jc w:val="center"/>
      </w:pPr>
      <w:r>
        <w:t>(Completed)</w:t>
      </w:r>
    </w:p>
    <w:p w14:paraId="3678EBF3" w14:textId="77777777" w:rsidR="00C93E64" w:rsidRDefault="00C93E64" w:rsidP="003F39C6">
      <w:pPr>
        <w:keepNext/>
      </w:pPr>
    </w:p>
    <w:p w14:paraId="5800A4D7" w14:textId="77777777" w:rsidR="00C93E64" w:rsidRDefault="00C93E64" w:rsidP="00C93E64">
      <w:r w:rsidRPr="00BB3676">
        <w:rPr>
          <w:noProof/>
        </w:rPr>
        <w:drawing>
          <wp:inline distT="0" distB="0" distL="0" distR="0" wp14:anchorId="1690A4B5" wp14:editId="460B7205">
            <wp:extent cx="3158836" cy="1367033"/>
            <wp:effectExtent l="0" t="0" r="3810" b="5080"/>
            <wp:docPr id="237" name="Picture 237" descr="Analog Clock and Digital Clock Panels Set to 8:30 on the TELLING TIME Flip-Ove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nalog Clock and Digital Clock Panels Set to 8:30 on the TELLING TIME Flip-Over Book"/>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73441" cy="1373353"/>
                    </a:xfrm>
                    <a:prstGeom prst="rect">
                      <a:avLst/>
                    </a:prstGeom>
                    <a:noFill/>
                    <a:ln>
                      <a:noFill/>
                    </a:ln>
                  </pic:spPr>
                </pic:pic>
              </a:graphicData>
            </a:graphic>
          </wp:inline>
        </w:drawing>
      </w:r>
    </w:p>
    <w:p w14:paraId="2BC0A499" w14:textId="77777777" w:rsidR="00C93E64" w:rsidRDefault="00C93E64" w:rsidP="00C93E64"/>
    <w:p w14:paraId="187748EB" w14:textId="77777777" w:rsidR="00C93E64" w:rsidRDefault="00C93E64" w:rsidP="00C93E64">
      <w:r>
        <w:t xml:space="preserve">For information about product development of Flip-Over Concept Books: TELLING TIME from previous fiscal years, please see the R&amp;D tab on the APH website at the following link: </w:t>
      </w:r>
      <w:hyperlink r:id="rId19" w:history="1">
        <w:r>
          <w:rPr>
            <w:rStyle w:val="Hyperlink"/>
          </w:rPr>
          <w:t>Previous Annual Research Reports</w:t>
        </w:r>
      </w:hyperlink>
      <w:r>
        <w:t>.</w:t>
      </w:r>
    </w:p>
    <w:p w14:paraId="33350FDA" w14:textId="77777777" w:rsidR="00C93E64" w:rsidRDefault="00C93E64" w:rsidP="00C93E64"/>
    <w:p w14:paraId="15ADE5AE" w14:textId="353A8012" w:rsidR="00C93E64" w:rsidRDefault="00C93E64" w:rsidP="00C93E64">
      <w:r>
        <w:t xml:space="preserve">For more detailed information about field tests and expert reviews, </w:t>
      </w:r>
      <w:r w:rsidR="001B336E">
        <w:t>send email to</w:t>
      </w:r>
      <w:r>
        <w:t xml:space="preserve"> </w:t>
      </w:r>
      <w:hyperlink r:id="rId20" w:history="1">
        <w:r w:rsidRPr="00F33BB0">
          <w:rPr>
            <w:rStyle w:val="Hyperlink"/>
          </w:rPr>
          <w:t>kpoppe@aph.org</w:t>
        </w:r>
      </w:hyperlink>
    </w:p>
    <w:p w14:paraId="4B5102A0" w14:textId="77777777" w:rsidR="00C93E64" w:rsidRDefault="00C93E64" w:rsidP="00C93E64"/>
    <w:p w14:paraId="7DDE99B9" w14:textId="77777777" w:rsidR="00C93E64" w:rsidRPr="007C3307" w:rsidRDefault="00C93E64" w:rsidP="001B495A">
      <w:pPr>
        <w:pStyle w:val="Heading4"/>
      </w:pPr>
      <w:r w:rsidRPr="007C3307">
        <w:t>Purpose</w:t>
      </w:r>
    </w:p>
    <w:p w14:paraId="5FBC5A19" w14:textId="77777777" w:rsidR="00C93E64" w:rsidRPr="00BB3676" w:rsidRDefault="00C93E64" w:rsidP="00C93E64">
      <w:pPr>
        <w:keepNext/>
      </w:pPr>
      <w:r w:rsidRPr="00BB3676">
        <w:t xml:space="preserve">To provide young children with an interactive tactile book series that encourages the development and understanding of basic concepts and tactile skills related to shape, texture, spatial concepts, </w:t>
      </w:r>
      <w:r>
        <w:t>telling time, and so forth</w:t>
      </w:r>
    </w:p>
    <w:p w14:paraId="57D94FB7" w14:textId="77777777" w:rsidR="00C93E64" w:rsidRPr="006F5290" w:rsidRDefault="00C93E64" w:rsidP="00C93E64"/>
    <w:p w14:paraId="46D40921" w14:textId="77777777" w:rsidR="00C93E64" w:rsidRPr="007C3307" w:rsidRDefault="00C93E64" w:rsidP="001B495A">
      <w:pPr>
        <w:pStyle w:val="Heading4"/>
      </w:pPr>
      <w:r w:rsidRPr="007C3307">
        <w:t>Project Staff</w:t>
      </w:r>
    </w:p>
    <w:p w14:paraId="4F6F152C" w14:textId="77777777" w:rsidR="00C93E64" w:rsidRPr="00124031" w:rsidRDefault="00C93E64" w:rsidP="00C93E64">
      <w:pPr>
        <w:keepNext/>
      </w:pPr>
      <w:r w:rsidRPr="00124031">
        <w:t>Karen J. Poppe, Tactile Literacy Product Manager</w:t>
      </w:r>
    </w:p>
    <w:p w14:paraId="738C1F2F" w14:textId="77777777" w:rsidR="00C93E64" w:rsidRDefault="00C93E64" w:rsidP="00C93E64">
      <w:r w:rsidRPr="00124031">
        <w:t>Andrew Dakin, Model</w:t>
      </w:r>
      <w:r>
        <w:t xml:space="preserve"> Maker</w:t>
      </w:r>
      <w:r w:rsidRPr="00124031">
        <w:t>/Pattern Maker</w:t>
      </w:r>
    </w:p>
    <w:p w14:paraId="619544FC" w14:textId="77777777" w:rsidR="00C93E64" w:rsidRDefault="00C93E64" w:rsidP="00C93E64">
      <w:r w:rsidRPr="00124031">
        <w:t xml:space="preserve">Andrew Moulton, Director of Technical </w:t>
      </w:r>
      <w:r>
        <w:t xml:space="preserve">and </w:t>
      </w:r>
      <w:r w:rsidRPr="00124031">
        <w:t>Manufacturing Research</w:t>
      </w:r>
    </w:p>
    <w:p w14:paraId="36845B94" w14:textId="77777777" w:rsidR="00C93E64" w:rsidRPr="00124031" w:rsidRDefault="00C93E64" w:rsidP="00C93E64">
      <w:r w:rsidRPr="00124031">
        <w:t>Matthew Poppe, Graphic Designer</w:t>
      </w:r>
    </w:p>
    <w:p w14:paraId="0EBA030D" w14:textId="77777777" w:rsidR="00C93E64" w:rsidRPr="00124031" w:rsidRDefault="00C93E64" w:rsidP="00C93E64">
      <w:r w:rsidRPr="00124031">
        <w:t>Anthony Jones, Director of Creative Services</w:t>
      </w:r>
    </w:p>
    <w:p w14:paraId="1113CBBD" w14:textId="77777777" w:rsidR="00C93E64" w:rsidRPr="00124031" w:rsidRDefault="00C93E64" w:rsidP="00C93E64">
      <w:r>
        <w:t>Rachel Bishop, Braille Product Manager</w:t>
      </w:r>
    </w:p>
    <w:p w14:paraId="3F7BC61C" w14:textId="77777777" w:rsidR="00C93E64" w:rsidRPr="00124031" w:rsidRDefault="00C93E64" w:rsidP="00C93E64">
      <w:r w:rsidRPr="00124031">
        <w:t>Bobby Fulwiler, Product Specialist</w:t>
      </w:r>
    </w:p>
    <w:p w14:paraId="0A6BFFB6" w14:textId="77777777" w:rsidR="00C93E64" w:rsidRPr="00124031" w:rsidRDefault="00C93E64" w:rsidP="00C93E64">
      <w:r w:rsidRPr="00124031">
        <w:t>James Williams, Braille Transcriber</w:t>
      </w:r>
    </w:p>
    <w:p w14:paraId="6C3D8CEE" w14:textId="77777777" w:rsidR="00C93E64" w:rsidRPr="006F5290" w:rsidRDefault="00C93E64" w:rsidP="00C93E64"/>
    <w:p w14:paraId="10547FEC" w14:textId="77777777" w:rsidR="00C93E64" w:rsidRPr="007C3307" w:rsidRDefault="00C93E64" w:rsidP="001B495A">
      <w:pPr>
        <w:pStyle w:val="Heading4"/>
      </w:pPr>
      <w:r w:rsidRPr="007C3307">
        <w:t>Background</w:t>
      </w:r>
    </w:p>
    <w:p w14:paraId="14BC4526" w14:textId="77777777" w:rsidR="00C93E64" w:rsidRDefault="00C93E64" w:rsidP="00C93E64">
      <w:r>
        <w:t xml:space="preserve">In April 2006, the product manager submitted a formal proposal to develop a series of interactive tactile/print books to encourage young children's development and understanding of basic concepts related to shape, texture, spatial concepts, counting, and so forth. This product incorporates an interactive feature whereby the child independently flips pages or adjacent print/tactile panels that can be matched or sequenced. The panels turn so that, for instance, the child can find all the panels that </w:t>
      </w:r>
      <w:r>
        <w:lastRenderedPageBreak/>
        <w:t xml:space="preserve">have a rough texture, continue a line path, complete a sequence, build an image, and so forth. </w:t>
      </w:r>
    </w:p>
    <w:p w14:paraId="15B57010" w14:textId="77777777" w:rsidR="00C93E64" w:rsidRDefault="00C93E64" w:rsidP="00C93E64"/>
    <w:p w14:paraId="6C98E48F" w14:textId="04559FE2" w:rsidR="00C93E64" w:rsidRDefault="00C93E64" w:rsidP="00C93E64">
      <w:r w:rsidRPr="00BB3676">
        <w:t>Flip-Over Concept Books: TELLING TIME will function similarly to previous</w:t>
      </w:r>
      <w:r>
        <w:t xml:space="preserve">ly introduced </w:t>
      </w:r>
      <w:r w:rsidRPr="00BB3676">
        <w:t>Flip-Over Concept Books</w:t>
      </w:r>
      <w:r>
        <w:t xml:space="preserve"> (i.e., LINE PATHS, TEXTURES, PARTS OF A WHOLE, and FRACTIONS) from </w:t>
      </w:r>
      <w:r w:rsidR="00C12B0E">
        <w:t>The American Printing House for the Blind</w:t>
      </w:r>
      <w:r w:rsidR="00590C4D">
        <w:t xml:space="preserve"> (APH)</w:t>
      </w:r>
      <w:r w:rsidRPr="00BB3676">
        <w:t>. Specifically, it will feature freely rotating panels that are threaded onto a ProClick</w:t>
      </w:r>
      <w:r w:rsidR="00536348" w:rsidRPr="00536348">
        <w:rPr>
          <w:vertAlign w:val="superscript"/>
        </w:rPr>
        <w:t>®</w:t>
      </w:r>
      <w:r w:rsidRPr="00BB3676">
        <w:t xml:space="preserve"> binding, allowing the removal and repositioning of panels, if desired. However, rather than three panels wide, the book will feature HOUR and MINUTE stacks that are positioned next to an analog clock model with movable HOUR and MINUTE hands</w:t>
      </w:r>
      <w:r>
        <w:t>.</w:t>
      </w:r>
    </w:p>
    <w:p w14:paraId="40853E7B" w14:textId="77777777" w:rsidR="00C93E64" w:rsidRDefault="00C93E64" w:rsidP="00C93E64"/>
    <w:p w14:paraId="52BACA53" w14:textId="77777777" w:rsidR="00C93E64" w:rsidRPr="007C3307" w:rsidRDefault="00C93E64" w:rsidP="001B495A">
      <w:pPr>
        <w:pStyle w:val="Heading4"/>
      </w:pPr>
      <w:r w:rsidRPr="007C3307">
        <w:t>Work Completed During FY 2022</w:t>
      </w:r>
    </w:p>
    <w:p w14:paraId="62F0C398" w14:textId="77777777" w:rsidR="00C93E64" w:rsidRDefault="00C93E64" w:rsidP="00C93E64">
      <w:r>
        <w:t>The project staff closely monitored the pilot run and initial production run of TELLING TIME (Nemeth and UEB versions). On March 22, 2022, a Gate 6: Product Launch/Lessons Learned meeting was conducted on the Nemeth version of the book. The Gate 6 form was circulated after the completion of the pilot run of the UEB version. All required gate signatures and approvals were secured on June 22, 2022. The product manager worked on content for the Creative Kick-off form with the Marketing team.</w:t>
      </w:r>
    </w:p>
    <w:p w14:paraId="498C7835" w14:textId="77777777" w:rsidR="00C93E64" w:rsidRDefault="00C93E64" w:rsidP="00C93E64"/>
    <w:p w14:paraId="2CEC68DD" w14:textId="77777777" w:rsidR="00C93E64" w:rsidRDefault="00C93E64" w:rsidP="00C93E64">
      <w:r>
        <w:t xml:space="preserve">As of August 9, 2022, the first production runs of both versions of TELLING TIME were completed and stocked—269 units of the Nemeth version and 263 units of the UEB version. Results from production time studies were submitted to the Cost Department for final determination of the final selling price. Both versions of TELLING TIME were concurrently launched in September 2022. </w:t>
      </w:r>
    </w:p>
    <w:p w14:paraId="047FB770" w14:textId="77777777" w:rsidR="00C93E64" w:rsidRDefault="00C93E64" w:rsidP="00C93E64"/>
    <w:p w14:paraId="32ACEC4D" w14:textId="77777777" w:rsidR="00C93E64" w:rsidRPr="007C3307" w:rsidRDefault="00C93E64" w:rsidP="001B495A">
      <w:pPr>
        <w:pStyle w:val="Heading4"/>
      </w:pPr>
      <w:r w:rsidRPr="007C3307">
        <w:t>Work Planned for FY 2023</w:t>
      </w:r>
    </w:p>
    <w:p w14:paraId="2EF20AAF" w14:textId="77777777" w:rsidR="00C93E64" w:rsidRDefault="00C93E64" w:rsidP="00C93E64">
      <w:r w:rsidRPr="0067560A">
        <w:t>The product manager will participate in post-product launch activities</w:t>
      </w:r>
      <w:r>
        <w:t>,</w:t>
      </w:r>
      <w:r w:rsidRPr="0067560A">
        <w:t xml:space="preserve"> such as showcasing the product at virtual webinars, conferences</w:t>
      </w:r>
      <w:r>
        <w:t xml:space="preserve">, and </w:t>
      </w:r>
      <w:r w:rsidRPr="0067560A">
        <w:t>workshops</w:t>
      </w:r>
      <w:r>
        <w:t>;</w:t>
      </w:r>
      <w:r w:rsidRPr="0067560A">
        <w:t xml:space="preserve"> and writing blogs. The development of additional Flip-Over Concept Books will be guided by requests from the field. The product manager will also explore the possible production and provision of blank flip-over books to accommodate the construction of custom-made tactile books created by students, parents, and teachers.</w:t>
      </w:r>
    </w:p>
    <w:p w14:paraId="12ECB23C" w14:textId="77777777" w:rsidR="00C93E64" w:rsidRPr="00C93E64" w:rsidRDefault="00C93E64" w:rsidP="00C93E64"/>
    <w:p w14:paraId="3C3EED79" w14:textId="77777777" w:rsidR="002931EA" w:rsidRDefault="002931EA" w:rsidP="002931EA">
      <w:pPr>
        <w:keepNext/>
      </w:pPr>
    </w:p>
    <w:p w14:paraId="21F20045" w14:textId="50CAA728" w:rsidR="00957150" w:rsidRPr="00403D09" w:rsidRDefault="003E7DB4" w:rsidP="003F39C6">
      <w:pPr>
        <w:pStyle w:val="Heading2"/>
      </w:pPr>
      <w:bookmarkStart w:id="40" w:name="_Toc115367573"/>
      <w:bookmarkEnd w:id="38"/>
      <w:r>
        <w:t>Physical Education and Health</w:t>
      </w:r>
      <w:bookmarkEnd w:id="40"/>
    </w:p>
    <w:p w14:paraId="35CFD6B0" w14:textId="0B9BCBFA" w:rsidR="00F36E71" w:rsidRDefault="00F36E71" w:rsidP="003F39C6">
      <w:pPr>
        <w:keepNext/>
      </w:pPr>
    </w:p>
    <w:p w14:paraId="07656746" w14:textId="77777777" w:rsidR="00F3421B" w:rsidRPr="007C3307" w:rsidRDefault="00F3421B" w:rsidP="003F39C6">
      <w:pPr>
        <w:pStyle w:val="Heading3"/>
      </w:pPr>
      <w:bookmarkStart w:id="41" w:name="_Toc115367574"/>
      <w:r w:rsidRPr="007C3307">
        <w:t>Physical Education and Health Special Projects and Needs</w:t>
      </w:r>
      <w:bookmarkEnd w:id="41"/>
    </w:p>
    <w:p w14:paraId="5837A38C" w14:textId="77777777" w:rsidR="00F3421B" w:rsidRDefault="00F3421B" w:rsidP="003F39C6">
      <w:pPr>
        <w:keepNext/>
        <w:jc w:val="center"/>
      </w:pPr>
      <w:r>
        <w:t>(Ongoing)</w:t>
      </w:r>
    </w:p>
    <w:p w14:paraId="698A17C2" w14:textId="77777777" w:rsidR="00F3421B" w:rsidRDefault="00F3421B" w:rsidP="003F39C6">
      <w:pPr>
        <w:keepNext/>
      </w:pPr>
    </w:p>
    <w:p w14:paraId="71BE6EE0" w14:textId="77777777" w:rsidR="00F3421B" w:rsidRDefault="00F3421B" w:rsidP="00F3421B">
      <w:r>
        <w:t xml:space="preserve">For information about product development from previous fiscal years, please see the R&amp;D tab on the APH website at the following link: </w:t>
      </w:r>
      <w:hyperlink r:id="rId21" w:history="1">
        <w:r>
          <w:rPr>
            <w:rStyle w:val="Hyperlink"/>
          </w:rPr>
          <w:t>Previous Annual Research Reports</w:t>
        </w:r>
      </w:hyperlink>
      <w:r>
        <w:t>.</w:t>
      </w:r>
    </w:p>
    <w:p w14:paraId="31B07BD1" w14:textId="77777777" w:rsidR="00F3421B" w:rsidRDefault="00F3421B" w:rsidP="00F3421B"/>
    <w:p w14:paraId="5A8ABEE4" w14:textId="39FA96C8" w:rsidR="00F3421B" w:rsidRPr="00C8384A" w:rsidRDefault="00F3421B" w:rsidP="00F3421B">
      <w:pPr>
        <w:pStyle w:val="paragraph"/>
        <w:textAlignment w:val="baseline"/>
        <w:rPr>
          <w:rFonts w:ascii="Times New Roman" w:hAnsi="Times New Roman" w:cs="Times New Roman"/>
        </w:rPr>
      </w:pPr>
      <w:r>
        <w:lastRenderedPageBreak/>
        <w:t xml:space="preserve">For more detailed information about field tests and expert reviews, </w:t>
      </w:r>
      <w:r w:rsidR="001B336E">
        <w:t>send email to</w:t>
      </w:r>
      <w:r>
        <w:t xml:space="preserve"> </w:t>
      </w:r>
      <w:r w:rsidRPr="00C8384A">
        <w:rPr>
          <w:color w:val="3333CC"/>
          <w:u w:val="single"/>
        </w:rPr>
        <w:t>tpierce@aph.org</w:t>
      </w:r>
      <w:r w:rsidRPr="00C8384A">
        <w:t>.</w:t>
      </w:r>
    </w:p>
    <w:p w14:paraId="17CA12FD" w14:textId="77777777" w:rsidR="00F3421B" w:rsidRDefault="00F3421B" w:rsidP="00F3421B"/>
    <w:p w14:paraId="3E472570" w14:textId="77777777" w:rsidR="00F3421B" w:rsidRPr="007C3307" w:rsidRDefault="00F3421B" w:rsidP="001B495A">
      <w:pPr>
        <w:pStyle w:val="Heading4"/>
      </w:pPr>
      <w:r w:rsidRPr="007C3307">
        <w:t>Purpose</w:t>
      </w:r>
    </w:p>
    <w:p w14:paraId="4A741600" w14:textId="77777777" w:rsidR="00F3421B" w:rsidRDefault="00F3421B" w:rsidP="00F3421B">
      <w:r w:rsidRPr="5DD62474">
        <w:rPr>
          <w:rFonts w:eastAsia="Tahoma"/>
        </w:rPr>
        <w:t>To research, identify, and develop products that promote physical activities, good health practices, social interactions, and self-advocacy</w:t>
      </w:r>
    </w:p>
    <w:p w14:paraId="627CCF72" w14:textId="77777777" w:rsidR="00F3421B" w:rsidRPr="006F5290" w:rsidRDefault="00F3421B" w:rsidP="00F3421B"/>
    <w:p w14:paraId="692F3342" w14:textId="77777777" w:rsidR="00F3421B" w:rsidRPr="007C3307" w:rsidRDefault="00F3421B" w:rsidP="001B495A">
      <w:pPr>
        <w:pStyle w:val="Heading4"/>
      </w:pPr>
      <w:r w:rsidRPr="007C3307">
        <w:t>Project Staff</w:t>
      </w:r>
    </w:p>
    <w:p w14:paraId="52CE6BED" w14:textId="77777777" w:rsidR="00F3421B" w:rsidRPr="006F5290" w:rsidRDefault="00F3421B" w:rsidP="00F3421B">
      <w:r w:rsidRPr="5DD62474">
        <w:rPr>
          <w:rFonts w:eastAsia="Tahoma"/>
        </w:rPr>
        <w:t>Tristan Pierce, Physical Education Product Manager</w:t>
      </w:r>
    </w:p>
    <w:p w14:paraId="540F5417" w14:textId="77777777" w:rsidR="00F3421B" w:rsidRPr="006F5290" w:rsidRDefault="00F3421B" w:rsidP="00F3421B">
      <w:r w:rsidRPr="5DD62474">
        <w:rPr>
          <w:rFonts w:eastAsia="Tahoma"/>
        </w:rPr>
        <w:t>Emily Grimany, Product Specialist</w:t>
      </w:r>
    </w:p>
    <w:p w14:paraId="6B19CCE5" w14:textId="77777777" w:rsidR="00F3421B" w:rsidRPr="006F5290" w:rsidRDefault="00F3421B" w:rsidP="00F3421B"/>
    <w:p w14:paraId="57D66586" w14:textId="77777777" w:rsidR="00F3421B" w:rsidRPr="007C3307" w:rsidRDefault="00F3421B" w:rsidP="001B495A">
      <w:pPr>
        <w:pStyle w:val="Heading4"/>
      </w:pPr>
      <w:r w:rsidRPr="007C3307">
        <w:t>Background</w:t>
      </w:r>
    </w:p>
    <w:p w14:paraId="5701BB17" w14:textId="364D8DB0" w:rsidR="00F3421B" w:rsidRDefault="00590C4D" w:rsidP="00F3421B">
      <w:r>
        <w:rPr>
          <w:rFonts w:eastAsia="Tahoma"/>
        </w:rPr>
        <w:t>The American Printing House for the Blind (APH)</w:t>
      </w:r>
      <w:r w:rsidR="00F3421B" w:rsidRPr="5DD62474">
        <w:rPr>
          <w:rFonts w:eastAsia="Tahoma"/>
        </w:rPr>
        <w:t xml:space="preserve"> recognized the need and began to develop products and fund university research in physical activity in relation to students and adults who have visual impairment, blindness, and deafblindness. The positive feedback from the field prompted a new designation in the budget for Health and Physical Education.</w:t>
      </w:r>
    </w:p>
    <w:p w14:paraId="78735365" w14:textId="77777777" w:rsidR="00F3421B" w:rsidRDefault="00F3421B" w:rsidP="00F3421B"/>
    <w:p w14:paraId="7B53350F" w14:textId="77777777" w:rsidR="00F3421B" w:rsidRPr="007C3307" w:rsidRDefault="00F3421B" w:rsidP="001B495A">
      <w:pPr>
        <w:pStyle w:val="Heading4"/>
      </w:pPr>
      <w:r w:rsidRPr="007C3307">
        <w:t>Work Completed During FY 2022</w:t>
      </w:r>
    </w:p>
    <w:p w14:paraId="42278BE4" w14:textId="5F89E680" w:rsidR="00F3421B" w:rsidRDefault="00F3421B" w:rsidP="00F3421B">
      <w:r w:rsidRPr="5DD62474">
        <w:rPr>
          <w:rFonts w:eastAsia="Tahoma"/>
        </w:rPr>
        <w:t>Five obsoleted publications are now available in various formats online at one of APH’s two download pages. A collaboration with the Connect Center resulted in a series of webinars. The team spent time and research locating resources for kit items that have become obsolete by the global supply</w:t>
      </w:r>
      <w:r>
        <w:rPr>
          <w:rFonts w:eastAsia="Tahoma"/>
        </w:rPr>
        <w:t>-</w:t>
      </w:r>
      <w:r w:rsidRPr="5DD62474">
        <w:rPr>
          <w:rFonts w:eastAsia="Tahoma"/>
        </w:rPr>
        <w:t xml:space="preserve">chain issues. </w:t>
      </w:r>
      <w:r w:rsidR="00BA6CAA">
        <w:rPr>
          <w:rFonts w:eastAsia="Tahoma"/>
        </w:rPr>
        <w:t>The product Manager</w:t>
      </w:r>
      <w:r>
        <w:rPr>
          <w:rFonts w:eastAsia="Tahoma"/>
        </w:rPr>
        <w:t xml:space="preserve"> </w:t>
      </w:r>
      <w:r w:rsidRPr="5DD62474">
        <w:rPr>
          <w:rFonts w:eastAsia="Tahoma"/>
        </w:rPr>
        <w:t xml:space="preserve">presented sales, issues, and future concepts on four physical education products. </w:t>
      </w:r>
      <w:r>
        <w:rPr>
          <w:rFonts w:eastAsia="Tahoma"/>
        </w:rPr>
        <w:t>She</w:t>
      </w:r>
      <w:r w:rsidRPr="5DD62474">
        <w:rPr>
          <w:rFonts w:eastAsia="Tahoma"/>
        </w:rPr>
        <w:t xml:space="preserve"> continued her duties as secretary for the Association for Education and Rehabilitation of the Blind and Visually Impaired (AER) Division 19, which includes meetings and writing the D-19 newsletter. </w:t>
      </w:r>
    </w:p>
    <w:p w14:paraId="022E8505" w14:textId="77777777" w:rsidR="00F3421B" w:rsidRDefault="00F3421B" w:rsidP="00F3421B"/>
    <w:p w14:paraId="4DB1C677" w14:textId="77777777" w:rsidR="00F3421B" w:rsidRPr="007C3307" w:rsidRDefault="00F3421B" w:rsidP="001B495A">
      <w:pPr>
        <w:pStyle w:val="Heading4"/>
      </w:pPr>
      <w:r w:rsidRPr="007C3307">
        <w:t>Work Planned for FY 2023</w:t>
      </w:r>
    </w:p>
    <w:p w14:paraId="38179F2C" w14:textId="77777777" w:rsidR="00F3421B" w:rsidRPr="00304C8F" w:rsidRDefault="00F3421B" w:rsidP="00F3421B">
      <w:r>
        <w:t>The team will present replacement items and design concepts to meet the ongoing revisions and new development. Pierce</w:t>
      </w:r>
      <w:r w:rsidRPr="5DD62474">
        <w:rPr>
          <w:rFonts w:eastAsia="Tahoma"/>
        </w:rPr>
        <w:t xml:space="preserve"> will continue to review new product submissions from the field and continue to represent APH and serve on the board of AER Division 19.</w:t>
      </w:r>
    </w:p>
    <w:p w14:paraId="72ECF44F" w14:textId="6C677BBA" w:rsidR="00F3421B" w:rsidRDefault="00F3421B" w:rsidP="00DD66A0"/>
    <w:p w14:paraId="59028302" w14:textId="77777777" w:rsidR="00BF1231" w:rsidRDefault="00BF1231" w:rsidP="00DD66A0"/>
    <w:p w14:paraId="11FD8588" w14:textId="77777777" w:rsidR="00DD66A0" w:rsidRPr="007C3307" w:rsidRDefault="00DD66A0" w:rsidP="003F39C6">
      <w:pPr>
        <w:pStyle w:val="Heading3"/>
      </w:pPr>
      <w:bookmarkStart w:id="42" w:name="_Toc115367575"/>
      <w:r w:rsidRPr="007C3307">
        <w:t>Physical Education, Recreation, and Health Website</w:t>
      </w:r>
      <w:bookmarkEnd w:id="42"/>
    </w:p>
    <w:p w14:paraId="45F86D13" w14:textId="77777777" w:rsidR="00DD66A0" w:rsidRDefault="00DD66A0" w:rsidP="003F39C6">
      <w:pPr>
        <w:keepNext/>
        <w:jc w:val="center"/>
      </w:pPr>
      <w:r w:rsidRPr="639C2C63">
        <w:rPr>
          <w:rFonts w:eastAsia="Tahoma"/>
        </w:rPr>
        <w:t>(Ongoing)</w:t>
      </w:r>
    </w:p>
    <w:p w14:paraId="667D545B" w14:textId="77777777" w:rsidR="00DD66A0" w:rsidRDefault="00DD66A0" w:rsidP="003F39C6">
      <w:pPr>
        <w:keepNext/>
      </w:pPr>
    </w:p>
    <w:p w14:paraId="1183DC7C" w14:textId="77777777" w:rsidR="00DD66A0" w:rsidRDefault="00DD66A0" w:rsidP="003F39C6">
      <w:pPr>
        <w:keepNext/>
      </w:pPr>
      <w:r>
        <w:t xml:space="preserve">For information about product development from previous fiscal years, please see the R&amp;D tab on the APH website at the following link: </w:t>
      </w:r>
      <w:hyperlink r:id="rId22" w:history="1">
        <w:r>
          <w:rPr>
            <w:rStyle w:val="Hyperlink"/>
          </w:rPr>
          <w:t>Previous Annual Research Reports</w:t>
        </w:r>
      </w:hyperlink>
      <w:r>
        <w:t>.</w:t>
      </w:r>
    </w:p>
    <w:p w14:paraId="0AAE2DA2" w14:textId="77777777" w:rsidR="00DD66A0" w:rsidRDefault="00DD66A0" w:rsidP="00DD66A0"/>
    <w:p w14:paraId="57195640" w14:textId="44A891B3" w:rsidR="00DD66A0" w:rsidRDefault="00DD66A0" w:rsidP="00DD66A0">
      <w:pPr>
        <w:spacing w:line="259" w:lineRule="auto"/>
      </w:pPr>
      <w:r>
        <w:t xml:space="preserve">For more detailed information about field tests and expert reviews, </w:t>
      </w:r>
      <w:r w:rsidR="001B336E">
        <w:t>send email to</w:t>
      </w:r>
      <w:r>
        <w:t xml:space="preserve"> </w:t>
      </w:r>
      <w:hyperlink r:id="rId23" w:history="1">
        <w:r w:rsidR="00472198" w:rsidRPr="0015554F">
          <w:rPr>
            <w:rStyle w:val="Hyperlink"/>
          </w:rPr>
          <w:t>tpierce@aph.org</w:t>
        </w:r>
      </w:hyperlink>
      <w:r>
        <w:t>.</w:t>
      </w:r>
    </w:p>
    <w:p w14:paraId="07A21F91" w14:textId="77777777" w:rsidR="00DD66A0" w:rsidRPr="001B336E" w:rsidRDefault="00DD66A0" w:rsidP="001B495A">
      <w:pPr>
        <w:pStyle w:val="Heading4"/>
      </w:pPr>
      <w:r w:rsidRPr="001B336E">
        <w:lastRenderedPageBreak/>
        <w:t>Purpose</w:t>
      </w:r>
    </w:p>
    <w:p w14:paraId="71A1B426" w14:textId="77777777" w:rsidR="00DD66A0" w:rsidRDefault="00DD66A0" w:rsidP="00DD66A0">
      <w:r w:rsidRPr="491AA7A6">
        <w:rPr>
          <w:rFonts w:eastAsia="Tahoma"/>
        </w:rPr>
        <w:t>To provide individuals with visual impairments and blindness, parents, and teachers with resources that promote health, physical education, and recreation</w:t>
      </w:r>
    </w:p>
    <w:p w14:paraId="638908A9" w14:textId="77777777" w:rsidR="00DD66A0" w:rsidRPr="006F5290" w:rsidRDefault="00DD66A0" w:rsidP="00DD66A0"/>
    <w:p w14:paraId="1B1E177C" w14:textId="77777777" w:rsidR="00DD66A0" w:rsidRPr="007C3307" w:rsidRDefault="00DD66A0" w:rsidP="001B495A">
      <w:pPr>
        <w:pStyle w:val="Heading4"/>
      </w:pPr>
      <w:r w:rsidRPr="007C3307">
        <w:t>Project Staff</w:t>
      </w:r>
    </w:p>
    <w:p w14:paraId="6C77AC96" w14:textId="77777777" w:rsidR="00DD66A0" w:rsidRDefault="00DD66A0" w:rsidP="00DD66A0">
      <w:r w:rsidRPr="50965B94">
        <w:rPr>
          <w:rFonts w:eastAsia="Tahoma"/>
        </w:rPr>
        <w:t>Tristan Pierce, Physical Education Product Manager</w:t>
      </w:r>
    </w:p>
    <w:p w14:paraId="4624EDB4" w14:textId="77777777" w:rsidR="00DD66A0" w:rsidRDefault="00DD66A0" w:rsidP="00DD66A0">
      <w:r w:rsidRPr="50965B94">
        <w:rPr>
          <w:rFonts w:eastAsia="Tahoma"/>
        </w:rPr>
        <w:t>Emily Grimany, Product Specialist</w:t>
      </w:r>
    </w:p>
    <w:p w14:paraId="11BFEBEF" w14:textId="19ABDC9C" w:rsidR="00DD66A0" w:rsidRDefault="00B9748E" w:rsidP="00DD66A0">
      <w:r>
        <w:rPr>
          <w:rFonts w:eastAsia="Tahoma"/>
        </w:rPr>
        <w:t>Lydia Smith, Digital Content Product Specialist</w:t>
      </w:r>
    </w:p>
    <w:p w14:paraId="0ACAE5A0" w14:textId="77777777" w:rsidR="00DD66A0" w:rsidRPr="006F5290" w:rsidRDefault="00DD66A0" w:rsidP="00DD66A0"/>
    <w:p w14:paraId="24D7EEA3" w14:textId="77777777" w:rsidR="00DD66A0" w:rsidRPr="007C3307" w:rsidRDefault="00DD66A0" w:rsidP="001B495A">
      <w:pPr>
        <w:pStyle w:val="Heading4"/>
      </w:pPr>
      <w:r w:rsidRPr="007C3307">
        <w:t>Background</w:t>
      </w:r>
    </w:p>
    <w:p w14:paraId="0AEAAFF2" w14:textId="62CE831A" w:rsidR="00DD66A0" w:rsidRDefault="00590C4D" w:rsidP="00DD66A0">
      <w:r>
        <w:rPr>
          <w:rFonts w:eastAsia="Tahoma"/>
        </w:rPr>
        <w:t>The American Printing House for the Blind (APH)</w:t>
      </w:r>
      <w:r w:rsidR="00DD66A0" w:rsidRPr="50965B94">
        <w:rPr>
          <w:rFonts w:eastAsia="Tahoma"/>
        </w:rPr>
        <w:t xml:space="preserve"> funded a </w:t>
      </w:r>
      <w:r w:rsidR="00DD66A0">
        <w:rPr>
          <w:rFonts w:eastAsia="Tahoma"/>
        </w:rPr>
        <w:t>three</w:t>
      </w:r>
      <w:r w:rsidR="00DD66A0" w:rsidRPr="50965B94">
        <w:rPr>
          <w:rFonts w:eastAsia="Tahoma"/>
        </w:rPr>
        <w:t xml:space="preserve">-year study on parent-child physical activity intervention among families of children with visual impairments. The investigators who conducted the study were Moira Stuart, Ph.D., Northern Illinois University; Lauren Lieberman, The College at Brockport; and Nicole Riscica, The College at Brockport. During year three of the study, APH produced a resource manual for the participating families. Upon completion of the study, APH decided to make the information available on its website. Staff updated the original resource manual and launched it on the APH website. At the time of launch, viewers could navigate between PE programs, nutrition, organizations, articles, books, equipment, events, magazines, mailing lists, national services, regional and state services, sport camps, toys and games, videos, and websites. Later, an advocacy page and a page for stories was added. APH moved this </w:t>
      </w:r>
      <w:hyperlink r:id="rId24">
        <w:r w:rsidR="00DD66A0" w:rsidRPr="50965B94">
          <w:rPr>
            <w:rStyle w:val="Hyperlink"/>
          </w:rPr>
          <w:t>resource website</w:t>
        </w:r>
      </w:hyperlink>
      <w:r w:rsidR="00DD66A0" w:rsidRPr="50965B94">
        <w:rPr>
          <w:rFonts w:eastAsia="Tahoma"/>
        </w:rPr>
        <w:t xml:space="preserve"> to a legacy location when APH launched its current website. APH no longer updates this website.</w:t>
      </w:r>
    </w:p>
    <w:p w14:paraId="686C8A63" w14:textId="77777777" w:rsidR="00DD66A0" w:rsidRDefault="00DD66A0" w:rsidP="00DD66A0"/>
    <w:p w14:paraId="2705F000" w14:textId="77777777" w:rsidR="00DD66A0" w:rsidRPr="007C3307" w:rsidRDefault="00DD66A0" w:rsidP="001B495A">
      <w:pPr>
        <w:pStyle w:val="Heading4"/>
      </w:pPr>
      <w:r w:rsidRPr="007C3307">
        <w:t>Work Completed During FY 2022</w:t>
      </w:r>
    </w:p>
    <w:p w14:paraId="29D50964" w14:textId="77777777" w:rsidR="00DD66A0" w:rsidRDefault="00DD66A0" w:rsidP="00DD66A0">
      <w:pPr>
        <w:rPr>
          <w:rFonts w:eastAsia="Tahoma"/>
        </w:rPr>
      </w:pPr>
      <w:r w:rsidRPr="22E38B82">
        <w:rPr>
          <w:rFonts w:eastAsia="Tahoma"/>
        </w:rPr>
        <w:t xml:space="preserve">APH considered a platform to relaunch selected portions of content-specific websites from the former website. The team reviewed the former PE website to evaluate its past offerings and submitted the outline to the Senior Director of Engagement and Experience. This is still under consideration. The team formed a collaboration with APH’s Connect Center and introduced them to the Institute for Movement Studies for Individuals with Visual Impairments to present a series of 10 webinars. </w:t>
      </w:r>
    </w:p>
    <w:p w14:paraId="6CD60F8D" w14:textId="77777777" w:rsidR="00DD66A0" w:rsidRDefault="00DD66A0" w:rsidP="00DD66A0"/>
    <w:p w14:paraId="6B1F8656" w14:textId="77777777" w:rsidR="00DD66A0" w:rsidRPr="007C3307" w:rsidRDefault="00DD66A0" w:rsidP="001B495A">
      <w:pPr>
        <w:pStyle w:val="Heading4"/>
      </w:pPr>
      <w:r w:rsidRPr="007C3307">
        <w:t>Work Planned for FY 2023</w:t>
      </w:r>
    </w:p>
    <w:p w14:paraId="337183A9" w14:textId="06233F53" w:rsidR="00DD66A0" w:rsidRDefault="00DD66A0" w:rsidP="00DD66A0">
      <w:bookmarkStart w:id="43" w:name="_Hlk115193006"/>
      <w:r>
        <w:t xml:space="preserve">Future work on this </w:t>
      </w:r>
      <w:r w:rsidR="0073125D">
        <w:t xml:space="preserve">project </w:t>
      </w:r>
      <w:r>
        <w:t xml:space="preserve">is to be determined. </w:t>
      </w:r>
    </w:p>
    <w:bookmarkEnd w:id="43"/>
    <w:p w14:paraId="36D12ECF" w14:textId="5968E768" w:rsidR="00DD66A0" w:rsidRDefault="00DD66A0" w:rsidP="00DD66A0"/>
    <w:p w14:paraId="28826F14" w14:textId="064CD9DF" w:rsidR="00DD66A0" w:rsidRDefault="00DD66A0" w:rsidP="00DD66A0"/>
    <w:p w14:paraId="67EE5EF1" w14:textId="77777777" w:rsidR="004C5432" w:rsidRPr="007C3307" w:rsidRDefault="004C5432" w:rsidP="003F39C6">
      <w:pPr>
        <w:pStyle w:val="Heading3"/>
      </w:pPr>
      <w:bookmarkStart w:id="44" w:name="_Toc115367576"/>
      <w:r w:rsidRPr="007C3307">
        <w:lastRenderedPageBreak/>
        <w:t>SPORTS COURTS</w:t>
      </w:r>
      <w:bookmarkEnd w:id="44"/>
    </w:p>
    <w:p w14:paraId="3EBD4434" w14:textId="77777777" w:rsidR="004C5432" w:rsidRPr="009B120D" w:rsidRDefault="004C5432" w:rsidP="003F39C6">
      <w:pPr>
        <w:keepNext/>
        <w:jc w:val="center"/>
      </w:pPr>
      <w:r w:rsidRPr="009B120D">
        <w:t>Formerly SPORTS COURTS: Touch and Play</w:t>
      </w:r>
    </w:p>
    <w:p w14:paraId="7DEE5401" w14:textId="77777777" w:rsidR="004C5432" w:rsidRPr="009B120D" w:rsidRDefault="004C5432" w:rsidP="003F39C6">
      <w:pPr>
        <w:keepNext/>
        <w:jc w:val="center"/>
      </w:pPr>
      <w:r>
        <w:t>(Continued)</w:t>
      </w:r>
    </w:p>
    <w:p w14:paraId="3B19B7C1" w14:textId="77777777" w:rsidR="004C5432" w:rsidRDefault="004C5432" w:rsidP="003F39C6">
      <w:pPr>
        <w:keepNext/>
      </w:pPr>
      <w:r w:rsidRPr="009B120D">
        <w:rPr>
          <w:noProof/>
        </w:rPr>
        <w:drawing>
          <wp:inline distT="0" distB="0" distL="0" distR="0" wp14:anchorId="42D81601" wp14:editId="76D1082A">
            <wp:extent cx="2256312" cy="2278487"/>
            <wp:effectExtent l="0" t="0" r="0" b="7620"/>
            <wp:docPr id="57" name="Picture 57" descr="Binder cover art for SPORTS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268236" cy="2290528"/>
                    </a:xfrm>
                    <a:prstGeom prst="rect">
                      <a:avLst/>
                    </a:prstGeom>
                  </pic:spPr>
                </pic:pic>
              </a:graphicData>
            </a:graphic>
          </wp:inline>
        </w:drawing>
      </w:r>
    </w:p>
    <w:p w14:paraId="64AB37A9" w14:textId="77777777" w:rsidR="004C5432" w:rsidRDefault="004C5432" w:rsidP="004C5432"/>
    <w:p w14:paraId="1783325A" w14:textId="77777777" w:rsidR="004C5432" w:rsidRDefault="004C5432" w:rsidP="004C5432">
      <w:r>
        <w:t xml:space="preserve">For information about product development of SPORTS COURTS from previous fiscal years, please see the R&amp;D tab on the APH website at the following link: </w:t>
      </w:r>
      <w:hyperlink r:id="rId26" w:history="1">
        <w:r>
          <w:rPr>
            <w:rStyle w:val="Hyperlink"/>
          </w:rPr>
          <w:t>Previous Annual Research Reports</w:t>
        </w:r>
      </w:hyperlink>
      <w:r>
        <w:t>.</w:t>
      </w:r>
    </w:p>
    <w:p w14:paraId="1F2F6603" w14:textId="77777777" w:rsidR="004C5432" w:rsidRDefault="004C5432" w:rsidP="004C5432"/>
    <w:p w14:paraId="78694738" w14:textId="77777777" w:rsidR="004C5432" w:rsidRDefault="004C5432" w:rsidP="004C5432">
      <w:r>
        <w:t xml:space="preserve">For more detailed information about field tests and expert reviews, send email to </w:t>
      </w:r>
      <w:hyperlink r:id="rId27" w:history="1">
        <w:r w:rsidRPr="00A502DC">
          <w:rPr>
            <w:rStyle w:val="Hyperlink"/>
          </w:rPr>
          <w:t>kpoppe@aph.org</w:t>
        </w:r>
      </w:hyperlink>
    </w:p>
    <w:p w14:paraId="79DE3024" w14:textId="77777777" w:rsidR="004C5432" w:rsidRDefault="004C5432" w:rsidP="004C5432"/>
    <w:p w14:paraId="5BE9DE92" w14:textId="77777777" w:rsidR="004C5432" w:rsidRPr="007C3307" w:rsidRDefault="004C5432" w:rsidP="001B495A">
      <w:pPr>
        <w:pStyle w:val="Heading4"/>
      </w:pPr>
      <w:r w:rsidRPr="007C3307">
        <w:t>Purpose</w:t>
      </w:r>
    </w:p>
    <w:p w14:paraId="360C6CDE" w14:textId="77777777" w:rsidR="004C5432" w:rsidRDefault="004C5432" w:rsidP="004C5432">
      <w:pPr>
        <w:keepNext/>
        <w:rPr>
          <w:rFonts w:eastAsia="Calibri"/>
        </w:rPr>
      </w:pPr>
      <w:r w:rsidRPr="0E469CE8">
        <w:rPr>
          <w:rFonts w:eastAsia="Calibri"/>
        </w:rPr>
        <w:t>To provide a variety of interactive sports courts and fields (e.g., basketball, tennis, football, bowling) with interactive pieces to demonstrate player positions and game rules</w:t>
      </w:r>
      <w:r>
        <w:rPr>
          <w:rFonts w:eastAsia="Calibri"/>
        </w:rPr>
        <w:t>, along with instructional reference booklets</w:t>
      </w:r>
    </w:p>
    <w:p w14:paraId="15B954B9" w14:textId="77777777" w:rsidR="004C5432" w:rsidRPr="006F5290" w:rsidRDefault="004C5432" w:rsidP="004C5432"/>
    <w:p w14:paraId="01F3E90B" w14:textId="77777777" w:rsidR="004C5432" w:rsidRPr="007C3307" w:rsidRDefault="004C5432" w:rsidP="001B495A">
      <w:pPr>
        <w:pStyle w:val="Heading4"/>
      </w:pPr>
      <w:r w:rsidRPr="007C3307">
        <w:t>Project Staff</w:t>
      </w:r>
    </w:p>
    <w:p w14:paraId="05400871" w14:textId="77777777" w:rsidR="004C5432" w:rsidRPr="009B120D" w:rsidRDefault="004C5432" w:rsidP="004C5432">
      <w:pPr>
        <w:keepNext/>
      </w:pPr>
      <w:r>
        <w:t>Karen J. Poppe, Tactile Literacy Product Manager</w:t>
      </w:r>
    </w:p>
    <w:p w14:paraId="0490886F" w14:textId="77777777" w:rsidR="004C5432" w:rsidRPr="009B120D" w:rsidRDefault="004C5432" w:rsidP="004C5432">
      <w:r>
        <w:t xml:space="preserve">Rachel Bishop, Braille Product Manager </w:t>
      </w:r>
    </w:p>
    <w:p w14:paraId="37CEC955" w14:textId="77777777" w:rsidR="004C5432" w:rsidRPr="009B120D" w:rsidRDefault="004C5432" w:rsidP="004C5432">
      <w:r w:rsidRPr="009B120D">
        <w:t>Lauren Lieberman, Contributing Author</w:t>
      </w:r>
    </w:p>
    <w:p w14:paraId="130E833F" w14:textId="77777777" w:rsidR="004C5432" w:rsidRPr="009B120D" w:rsidRDefault="004C5432" w:rsidP="004C5432">
      <w:r w:rsidRPr="009B120D">
        <w:t>Justin A. Haegele, Contributing Author</w:t>
      </w:r>
    </w:p>
    <w:p w14:paraId="2ECDD1C4" w14:textId="77777777" w:rsidR="004C5432" w:rsidRPr="009B120D" w:rsidRDefault="004C5432" w:rsidP="004C5432">
      <w:r w:rsidRPr="009B120D">
        <w:t>Monica Lepore, Contributing Author</w:t>
      </w:r>
    </w:p>
    <w:p w14:paraId="28F529CA" w14:textId="77777777" w:rsidR="004C5432" w:rsidRPr="009B120D" w:rsidRDefault="004C5432" w:rsidP="004C5432">
      <w:r w:rsidRPr="009B120D">
        <w:t>Maria Lepore-Stevens, Contributing Author</w:t>
      </w:r>
    </w:p>
    <w:p w14:paraId="6050FF33" w14:textId="77777777" w:rsidR="004C5432" w:rsidRPr="009B120D" w:rsidRDefault="004C5432" w:rsidP="004C5432">
      <w:r w:rsidRPr="009B120D">
        <w:t>Jenna Sticken, Contributing Author</w:t>
      </w:r>
    </w:p>
    <w:p w14:paraId="1E5B390C" w14:textId="77777777" w:rsidR="004C5432" w:rsidRPr="009B120D" w:rsidRDefault="004C5432" w:rsidP="004C5432">
      <w:r w:rsidRPr="009B120D">
        <w:t xml:space="preserve">Andrew Dakin, </w:t>
      </w:r>
      <w:r>
        <w:t xml:space="preserve">Model Maker/Pattern </w:t>
      </w:r>
      <w:r w:rsidRPr="009B120D">
        <w:t>Maker</w:t>
      </w:r>
    </w:p>
    <w:p w14:paraId="2CA83BF4" w14:textId="77777777" w:rsidR="004C5432" w:rsidRPr="009B120D" w:rsidRDefault="004C5432" w:rsidP="004C5432">
      <w:r w:rsidRPr="009B120D">
        <w:t>Andrew Moulton, Director of Technical and Manufacturing Research</w:t>
      </w:r>
    </w:p>
    <w:p w14:paraId="4D10DB21" w14:textId="77777777" w:rsidR="004C5432" w:rsidRPr="009B120D" w:rsidRDefault="004C5432" w:rsidP="004C5432">
      <w:pPr>
        <w:rPr>
          <w:rFonts w:eastAsia="Calibri"/>
        </w:rPr>
      </w:pPr>
      <w:r w:rsidRPr="009B120D">
        <w:rPr>
          <w:rFonts w:eastAsia="Calibri"/>
        </w:rPr>
        <w:t xml:space="preserve">Anthony D. Jones, </w:t>
      </w:r>
      <w:r w:rsidRPr="009B120D">
        <w:t>Director of Creative Services</w:t>
      </w:r>
    </w:p>
    <w:p w14:paraId="1AB35283" w14:textId="77777777" w:rsidR="004C5432" w:rsidRPr="009B120D" w:rsidRDefault="004C5432" w:rsidP="004C5432">
      <w:r w:rsidRPr="009B120D">
        <w:t>Matthew Poppe, Graphic Designer</w:t>
      </w:r>
    </w:p>
    <w:p w14:paraId="6C71370A" w14:textId="77777777" w:rsidR="004C5432" w:rsidRDefault="004C5432" w:rsidP="004C5432">
      <w:r>
        <w:t>Joon Lee, Director of Information Governance and Privacy Compliance</w:t>
      </w:r>
    </w:p>
    <w:p w14:paraId="4E597776" w14:textId="77777777" w:rsidR="004C5432" w:rsidRPr="009B120D" w:rsidRDefault="004C5432" w:rsidP="004C5432">
      <w:r w:rsidRPr="009B120D">
        <w:t>Bobby Fulwiler, Product Specialist</w:t>
      </w:r>
    </w:p>
    <w:p w14:paraId="5948DB62" w14:textId="77777777" w:rsidR="004C5432" w:rsidRPr="006F5290" w:rsidRDefault="004C5432" w:rsidP="004C5432"/>
    <w:p w14:paraId="5B151F8F" w14:textId="77777777" w:rsidR="004C5432" w:rsidRPr="007C3307" w:rsidRDefault="004C5432" w:rsidP="001B495A">
      <w:pPr>
        <w:pStyle w:val="Heading4"/>
      </w:pPr>
      <w:r w:rsidRPr="007C3307">
        <w:lastRenderedPageBreak/>
        <w:t>Background</w:t>
      </w:r>
    </w:p>
    <w:p w14:paraId="54688C70" w14:textId="77777777" w:rsidR="004C5432" w:rsidRPr="009B120D" w:rsidRDefault="004C5432" w:rsidP="004C5432">
      <w:pPr>
        <w:keepNext/>
      </w:pPr>
      <w:r>
        <w:t>The prospect of developing an interactive set of tactile sports courts and fields was originally explored by the Tactile Graphics Brainstorming Committee in August 2002. The product idea gained some careful consideration after repeated product submissions were received from teachers in the field, especially from those who routinely teach physical education to students with visual impairments and blindness.</w:t>
      </w:r>
    </w:p>
    <w:p w14:paraId="49E07636" w14:textId="77777777" w:rsidR="004C5432" w:rsidRPr="009B120D" w:rsidRDefault="004C5432" w:rsidP="004C5432">
      <w:pPr>
        <w:keepNext/>
      </w:pPr>
    </w:p>
    <w:p w14:paraId="4323C112" w14:textId="77777777" w:rsidR="004C5432" w:rsidRDefault="004C5432" w:rsidP="004C5432">
      <w:r w:rsidRPr="009B120D">
        <w:t>Feedback regarding the need for SPORTS COURTS was most directly indicated by 32 respondents to a product-specific survey conducted by the product manager in February 2012.</w:t>
      </w:r>
    </w:p>
    <w:p w14:paraId="4DB2A601" w14:textId="77777777" w:rsidR="004C5432" w:rsidRDefault="004C5432" w:rsidP="004C5432"/>
    <w:p w14:paraId="599765BB" w14:textId="77777777" w:rsidR="004C5432" w:rsidRDefault="004C5432" w:rsidP="004C5432">
      <w:r>
        <w:t xml:space="preserve">On May 8, 2013, Karen Poppe, product manager, submitted a formal product submission form describing and recommending the development and production of SPORT COURTS. The product idea was approved by the Product Evaluation Team on May 29, 2013, and by the Product Advisory and Review Committee on June 13, 2013. The difficulty of product-development and production were rated as “high.” </w:t>
      </w:r>
    </w:p>
    <w:p w14:paraId="202689F5" w14:textId="77777777" w:rsidR="004C5432" w:rsidRDefault="004C5432" w:rsidP="004C5432">
      <w:pPr>
        <w:keepNext/>
      </w:pPr>
    </w:p>
    <w:p w14:paraId="01873960" w14:textId="77777777" w:rsidR="004C5432" w:rsidRPr="009B120D" w:rsidRDefault="004C5432" w:rsidP="004C5432">
      <w:pPr>
        <w:keepNext/>
      </w:pPr>
      <w:r>
        <w:t>Components proposed by Karen Poppe for inclusion in the kit include the following:</w:t>
      </w:r>
    </w:p>
    <w:p w14:paraId="3BB0C249" w14:textId="77777777" w:rsidR="004C5432" w:rsidRPr="009B120D" w:rsidRDefault="004C5432" w:rsidP="004C5432">
      <w:pPr>
        <w:keepNext/>
        <w:numPr>
          <w:ilvl w:val="0"/>
          <w:numId w:val="35"/>
        </w:numPr>
      </w:pPr>
      <w:r>
        <w:t>v</w:t>
      </w:r>
      <w:r w:rsidRPr="009B120D">
        <w:t>arious multi-color screen</w:t>
      </w:r>
      <w:r>
        <w:t>-</w:t>
      </w:r>
      <w:r w:rsidRPr="009B120D">
        <w:t>printed/vacuum-form sports courts that can be mounted to a metal surface</w:t>
      </w:r>
      <w:r>
        <w:t>,</w:t>
      </w:r>
    </w:p>
    <w:p w14:paraId="071A3D05" w14:textId="77777777" w:rsidR="004C5432" w:rsidRPr="009B120D" w:rsidRDefault="004C5432" w:rsidP="004C5432">
      <w:pPr>
        <w:numPr>
          <w:ilvl w:val="0"/>
          <w:numId w:val="35"/>
        </w:numPr>
      </w:pPr>
      <w:r>
        <w:t>m</w:t>
      </w:r>
      <w:r w:rsidRPr="009B120D">
        <w:t>oveable players (e.g., perhaps using Tactile Town’s pedestrian pieces with two colors and two textures) to differentiate between teams or individual players and to demonstrate player positions and movement on the field/court</w:t>
      </w:r>
      <w:r>
        <w:t>,</w:t>
      </w:r>
    </w:p>
    <w:p w14:paraId="14A3A73C" w14:textId="77777777" w:rsidR="004C5432" w:rsidRPr="009B120D" w:rsidRDefault="004C5432" w:rsidP="004C5432">
      <w:pPr>
        <w:numPr>
          <w:ilvl w:val="0"/>
          <w:numId w:val="35"/>
        </w:numPr>
      </w:pPr>
      <w:r>
        <w:t>a</w:t>
      </w:r>
      <w:r w:rsidRPr="009B120D">
        <w:t>ccompanying guidebook highlighting the background/history, adaptations/modifications, and basic rules of various sports</w:t>
      </w:r>
      <w:r>
        <w:t xml:space="preserve"> (to </w:t>
      </w:r>
      <w:r w:rsidRPr="009B120D">
        <w:t>be written and prepared by experts in the field, some of whom submitted similar product submissions to APH in recent years</w:t>
      </w:r>
      <w:r>
        <w:t>), and</w:t>
      </w:r>
    </w:p>
    <w:p w14:paraId="65536809" w14:textId="77777777" w:rsidR="004C5432" w:rsidRPr="009B120D" w:rsidRDefault="004C5432" w:rsidP="004C5432">
      <w:pPr>
        <w:numPr>
          <w:ilvl w:val="0"/>
          <w:numId w:val="35"/>
        </w:numPr>
      </w:pPr>
      <w:r>
        <w:t>a</w:t>
      </w:r>
      <w:r w:rsidRPr="009B120D">
        <w:t xml:space="preserve"> housing binder for </w:t>
      </w:r>
      <w:r>
        <w:t xml:space="preserve">3D </w:t>
      </w:r>
      <w:r w:rsidRPr="009B120D">
        <w:t>players and other game pieces</w:t>
      </w:r>
      <w:r>
        <w:t>.</w:t>
      </w:r>
    </w:p>
    <w:p w14:paraId="4BCB06CC" w14:textId="77777777" w:rsidR="004C5432" w:rsidRPr="009B120D" w:rsidRDefault="004C5432" w:rsidP="004C5432"/>
    <w:p w14:paraId="46D09EAB" w14:textId="77777777" w:rsidR="004C5432" w:rsidRPr="009B120D" w:rsidRDefault="004C5432" w:rsidP="004C5432">
      <w:pPr>
        <w:rPr>
          <w:rFonts w:eastAsia="Calibri"/>
        </w:rPr>
      </w:pPr>
      <w:r w:rsidRPr="3596C293">
        <w:rPr>
          <w:rFonts w:eastAsia="Calibri"/>
        </w:rPr>
        <w:t xml:space="preserve">In early January 2014, a team of consultants, some of whom had previously submitted similar product submissions for tactile court and field layouts, joined the project. </w:t>
      </w:r>
    </w:p>
    <w:p w14:paraId="4C63E8CD" w14:textId="77777777" w:rsidR="004C5432" w:rsidRDefault="004C5432" w:rsidP="004C5432"/>
    <w:p w14:paraId="2FE6E2C8" w14:textId="77777777" w:rsidR="004C5432" w:rsidRDefault="004C5432" w:rsidP="004C5432">
      <w:r>
        <w:t xml:space="preserve">Field-test prototypes were built and available for field-testing by mid-June 2015. </w:t>
      </w:r>
    </w:p>
    <w:p w14:paraId="4796D21F" w14:textId="77777777" w:rsidR="004C5432" w:rsidRDefault="004C5432" w:rsidP="004C5432"/>
    <w:p w14:paraId="0007C356" w14:textId="77777777" w:rsidR="004C5432" w:rsidRPr="00A874EC" w:rsidRDefault="004C5432" w:rsidP="00BF1231">
      <w:pPr>
        <w:pStyle w:val="Figure"/>
        <w:rPr>
          <w:rFonts w:eastAsia="Calibri"/>
          <w:b/>
          <w:bCs/>
        </w:rPr>
      </w:pPr>
      <w:r w:rsidRPr="00A874EC">
        <w:rPr>
          <w:rFonts w:eastAsia="Calibri"/>
          <w:b/>
          <w:bCs/>
        </w:rPr>
        <w:t>Figure 1</w:t>
      </w:r>
    </w:p>
    <w:p w14:paraId="44DD6613" w14:textId="77777777" w:rsidR="004C5432" w:rsidRDefault="004C5432" w:rsidP="004C5432">
      <w:pPr>
        <w:pStyle w:val="Figure"/>
        <w:rPr>
          <w:rFonts w:eastAsia="Calibri"/>
        </w:rPr>
      </w:pPr>
    </w:p>
    <w:p w14:paraId="7CA1CAB4" w14:textId="77777777" w:rsidR="004C5432" w:rsidRDefault="004C5432" w:rsidP="004C5432">
      <w:pPr>
        <w:pStyle w:val="FigureCaption"/>
        <w:rPr>
          <w:rFonts w:eastAsia="Calibri"/>
        </w:rPr>
      </w:pPr>
      <w:r w:rsidRPr="00E6355A">
        <w:rPr>
          <w:rFonts w:eastAsia="Calibri"/>
        </w:rPr>
        <w:t xml:space="preserve">Students at the Kentucky School for the Blind </w:t>
      </w:r>
      <w:r>
        <w:rPr>
          <w:rFonts w:eastAsia="Calibri"/>
        </w:rPr>
        <w:t>E</w:t>
      </w:r>
      <w:r w:rsidRPr="00E6355A">
        <w:rPr>
          <w:rFonts w:eastAsia="Calibri"/>
        </w:rPr>
        <w:t xml:space="preserve">xploring the Tennis </w:t>
      </w:r>
      <w:r>
        <w:rPr>
          <w:rFonts w:eastAsia="Calibri"/>
        </w:rPr>
        <w:t>T</w:t>
      </w:r>
      <w:r w:rsidRPr="00E6355A">
        <w:rPr>
          <w:rFonts w:eastAsia="Calibri"/>
        </w:rPr>
        <w:t xml:space="preserve">actile </w:t>
      </w:r>
      <w:r>
        <w:rPr>
          <w:rFonts w:eastAsia="Calibri"/>
        </w:rPr>
        <w:t>C</w:t>
      </w:r>
      <w:r w:rsidRPr="00E6355A">
        <w:rPr>
          <w:rFonts w:eastAsia="Calibri"/>
        </w:rPr>
        <w:t xml:space="preserve">ourt </w:t>
      </w:r>
      <w:r>
        <w:rPr>
          <w:rFonts w:eastAsia="Calibri"/>
        </w:rPr>
        <w:t>L</w:t>
      </w:r>
      <w:r w:rsidRPr="00E6355A">
        <w:rPr>
          <w:rFonts w:eastAsia="Calibri"/>
        </w:rPr>
        <w:t>ayout</w:t>
      </w:r>
    </w:p>
    <w:p w14:paraId="65EA6721" w14:textId="77777777" w:rsidR="004C5432" w:rsidRPr="00E6355A" w:rsidRDefault="004C5432" w:rsidP="004C5432">
      <w:pPr>
        <w:rPr>
          <w:rFonts w:eastAsia="Calibri"/>
        </w:rPr>
      </w:pPr>
    </w:p>
    <w:p w14:paraId="6C83540C" w14:textId="77777777" w:rsidR="004C5432" w:rsidRPr="009B120D" w:rsidRDefault="004C5432" w:rsidP="004C5432">
      <w:pPr>
        <w:keepNext/>
        <w:rPr>
          <w:rFonts w:eastAsia="Calibri"/>
        </w:rPr>
      </w:pPr>
      <w:r w:rsidRPr="009B120D">
        <w:rPr>
          <w:rFonts w:eastAsia="Calibri"/>
          <w:noProof/>
        </w:rPr>
        <w:lastRenderedPageBreak/>
        <w:drawing>
          <wp:inline distT="0" distB="0" distL="0" distR="0" wp14:anchorId="4C33315D" wp14:editId="62F98B3C">
            <wp:extent cx="2628900" cy="1924050"/>
            <wp:effectExtent l="0" t="0" r="0" b="0"/>
            <wp:docPr id="11264" name="Picture 1126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 name="Picture 11264" descr="alt=&quot;&quot;"/>
                    <pic:cNvPicPr>
                      <a:picLocks noChangeAspect="1" noChangeArrowheads="1"/>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2628900" cy="1924050"/>
                    </a:xfrm>
                    <a:prstGeom prst="rect">
                      <a:avLst/>
                    </a:prstGeom>
                    <a:noFill/>
                    <a:ln>
                      <a:noFill/>
                    </a:ln>
                  </pic:spPr>
                </pic:pic>
              </a:graphicData>
            </a:graphic>
          </wp:inline>
        </w:drawing>
      </w:r>
    </w:p>
    <w:p w14:paraId="053C4241" w14:textId="77777777" w:rsidR="004C5432" w:rsidRDefault="004C5432" w:rsidP="004C5432"/>
    <w:p w14:paraId="73C66EAF" w14:textId="77777777" w:rsidR="004C5432" w:rsidRDefault="004C5432" w:rsidP="004C5432">
      <w:r w:rsidRPr="39BC835B">
        <w:rPr>
          <w:rFonts w:eastAsia="Calibri"/>
        </w:rPr>
        <w:t>Progress on SPORTS COURTS continued at a steady pace over many years but was frequently derailed due to concurrent Research products assigned higher priority, as well as the introduction of new staff. Specific yearly accomplishments are noted in previous Annual Research Reports. Time-intensive efforts on this complex product during the post-field test stage involved conversion of scanned silkscreen art to digitized</w:t>
      </w:r>
      <w:r>
        <w:rPr>
          <w:rFonts w:eastAsia="Calibri"/>
        </w:rPr>
        <w:t xml:space="preserve"> </w:t>
      </w:r>
      <w:r w:rsidRPr="39BC835B">
        <w:rPr>
          <w:rFonts w:eastAsia="Calibri"/>
        </w:rPr>
        <w:t>files, construction of vacuum-form masters, updating and editing of the related sports chapters, final design of the injection-molded 3D pieces, and much more.</w:t>
      </w:r>
    </w:p>
    <w:p w14:paraId="1E911CD2" w14:textId="77777777" w:rsidR="004C5432" w:rsidRDefault="004C5432" w:rsidP="004C5432"/>
    <w:p w14:paraId="400B77D6" w14:textId="77777777" w:rsidR="004C5432" w:rsidRPr="007C3307" w:rsidRDefault="004C5432" w:rsidP="001B495A">
      <w:pPr>
        <w:pStyle w:val="Heading4"/>
      </w:pPr>
      <w:r w:rsidRPr="007C3307">
        <w:t>Work Completed During FY 2022</w:t>
      </w:r>
    </w:p>
    <w:p w14:paraId="13011487" w14:textId="77777777" w:rsidR="004C5432" w:rsidRPr="009B120D" w:rsidRDefault="004C5432" w:rsidP="004C5432">
      <w:pPr>
        <w:keepNext/>
        <w:rPr>
          <w:rFonts w:eastAsia="Calibri"/>
        </w:rPr>
      </w:pPr>
      <w:r w:rsidRPr="39BC835B">
        <w:rPr>
          <w:rFonts w:eastAsia="Calibri"/>
        </w:rPr>
        <w:t xml:space="preserve">Significant strides on SPORTS COURTS were curtailed due to other competing APH products of higher priority that demanded attention from in-house resources, especially the talents and expertise of </w:t>
      </w:r>
      <w:r>
        <w:rPr>
          <w:rFonts w:eastAsia="Calibri"/>
        </w:rPr>
        <w:t>Technology Manufacturing Research</w:t>
      </w:r>
      <w:r w:rsidRPr="39BC835B">
        <w:rPr>
          <w:rFonts w:eastAsia="Calibri"/>
        </w:rPr>
        <w:t xml:space="preserve"> staff. Nevertheless, some project milestones and notable tasks were accomplished throughout FY 2022, including the following:</w:t>
      </w:r>
    </w:p>
    <w:p w14:paraId="2B7D32F8" w14:textId="77777777" w:rsidR="004C5432" w:rsidRPr="009B120D" w:rsidRDefault="004C5432" w:rsidP="004C5432">
      <w:pPr>
        <w:pStyle w:val="ListParagraph"/>
        <w:numPr>
          <w:ilvl w:val="0"/>
          <w:numId w:val="36"/>
        </w:numPr>
        <w:rPr>
          <w:rFonts w:eastAsia="Calibri"/>
        </w:rPr>
      </w:pPr>
      <w:r w:rsidRPr="009B120D">
        <w:rPr>
          <w:rFonts w:eastAsia="Calibri"/>
        </w:rPr>
        <w:t>TMR staff devise</w:t>
      </w:r>
      <w:r>
        <w:rPr>
          <w:rFonts w:eastAsia="Calibri"/>
        </w:rPr>
        <w:t>d</w:t>
      </w:r>
      <w:r w:rsidRPr="009B120D">
        <w:rPr>
          <w:rFonts w:eastAsia="Calibri"/>
        </w:rPr>
        <w:t xml:space="preserve"> the best way to manufacture the</w:t>
      </w:r>
      <w:r>
        <w:rPr>
          <w:rFonts w:eastAsia="Calibri"/>
        </w:rPr>
        <w:t xml:space="preserve"> “X” and “O”</w:t>
      </w:r>
      <w:r w:rsidRPr="009B120D">
        <w:rPr>
          <w:rFonts w:eastAsia="Calibri"/>
        </w:rPr>
        <w:t xml:space="preserve"> magnetic pieces.</w:t>
      </w:r>
    </w:p>
    <w:p w14:paraId="7D192935" w14:textId="77777777" w:rsidR="004C5432" w:rsidRPr="009B120D" w:rsidRDefault="004C5432" w:rsidP="004C5432">
      <w:pPr>
        <w:pStyle w:val="ListParagraph"/>
        <w:numPr>
          <w:ilvl w:val="0"/>
          <w:numId w:val="36"/>
        </w:numPr>
        <w:rPr>
          <w:rFonts w:eastAsia="Calibri"/>
        </w:rPr>
      </w:pPr>
      <w:r w:rsidRPr="39BC835B">
        <w:rPr>
          <w:rFonts w:eastAsia="Calibri"/>
        </w:rPr>
        <w:t>Andrew Moulton gave attention to the construction of the specifications document.</w:t>
      </w:r>
    </w:p>
    <w:p w14:paraId="494EE3A5" w14:textId="77777777" w:rsidR="004C5432" w:rsidRPr="009B120D" w:rsidRDefault="004C5432" w:rsidP="004C5432">
      <w:pPr>
        <w:pStyle w:val="ListParagraph"/>
        <w:numPr>
          <w:ilvl w:val="0"/>
          <w:numId w:val="36"/>
        </w:numPr>
        <w:rPr>
          <w:rFonts w:eastAsia="Calibri"/>
        </w:rPr>
      </w:pPr>
      <w:r w:rsidRPr="0E469CE8">
        <w:rPr>
          <w:rFonts w:eastAsia="Calibri"/>
        </w:rPr>
        <w:t>Karen Poppe provided monthly updates at the New Products Meetings to keep the product on the radar as it moved closer to Gate 5. She also reviewed samples of 3D-parts and 2D manipulatives as they were furnished to her by TMR for review and approval.</w:t>
      </w:r>
    </w:p>
    <w:p w14:paraId="7280017D" w14:textId="77777777" w:rsidR="004C5432" w:rsidRDefault="004C5432" w:rsidP="004C5432"/>
    <w:p w14:paraId="33C5FC5E" w14:textId="77777777" w:rsidR="004C5432" w:rsidRPr="007C3307" w:rsidRDefault="004C5432" w:rsidP="001B495A">
      <w:pPr>
        <w:pStyle w:val="Heading4"/>
      </w:pPr>
      <w:r w:rsidRPr="007C3307">
        <w:t>Work Planned for FY 2023</w:t>
      </w:r>
    </w:p>
    <w:p w14:paraId="4D6F619D" w14:textId="77777777" w:rsidR="004C5432" w:rsidRPr="009B120D" w:rsidRDefault="004C5432" w:rsidP="004C5432">
      <w:pPr>
        <w:keepNext/>
      </w:pPr>
      <w:r w:rsidRPr="009B120D">
        <w:rPr>
          <w:rFonts w:eastAsia="Calibri"/>
        </w:rPr>
        <w:t>Project staff will continue to usher the project through the remaining goals of tooling construction and specifications for eventual production. A Gate 5</w:t>
      </w:r>
      <w:r>
        <w:rPr>
          <w:rFonts w:eastAsia="Calibri"/>
        </w:rPr>
        <w:t>:</w:t>
      </w:r>
      <w:r w:rsidRPr="009B120D">
        <w:rPr>
          <w:rFonts w:eastAsia="Calibri"/>
        </w:rPr>
        <w:t xml:space="preserve"> Specifications meeting will be conducted. Barring any unexpected complications with vendor parts or in-house production, the final product availability of SPORTS COURTS is expected to occur by the end of FY 202</w:t>
      </w:r>
      <w:r>
        <w:rPr>
          <w:rFonts w:eastAsia="Calibri"/>
        </w:rPr>
        <w:t>3.</w:t>
      </w:r>
    </w:p>
    <w:p w14:paraId="4500981B" w14:textId="77777777" w:rsidR="004C5432" w:rsidRDefault="004C5432" w:rsidP="004C5432"/>
    <w:p w14:paraId="4D4EED31" w14:textId="0F03A747" w:rsidR="004C5432" w:rsidRDefault="004C5432" w:rsidP="00DD66A0"/>
    <w:p w14:paraId="350D2A13" w14:textId="29C59DD8" w:rsidR="000007C4" w:rsidRPr="00F36E71" w:rsidRDefault="00597B82" w:rsidP="003F39C6">
      <w:pPr>
        <w:pStyle w:val="Heading2"/>
      </w:pPr>
      <w:bookmarkStart w:id="45" w:name="_Toc115367577"/>
      <w:r>
        <w:lastRenderedPageBreak/>
        <w:t>Reading and Language Arts</w:t>
      </w:r>
      <w:bookmarkEnd w:id="45"/>
    </w:p>
    <w:p w14:paraId="5513F112" w14:textId="6E1D9229" w:rsidR="00005652" w:rsidRDefault="00005652" w:rsidP="003F39C6">
      <w:pPr>
        <w:keepNext/>
        <w:rPr>
          <w:highlight w:val="yellow"/>
        </w:rPr>
      </w:pPr>
    </w:p>
    <w:p w14:paraId="7C37B548" w14:textId="77777777" w:rsidR="0012352E" w:rsidRPr="007C3307" w:rsidRDefault="0012352E" w:rsidP="003F39C6">
      <w:pPr>
        <w:pStyle w:val="Heading3"/>
      </w:pPr>
      <w:bookmarkStart w:id="46" w:name="_Toc115367578"/>
      <w:r w:rsidRPr="007C3307">
        <w:t>Early Braille Trade Books</w:t>
      </w:r>
      <w:bookmarkEnd w:id="46"/>
    </w:p>
    <w:p w14:paraId="00329075" w14:textId="77777777" w:rsidR="0012352E" w:rsidRPr="006F7220" w:rsidRDefault="0012352E" w:rsidP="003F39C6">
      <w:pPr>
        <w:keepNext/>
        <w:jc w:val="center"/>
      </w:pPr>
      <w:r w:rsidRPr="006F7220">
        <w:t>(Ongoing)</w:t>
      </w:r>
    </w:p>
    <w:p w14:paraId="2EDC9160" w14:textId="77777777" w:rsidR="0012352E" w:rsidRPr="006F7220" w:rsidRDefault="0012352E" w:rsidP="003F39C6">
      <w:pPr>
        <w:keepNext/>
      </w:pPr>
    </w:p>
    <w:p w14:paraId="5EC1E48B" w14:textId="77777777" w:rsidR="0012352E" w:rsidRPr="006F7220" w:rsidRDefault="0012352E" w:rsidP="003F39C6">
      <w:pPr>
        <w:keepNext/>
      </w:pPr>
      <w:r w:rsidRPr="006F7220">
        <w:t xml:space="preserve">For information about product development from previous fiscal years, please see the R&amp;D tab on the APH website at the following link: </w:t>
      </w:r>
      <w:hyperlink r:id="rId30" w:history="1">
        <w:r w:rsidRPr="006F7220">
          <w:rPr>
            <w:color w:val="3333CC"/>
            <w:u w:val="single"/>
          </w:rPr>
          <w:t>Previous Annual Research Reports</w:t>
        </w:r>
      </w:hyperlink>
      <w:r w:rsidRPr="006F7220">
        <w:t>.</w:t>
      </w:r>
    </w:p>
    <w:p w14:paraId="4F699A76" w14:textId="77777777" w:rsidR="0012352E" w:rsidRPr="006F7220" w:rsidRDefault="0012352E" w:rsidP="0012352E"/>
    <w:p w14:paraId="21578546" w14:textId="63E2E9B6" w:rsidR="0012352E" w:rsidRPr="006F7220" w:rsidRDefault="0012352E" w:rsidP="0012352E">
      <w:r w:rsidRPr="006F7220">
        <w:t xml:space="preserve">For more detailed information about field tests and expert reviews, </w:t>
      </w:r>
      <w:r w:rsidR="001B336E">
        <w:t>send email to</w:t>
      </w:r>
      <w:r w:rsidRPr="006F7220">
        <w:t xml:space="preserve"> </w:t>
      </w:r>
      <w:hyperlink r:id="rId31" w:history="1">
        <w:r w:rsidRPr="00AD7D37">
          <w:rPr>
            <w:rStyle w:val="Hyperlink"/>
          </w:rPr>
          <w:t>rbishop@aph.org</w:t>
        </w:r>
      </w:hyperlink>
      <w:r w:rsidRPr="006F7220">
        <w:t>.</w:t>
      </w:r>
    </w:p>
    <w:p w14:paraId="35A09131" w14:textId="77777777" w:rsidR="0012352E" w:rsidRPr="006F7220" w:rsidRDefault="0012352E" w:rsidP="0012352E"/>
    <w:p w14:paraId="6BEED891" w14:textId="38068AE8" w:rsidR="0012352E" w:rsidRPr="007C3307" w:rsidRDefault="0012352E" w:rsidP="001B495A">
      <w:pPr>
        <w:pStyle w:val="Heading4"/>
      </w:pPr>
      <w:r w:rsidRPr="007C3307">
        <w:t>Purpose</w:t>
      </w:r>
      <w:r w:rsidR="0038400B">
        <w:softHyphen/>
      </w:r>
    </w:p>
    <w:p w14:paraId="44F735BA" w14:textId="77777777" w:rsidR="0012352E" w:rsidRPr="006F7220" w:rsidRDefault="0012352E" w:rsidP="0012352E">
      <w:pPr>
        <w:keepNext/>
        <w:rPr>
          <w:b/>
          <w:snapToGrid w:val="0"/>
          <w:sz w:val="36"/>
        </w:rPr>
      </w:pPr>
      <w:r w:rsidRPr="006F7220">
        <w:rPr>
          <w:snapToGrid w:val="0"/>
        </w:rPr>
        <w:t>To provide emergent and beginning braille readers with a wide selection of small books that provide practice and reinforcement of early reading skills and aid in the development of reading fluency</w:t>
      </w:r>
    </w:p>
    <w:p w14:paraId="5AD4EE92" w14:textId="77777777" w:rsidR="0012352E" w:rsidRPr="006F7220" w:rsidRDefault="0012352E" w:rsidP="0012352E"/>
    <w:p w14:paraId="35D13440" w14:textId="77777777" w:rsidR="0012352E" w:rsidRPr="007C3307" w:rsidRDefault="0012352E" w:rsidP="001B495A">
      <w:pPr>
        <w:pStyle w:val="Heading4"/>
      </w:pPr>
      <w:r w:rsidRPr="007C3307">
        <w:t>Project Staff</w:t>
      </w:r>
    </w:p>
    <w:p w14:paraId="35CE5397" w14:textId="77777777" w:rsidR="0012352E" w:rsidRPr="006F7220" w:rsidRDefault="0012352E" w:rsidP="0012352E">
      <w:pPr>
        <w:keepNext/>
      </w:pPr>
      <w:r w:rsidRPr="006F7220">
        <w:t>Rachel Bishop, Braille Product Manager</w:t>
      </w:r>
    </w:p>
    <w:p w14:paraId="4769A79D" w14:textId="77777777" w:rsidR="0012352E" w:rsidRPr="006F7220" w:rsidRDefault="0012352E" w:rsidP="0012352E">
      <w:r w:rsidRPr="006F7220">
        <w:t>Jeanette Wicker, Core Curriculum Project Leader</w:t>
      </w:r>
    </w:p>
    <w:p w14:paraId="3B50111F" w14:textId="77777777" w:rsidR="0012352E" w:rsidRPr="006F7220" w:rsidRDefault="0012352E" w:rsidP="0012352E">
      <w:r w:rsidRPr="006F7220">
        <w:t>Frank Hayden, Director of Technical and Manufacturing Research</w:t>
      </w:r>
    </w:p>
    <w:p w14:paraId="09AD98FF" w14:textId="77777777" w:rsidR="0012352E" w:rsidRPr="006F7220" w:rsidRDefault="0012352E" w:rsidP="0012352E">
      <w:r w:rsidRPr="006F7220">
        <w:t>Andrew Moulton, Director of Technical and Manufacturing Research</w:t>
      </w:r>
    </w:p>
    <w:p w14:paraId="63D33418" w14:textId="77777777" w:rsidR="0012352E" w:rsidRPr="006F7220" w:rsidRDefault="0012352E" w:rsidP="0012352E">
      <w:r w:rsidRPr="006F7220">
        <w:t>Laura Greenwell, Graphic Designer</w:t>
      </w:r>
    </w:p>
    <w:p w14:paraId="3882652B" w14:textId="77777777" w:rsidR="0012352E" w:rsidRPr="006F7220" w:rsidRDefault="0012352E" w:rsidP="0012352E">
      <w:r w:rsidRPr="006F7220">
        <w:t>Anthony D. Jones, Director of Creative Services</w:t>
      </w:r>
    </w:p>
    <w:p w14:paraId="7D700466" w14:textId="77777777" w:rsidR="0012352E" w:rsidRPr="006F7220" w:rsidRDefault="0012352E" w:rsidP="0012352E">
      <w:r w:rsidRPr="006F7220">
        <w:t>Michael McDonald, Senior Software Engineer</w:t>
      </w:r>
    </w:p>
    <w:p w14:paraId="4D65BED4" w14:textId="77777777" w:rsidR="0012352E" w:rsidRPr="006F7220" w:rsidRDefault="0012352E" w:rsidP="0012352E">
      <w:r w:rsidRPr="006F7220">
        <w:t>Emily Grimany, Product Specialist</w:t>
      </w:r>
    </w:p>
    <w:p w14:paraId="5356BBEF" w14:textId="77777777" w:rsidR="0012352E" w:rsidRPr="006F7220" w:rsidRDefault="0012352E" w:rsidP="0012352E">
      <w:r w:rsidRPr="006F7220">
        <w:t>Sara Lee, Product Specialist</w:t>
      </w:r>
    </w:p>
    <w:p w14:paraId="41748F66" w14:textId="77777777" w:rsidR="0012352E" w:rsidRPr="006F7220" w:rsidRDefault="0012352E" w:rsidP="0012352E"/>
    <w:p w14:paraId="2FAE1226" w14:textId="77777777" w:rsidR="0012352E" w:rsidRPr="007C3307" w:rsidRDefault="0012352E" w:rsidP="001B495A">
      <w:pPr>
        <w:pStyle w:val="Heading4"/>
      </w:pPr>
      <w:r w:rsidRPr="007C3307">
        <w:t>Background</w:t>
      </w:r>
    </w:p>
    <w:p w14:paraId="43FB0A54" w14:textId="25894869" w:rsidR="0012352E" w:rsidRPr="006F7220" w:rsidRDefault="0012352E" w:rsidP="0012352E">
      <w:pPr>
        <w:keepNext/>
      </w:pPr>
      <w:r w:rsidRPr="006F7220">
        <w:t>The need for</w:t>
      </w:r>
      <w:r w:rsidRPr="006F7220">
        <w:rPr>
          <w:bCs/>
        </w:rPr>
        <w:t xml:space="preserve"> </w:t>
      </w:r>
      <w:r w:rsidRPr="006F7220">
        <w:t>Early Braille Trade Books</w:t>
      </w:r>
      <w:r w:rsidRPr="006F7220">
        <w:rPr>
          <w:bCs/>
        </w:rPr>
        <w:t xml:space="preserve"> </w:t>
      </w:r>
      <w:r w:rsidRPr="006F7220">
        <w:t xml:space="preserve">(EBT) was identified by the Early Literacy Focus Group, conducted by Suzette Wright in the summer of 2005. These small books for emergent readers are used in classrooms to support the reading curriculum and are available from several publishers. In the winter of 2006, </w:t>
      </w:r>
      <w:r w:rsidR="00C12B0E">
        <w:t>The American Printing House for the Blind</w:t>
      </w:r>
      <w:r w:rsidR="00590C4D">
        <w:t xml:space="preserve"> (APH)</w:t>
      </w:r>
      <w:r w:rsidRPr="006F7220">
        <w:t xml:space="preserve"> conducted a reading survey to determine the types and series of leveled reading materials used by teachers of the blind and visually impaired.</w:t>
      </w:r>
    </w:p>
    <w:p w14:paraId="10C82025" w14:textId="77777777" w:rsidR="0012352E" w:rsidRPr="006F7220" w:rsidRDefault="0012352E" w:rsidP="0012352E">
      <w:pPr>
        <w:rPr>
          <w:snapToGrid w:val="0"/>
        </w:rPr>
      </w:pPr>
    </w:p>
    <w:p w14:paraId="6885E6EF" w14:textId="77777777" w:rsidR="0012352E" w:rsidRPr="006F7220" w:rsidRDefault="0012352E" w:rsidP="0012352E">
      <w:r w:rsidRPr="006F7220">
        <w:t>Using information gained from the 2005 Early Literacy Focus Group and the customer surveys, the Wright Group Books were chosen for the first project. Cay Holbrook, associate professor at the University of British Columbia, agreed to serve as the consultant for this project. In July 2007, Holbrook, along with five of the original members from the Early Literacy Focus Group of 2005, met in Louisville, KY, to review and select books to be included in the kits.</w:t>
      </w:r>
    </w:p>
    <w:p w14:paraId="73F94134" w14:textId="77777777" w:rsidR="0012352E" w:rsidRPr="006F7220" w:rsidRDefault="0012352E" w:rsidP="0012352E"/>
    <w:p w14:paraId="3C4754B0" w14:textId="06A23A72" w:rsidR="0012352E" w:rsidRPr="006F7220" w:rsidRDefault="0012352E" w:rsidP="0012352E">
      <w:r w:rsidRPr="05CB89D6">
        <w:rPr>
          <w:rFonts w:eastAsia="Tahoma"/>
        </w:rPr>
        <w:t xml:space="preserve">In 2011, the committee selected </w:t>
      </w:r>
      <w:r w:rsidR="004047B1">
        <w:rPr>
          <w:rFonts w:eastAsia="Tahoma"/>
        </w:rPr>
        <w:t>Rigby</w:t>
      </w:r>
      <w:r w:rsidR="00EE4F40" w:rsidRPr="00EE4F40">
        <w:rPr>
          <w:rFonts w:eastAsia="Tahoma"/>
          <w:vertAlign w:val="superscript"/>
        </w:rPr>
        <w:t>®</w:t>
      </w:r>
      <w:r w:rsidRPr="05CB89D6">
        <w:rPr>
          <w:rFonts w:eastAsia="Tahoma"/>
        </w:rPr>
        <w:t xml:space="preserve"> Publishing for the next two sets of books. The committee met in June and reviewed books; they selected 15 fiction books and 14 </w:t>
      </w:r>
      <w:r w:rsidRPr="05CB89D6">
        <w:rPr>
          <w:rFonts w:eastAsia="Tahoma"/>
        </w:rPr>
        <w:lastRenderedPageBreak/>
        <w:t>nonfiction books to add to the EBT collection. Books were analyzed for contraction type and count. Titles were added to the website and the books prepared for braille translation.</w:t>
      </w:r>
    </w:p>
    <w:p w14:paraId="1788B3E4" w14:textId="77777777" w:rsidR="0012352E" w:rsidRDefault="0012352E" w:rsidP="0012352E">
      <w:pPr>
        <w:rPr>
          <w:rFonts w:eastAsia="Tahoma"/>
        </w:rPr>
      </w:pPr>
    </w:p>
    <w:p w14:paraId="7269DE08" w14:textId="77777777" w:rsidR="0012352E" w:rsidRPr="006F7220" w:rsidRDefault="0012352E" w:rsidP="0012352E">
      <w:pPr>
        <w:rPr>
          <w:highlight w:val="yellow"/>
        </w:rPr>
      </w:pPr>
      <w:r w:rsidRPr="006F7220">
        <w:t>In FY 2021, the product manager continued to monitor the production and sale of the second set of fiction books (four kits) and the second set of nonfiction books (three kits). The files for the second set of nonfiction books were approved and placed on the server. A Gate 5: Specifications meeting was held in September 2021.</w:t>
      </w:r>
    </w:p>
    <w:p w14:paraId="6277DF8D" w14:textId="77777777" w:rsidR="0012352E" w:rsidRPr="006F7220" w:rsidRDefault="0012352E" w:rsidP="0012352E"/>
    <w:p w14:paraId="2BC80DCC" w14:textId="77777777" w:rsidR="0012352E" w:rsidRPr="007C3307" w:rsidRDefault="0012352E" w:rsidP="001B495A">
      <w:pPr>
        <w:pStyle w:val="Heading4"/>
      </w:pPr>
      <w:r w:rsidRPr="007C3307">
        <w:t>Work Completed During FY 2022</w:t>
      </w:r>
    </w:p>
    <w:p w14:paraId="34C62254" w14:textId="68DC3D27" w:rsidR="0012352E" w:rsidRPr="006F7220" w:rsidRDefault="0012352E" w:rsidP="0012352E">
      <w:r w:rsidRPr="006F7220">
        <w:t xml:space="preserve">The pilot production run of </w:t>
      </w:r>
      <w:r w:rsidR="004047B1">
        <w:t>Rigby</w:t>
      </w:r>
      <w:r w:rsidRPr="006F7220">
        <w:t xml:space="preserve"> Kits 4-5 (contracted and uncontracted) was completed in February 2022. The product manager received the proofs and approved them in the same month. </w:t>
      </w:r>
    </w:p>
    <w:p w14:paraId="301FB47A" w14:textId="77777777" w:rsidR="0012352E" w:rsidRPr="006F7220" w:rsidRDefault="0012352E" w:rsidP="0012352E"/>
    <w:p w14:paraId="4B5B7C7E" w14:textId="77777777" w:rsidR="0012352E" w:rsidRPr="006F7220" w:rsidRDefault="0012352E" w:rsidP="0012352E">
      <w:r w:rsidRPr="006F7220">
        <w:t xml:space="preserve">The product was released for sale on June 6, 2022. A Gate 6: Product Launch/Lessons Learned meeting was held </w:t>
      </w:r>
      <w:r>
        <w:t xml:space="preserve">on </w:t>
      </w:r>
      <w:r w:rsidRPr="006F7220">
        <w:t>June 17, 2022 in which the product engagement plan was discussed.</w:t>
      </w:r>
    </w:p>
    <w:p w14:paraId="0FC3D541" w14:textId="77777777" w:rsidR="0012352E" w:rsidRPr="006F7220" w:rsidRDefault="0012352E" w:rsidP="0012352E"/>
    <w:p w14:paraId="66D8CC2B" w14:textId="77777777" w:rsidR="0012352E" w:rsidRPr="007C3307" w:rsidRDefault="0012352E" w:rsidP="001B495A">
      <w:pPr>
        <w:pStyle w:val="Heading4"/>
      </w:pPr>
      <w:r w:rsidRPr="007C3307">
        <w:t>Work Planned for FY 2023</w:t>
      </w:r>
    </w:p>
    <w:p w14:paraId="261D783F" w14:textId="17D1BBDA" w:rsidR="0012352E" w:rsidRDefault="0012352E" w:rsidP="0012352E">
      <w:r w:rsidRPr="006F7220">
        <w:t>The most recent Rigby kits have been released. Nonfiction books 4-5</w:t>
      </w:r>
      <w:r>
        <w:t xml:space="preserve"> (contracted and uncontracted)</w:t>
      </w:r>
      <w:r w:rsidRPr="006F7220">
        <w:t xml:space="preserve"> will be added to the EBT Website.</w:t>
      </w:r>
    </w:p>
    <w:p w14:paraId="642049D9" w14:textId="125F106E" w:rsidR="00D57010" w:rsidRDefault="00D57010" w:rsidP="0012352E"/>
    <w:p w14:paraId="6405F818" w14:textId="77777777" w:rsidR="003A4970" w:rsidRDefault="003A4970" w:rsidP="003F39C6">
      <w:pPr>
        <w:keepNext/>
      </w:pPr>
    </w:p>
    <w:p w14:paraId="6D51FA23" w14:textId="74FA277D" w:rsidR="00D57010" w:rsidRPr="007C3307" w:rsidRDefault="00D57010" w:rsidP="003F39C6">
      <w:pPr>
        <w:pStyle w:val="Heading3"/>
      </w:pPr>
      <w:bookmarkStart w:id="47" w:name="_Toc115367579"/>
      <w:r w:rsidRPr="007C3307">
        <w:t>Wilson Reading System</w:t>
      </w:r>
      <w:r w:rsidR="00956654" w:rsidRPr="00956654">
        <w:rPr>
          <w:vertAlign w:val="superscript"/>
        </w:rPr>
        <w:t>®</w:t>
      </w:r>
      <w:bookmarkEnd w:id="47"/>
    </w:p>
    <w:p w14:paraId="7CF5F856" w14:textId="77777777" w:rsidR="00D57010" w:rsidRPr="00D57010" w:rsidRDefault="00D57010" w:rsidP="003F39C6">
      <w:pPr>
        <w:keepNext/>
        <w:jc w:val="center"/>
      </w:pPr>
      <w:r w:rsidRPr="00D57010">
        <w:t>(Continued)</w:t>
      </w:r>
    </w:p>
    <w:p w14:paraId="0345038A" w14:textId="77777777" w:rsidR="00D57010" w:rsidRPr="00D57010" w:rsidRDefault="00D57010" w:rsidP="003F39C6">
      <w:pPr>
        <w:keepNext/>
      </w:pPr>
    </w:p>
    <w:p w14:paraId="09A58833" w14:textId="77777777" w:rsidR="00D57010" w:rsidRPr="00D57010" w:rsidRDefault="00D57010" w:rsidP="003F39C6">
      <w:pPr>
        <w:keepNext/>
      </w:pPr>
      <w:r w:rsidRPr="00D57010">
        <w:t xml:space="preserve">For information about product development from previous fiscal years, please see the R&amp;D tab on the APH website at the following link: </w:t>
      </w:r>
      <w:hyperlink r:id="rId32" w:history="1">
        <w:r w:rsidRPr="00D57010">
          <w:rPr>
            <w:color w:val="3333CC"/>
            <w:u w:val="single"/>
          </w:rPr>
          <w:t>Previous Annual Research Reports</w:t>
        </w:r>
      </w:hyperlink>
      <w:r w:rsidRPr="00D57010">
        <w:t>.</w:t>
      </w:r>
    </w:p>
    <w:p w14:paraId="2E66AF73" w14:textId="77777777" w:rsidR="00D57010" w:rsidRPr="00D57010" w:rsidRDefault="00D57010" w:rsidP="00D57010"/>
    <w:p w14:paraId="34658B9C" w14:textId="38E2CD49" w:rsidR="00D57010" w:rsidRPr="00D57010" w:rsidRDefault="00D57010" w:rsidP="00D57010">
      <w:r w:rsidRPr="00D57010">
        <w:t xml:space="preserve">For more detailed information about field tests and expert reviews, </w:t>
      </w:r>
      <w:r w:rsidR="001B336E">
        <w:t>send email to</w:t>
      </w:r>
      <w:r w:rsidRPr="00D57010">
        <w:t xml:space="preserve"> </w:t>
      </w:r>
      <w:hyperlink r:id="rId33" w:history="1">
        <w:r w:rsidRPr="00D57010">
          <w:rPr>
            <w:color w:val="3333CC"/>
            <w:u w:val="single"/>
          </w:rPr>
          <w:t>lzierer@aph.org</w:t>
        </w:r>
      </w:hyperlink>
      <w:r w:rsidRPr="00D57010">
        <w:t xml:space="preserve">. </w:t>
      </w:r>
    </w:p>
    <w:p w14:paraId="36A9BD25" w14:textId="77777777" w:rsidR="00D57010" w:rsidRPr="00D57010" w:rsidRDefault="00D57010" w:rsidP="00D57010"/>
    <w:p w14:paraId="28CA11FE" w14:textId="77777777" w:rsidR="00D57010" w:rsidRPr="00D57010" w:rsidRDefault="00D57010" w:rsidP="001B495A">
      <w:pPr>
        <w:pStyle w:val="Heading4"/>
      </w:pPr>
      <w:r w:rsidRPr="00D57010">
        <w:t>Purpose</w:t>
      </w:r>
    </w:p>
    <w:p w14:paraId="6B20FB76" w14:textId="77777777" w:rsidR="00D57010" w:rsidRPr="00D57010" w:rsidRDefault="00D57010" w:rsidP="00D57010">
      <w:pPr>
        <w:keepNext/>
      </w:pPr>
      <w:r w:rsidRPr="00D57010">
        <w:t>To provide a remedial reading program for students who are blind or low vision</w:t>
      </w:r>
    </w:p>
    <w:p w14:paraId="6B5BD4ED" w14:textId="77777777" w:rsidR="00D57010" w:rsidRPr="00D57010" w:rsidRDefault="00D57010" w:rsidP="00D57010"/>
    <w:p w14:paraId="3D047A10" w14:textId="77777777" w:rsidR="00D57010" w:rsidRPr="00D57010" w:rsidRDefault="00D57010" w:rsidP="001B495A">
      <w:pPr>
        <w:pStyle w:val="Heading4"/>
      </w:pPr>
      <w:r w:rsidRPr="00D57010">
        <w:t>Project Staff</w:t>
      </w:r>
    </w:p>
    <w:p w14:paraId="6FCB9C4A" w14:textId="016E089F" w:rsidR="00D57010" w:rsidRPr="00D57010" w:rsidRDefault="00D57010" w:rsidP="00D57010">
      <w:r w:rsidRPr="00D57010">
        <w:t xml:space="preserve">Laura Zierer, </w:t>
      </w:r>
      <w:r w:rsidR="00C15A95" w:rsidRPr="00C15A95">
        <w:t>Independent Living and O&amp;M Product Manager</w:t>
      </w:r>
    </w:p>
    <w:p w14:paraId="7137B2F9" w14:textId="77777777" w:rsidR="00D57010" w:rsidRPr="00D57010" w:rsidRDefault="00D57010" w:rsidP="00D57010">
      <w:r w:rsidRPr="00D57010">
        <w:t>Carolyn Williams, Consultant</w:t>
      </w:r>
    </w:p>
    <w:p w14:paraId="00D9F079" w14:textId="77777777" w:rsidR="00D57010" w:rsidRPr="00D57010" w:rsidRDefault="00D57010" w:rsidP="00D57010">
      <w:r w:rsidRPr="00D57010">
        <w:t>Emily Grimany, Product Specialist</w:t>
      </w:r>
    </w:p>
    <w:p w14:paraId="43EB08BB" w14:textId="77777777" w:rsidR="00D57010" w:rsidRPr="00D57010" w:rsidRDefault="00D57010" w:rsidP="00D57010">
      <w:r w:rsidRPr="00D57010">
        <w:t>Mary Kelly, Graphic Designer</w:t>
      </w:r>
    </w:p>
    <w:p w14:paraId="2ABABF4F" w14:textId="77777777" w:rsidR="00D57010" w:rsidRPr="00D57010" w:rsidRDefault="00D57010" w:rsidP="00D57010">
      <w:r w:rsidRPr="00D57010">
        <w:t xml:space="preserve">Rod Dixon, </w:t>
      </w:r>
      <w:r w:rsidRPr="00D57010">
        <w:rPr>
          <w:bdr w:val="none" w:sz="0" w:space="0" w:color="auto" w:frame="1"/>
        </w:rPr>
        <w:t>Manager of Technical and Manufacturing Research</w:t>
      </w:r>
    </w:p>
    <w:p w14:paraId="594A02AE" w14:textId="77777777" w:rsidR="00D57010" w:rsidRPr="00D57010" w:rsidRDefault="00D57010" w:rsidP="00D57010"/>
    <w:p w14:paraId="0755A3E8" w14:textId="77777777" w:rsidR="00D57010" w:rsidRPr="00D57010" w:rsidRDefault="00D57010" w:rsidP="00D57010"/>
    <w:p w14:paraId="7B7DB4D3" w14:textId="77777777" w:rsidR="00D57010" w:rsidRPr="007C3307" w:rsidRDefault="00D57010" w:rsidP="001B495A">
      <w:pPr>
        <w:pStyle w:val="Heading4"/>
      </w:pPr>
      <w:r w:rsidRPr="007C3307">
        <w:lastRenderedPageBreak/>
        <w:t>Background</w:t>
      </w:r>
    </w:p>
    <w:p w14:paraId="208EEFAD" w14:textId="77777777" w:rsidR="00D57010" w:rsidRPr="00D57010" w:rsidRDefault="00D57010" w:rsidP="00D57010">
      <w:r w:rsidRPr="00D57010">
        <w:t>The Wilson Reading Program, with its well-developed multi-sensory approach, is one of the most respected programs used to teach reading in the United States. This program has been used to teach reading to students with visual impairments who experience reading difficulties, but the program is not available for sale in large print or braille.</w:t>
      </w:r>
    </w:p>
    <w:p w14:paraId="268D7E6A" w14:textId="77777777" w:rsidR="00D57010" w:rsidRPr="00D57010" w:rsidRDefault="00D57010" w:rsidP="00D57010"/>
    <w:p w14:paraId="1D3775B0" w14:textId="21B6E4EF" w:rsidR="00D57010" w:rsidRPr="00D57010" w:rsidRDefault="004047B1" w:rsidP="00D57010">
      <w:r>
        <w:t>Wilson Reading System</w:t>
      </w:r>
      <w:r w:rsidR="00EE4F40" w:rsidRPr="00EE4F40">
        <w:rPr>
          <w:vertAlign w:val="superscript"/>
        </w:rPr>
        <w:t>®</w:t>
      </w:r>
      <w:r w:rsidR="00D57010" w:rsidRPr="00D57010">
        <w:t xml:space="preserve">, 4th Edition, has been released by the publisher. Carolyn Williams and Laura Zierer were chosen to co-lead this project in FY 2021, adapting the materials in both large print and braille. </w:t>
      </w:r>
    </w:p>
    <w:p w14:paraId="73AA97DB" w14:textId="77777777" w:rsidR="00D57010" w:rsidRPr="00D57010" w:rsidRDefault="00D57010" w:rsidP="00D57010"/>
    <w:p w14:paraId="7290B23A" w14:textId="77777777" w:rsidR="00D57010" w:rsidRPr="007C3307" w:rsidRDefault="00D57010" w:rsidP="001B495A">
      <w:pPr>
        <w:pStyle w:val="Heading4"/>
      </w:pPr>
      <w:r w:rsidRPr="007C3307">
        <w:t>Work Completed During FY 2022</w:t>
      </w:r>
    </w:p>
    <w:p w14:paraId="34125D12" w14:textId="77777777" w:rsidR="00D57010" w:rsidRPr="00D57010" w:rsidRDefault="00D57010" w:rsidP="00D57010">
      <w:pPr>
        <w:keepNext/>
      </w:pPr>
      <w:r w:rsidRPr="00D57010">
        <w:rPr>
          <w:rFonts w:eastAsia="Calibri"/>
        </w:rPr>
        <w:t xml:space="preserve">Most large print materials have been designed and approved. Approved PDFs and clean text files are being submitted to the Braille Preproduction Department for translation, as available. The teacher manual has been written, edited, and sent to the graphic designer. </w:t>
      </w:r>
    </w:p>
    <w:p w14:paraId="3F895B13" w14:textId="77777777" w:rsidR="00D57010" w:rsidRPr="00D57010" w:rsidRDefault="00D57010" w:rsidP="00D57010"/>
    <w:p w14:paraId="1377B216" w14:textId="77777777" w:rsidR="00D57010" w:rsidRPr="007C3307" w:rsidRDefault="00D57010" w:rsidP="001B495A">
      <w:pPr>
        <w:pStyle w:val="Heading4"/>
      </w:pPr>
      <w:r w:rsidRPr="007C3307">
        <w:t>Work Planned for FY 2023</w:t>
      </w:r>
    </w:p>
    <w:p w14:paraId="71F7A2B9" w14:textId="77777777" w:rsidR="00D57010" w:rsidRPr="00D57010" w:rsidRDefault="00D57010" w:rsidP="00D57010">
      <w:r w:rsidRPr="00D57010">
        <w:t>Prototype file-creation will continue, an expert review of materials will be conducted, and feedback from the field will be reviewed</w:t>
      </w:r>
      <w:bookmarkStart w:id="48" w:name="_Int_cr6NF7hn"/>
      <w:r w:rsidRPr="00D57010">
        <w:t>.</w:t>
      </w:r>
      <w:bookmarkEnd w:id="48"/>
    </w:p>
    <w:p w14:paraId="23D66C80" w14:textId="77777777" w:rsidR="00D57010" w:rsidRPr="006F7220" w:rsidRDefault="00D57010" w:rsidP="0012352E"/>
    <w:p w14:paraId="7F7D1265" w14:textId="77777777" w:rsidR="0012352E" w:rsidRPr="00760116" w:rsidRDefault="0012352E" w:rsidP="003F39C6">
      <w:pPr>
        <w:keepNext/>
        <w:rPr>
          <w:highlight w:val="yellow"/>
        </w:rPr>
      </w:pPr>
    </w:p>
    <w:p w14:paraId="5AE7550E" w14:textId="7BB3A458" w:rsidR="00005652" w:rsidRPr="00E007A7" w:rsidRDefault="00597B82" w:rsidP="003F39C6">
      <w:pPr>
        <w:pStyle w:val="Heading2"/>
      </w:pPr>
      <w:bookmarkStart w:id="49" w:name="_Toc115367580"/>
      <w:r>
        <w:t>Science</w:t>
      </w:r>
      <w:bookmarkEnd w:id="49"/>
    </w:p>
    <w:p w14:paraId="6BD1F2C1" w14:textId="24C9A88F" w:rsidR="002164DA" w:rsidRDefault="002164DA" w:rsidP="003F39C6">
      <w:pPr>
        <w:keepNext/>
      </w:pPr>
      <w:bookmarkStart w:id="50" w:name="_Toc52780018"/>
    </w:p>
    <w:p w14:paraId="705AC947" w14:textId="77777777" w:rsidR="002164DA" w:rsidRPr="007C3307" w:rsidRDefault="002164DA" w:rsidP="003F39C6">
      <w:pPr>
        <w:pStyle w:val="Heading3"/>
      </w:pPr>
      <w:bookmarkStart w:id="51" w:name="_Toc115367581"/>
      <w:r w:rsidRPr="007C3307">
        <w:t>Adapted Biology Lab Manual</w:t>
      </w:r>
      <w:bookmarkEnd w:id="51"/>
    </w:p>
    <w:p w14:paraId="65E889AC" w14:textId="77777777" w:rsidR="002164DA" w:rsidRDefault="002164DA" w:rsidP="003F39C6">
      <w:pPr>
        <w:keepNext/>
        <w:jc w:val="center"/>
      </w:pPr>
      <w:r>
        <w:t>(Continued)</w:t>
      </w:r>
    </w:p>
    <w:p w14:paraId="24F68672" w14:textId="77777777" w:rsidR="002164DA" w:rsidRDefault="002164DA" w:rsidP="003F39C6">
      <w:pPr>
        <w:keepNext/>
      </w:pPr>
    </w:p>
    <w:p w14:paraId="209079AA" w14:textId="77777777" w:rsidR="002164DA" w:rsidRDefault="002164DA" w:rsidP="003F39C6">
      <w:pPr>
        <w:keepNext/>
      </w:pPr>
      <w:bookmarkStart w:id="52" w:name="_Hlk115364152"/>
      <w:r>
        <w:t xml:space="preserve">For information about product development from previous fiscal years, please see the R&amp;D tab on the APH website at the following link: </w:t>
      </w:r>
      <w:hyperlink r:id="rId34">
        <w:r w:rsidRPr="65204DD1">
          <w:rPr>
            <w:rStyle w:val="Hyperlink"/>
          </w:rPr>
          <w:t>Previous Annual Research Reports</w:t>
        </w:r>
      </w:hyperlink>
      <w:r>
        <w:t>.</w:t>
      </w:r>
    </w:p>
    <w:p w14:paraId="619835B7" w14:textId="77777777" w:rsidR="002164DA" w:rsidRDefault="002164DA" w:rsidP="002164DA"/>
    <w:p w14:paraId="275187D9" w14:textId="0A54C485" w:rsidR="002164DA" w:rsidRDefault="002164DA" w:rsidP="002164DA">
      <w:r>
        <w:t xml:space="preserve">For more detailed information about field tests and expert reviews, </w:t>
      </w:r>
      <w:r w:rsidR="001B336E">
        <w:t>send email to</w:t>
      </w:r>
      <w:r>
        <w:t xml:space="preserve"> </w:t>
      </w:r>
      <w:hyperlink r:id="rId35">
        <w:r w:rsidRPr="3EE6842D">
          <w:rPr>
            <w:rStyle w:val="Hyperlink"/>
          </w:rPr>
          <w:t>rhoffmann@aph.org</w:t>
        </w:r>
      </w:hyperlink>
    </w:p>
    <w:p w14:paraId="7DD5458D" w14:textId="77777777" w:rsidR="002164DA" w:rsidRDefault="002164DA" w:rsidP="002164DA"/>
    <w:bookmarkEnd w:id="52"/>
    <w:p w14:paraId="79DA3B7D" w14:textId="77777777" w:rsidR="002164DA" w:rsidRPr="007C3307" w:rsidRDefault="002164DA" w:rsidP="001B495A">
      <w:pPr>
        <w:pStyle w:val="Heading4"/>
      </w:pPr>
      <w:r w:rsidRPr="007C3307">
        <w:t>Purpose</w:t>
      </w:r>
    </w:p>
    <w:p w14:paraId="4429219F" w14:textId="77777777" w:rsidR="002164DA" w:rsidRPr="00467D6F" w:rsidRDefault="002164DA" w:rsidP="002164DA">
      <w:pPr>
        <w:keepNext/>
        <w:rPr>
          <w:rFonts w:eastAsia="Calibri"/>
        </w:rPr>
      </w:pPr>
      <w:r w:rsidRPr="00467D6F">
        <w:rPr>
          <w:rFonts w:eastAsia="Calibri"/>
        </w:rPr>
        <w:t xml:space="preserve">To provide high school and college instructors with 12 </w:t>
      </w:r>
      <w:r>
        <w:rPr>
          <w:rFonts w:eastAsia="Calibri"/>
        </w:rPr>
        <w:t xml:space="preserve">introductory </w:t>
      </w:r>
      <w:r w:rsidRPr="00467D6F">
        <w:rPr>
          <w:rFonts w:eastAsia="Calibri"/>
        </w:rPr>
        <w:t>biology laboratory protocols adapted for students with vision impairment including blindness</w:t>
      </w:r>
    </w:p>
    <w:p w14:paraId="78FBAA4C" w14:textId="77777777" w:rsidR="002164DA" w:rsidRPr="006F5290" w:rsidRDefault="002164DA" w:rsidP="002164DA"/>
    <w:p w14:paraId="69C12822" w14:textId="77777777" w:rsidR="002164DA" w:rsidRPr="007C3307" w:rsidRDefault="002164DA" w:rsidP="001B495A">
      <w:pPr>
        <w:pStyle w:val="Heading4"/>
      </w:pPr>
      <w:r w:rsidRPr="007C3307">
        <w:t>Project Staff</w:t>
      </w:r>
    </w:p>
    <w:p w14:paraId="322D8A60" w14:textId="77777777" w:rsidR="002164DA" w:rsidRDefault="002164DA" w:rsidP="002164DA">
      <w:pPr>
        <w:keepNext/>
        <w:rPr>
          <w:rFonts w:eastAsia="Calibri"/>
        </w:rPr>
      </w:pPr>
      <w:r w:rsidRPr="00467D6F">
        <w:rPr>
          <w:rFonts w:eastAsia="Calibri"/>
        </w:rPr>
        <w:t>Rosanne Hoffmann, S</w:t>
      </w:r>
      <w:r>
        <w:rPr>
          <w:rFonts w:eastAsia="Calibri"/>
        </w:rPr>
        <w:t>cience and Health</w:t>
      </w:r>
      <w:r w:rsidRPr="00467D6F">
        <w:rPr>
          <w:rFonts w:eastAsia="Calibri"/>
        </w:rPr>
        <w:t xml:space="preserve"> Pro</w:t>
      </w:r>
      <w:r>
        <w:rPr>
          <w:rFonts w:eastAsia="Calibri"/>
        </w:rPr>
        <w:t>duct Manager</w:t>
      </w:r>
    </w:p>
    <w:p w14:paraId="18225F8A" w14:textId="77777777" w:rsidR="002164DA" w:rsidRPr="00467D6F" w:rsidRDefault="002164DA" w:rsidP="002164DA">
      <w:pPr>
        <w:rPr>
          <w:rFonts w:eastAsia="Calibri"/>
        </w:rPr>
      </w:pPr>
      <w:r>
        <w:rPr>
          <w:rFonts w:eastAsia="Calibri"/>
        </w:rPr>
        <w:t>Andrew Moulton, Director of Technical and Manufacturing Research</w:t>
      </w:r>
    </w:p>
    <w:p w14:paraId="79B802BA" w14:textId="77777777" w:rsidR="002164DA" w:rsidRPr="00467D6F" w:rsidRDefault="002164DA" w:rsidP="002164DA">
      <w:pPr>
        <w:rPr>
          <w:rFonts w:eastAsia="Calibri"/>
        </w:rPr>
      </w:pPr>
      <w:r w:rsidRPr="00467D6F">
        <w:rPr>
          <w:rFonts w:eastAsia="Calibri"/>
        </w:rPr>
        <w:t>Erica Martin,</w:t>
      </w:r>
      <w:r>
        <w:rPr>
          <w:rFonts w:eastAsia="Calibri"/>
        </w:rPr>
        <w:t xml:space="preserve"> </w:t>
      </w:r>
      <w:r w:rsidRPr="00467D6F">
        <w:rPr>
          <w:rFonts w:eastAsia="Calibri"/>
        </w:rPr>
        <w:t>Consultant</w:t>
      </w:r>
    </w:p>
    <w:p w14:paraId="234D925B" w14:textId="77777777" w:rsidR="002164DA" w:rsidRDefault="002164DA" w:rsidP="002164DA">
      <w:pPr>
        <w:rPr>
          <w:rFonts w:eastAsia="Calibri"/>
        </w:rPr>
      </w:pPr>
      <w:r w:rsidRPr="00467D6F">
        <w:rPr>
          <w:rFonts w:eastAsia="Calibri"/>
        </w:rPr>
        <w:t>Whitney Davidson, Consultan</w:t>
      </w:r>
      <w:r>
        <w:rPr>
          <w:rFonts w:eastAsia="Calibri"/>
        </w:rPr>
        <w:t>t</w:t>
      </w:r>
    </w:p>
    <w:p w14:paraId="71F47F67" w14:textId="77777777" w:rsidR="002164DA" w:rsidRDefault="002164DA" w:rsidP="002164DA">
      <w:pPr>
        <w:rPr>
          <w:rFonts w:eastAsia="Calibri"/>
        </w:rPr>
      </w:pPr>
      <w:r>
        <w:rPr>
          <w:rFonts w:eastAsia="Calibri"/>
        </w:rPr>
        <w:t>Lara Kirwan, Senior Product Specialist</w:t>
      </w:r>
    </w:p>
    <w:p w14:paraId="4BC88429" w14:textId="77777777" w:rsidR="002164DA" w:rsidRPr="00467D6F" w:rsidRDefault="002164DA" w:rsidP="002164DA">
      <w:pPr>
        <w:rPr>
          <w:rFonts w:eastAsia="Calibri"/>
        </w:rPr>
      </w:pPr>
      <w:r>
        <w:rPr>
          <w:rFonts w:eastAsia="Calibri"/>
        </w:rPr>
        <w:t>Sarah Welch, Product Specialist</w:t>
      </w:r>
    </w:p>
    <w:p w14:paraId="6682E88B" w14:textId="77777777" w:rsidR="002164DA" w:rsidRPr="006F5290" w:rsidRDefault="002164DA" w:rsidP="002164DA"/>
    <w:p w14:paraId="471FF98F" w14:textId="77777777" w:rsidR="002164DA" w:rsidRPr="007C3307" w:rsidRDefault="002164DA" w:rsidP="001B495A">
      <w:pPr>
        <w:pStyle w:val="Heading4"/>
      </w:pPr>
      <w:r w:rsidRPr="007C3307">
        <w:lastRenderedPageBreak/>
        <w:t>Background</w:t>
      </w:r>
    </w:p>
    <w:p w14:paraId="30B5AD5B" w14:textId="77777777" w:rsidR="002164DA" w:rsidRDefault="002164DA" w:rsidP="002164DA">
      <w:pPr>
        <w:rPr>
          <w:rFonts w:eastAsia="Calibri"/>
        </w:rPr>
      </w:pPr>
      <w:r>
        <w:t xml:space="preserve">The lead consultant, Erika Martin, adapted twelve introductory biology laboratory modules for her students with visual impairment. Understanding that this could help other instructors and their students with vision impairment, she submitted the Adapted Biology Lab Manual (ABLM) as a new product idea to APH in August 2016. ABLM </w:t>
      </w:r>
      <w:r w:rsidRPr="00467D6F">
        <w:rPr>
          <w:rFonts w:eastAsia="Calibri"/>
        </w:rPr>
        <w:t xml:space="preserve">was reviewed by </w:t>
      </w:r>
      <w:r>
        <w:rPr>
          <w:rFonts w:eastAsia="Calibri"/>
        </w:rPr>
        <w:t>Rosanne Hoffmann</w:t>
      </w:r>
      <w:r w:rsidRPr="00467D6F">
        <w:rPr>
          <w:rFonts w:eastAsia="Calibri"/>
        </w:rPr>
        <w:t xml:space="preserve"> in September 2016, presented to the Product Evaluation Team in January 2017, and to the Product Advisory and Review Committee in February 2017. The Product Development Committee met at the end of January 2017 to discuss </w:t>
      </w:r>
      <w:r>
        <w:rPr>
          <w:rFonts w:eastAsia="Calibri"/>
        </w:rPr>
        <w:t>the</w:t>
      </w:r>
      <w:r w:rsidRPr="00467D6F">
        <w:rPr>
          <w:rFonts w:eastAsia="Calibri"/>
        </w:rPr>
        <w:t xml:space="preserve"> product elements. ABLM entered the formal product development pipeline in March 2017 after</w:t>
      </w:r>
      <w:r>
        <w:rPr>
          <w:rFonts w:eastAsia="Calibri"/>
        </w:rPr>
        <w:t xml:space="preserve"> the </w:t>
      </w:r>
      <w:r w:rsidRPr="00467D6F">
        <w:rPr>
          <w:rFonts w:eastAsia="Calibri"/>
        </w:rPr>
        <w:t>consultant contracts</w:t>
      </w:r>
      <w:r>
        <w:rPr>
          <w:rFonts w:eastAsia="Calibri"/>
        </w:rPr>
        <w:t xml:space="preserve"> for Martin and her co-consultant, Whitney Davidson, were finalized. </w:t>
      </w:r>
    </w:p>
    <w:p w14:paraId="44C83DB2" w14:textId="77777777" w:rsidR="002164DA" w:rsidRDefault="002164DA" w:rsidP="002164DA">
      <w:pPr>
        <w:rPr>
          <w:rFonts w:eastAsia="Calibri"/>
        </w:rPr>
      </w:pPr>
    </w:p>
    <w:p w14:paraId="50F3B400" w14:textId="77777777" w:rsidR="002164DA" w:rsidRPr="00467D6F" w:rsidRDefault="002164DA" w:rsidP="002164DA">
      <w:pPr>
        <w:rPr>
          <w:rFonts w:eastAsia="Calibri"/>
        </w:rPr>
      </w:pPr>
      <w:r w:rsidRPr="63736296">
        <w:rPr>
          <w:rFonts w:eastAsia="Calibri"/>
        </w:rPr>
        <w:t xml:space="preserve">Martin and Davidson completed the formal write up of all twelve modules by May 2018. Due to the new product development procedure in the Educational Product Innovation department at APH and Hoffmann’s workload at the time, development of ABLM was placed on hold during FY 2019 and FY 2020. Hoffmann’s work resumed in November of fiscal year 2021 which involved reviewing, editing, and formatting the modules for accessibility. Lara Kirwan and Sarah Welch assisted in the formatting work. The first four prototype modules were completed by the end of fiscal year 2021 (Microscopic Investigation, Scientific Method, Data Presentation, and Cells). </w:t>
      </w:r>
    </w:p>
    <w:p w14:paraId="304D31C7" w14:textId="77777777" w:rsidR="002164DA" w:rsidRDefault="002164DA" w:rsidP="002164DA"/>
    <w:p w14:paraId="1C7B679A" w14:textId="77777777" w:rsidR="002164DA" w:rsidRPr="007C3307" w:rsidRDefault="002164DA" w:rsidP="001B495A">
      <w:pPr>
        <w:pStyle w:val="Heading4"/>
      </w:pPr>
      <w:r w:rsidRPr="007C3307">
        <w:t>Work completed during FY 2022</w:t>
      </w:r>
    </w:p>
    <w:p w14:paraId="45423D49" w14:textId="4AF56CA0" w:rsidR="002164DA" w:rsidRDefault="002164DA" w:rsidP="002164DA">
      <w:r>
        <w:t xml:space="preserve">The remaining eight prototype modules were reviewed, edited, and formatted for accessibility (Diffusion and Osmosis, Mitosis, Genetics, Hardy Weinberg, Photosynthesis, Animal Behavior, Biodiversity and Classification, and Aquatic Ecology). Hoffmann made the decision to present this collection of biology laboratory modules as digital documents in the form of individual accessible PDFs. Diagrams and illustrations associated with the modules that are needed by students with visual impairment will be included in the form of downloadable PDF graphics. Instructors can print the files on capsule paper to produce tactile graphics with a PIAF machine (Pictures in a flash tactile graphic maker) or make them tactile by other appropriate means (e.g., </w:t>
      </w:r>
      <w:r w:rsidR="004047B1">
        <w:t>Puffy</w:t>
      </w:r>
      <w:r w:rsidR="00EE4F40" w:rsidRPr="00EE4F40">
        <w:rPr>
          <w:vertAlign w:val="superscript"/>
        </w:rPr>
        <w:t>®</w:t>
      </w:r>
      <w:r w:rsidR="004047B1">
        <w:t xml:space="preserve"> Paint</w:t>
      </w:r>
      <w:r>
        <w:t xml:space="preserve">, glue, etc.). Hoffmann compiled all the diagrams and illustrations for all twelve modules by the end of fiscal year 2022. </w:t>
      </w:r>
    </w:p>
    <w:p w14:paraId="1935F828" w14:textId="77777777" w:rsidR="002164DA" w:rsidRDefault="002164DA" w:rsidP="002164DA"/>
    <w:p w14:paraId="467DD9D1" w14:textId="77777777" w:rsidR="002164DA" w:rsidRPr="007C3307" w:rsidRDefault="002164DA" w:rsidP="001B495A">
      <w:pPr>
        <w:pStyle w:val="Heading4"/>
      </w:pPr>
      <w:r w:rsidRPr="007C3307">
        <w:t>Work planned for FY 2023</w:t>
      </w:r>
    </w:p>
    <w:p w14:paraId="651A051C" w14:textId="77777777" w:rsidR="002164DA" w:rsidRDefault="002164DA" w:rsidP="002164DA">
      <w:pPr>
        <w:keepNext/>
        <w:rPr>
          <w:rFonts w:eastAsia="Calibri"/>
        </w:rPr>
      </w:pPr>
      <w:r>
        <w:t xml:space="preserve">Hoffmann will submit the diagrams and illustrations for all twelve modules to an in-house graphic designer who will modify and prepare them as needed for their eventual use as tactile graphics. </w:t>
      </w:r>
      <w:r w:rsidRPr="00467D6F">
        <w:rPr>
          <w:rFonts w:eastAsia="Calibri"/>
        </w:rPr>
        <w:t xml:space="preserve">When </w:t>
      </w:r>
      <w:r>
        <w:rPr>
          <w:rFonts w:eastAsia="Calibri"/>
        </w:rPr>
        <w:t xml:space="preserve">the text and graphics for all twelve </w:t>
      </w:r>
      <w:r w:rsidRPr="00467D6F">
        <w:rPr>
          <w:rFonts w:eastAsia="Calibri"/>
        </w:rPr>
        <w:t>modules are ready, the pro</w:t>
      </w:r>
      <w:r>
        <w:rPr>
          <w:rFonts w:eastAsia="Calibri"/>
        </w:rPr>
        <w:t>du</w:t>
      </w:r>
      <w:r w:rsidRPr="00467D6F">
        <w:rPr>
          <w:rFonts w:eastAsia="Calibri"/>
        </w:rPr>
        <w:t xml:space="preserve">ct </w:t>
      </w:r>
      <w:r>
        <w:rPr>
          <w:rFonts w:eastAsia="Calibri"/>
        </w:rPr>
        <w:t xml:space="preserve">manager </w:t>
      </w:r>
      <w:r w:rsidRPr="00467D6F">
        <w:rPr>
          <w:rFonts w:eastAsia="Calibri"/>
        </w:rPr>
        <w:t xml:space="preserve">will select a geographically diverse set of expert reviewers and prepare evaluation instruments to collect demographic information and prototype evaluations. </w:t>
      </w:r>
      <w:r>
        <w:rPr>
          <w:rFonts w:eastAsia="Calibri"/>
        </w:rPr>
        <w:t xml:space="preserve">The expert review will take place either in the spring or fall of 2023. </w:t>
      </w:r>
    </w:p>
    <w:p w14:paraId="3242E960" w14:textId="540B8A08" w:rsidR="002164DA" w:rsidRDefault="002164DA" w:rsidP="002164DA"/>
    <w:p w14:paraId="59BB4286" w14:textId="77777777" w:rsidR="003A4970" w:rsidRDefault="003A4970" w:rsidP="002164DA"/>
    <w:p w14:paraId="4BFFD86C" w14:textId="77777777" w:rsidR="002164DA" w:rsidRPr="007C3307" w:rsidRDefault="002164DA" w:rsidP="003F39C6">
      <w:pPr>
        <w:pStyle w:val="Heading3"/>
      </w:pPr>
      <w:bookmarkStart w:id="53" w:name="_Toc115367582"/>
      <w:r w:rsidRPr="007C3307">
        <w:lastRenderedPageBreak/>
        <w:t>Life Science Tactile Graphics (Modification)</w:t>
      </w:r>
      <w:bookmarkEnd w:id="53"/>
    </w:p>
    <w:p w14:paraId="311E8B31" w14:textId="38A88AE9" w:rsidR="002164DA" w:rsidRDefault="002164DA" w:rsidP="003F39C6">
      <w:pPr>
        <w:keepNext/>
        <w:jc w:val="center"/>
      </w:pPr>
      <w:r>
        <w:t>(New/</w:t>
      </w:r>
      <w:r w:rsidR="00472198">
        <w:t>H</w:t>
      </w:r>
      <w:r>
        <w:t>old)</w:t>
      </w:r>
    </w:p>
    <w:p w14:paraId="4F4AA3A2" w14:textId="77777777" w:rsidR="00472198" w:rsidRDefault="00472198" w:rsidP="003F39C6">
      <w:pPr>
        <w:keepNext/>
        <w:jc w:val="center"/>
      </w:pPr>
    </w:p>
    <w:p w14:paraId="146934CD" w14:textId="77777777" w:rsidR="00472198" w:rsidRDefault="00472198" w:rsidP="00472198">
      <w:pPr>
        <w:keepNext/>
      </w:pPr>
      <w:r>
        <w:t xml:space="preserve">For information about product development from previous fiscal years, please see the R&amp;D tab on the APH website at the following link: </w:t>
      </w:r>
      <w:hyperlink r:id="rId36">
        <w:r w:rsidRPr="65204DD1">
          <w:rPr>
            <w:rStyle w:val="Hyperlink"/>
          </w:rPr>
          <w:t>Previous Annual Research Reports</w:t>
        </w:r>
      </w:hyperlink>
      <w:r>
        <w:t>.</w:t>
      </w:r>
    </w:p>
    <w:p w14:paraId="231B6395" w14:textId="77777777" w:rsidR="00472198" w:rsidRDefault="00472198" w:rsidP="00472198"/>
    <w:p w14:paraId="6CC80D10" w14:textId="3984318F" w:rsidR="00472198" w:rsidRDefault="00472198" w:rsidP="00472198">
      <w:r>
        <w:t xml:space="preserve">For more detailed information about field tests and expert reviews, </w:t>
      </w:r>
      <w:r w:rsidR="001B336E">
        <w:t>send email to</w:t>
      </w:r>
      <w:r>
        <w:t xml:space="preserve"> </w:t>
      </w:r>
      <w:hyperlink r:id="rId37">
        <w:r w:rsidRPr="3EE6842D">
          <w:rPr>
            <w:rStyle w:val="Hyperlink"/>
          </w:rPr>
          <w:t>rhoffmann@aph.org</w:t>
        </w:r>
      </w:hyperlink>
    </w:p>
    <w:p w14:paraId="51AA1905" w14:textId="77777777" w:rsidR="00472198" w:rsidRDefault="00472198" w:rsidP="00472198"/>
    <w:p w14:paraId="3F61C308" w14:textId="77777777" w:rsidR="002164DA" w:rsidRPr="007C3307" w:rsidRDefault="002164DA" w:rsidP="001B495A">
      <w:pPr>
        <w:pStyle w:val="Heading4"/>
      </w:pPr>
      <w:r w:rsidRPr="007C3307">
        <w:t>Purpose</w:t>
      </w:r>
    </w:p>
    <w:p w14:paraId="2483E459" w14:textId="77777777" w:rsidR="002164DA" w:rsidRDefault="002164DA" w:rsidP="003F39C6">
      <w:pPr>
        <w:keepNext/>
      </w:pPr>
      <w:r>
        <w:t>To update the keys and labels of the 56 tactile graphics in the Life Science Tactile Graphics collection from English Braille: American Edition (EBAE) to Unified English Braille (UEB)</w:t>
      </w:r>
    </w:p>
    <w:p w14:paraId="72DBE705" w14:textId="77777777" w:rsidR="002164DA" w:rsidRDefault="002164DA" w:rsidP="002164DA"/>
    <w:p w14:paraId="793AAFF6" w14:textId="77777777" w:rsidR="002164DA" w:rsidRPr="007C3307" w:rsidRDefault="002164DA" w:rsidP="001B495A">
      <w:pPr>
        <w:pStyle w:val="Heading4"/>
      </w:pPr>
      <w:r w:rsidRPr="007C3307">
        <w:t>Project Staff</w:t>
      </w:r>
    </w:p>
    <w:p w14:paraId="5B7D6807" w14:textId="77777777" w:rsidR="002164DA" w:rsidRDefault="002164DA" w:rsidP="002164DA">
      <w:r>
        <w:t>Rosanne Hoffmann, Science and Health Product Manager</w:t>
      </w:r>
    </w:p>
    <w:p w14:paraId="750CB187" w14:textId="77777777" w:rsidR="002164DA" w:rsidRDefault="002164DA" w:rsidP="002164DA">
      <w:r>
        <w:t>Lara Kirwan, Senior Product Specialist</w:t>
      </w:r>
    </w:p>
    <w:p w14:paraId="030371D9" w14:textId="77777777" w:rsidR="002164DA" w:rsidRDefault="002164DA" w:rsidP="002164DA">
      <w:r>
        <w:t>Andrew Moulton, Director of Technical and Manufacturing Research</w:t>
      </w:r>
    </w:p>
    <w:p w14:paraId="3633313A" w14:textId="3DDA2DD5" w:rsidR="002164DA" w:rsidRDefault="002164DA" w:rsidP="002164DA">
      <w:r>
        <w:t>Andrew Dakin, Model</w:t>
      </w:r>
      <w:r w:rsidR="00C15A95">
        <w:t xml:space="preserve"> Maker</w:t>
      </w:r>
      <w:r>
        <w:t>/Pattern Maker</w:t>
      </w:r>
    </w:p>
    <w:p w14:paraId="64F45C08" w14:textId="77777777" w:rsidR="002164DA" w:rsidRDefault="002164DA" w:rsidP="002164DA"/>
    <w:p w14:paraId="0D7B8736" w14:textId="77777777" w:rsidR="002164DA" w:rsidRPr="007C3307" w:rsidRDefault="002164DA" w:rsidP="001B495A">
      <w:pPr>
        <w:pStyle w:val="Heading4"/>
      </w:pPr>
      <w:r w:rsidRPr="007C3307">
        <w:t>Background</w:t>
      </w:r>
    </w:p>
    <w:p w14:paraId="56FED019" w14:textId="77777777" w:rsidR="002164DA" w:rsidRDefault="002164DA" w:rsidP="002164DA">
      <w:r>
        <w:t xml:space="preserve">The Life Science Tactile Graphics (LSTG) collection of 56 full color tactile graphics with print and braille keys and labels was released in 2010. At that time, EBAE was the standard form of published braille in the United States. However, in January 2016, the US adopted UEB as its official braille code. Thereafter, Teachers of the Visually Impaired (TVIs) in training learned UEB rather than EBAE, and many are now unfamiliar with the latter code. This makes using LSTG challenging for TVIs trained more recently than those trained in the years before 2016. In addition, the BRF of the LSTG Teacher’s Guide, available for free download as an accessible document, was also presented in EBAE. These features of the original product were brought to the attention of Rosanne Hoffmann during a meeting of Ex Officio Trustees at APH in the spring of 2021. </w:t>
      </w:r>
    </w:p>
    <w:p w14:paraId="088232BE" w14:textId="77777777" w:rsidR="002164DA" w:rsidRDefault="002164DA" w:rsidP="002164DA"/>
    <w:p w14:paraId="05E14678" w14:textId="77777777" w:rsidR="002164DA" w:rsidRPr="007C3307" w:rsidRDefault="002164DA" w:rsidP="001B495A">
      <w:pPr>
        <w:pStyle w:val="Heading4"/>
      </w:pPr>
      <w:r w:rsidRPr="007C3307">
        <w:t>Work during FY 2022</w:t>
      </w:r>
    </w:p>
    <w:p w14:paraId="2E5919D9" w14:textId="77777777" w:rsidR="002164DA" w:rsidRDefault="002164DA" w:rsidP="002164DA">
      <w:r>
        <w:t>Hoffmann submitted a Product Modification form on December 2, 2021, detailing the changes needed in the product. These include modifying the braille comprising the labels and keys on the resin patterns used to make the vacuum-formed tactile graphics from EBAE to UEB and changing the corresponding braille in the art files to ensure correct registration between the vacuum-formed and printed plastic.</w:t>
      </w:r>
    </w:p>
    <w:p w14:paraId="2B4172C6" w14:textId="77777777" w:rsidR="002164DA" w:rsidRDefault="002164DA" w:rsidP="002164DA"/>
    <w:p w14:paraId="08DCE0B6" w14:textId="77777777" w:rsidR="002164DA" w:rsidRDefault="002164DA" w:rsidP="002164DA">
      <w:r>
        <w:t xml:space="preserve">A Gate 1 meeting took place in February 2022 during which a matrix score of 73 was tabulated. Although the LSTG Modification is officially in the product development pipeline, work will not begin until the start of fiscal year 2023 due to the budget and time constraints of the product manager. </w:t>
      </w:r>
    </w:p>
    <w:p w14:paraId="1CA5643C" w14:textId="77777777" w:rsidR="002164DA" w:rsidRDefault="002164DA" w:rsidP="002164DA"/>
    <w:p w14:paraId="10031B88" w14:textId="77777777" w:rsidR="002164DA" w:rsidRDefault="002164DA" w:rsidP="002164DA">
      <w:r>
        <w:lastRenderedPageBreak/>
        <w:t xml:space="preserve">The braille version of the LSTG Teacher’s Guide, originally presented in EBAE, was re-transcribed into UEB in the spring of 2022. The UEB version of the LSTG Teacher’s Guide was posted to the Manuals section of the web page for LSTG on the shop site in June 2022. </w:t>
      </w:r>
    </w:p>
    <w:p w14:paraId="6243D9B1" w14:textId="77777777" w:rsidR="002164DA" w:rsidRDefault="002164DA" w:rsidP="002164DA"/>
    <w:p w14:paraId="6003385C" w14:textId="77777777" w:rsidR="002164DA" w:rsidRPr="007C3307" w:rsidRDefault="002164DA" w:rsidP="001B495A">
      <w:pPr>
        <w:pStyle w:val="Heading4"/>
      </w:pPr>
      <w:r w:rsidRPr="007C3307">
        <w:t>Work planned for FY 2023</w:t>
      </w:r>
    </w:p>
    <w:p w14:paraId="76961230" w14:textId="77777777" w:rsidR="002164DA" w:rsidRDefault="002164DA" w:rsidP="002164DA">
      <w:r>
        <w:t xml:space="preserve">Andrew Dakin will make the appropriate changes in the resin patterns for all 56 tactile graphics in the LSTG collection, a process that is estimated to take two months. He will also make corresponding changes in the art files for each pattern. All subsequent production runs of LSTG will use the amended resin patterns and updated art files, which will make this product current with regard to braille. </w:t>
      </w:r>
    </w:p>
    <w:p w14:paraId="7644A36F" w14:textId="10EBBFB2" w:rsidR="002164DA" w:rsidRDefault="002164DA" w:rsidP="002164DA"/>
    <w:p w14:paraId="3249D734" w14:textId="77777777" w:rsidR="002164DA" w:rsidRDefault="002164DA" w:rsidP="003F39C6">
      <w:pPr>
        <w:keepNext/>
      </w:pPr>
    </w:p>
    <w:p w14:paraId="55D1A534" w14:textId="77777777" w:rsidR="002164DA" w:rsidRPr="007C3307" w:rsidRDefault="002164DA" w:rsidP="003F39C6">
      <w:pPr>
        <w:pStyle w:val="Heading3"/>
      </w:pPr>
      <w:bookmarkStart w:id="54" w:name="_Toc115367583"/>
      <w:r w:rsidRPr="007C3307">
        <w:t>Tactile Chemical Bonding Kit</w:t>
      </w:r>
      <w:bookmarkEnd w:id="54"/>
    </w:p>
    <w:p w14:paraId="66BBA862" w14:textId="77777777" w:rsidR="002164DA" w:rsidRDefault="002164DA" w:rsidP="003F39C6">
      <w:pPr>
        <w:keepNext/>
        <w:jc w:val="center"/>
      </w:pPr>
      <w:r>
        <w:t>(Continued)</w:t>
      </w:r>
    </w:p>
    <w:p w14:paraId="35BA9091" w14:textId="77777777" w:rsidR="00656959" w:rsidRDefault="00656959" w:rsidP="003F39C6">
      <w:pPr>
        <w:keepNext/>
      </w:pPr>
    </w:p>
    <w:p w14:paraId="1CAA2A7A" w14:textId="0818AD3C" w:rsidR="002164DA" w:rsidRDefault="002164DA" w:rsidP="003F39C6">
      <w:pPr>
        <w:keepNext/>
      </w:pPr>
      <w:r>
        <w:t xml:space="preserve">For information about product development from previous fiscal years, please see the R&amp;D tab on the APH website at the following link: </w:t>
      </w:r>
      <w:hyperlink r:id="rId38" w:history="1">
        <w:r>
          <w:rPr>
            <w:rStyle w:val="Hyperlink"/>
          </w:rPr>
          <w:t>Previous Annual Research Reports</w:t>
        </w:r>
      </w:hyperlink>
      <w:r>
        <w:t>.</w:t>
      </w:r>
    </w:p>
    <w:p w14:paraId="472C42BE" w14:textId="77777777" w:rsidR="002164DA" w:rsidRDefault="002164DA" w:rsidP="002164DA"/>
    <w:p w14:paraId="08094440" w14:textId="5C7F624C" w:rsidR="002164DA" w:rsidRDefault="002164DA" w:rsidP="002164DA">
      <w:r w:rsidRPr="00B64802">
        <w:t xml:space="preserve">For more detailed information about field tests and expert reviews, </w:t>
      </w:r>
      <w:r w:rsidR="001B336E">
        <w:t>send email to</w:t>
      </w:r>
      <w:r w:rsidRPr="00B64802">
        <w:t xml:space="preserve"> </w:t>
      </w:r>
      <w:hyperlink r:id="rId39" w:history="1">
        <w:r w:rsidRPr="008048DB">
          <w:rPr>
            <w:rStyle w:val="Hyperlink"/>
          </w:rPr>
          <w:t>rhoffmann@aph.org</w:t>
        </w:r>
      </w:hyperlink>
    </w:p>
    <w:p w14:paraId="668BFAD4" w14:textId="77777777" w:rsidR="002164DA" w:rsidRPr="007C3307" w:rsidRDefault="002164DA" w:rsidP="00D757E1"/>
    <w:p w14:paraId="23227DF8" w14:textId="77777777" w:rsidR="002164DA" w:rsidRPr="007C3307" w:rsidRDefault="002164DA" w:rsidP="001B495A">
      <w:pPr>
        <w:pStyle w:val="Heading4"/>
      </w:pPr>
      <w:r w:rsidRPr="007C3307">
        <w:t>Purpose</w:t>
      </w:r>
    </w:p>
    <w:p w14:paraId="7D475C98" w14:textId="77777777" w:rsidR="002164DA" w:rsidRPr="00557DB2" w:rsidRDefault="002164DA" w:rsidP="002164DA">
      <w:pPr>
        <w:keepNext/>
      </w:pPr>
      <w:r w:rsidRPr="00557DB2">
        <w:t>To provide middle and high school students with a large print and tactile model system that makes the concept of chemical ionic bonding accessible to students with visual impairment and blindness</w:t>
      </w:r>
    </w:p>
    <w:p w14:paraId="35B83AB1" w14:textId="77777777" w:rsidR="002164DA" w:rsidRDefault="002164DA" w:rsidP="002164DA"/>
    <w:p w14:paraId="77B05B5C" w14:textId="77777777" w:rsidR="002164DA" w:rsidRPr="007C3307" w:rsidRDefault="002164DA" w:rsidP="001B495A">
      <w:pPr>
        <w:pStyle w:val="Heading4"/>
      </w:pPr>
      <w:r w:rsidRPr="007C3307">
        <w:t>Project Staff</w:t>
      </w:r>
    </w:p>
    <w:p w14:paraId="43ADC811" w14:textId="77777777" w:rsidR="002164DA" w:rsidRDefault="002164DA" w:rsidP="002164DA">
      <w:r>
        <w:t>Rosanne Hoffmann, Science and Health Product Manager</w:t>
      </w:r>
    </w:p>
    <w:p w14:paraId="7CE10086" w14:textId="77777777" w:rsidR="002164DA" w:rsidRDefault="002164DA" w:rsidP="002164DA">
      <w:r>
        <w:t>Adam Stockhausen, Consultant</w:t>
      </w:r>
    </w:p>
    <w:p w14:paraId="5EDE1867" w14:textId="77777777" w:rsidR="002164DA" w:rsidRDefault="002164DA" w:rsidP="002164DA">
      <w:r>
        <w:t>Lara Kirwan, Senior Product Specialist</w:t>
      </w:r>
    </w:p>
    <w:p w14:paraId="095B0DD9" w14:textId="079DBCEE" w:rsidR="002164DA" w:rsidRDefault="00C15A95" w:rsidP="002164DA">
      <w:r>
        <w:t>Andrew Dakin, Model Maker/Pattern Maker</w:t>
      </w:r>
      <w:r w:rsidR="002164DA">
        <w:t>, Model/Pattern Maker</w:t>
      </w:r>
    </w:p>
    <w:p w14:paraId="052EFCED" w14:textId="77777777" w:rsidR="002164DA" w:rsidRDefault="002164DA" w:rsidP="002164DA">
      <w:r>
        <w:t>Andrew Moulton, Director of Technical and Manufacturing Research</w:t>
      </w:r>
    </w:p>
    <w:p w14:paraId="76A9C153" w14:textId="77777777" w:rsidR="002164DA" w:rsidRDefault="002164DA" w:rsidP="002164DA">
      <w:r>
        <w:t>Rod Dixon, Manager of Technical and Manufacturing Research</w:t>
      </w:r>
    </w:p>
    <w:p w14:paraId="696A73F4" w14:textId="77777777" w:rsidR="002164DA" w:rsidRDefault="002164DA" w:rsidP="002164DA"/>
    <w:p w14:paraId="33EF3993" w14:textId="77777777" w:rsidR="002164DA" w:rsidRPr="007C3307" w:rsidRDefault="002164DA" w:rsidP="001B495A">
      <w:pPr>
        <w:pStyle w:val="Heading4"/>
      </w:pPr>
      <w:r w:rsidRPr="007C3307">
        <w:t>Background</w:t>
      </w:r>
    </w:p>
    <w:p w14:paraId="7B807F63" w14:textId="77777777" w:rsidR="002164DA" w:rsidRDefault="002164DA" w:rsidP="002164DA">
      <w:pPr>
        <w:keepNext/>
      </w:pPr>
      <w:r>
        <w:t xml:space="preserve">The Tactile Chemical Bonding Kit is a model that demonstrates </w:t>
      </w:r>
      <w:r w:rsidRPr="00F4430F">
        <w:t>bonding of two oppositely charged ions, such as sodium (Na</w:t>
      </w:r>
      <w:r w:rsidRPr="00F4430F">
        <w:rPr>
          <w:vertAlign w:val="superscript"/>
        </w:rPr>
        <w:t>+</w:t>
      </w:r>
      <w:r w:rsidRPr="00F4430F">
        <w:t>) and chloride (Cl</w:t>
      </w:r>
      <w:r w:rsidRPr="65204DD1">
        <w:rPr>
          <w:vertAlign w:val="superscript"/>
        </w:rPr>
        <w:t>-</w:t>
      </w:r>
      <w:r>
        <w:t>),</w:t>
      </w:r>
      <w:r w:rsidRPr="00F4430F">
        <w:t xml:space="preserve"> in an accessible way for students with vision impairment. </w:t>
      </w:r>
      <w:r>
        <w:t>Positive</w:t>
      </w:r>
      <w:r w:rsidRPr="00F4430F">
        <w:t xml:space="preserve"> and negative ions </w:t>
      </w:r>
      <w:r>
        <w:t>are represented by</w:t>
      </w:r>
      <w:r w:rsidRPr="00F4430F">
        <w:t xml:space="preserve"> manipulatives die-cut from flat foam</w:t>
      </w:r>
      <w:r>
        <w:t xml:space="preserve"> </w:t>
      </w:r>
      <w:r w:rsidRPr="00F4430F">
        <w:t>that interlock like puzzle pieces</w:t>
      </w:r>
      <w:r>
        <w:t>.</w:t>
      </w:r>
      <w:r w:rsidRPr="00F4430F">
        <w:t xml:space="preserve"> Each braille- and large print-labeled foam piece </w:t>
      </w:r>
      <w:r>
        <w:t>will</w:t>
      </w:r>
      <w:r w:rsidRPr="00F4430F">
        <w:t xml:space="preserve"> have either a connector tab (or tabs) or a connector slot (or slots) on one side representing the number of valence electrons available to give away (tabs) or that it still needs (slots) to reach a stable electron configuration</w:t>
      </w:r>
      <w:r>
        <w:t>, demonstrating</w:t>
      </w:r>
      <w:r w:rsidRPr="00F4430F">
        <w:t xml:space="preserve"> the octet rule. Teachers can attach a material or symbol to the specific </w:t>
      </w:r>
      <w:r w:rsidRPr="00F4430F">
        <w:lastRenderedPageBreak/>
        <w:t>element/ion it represents (e.g., aluminum foil to represent an aluminum ion). A teacher’s guide will be included with this product.</w:t>
      </w:r>
    </w:p>
    <w:p w14:paraId="0BA3E1A5" w14:textId="77777777" w:rsidR="002164DA" w:rsidRDefault="002164DA" w:rsidP="002164DA">
      <w:pPr>
        <w:keepNext/>
      </w:pPr>
    </w:p>
    <w:p w14:paraId="291420FA" w14:textId="77777777" w:rsidR="002164DA" w:rsidRPr="00F4430F" w:rsidRDefault="002164DA" w:rsidP="002164DA">
      <w:pPr>
        <w:keepNext/>
      </w:pPr>
      <w:r>
        <w:t xml:space="preserve">Adam Stockhausen submitted a Product Submission form for this product idea in March 2018; it was reviewed by APH staff in the fall of 2018. The product manager </w:t>
      </w:r>
      <w:r w:rsidRPr="00F4430F">
        <w:t xml:space="preserve">met with </w:t>
      </w:r>
      <w:r>
        <w:t>Stockhausen</w:t>
      </w:r>
      <w:r w:rsidRPr="00F4430F">
        <w:t xml:space="preserve"> in </w:t>
      </w:r>
      <w:r>
        <w:t xml:space="preserve">the </w:t>
      </w:r>
      <w:r w:rsidRPr="00F4430F">
        <w:t xml:space="preserve">fall </w:t>
      </w:r>
      <w:r>
        <w:t xml:space="preserve">of </w:t>
      </w:r>
      <w:r w:rsidRPr="00F4430F">
        <w:t xml:space="preserve">2018 to discuss product design details. At that point, due to the new product development process adopted by the APH </w:t>
      </w:r>
      <w:r>
        <w:t>Educational Product Innovation department,</w:t>
      </w:r>
      <w:r w:rsidRPr="00F4430F">
        <w:t xml:space="preserve"> </w:t>
      </w:r>
      <w:r>
        <w:t xml:space="preserve">and subsequently the Covid-19 pandemic, </w:t>
      </w:r>
      <w:r w:rsidRPr="00F4430F">
        <w:t>this project was placed on hold for FY 2019</w:t>
      </w:r>
      <w:r>
        <w:t>,</w:t>
      </w:r>
      <w:r w:rsidRPr="00F4430F">
        <w:t xml:space="preserve"> FY 2020</w:t>
      </w:r>
      <w:r>
        <w:t>, and FY 2021</w:t>
      </w:r>
      <w:r w:rsidRPr="00F4430F">
        <w:t>.</w:t>
      </w:r>
    </w:p>
    <w:p w14:paraId="0441ECD8" w14:textId="77777777" w:rsidR="002164DA" w:rsidRDefault="002164DA" w:rsidP="002164DA"/>
    <w:p w14:paraId="7027BBA9" w14:textId="77777777" w:rsidR="002164DA" w:rsidRPr="007C3307" w:rsidRDefault="002164DA" w:rsidP="001B495A">
      <w:pPr>
        <w:pStyle w:val="Heading4"/>
      </w:pPr>
      <w:r w:rsidRPr="007C3307">
        <w:t>Work during FY 2022</w:t>
      </w:r>
    </w:p>
    <w:p w14:paraId="3F572E24" w14:textId="176DD19A" w:rsidR="002164DA" w:rsidRDefault="002164DA" w:rsidP="002164DA">
      <w:pPr>
        <w:keepNext/>
      </w:pPr>
      <w:r w:rsidRPr="00F4430F">
        <w:t xml:space="preserve">In </w:t>
      </w:r>
      <w:r>
        <w:t>the fall of 2021 and winter 2022</w:t>
      </w:r>
      <w:r w:rsidRPr="00F4430F">
        <w:t xml:space="preserve">, </w:t>
      </w:r>
      <w:r>
        <w:t>the product manager met with Stockhausen and Andrew Dakin several times to discuss the subunit materials and design. Subunits will be made of 1/</w:t>
      </w:r>
      <w:r w:rsidR="00DA12BF">
        <w:t>4</w:t>
      </w:r>
      <w:r>
        <w:t xml:space="preserve">-inch-thick foam onto which plastic laminate will be adhered. Prior to lamination, the plastic will be printed with the element name, atomic number, and atomic symbol. All print will be rendered in braille as well via the vacuum form process. Finally, the pieces will be die-cut from the laminated foam. An example of two element subunits is shown in Figure 1 below. </w:t>
      </w:r>
    </w:p>
    <w:p w14:paraId="0E91FCB7" w14:textId="77777777" w:rsidR="002164DA" w:rsidRDefault="002164DA" w:rsidP="002164DA">
      <w:pPr>
        <w:keepNext/>
      </w:pPr>
    </w:p>
    <w:p w14:paraId="11989F99" w14:textId="77777777" w:rsidR="002164DA" w:rsidRPr="00873E32" w:rsidRDefault="002164DA" w:rsidP="003F39C6">
      <w:pPr>
        <w:keepNext/>
        <w:rPr>
          <w:b/>
        </w:rPr>
      </w:pPr>
      <w:r w:rsidRPr="65204DD1">
        <w:rPr>
          <w:b/>
        </w:rPr>
        <w:t>Figure 1</w:t>
      </w:r>
    </w:p>
    <w:p w14:paraId="272F5D04" w14:textId="77777777" w:rsidR="002164DA" w:rsidRDefault="002164DA" w:rsidP="003F39C6">
      <w:pPr>
        <w:keepNext/>
      </w:pPr>
      <w:r>
        <w:t xml:space="preserve"> </w:t>
      </w:r>
    </w:p>
    <w:p w14:paraId="5F103147" w14:textId="7B53EDC7" w:rsidR="002164DA" w:rsidRPr="008D1FA1" w:rsidRDefault="002164DA" w:rsidP="003F39C6">
      <w:pPr>
        <w:keepNext/>
        <w:rPr>
          <w:i/>
        </w:rPr>
      </w:pPr>
      <w:r w:rsidRPr="65204DD1">
        <w:rPr>
          <w:i/>
        </w:rPr>
        <w:t xml:space="preserve">Design of </w:t>
      </w:r>
      <w:r w:rsidR="00DA12BF">
        <w:rPr>
          <w:i/>
        </w:rPr>
        <w:t>T</w:t>
      </w:r>
      <w:r w:rsidRPr="65204DD1">
        <w:rPr>
          <w:i/>
        </w:rPr>
        <w:t xml:space="preserve">wo Tactile Chemical Bonding Kit </w:t>
      </w:r>
      <w:r w:rsidR="00DA12BF">
        <w:rPr>
          <w:i/>
        </w:rPr>
        <w:t>E</w:t>
      </w:r>
      <w:r w:rsidRPr="65204DD1">
        <w:rPr>
          <w:i/>
        </w:rPr>
        <w:t xml:space="preserve">lement </w:t>
      </w:r>
      <w:r w:rsidR="00DA12BF">
        <w:rPr>
          <w:i/>
        </w:rPr>
        <w:t>S</w:t>
      </w:r>
      <w:r w:rsidRPr="65204DD1">
        <w:rPr>
          <w:i/>
        </w:rPr>
        <w:t>ubunits</w:t>
      </w:r>
    </w:p>
    <w:p w14:paraId="0B3F4DEF" w14:textId="77777777" w:rsidR="002164DA" w:rsidRPr="00F4430F" w:rsidRDefault="002164DA" w:rsidP="002164DA">
      <w:pPr>
        <w:keepNext/>
      </w:pPr>
      <w:r w:rsidRPr="00ED6812">
        <w:rPr>
          <w:noProof/>
        </w:rPr>
        <w:drawing>
          <wp:inline distT="0" distB="0" distL="0" distR="0" wp14:anchorId="079DA595" wp14:editId="27C3EBEB">
            <wp:extent cx="3142670" cy="2289175"/>
            <wp:effectExtent l="0" t="0" r="635" b="0"/>
            <wp:docPr id="2" name="Picture 2" descr="Top element: Fluorine represented in lavender with element name in large print and braille on left side; atomic number (9) and atomic symbol (F) boxed on right. Bottom element: Hydrogen in yellow with element name in large print and braille on the left; atomic number (1) and atomic symbol (H) boxed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op element: Fluorine represented in lavender with element name in large print and braille on left side; atomic number (9) and atomic symbol (F) boxed on right. Bottom element: Hydrogen in yellow with element name in large print and braille on the left; atomic number (1) and atomic symbol (H) boxed on the right&#10;"/>
                    <pic:cNvPicPr/>
                  </pic:nvPicPr>
                  <pic:blipFill>
                    <a:blip r:embed="rId40"/>
                    <a:stretch>
                      <a:fillRect/>
                    </a:stretch>
                  </pic:blipFill>
                  <pic:spPr>
                    <a:xfrm>
                      <a:off x="0" y="0"/>
                      <a:ext cx="3156593" cy="2299317"/>
                    </a:xfrm>
                    <a:prstGeom prst="rect">
                      <a:avLst/>
                    </a:prstGeom>
                  </pic:spPr>
                </pic:pic>
              </a:graphicData>
            </a:graphic>
          </wp:inline>
        </w:drawing>
      </w:r>
    </w:p>
    <w:p w14:paraId="169D74D6" w14:textId="77777777" w:rsidR="002164DA" w:rsidRDefault="002164DA" w:rsidP="002164DA">
      <w:r>
        <w:t xml:space="preserve">After design details were established, the specific elements to include and their quantity in the kit were determined. In all, twenty different elements will be represented with varying numbers of duplicates of each, for a total of 50 subunits in the kit. </w:t>
      </w:r>
    </w:p>
    <w:p w14:paraId="3197F342" w14:textId="77777777" w:rsidR="002164DA" w:rsidRDefault="002164DA" w:rsidP="002164DA"/>
    <w:p w14:paraId="2D5C09B0" w14:textId="77777777" w:rsidR="002164DA" w:rsidRDefault="002164DA" w:rsidP="002164DA">
      <w:r>
        <w:t xml:space="preserve">A Gate 2 meeting took place in April 2022 during which the design details were discussed; a matrix score of 61 was obtained. </w:t>
      </w:r>
    </w:p>
    <w:p w14:paraId="3EEC6F31" w14:textId="77777777" w:rsidR="002164DA" w:rsidRDefault="002164DA" w:rsidP="002164DA"/>
    <w:p w14:paraId="0F7284DE" w14:textId="77777777" w:rsidR="002164DA" w:rsidRDefault="002164DA" w:rsidP="002164DA">
      <w:r>
        <w:t xml:space="preserve">To decrease cost, it was decided to limit the number of element subunits to prepare for field testing. In the summer of 2022, Dakin prepared ten sets of six different element subunits (Sodium, Magnesium, Aluminum, Phosphorus, Oxygen, and Chlorine) for field </w:t>
      </w:r>
      <w:r>
        <w:lastRenderedPageBreak/>
        <w:t>testing. The product manager and Stockhausen wrote a prototype guidebook for the field test process.</w:t>
      </w:r>
    </w:p>
    <w:p w14:paraId="375FF8DD" w14:textId="77777777" w:rsidR="002164DA" w:rsidRDefault="002164DA" w:rsidP="002164DA"/>
    <w:p w14:paraId="77DB034F" w14:textId="77777777" w:rsidR="002164DA" w:rsidRPr="007C3307" w:rsidRDefault="002164DA" w:rsidP="001B495A">
      <w:pPr>
        <w:pStyle w:val="Heading4"/>
      </w:pPr>
      <w:r w:rsidRPr="007C3307">
        <w:t>Work planned for FY 2023</w:t>
      </w:r>
    </w:p>
    <w:p w14:paraId="281AE36A" w14:textId="77777777" w:rsidR="002164DA" w:rsidRPr="00F4430F" w:rsidRDefault="002164DA" w:rsidP="002164DA">
      <w:pPr>
        <w:keepNext/>
      </w:pPr>
      <w:r>
        <w:t xml:space="preserve">When the prototype kit elements and guidebook are prepared, the product manager will solicit ten field testers from a geographically diverse area of the U.S. Field testing will take place in late 2022 or early 2023. The product manager will compile evaluation results and make recommendations for the final presentation of the kit. </w:t>
      </w:r>
    </w:p>
    <w:p w14:paraId="2A931AC6" w14:textId="77777777" w:rsidR="002164DA" w:rsidRDefault="002164DA" w:rsidP="002164DA"/>
    <w:p w14:paraId="6876D96C" w14:textId="3B061760" w:rsidR="002164DA" w:rsidRDefault="002164DA" w:rsidP="003F39C6">
      <w:pPr>
        <w:keepNext/>
      </w:pPr>
    </w:p>
    <w:p w14:paraId="7EF19690" w14:textId="77777777" w:rsidR="003C0472" w:rsidRPr="007C3307" w:rsidRDefault="003C0472" w:rsidP="003F39C6">
      <w:pPr>
        <w:pStyle w:val="Heading3"/>
      </w:pPr>
      <w:bookmarkStart w:id="55" w:name="_Toc115367584"/>
      <w:r w:rsidRPr="007C3307">
        <w:t>Tactile Demonstration Thermometer (Modernization)</w:t>
      </w:r>
      <w:bookmarkEnd w:id="55"/>
    </w:p>
    <w:p w14:paraId="152A0C86" w14:textId="77777777" w:rsidR="003C0472" w:rsidRPr="003D6F0B" w:rsidRDefault="003C0472" w:rsidP="003F39C6">
      <w:pPr>
        <w:keepNext/>
        <w:jc w:val="center"/>
      </w:pPr>
      <w:r>
        <w:t>(</w:t>
      </w:r>
      <w:r w:rsidRPr="003D6F0B">
        <w:t>New</w:t>
      </w:r>
      <w:r>
        <w:t>)</w:t>
      </w:r>
    </w:p>
    <w:p w14:paraId="092F2E0D" w14:textId="77777777" w:rsidR="003C0472" w:rsidRPr="003D6F0B" w:rsidRDefault="003C0472" w:rsidP="003F39C6">
      <w:pPr>
        <w:keepNext/>
      </w:pPr>
    </w:p>
    <w:p w14:paraId="72065321" w14:textId="77777777" w:rsidR="003C0472" w:rsidRPr="003D6F0B" w:rsidRDefault="003C0472" w:rsidP="003C0472">
      <w:r w:rsidRPr="003D6F0B">
        <w:rPr>
          <w:noProof/>
        </w:rPr>
        <w:drawing>
          <wp:inline distT="0" distB="0" distL="0" distR="0" wp14:anchorId="307E3811" wp14:editId="5DF92C1F">
            <wp:extent cx="1444625" cy="2687955"/>
            <wp:effectExtent l="0" t="0" r="3175" b="0"/>
            <wp:docPr id="6" name="Picture 6" descr="APH's original Tactile Demonstration Thermometer (1-03020-00) that is now discontinued, as of M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H's original Tactile Demonstration Thermometer (1-03020-00) that is now discontinued, as of May 2022."/>
                    <pic:cNvPicPr/>
                  </pic:nvPicPr>
                  <pic:blipFill>
                    <a:blip r:embed="rId41">
                      <a:extLst>
                        <a:ext uri="{28A0092B-C50C-407E-A947-70E740481C1C}">
                          <a14:useLocalDpi xmlns:a14="http://schemas.microsoft.com/office/drawing/2010/main" val="0"/>
                        </a:ext>
                      </a:extLst>
                    </a:blip>
                    <a:stretch>
                      <a:fillRect/>
                    </a:stretch>
                  </pic:blipFill>
                  <pic:spPr>
                    <a:xfrm>
                      <a:off x="0" y="0"/>
                      <a:ext cx="1444625" cy="2687955"/>
                    </a:xfrm>
                    <a:prstGeom prst="rect">
                      <a:avLst/>
                    </a:prstGeom>
                  </pic:spPr>
                </pic:pic>
              </a:graphicData>
            </a:graphic>
          </wp:inline>
        </w:drawing>
      </w:r>
    </w:p>
    <w:p w14:paraId="10F0A22F" w14:textId="77777777" w:rsidR="00472198" w:rsidRDefault="00472198" w:rsidP="00D757E1"/>
    <w:p w14:paraId="7C812B09" w14:textId="77777777" w:rsidR="00472198" w:rsidRPr="00472198" w:rsidRDefault="00472198" w:rsidP="001B336E">
      <w:r w:rsidRPr="00472198">
        <w:t xml:space="preserve">For information about product development from previous fiscal years, please see the R&amp;D tab on the APH website at the following link: </w:t>
      </w:r>
      <w:hyperlink r:id="rId42">
        <w:r w:rsidRPr="00472198">
          <w:rPr>
            <w:rStyle w:val="Hyperlink"/>
            <w:szCs w:val="20"/>
          </w:rPr>
          <w:t>Previous Annual Research Reports</w:t>
        </w:r>
      </w:hyperlink>
      <w:r w:rsidRPr="00472198">
        <w:t>.</w:t>
      </w:r>
    </w:p>
    <w:p w14:paraId="025CF135" w14:textId="77777777" w:rsidR="00472198" w:rsidRPr="00472198" w:rsidRDefault="00472198" w:rsidP="001B336E">
      <w:pPr>
        <w:rPr>
          <w:rFonts w:eastAsia="Tahoma"/>
        </w:rPr>
      </w:pPr>
    </w:p>
    <w:p w14:paraId="429E3853" w14:textId="555DE831" w:rsidR="00472198" w:rsidRPr="00472198" w:rsidRDefault="00472198" w:rsidP="001B336E">
      <w:r w:rsidRPr="00472198">
        <w:t xml:space="preserve">For more detailed information about field tests and expert reviews, </w:t>
      </w:r>
      <w:r w:rsidR="001B336E">
        <w:t>send email to</w:t>
      </w:r>
      <w:r w:rsidRPr="00472198">
        <w:t xml:space="preserve"> </w:t>
      </w:r>
      <w:hyperlink r:id="rId43" w:history="1">
        <w:r w:rsidRPr="0015554F">
          <w:rPr>
            <w:rStyle w:val="Hyperlink"/>
            <w:szCs w:val="20"/>
          </w:rPr>
          <w:t>kpoppe</w:t>
        </w:r>
        <w:r w:rsidRPr="00472198">
          <w:rPr>
            <w:rStyle w:val="Hyperlink"/>
            <w:szCs w:val="20"/>
          </w:rPr>
          <w:t>@aph.org</w:t>
        </w:r>
      </w:hyperlink>
    </w:p>
    <w:p w14:paraId="4AE3993A" w14:textId="77777777" w:rsidR="00472198" w:rsidRPr="00472198" w:rsidRDefault="00472198" w:rsidP="00D757E1">
      <w:pPr>
        <w:rPr>
          <w:rFonts w:eastAsia="Tahoma"/>
        </w:rPr>
      </w:pPr>
    </w:p>
    <w:p w14:paraId="38A98B39" w14:textId="0265A827" w:rsidR="003C0472" w:rsidRPr="007C3307" w:rsidRDefault="003C0472" w:rsidP="001B495A">
      <w:pPr>
        <w:pStyle w:val="Heading4"/>
      </w:pPr>
      <w:r w:rsidRPr="007C3307">
        <w:t>Purpose</w:t>
      </w:r>
    </w:p>
    <w:p w14:paraId="5B4ED801" w14:textId="77777777" w:rsidR="003C0472" w:rsidRPr="003D6F0B" w:rsidRDefault="003C0472" w:rsidP="003C0472">
      <w:r w:rsidRPr="003D6F0B">
        <w:t xml:space="preserve">To modernize an original APH product intended to provide an </w:t>
      </w:r>
      <w:r>
        <w:t xml:space="preserve">accessible </w:t>
      </w:r>
      <w:r w:rsidRPr="003D6F0B">
        <w:t xml:space="preserve">educational tool </w:t>
      </w:r>
      <w:r>
        <w:t xml:space="preserve">for </w:t>
      </w:r>
      <w:r w:rsidRPr="003D6F0B">
        <w:t>students with visual impairment</w:t>
      </w:r>
      <w:r>
        <w:t>s</w:t>
      </w:r>
      <w:r w:rsidRPr="003D6F0B">
        <w:t xml:space="preserve"> and blindness to </w:t>
      </w:r>
      <w:r>
        <w:t xml:space="preserve">use to </w:t>
      </w:r>
      <w:r w:rsidRPr="003D6F0B">
        <w:t xml:space="preserve">review basic concepts related to temperature </w:t>
      </w:r>
      <w:r>
        <w:t xml:space="preserve">comparisons (Celsius versus Fahrenheit) </w:t>
      </w:r>
      <w:r w:rsidRPr="003D6F0B">
        <w:t>and the workings of a thermometer</w:t>
      </w:r>
    </w:p>
    <w:p w14:paraId="7AC19772" w14:textId="77777777" w:rsidR="003C0472" w:rsidRPr="003D6F0B" w:rsidRDefault="003C0472" w:rsidP="00D757E1"/>
    <w:p w14:paraId="6FDBDEA2" w14:textId="77777777" w:rsidR="003C0472" w:rsidRPr="007C3307" w:rsidRDefault="003C0472" w:rsidP="001B495A">
      <w:pPr>
        <w:pStyle w:val="Heading4"/>
      </w:pPr>
      <w:bookmarkStart w:id="56" w:name="_Hlk111809009"/>
      <w:r w:rsidRPr="007C3307">
        <w:t>Project Staff</w:t>
      </w:r>
    </w:p>
    <w:p w14:paraId="60F8CE2F" w14:textId="77777777" w:rsidR="003C0472" w:rsidRPr="003D6F0B" w:rsidRDefault="003C0472" w:rsidP="003C0472">
      <w:pPr>
        <w:keepNext/>
      </w:pPr>
      <w:r w:rsidRPr="003D6F0B">
        <w:t>Karen J. Poppe, Tactile Literacy Product Manager</w:t>
      </w:r>
    </w:p>
    <w:p w14:paraId="440AB91D" w14:textId="77777777" w:rsidR="003C0472" w:rsidRPr="003D6F0B" w:rsidRDefault="003C0472" w:rsidP="003C0472">
      <w:r w:rsidRPr="003D6F0B">
        <w:t>Bobby Fulwiler, Product Specialist</w:t>
      </w:r>
    </w:p>
    <w:p w14:paraId="6A6C77C8" w14:textId="77777777" w:rsidR="003C0472" w:rsidRPr="003D6F0B" w:rsidRDefault="003C0472" w:rsidP="003C0472">
      <w:r w:rsidRPr="003D6F0B">
        <w:t>Emily Grimany, Product Specialist</w:t>
      </w:r>
    </w:p>
    <w:p w14:paraId="5E3C2339" w14:textId="77777777" w:rsidR="003C0472" w:rsidRPr="003D6F0B" w:rsidRDefault="003C0472" w:rsidP="003C0472">
      <w:r w:rsidRPr="003D6F0B">
        <w:lastRenderedPageBreak/>
        <w:t>Andrew Moulton, Director</w:t>
      </w:r>
      <w:r>
        <w:t xml:space="preserve"> of </w:t>
      </w:r>
      <w:r w:rsidRPr="003D6F0B">
        <w:t>Technical and Manufacturing Research</w:t>
      </w:r>
    </w:p>
    <w:p w14:paraId="44202D4E" w14:textId="77777777" w:rsidR="003C0472" w:rsidRDefault="003C0472" w:rsidP="003C0472">
      <w:r w:rsidRPr="003D6F0B">
        <w:t>Rod Dixon, Manager</w:t>
      </w:r>
      <w:r>
        <w:t xml:space="preserve"> of</w:t>
      </w:r>
      <w:r w:rsidRPr="003D6F0B">
        <w:t xml:space="preserve"> T</w:t>
      </w:r>
      <w:r>
        <w:t>e</w:t>
      </w:r>
      <w:r w:rsidRPr="003D6F0B">
        <w:t>chnical and Manufacturing Research</w:t>
      </w:r>
    </w:p>
    <w:p w14:paraId="2176DCE2" w14:textId="77777777" w:rsidR="003C0472" w:rsidRPr="003D6F0B" w:rsidRDefault="003C0472" w:rsidP="003C0472">
      <w:r>
        <w:t>Bryan Rogers, Manufacturing Specialist</w:t>
      </w:r>
    </w:p>
    <w:p w14:paraId="680491E1" w14:textId="77777777" w:rsidR="003C0472" w:rsidRDefault="003C0472" w:rsidP="003C0472">
      <w:pPr>
        <w:rPr>
          <w:rStyle w:val="eop"/>
          <w:shd w:val="clear" w:color="auto" w:fill="FFFFFF"/>
        </w:rPr>
      </w:pPr>
      <w:r w:rsidRPr="003D6F0B">
        <w:t xml:space="preserve">Ben Taylor, </w:t>
      </w:r>
      <w:bookmarkEnd w:id="56"/>
      <w:r>
        <w:rPr>
          <w:rStyle w:val="normaltextrun"/>
          <w:shd w:val="clear" w:color="auto" w:fill="FFFFFF"/>
        </w:rPr>
        <w:t>Model Maker/Pattern Maker</w:t>
      </w:r>
      <w:r>
        <w:rPr>
          <w:rStyle w:val="eop"/>
          <w:shd w:val="clear" w:color="auto" w:fill="FFFFFF"/>
        </w:rPr>
        <w:t> </w:t>
      </w:r>
    </w:p>
    <w:p w14:paraId="125D6565" w14:textId="77777777" w:rsidR="003C0472" w:rsidRPr="003D6F0B" w:rsidRDefault="003C0472" w:rsidP="003C0472"/>
    <w:p w14:paraId="24078273" w14:textId="77777777" w:rsidR="003C0472" w:rsidRPr="007C3307" w:rsidRDefault="003C0472" w:rsidP="001B495A">
      <w:pPr>
        <w:pStyle w:val="Heading4"/>
      </w:pPr>
      <w:r w:rsidRPr="007C3307">
        <w:t>Background</w:t>
      </w:r>
    </w:p>
    <w:p w14:paraId="4F243671" w14:textId="3AFAFCDF" w:rsidR="003C0472" w:rsidRPr="003D6F0B" w:rsidRDefault="003C0472" w:rsidP="003C0472">
      <w:r w:rsidRPr="003D6F0B">
        <w:t>The Tactile Demonstration Thermometer (1-03020-00) was originally designed by the product manager and Tom Poppe (retired</w:t>
      </w:r>
      <w:r>
        <w:t xml:space="preserve"> APH</w:t>
      </w:r>
      <w:r w:rsidRPr="003D6F0B">
        <w:t xml:space="preserve"> Model</w:t>
      </w:r>
      <w:r>
        <w:t xml:space="preserve"> Maker</w:t>
      </w:r>
      <w:r w:rsidRPr="003D6F0B">
        <w:t xml:space="preserve">/Pattern Maker) and introduced into </w:t>
      </w:r>
      <w:r w:rsidR="00C12B0E">
        <w:t>The American Printing House for the Blind</w:t>
      </w:r>
      <w:r>
        <w:t>’s</w:t>
      </w:r>
      <w:r w:rsidRPr="003D6F0B">
        <w:t xml:space="preserve"> product line in March 2000. Prior to its official launch as a Quota-eligible product, the Tactile Demonstration Thermometer had been formally field-tested by ten teachers of the visually impaired with nearly 50 students </w:t>
      </w:r>
      <w:r>
        <w:t>with</w:t>
      </w:r>
      <w:r w:rsidRPr="003D6F0B">
        <w:t xml:space="preserve"> varying eye conditions, visual acuity levels, and multiple disabilities. </w:t>
      </w:r>
      <w:r>
        <w:t>The u</w:t>
      </w:r>
      <w:r w:rsidRPr="003D6F0B">
        <w:t xml:space="preserve">nique features </w:t>
      </w:r>
      <w:r>
        <w:t xml:space="preserve">that made </w:t>
      </w:r>
      <w:r w:rsidRPr="003D6F0B">
        <w:t>the product especially useful to student</w:t>
      </w:r>
      <w:r>
        <w:t>s</w:t>
      </w:r>
      <w:r w:rsidRPr="003D6F0B">
        <w:t xml:space="preserve"> with vision loss included the following: a two-textured, two-colored adjustable “mercury column” with an easy</w:t>
      </w:r>
      <w:r>
        <w:t>-</w:t>
      </w:r>
      <w:r w:rsidRPr="003D6F0B">
        <w:t>grip tactile indicator; comparable Fahrenheit and Celsius scales presented in both large print and braille on a high-contrast background; and distinct visual</w:t>
      </w:r>
      <w:r>
        <w:t xml:space="preserve"> and tactile </w:t>
      </w:r>
      <w:r w:rsidRPr="003D6F0B">
        <w:t>marking</w:t>
      </w:r>
      <w:r>
        <w:t>s</w:t>
      </w:r>
      <w:r w:rsidRPr="003D6F0B">
        <w:t xml:space="preserve"> every five and ten degrees. Notable accolades from the field-test audience highlighted the product’s ease-of-use, appropriateness for the targe</w:t>
      </w:r>
      <w:r>
        <w:t>t</w:t>
      </w:r>
      <w:r w:rsidRPr="003D6F0B">
        <w:t xml:space="preserve"> audience, and universal appeal for all students.</w:t>
      </w:r>
    </w:p>
    <w:p w14:paraId="3B495D86" w14:textId="77777777" w:rsidR="003C0472" w:rsidRDefault="003C0472" w:rsidP="003C0472"/>
    <w:p w14:paraId="0895BAAB" w14:textId="77777777" w:rsidR="003C0472" w:rsidRPr="003D6F0B" w:rsidRDefault="003C0472" w:rsidP="003C0472">
      <w:r>
        <w:t>T</w:t>
      </w:r>
      <w:r w:rsidRPr="003D6F0B">
        <w:t xml:space="preserve">he product manager recognized the need to modernize the </w:t>
      </w:r>
      <w:r>
        <w:t>Tactile Demonstration Thermometer</w:t>
      </w:r>
      <w:r w:rsidRPr="003D6F0B">
        <w:t xml:space="preserve"> </w:t>
      </w:r>
      <w:r>
        <w:t xml:space="preserve">because of its 20-plus years of availability in the current style. </w:t>
      </w:r>
      <w:r w:rsidRPr="003D6F0B">
        <w:t xml:space="preserve">On August 21, 2021, the product manager submitted a formal </w:t>
      </w:r>
      <w:r>
        <w:t>P</w:t>
      </w:r>
      <w:r w:rsidRPr="003D6F0B">
        <w:t xml:space="preserve">roduct </w:t>
      </w:r>
      <w:r>
        <w:t>M</w:t>
      </w:r>
      <w:r w:rsidRPr="003D6F0B">
        <w:t>odernization form that outlined</w:t>
      </w:r>
      <w:r>
        <w:t xml:space="preserve"> </w:t>
      </w:r>
      <w:r w:rsidRPr="003D6F0B">
        <w:t xml:space="preserve">expected </w:t>
      </w:r>
      <w:r>
        <w:t xml:space="preserve">design </w:t>
      </w:r>
      <w:r w:rsidRPr="003D6F0B">
        <w:t>improvements, most notably the introduction of two versions—Nemeth and UEB</w:t>
      </w:r>
      <w:r>
        <w:t xml:space="preserve">. </w:t>
      </w:r>
      <w:r w:rsidRPr="003D6F0B">
        <w:t>This dual</w:t>
      </w:r>
      <w:r>
        <w:t>-</w:t>
      </w:r>
      <w:r w:rsidRPr="003D6F0B">
        <w:t>opt</w:t>
      </w:r>
      <w:r>
        <w:t>ion offering</w:t>
      </w:r>
      <w:r w:rsidRPr="003D6F0B">
        <w:t xml:space="preserve"> is consistent with APH’s goal to provide many of our math products in both braille versions. </w:t>
      </w:r>
      <w:r>
        <w:t>Otherwise</w:t>
      </w:r>
      <w:r w:rsidRPr="003D6F0B">
        <w:t>, the high-contrast colors, contrasting textures on the slidable mercury column, and combined print/braille</w:t>
      </w:r>
      <w:r>
        <w:t xml:space="preserve"> degree markings are</w:t>
      </w:r>
      <w:r w:rsidRPr="003D6F0B">
        <w:t xml:space="preserve"> expected to be mimicked in the next iteration of the product. Although sales have waned since 2000, recent year-to-year sales of the product have been very predictable and steady. Reintroduction of the modernized version is expected to spark renewed interest in the product. </w:t>
      </w:r>
    </w:p>
    <w:p w14:paraId="7326F58E" w14:textId="77777777" w:rsidR="003C0472" w:rsidRPr="003D6F0B" w:rsidRDefault="003C0472" w:rsidP="003C0472"/>
    <w:p w14:paraId="38A734B5" w14:textId="77777777" w:rsidR="003C0472" w:rsidRPr="007C3307" w:rsidRDefault="003C0472" w:rsidP="001B495A">
      <w:pPr>
        <w:pStyle w:val="Heading4"/>
      </w:pPr>
      <w:r w:rsidRPr="007C3307">
        <w:t>Work Completed During FY 2022</w:t>
      </w:r>
    </w:p>
    <w:p w14:paraId="019DE1CB" w14:textId="77777777" w:rsidR="003C0472" w:rsidRPr="003D6F0B" w:rsidRDefault="003C0472" w:rsidP="003C0472">
      <w:r w:rsidRPr="003D6F0B">
        <w:t>On December 27, 2021, the product manager’s</w:t>
      </w:r>
      <w:r>
        <w:t xml:space="preserve"> P</w:t>
      </w:r>
      <w:r w:rsidRPr="003D6F0B">
        <w:t xml:space="preserve">roduct </w:t>
      </w:r>
      <w:r>
        <w:t>M</w:t>
      </w:r>
      <w:r w:rsidRPr="003D6F0B">
        <w:t xml:space="preserve">odernization form for the Tactile Demonstration Thermometer was reviewed and scored by the Product Ideation Committee at the Gate 1 meeting. The modernization proposal received a rating of 65. The grant number 779 was assigned </w:t>
      </w:r>
      <w:r>
        <w:t xml:space="preserve">to the project, </w:t>
      </w:r>
      <w:r w:rsidRPr="003D6F0B">
        <w:t xml:space="preserve">and the product moved into an </w:t>
      </w:r>
      <w:r>
        <w:t xml:space="preserve">on-hold </w:t>
      </w:r>
      <w:r w:rsidRPr="003D6F0B">
        <w:t>status</w:t>
      </w:r>
      <w:r>
        <w:t xml:space="preserve"> while other active products were addressed and completed.</w:t>
      </w:r>
    </w:p>
    <w:p w14:paraId="20EBDAA7" w14:textId="77777777" w:rsidR="003C0472" w:rsidRPr="003D6F0B" w:rsidRDefault="003C0472" w:rsidP="003C0472"/>
    <w:p w14:paraId="132FEB19" w14:textId="77777777" w:rsidR="003C0472" w:rsidRPr="003D6F0B" w:rsidRDefault="003C0472" w:rsidP="003C0472">
      <w:r w:rsidRPr="003D6F0B">
        <w:t>During the third quarter of the fiscal yea</w:t>
      </w:r>
      <w:r>
        <w:t>r</w:t>
      </w:r>
      <w:r w:rsidRPr="003D6F0B">
        <w:t xml:space="preserve">, Production staff experienced new assembly challenges while attempting to ensure perfect alignment between the printed thermometer and the clear tactile overlay. It became apparent that during the </w:t>
      </w:r>
      <w:r>
        <w:t xml:space="preserve">recent </w:t>
      </w:r>
      <w:r w:rsidRPr="003D6F0B">
        <w:t xml:space="preserve">transition from the use of screen printing to flat-bed printing, the new digital print file did not accurately </w:t>
      </w:r>
      <w:r>
        <w:t xml:space="preserve">register and align </w:t>
      </w:r>
      <w:r w:rsidRPr="003D6F0B">
        <w:t xml:space="preserve">with the tactile counterpart as </w:t>
      </w:r>
      <w:r>
        <w:t xml:space="preserve">did the </w:t>
      </w:r>
      <w:r w:rsidRPr="003D6F0B">
        <w:t xml:space="preserve">original </w:t>
      </w:r>
      <w:r>
        <w:t xml:space="preserve">print </w:t>
      </w:r>
      <w:r w:rsidRPr="003D6F0B">
        <w:lastRenderedPageBreak/>
        <w:t>artwork. This assembly difficulty</w:t>
      </w:r>
      <w:r>
        <w:t>,</w:t>
      </w:r>
      <w:r w:rsidRPr="003D6F0B">
        <w:t xml:space="preserve"> paired with an approaching stock depletion of the </w:t>
      </w:r>
      <w:r>
        <w:t>current version,</w:t>
      </w:r>
      <w:r w:rsidRPr="003D6F0B">
        <w:t xml:space="preserve"> accelerated the urgency for obsolescence </w:t>
      </w:r>
      <w:r>
        <w:t xml:space="preserve">of the current product </w:t>
      </w:r>
      <w:r w:rsidRPr="003D6F0B">
        <w:t>and introduction of an updated version.</w:t>
      </w:r>
    </w:p>
    <w:p w14:paraId="305AE66D" w14:textId="77777777" w:rsidR="003C0472" w:rsidRPr="003D6F0B" w:rsidRDefault="003C0472" w:rsidP="003C0472"/>
    <w:p w14:paraId="2A46B89B" w14:textId="77777777" w:rsidR="003C0472" w:rsidRDefault="003C0472" w:rsidP="003C0472">
      <w:pPr>
        <w:rPr>
          <w:color w:val="00B050"/>
        </w:rPr>
      </w:pPr>
      <w:r>
        <w:t>On May 20, 2022, the product manager conducted a meeting with representatives from the Model Shop and Technical Manufacturing Research, Operations Engineering, Quality Control, Purchasing, Production (Educational Aids area), and Educational Product Innovation. All attendees unanimously agreed that this was an opportune time to obsolete the current catalog item for the following reasons: 1) inventory was currently at zero and all backorders had been addressed; 2) recalibration of the existing cutting dies and vacuum-form patterns to ensure ideal registration would</w:t>
      </w:r>
      <w:r w:rsidRPr="00B22E73">
        <w:t xml:space="preserve">, at this time, </w:t>
      </w:r>
      <w:r>
        <w:t xml:space="preserve">impose effort and a cost increase that are avoidable, given the planned modernization; and 3) the current version is not UEB-compliant because of the use of retired braille contractions. On May 31, 2022, the existing product was officially double-slashed and retired; notification of its discontinuation was conveyed on the APH website’s shopping page: </w:t>
      </w:r>
      <w:hyperlink r:id="rId44" w:history="1">
        <w:r w:rsidRPr="78750B8E">
          <w:rPr>
            <w:rStyle w:val="Hyperlink"/>
          </w:rPr>
          <w:t>https://www.aph.org/product/tactile-demonstration-thermometer/</w:t>
        </w:r>
      </w:hyperlink>
    </w:p>
    <w:p w14:paraId="7624DBB3" w14:textId="77777777" w:rsidR="003C0472" w:rsidRPr="009B5C06" w:rsidRDefault="003C0472" w:rsidP="003C0472">
      <w:pPr>
        <w:pStyle w:val="ListParagraph"/>
        <w:ind w:left="0"/>
      </w:pPr>
    </w:p>
    <w:p w14:paraId="7F0D4BDC" w14:textId="77777777" w:rsidR="003C0472" w:rsidRPr="003D6F0B" w:rsidRDefault="003C0472" w:rsidP="003C0472">
      <w:r>
        <w:t>Immediate c</w:t>
      </w:r>
      <w:r w:rsidRPr="003D6F0B">
        <w:t>onsequences of the product’s obsolescence involved the following:</w:t>
      </w:r>
    </w:p>
    <w:p w14:paraId="3C2439D2" w14:textId="77777777" w:rsidR="003C0472" w:rsidRPr="003D6F0B" w:rsidRDefault="003C0472" w:rsidP="003C0472">
      <w:pPr>
        <w:pStyle w:val="ListParagraph"/>
        <w:numPr>
          <w:ilvl w:val="0"/>
          <w:numId w:val="37"/>
        </w:numPr>
      </w:pPr>
      <w:r w:rsidRPr="003D6F0B">
        <w:t>scrapping remaining quantities of the braille and print documentation, as well as related parts lists</w:t>
      </w:r>
      <w:r>
        <w:t>;</w:t>
      </w:r>
    </w:p>
    <w:p w14:paraId="54CB13B7" w14:textId="77777777" w:rsidR="003C0472" w:rsidRPr="003D6F0B" w:rsidRDefault="003C0472" w:rsidP="003C0472">
      <w:pPr>
        <w:pStyle w:val="ListParagraph"/>
        <w:numPr>
          <w:ilvl w:val="0"/>
          <w:numId w:val="37"/>
        </w:numPr>
      </w:pPr>
      <w:r w:rsidRPr="003D6F0B">
        <w:t>retaining related raw materials (</w:t>
      </w:r>
      <w:r>
        <w:t>e</w:t>
      </w:r>
      <w:r w:rsidRPr="003D6F0B">
        <w:t>.</w:t>
      </w:r>
      <w:r>
        <w:t>g.</w:t>
      </w:r>
      <w:r w:rsidRPr="003D6F0B">
        <w:t>, red velvet ribbon, white satin ribbon, yellow matt posterboard) that might be incorporated into the modernized design of the Tactile Demonstration Thermometer</w:t>
      </w:r>
      <w:r>
        <w:t>;</w:t>
      </w:r>
    </w:p>
    <w:p w14:paraId="0DC038F0" w14:textId="77777777" w:rsidR="003C0472" w:rsidRPr="003D6F0B" w:rsidRDefault="003C0472" w:rsidP="003C0472">
      <w:pPr>
        <w:pStyle w:val="ListParagraph"/>
        <w:numPr>
          <w:ilvl w:val="0"/>
          <w:numId w:val="37"/>
        </w:numPr>
      </w:pPr>
      <w:r w:rsidRPr="003D6F0B">
        <w:t xml:space="preserve">storing all existing vacuum-form patterns in the </w:t>
      </w:r>
      <w:r>
        <w:t>M</w:t>
      </w:r>
      <w:r w:rsidRPr="003D6F0B">
        <w:t>ode</w:t>
      </w:r>
      <w:r>
        <w:t>l S</w:t>
      </w:r>
      <w:r w:rsidRPr="003D6F0B">
        <w:t xml:space="preserve">hop for later reference during the construction of </w:t>
      </w:r>
      <w:r>
        <w:t xml:space="preserve">the </w:t>
      </w:r>
      <w:r w:rsidRPr="003D6F0B">
        <w:t>new production tooling</w:t>
      </w:r>
      <w:r>
        <w:t>;</w:t>
      </w:r>
      <w:r w:rsidRPr="003D6F0B">
        <w:t xml:space="preserve"> and</w:t>
      </w:r>
    </w:p>
    <w:p w14:paraId="2255006B" w14:textId="77777777" w:rsidR="003C0472" w:rsidRPr="003D6F0B" w:rsidRDefault="003C0472" w:rsidP="003C0472">
      <w:pPr>
        <w:pStyle w:val="ListParagraph"/>
        <w:numPr>
          <w:ilvl w:val="0"/>
          <w:numId w:val="37"/>
        </w:numPr>
      </w:pPr>
      <w:r w:rsidRPr="003D6F0B">
        <w:t>removing references to the product in all new marketing publications and blogs.</w:t>
      </w:r>
    </w:p>
    <w:p w14:paraId="31FDC950" w14:textId="77777777" w:rsidR="003C0472" w:rsidRPr="003D6F0B" w:rsidRDefault="003C0472" w:rsidP="003C0472"/>
    <w:p w14:paraId="7020BDA1" w14:textId="4E1CF2E5" w:rsidR="003C0472" w:rsidRPr="003D6F0B" w:rsidRDefault="003C0472" w:rsidP="003C0472">
      <w:r w:rsidRPr="003D6F0B">
        <w:t xml:space="preserve">As a peripheral task, the product manager explored online interactive thermometers for students and shared a possible </w:t>
      </w:r>
      <w:r>
        <w:t xml:space="preserve">app </w:t>
      </w:r>
      <w:r w:rsidRPr="003D6F0B">
        <w:t>idea with product managers Li Zhou and William Freeman</w:t>
      </w:r>
      <w:r>
        <w:t>,</w:t>
      </w:r>
      <w:r w:rsidRPr="003D6F0B">
        <w:t xml:space="preserve"> who manage math and </w:t>
      </w:r>
      <w:r w:rsidR="00B9748E">
        <w:t>tactile</w:t>
      </w:r>
      <w:r w:rsidRPr="003D6F0B">
        <w:t xml:space="preserve"> technology products</w:t>
      </w:r>
      <w:r>
        <w:t>, respectively</w:t>
      </w:r>
      <w:r w:rsidRPr="003D6F0B">
        <w:t>.</w:t>
      </w:r>
    </w:p>
    <w:p w14:paraId="3317B2D7" w14:textId="77777777" w:rsidR="003C0472" w:rsidRPr="003D6F0B" w:rsidRDefault="003C0472" w:rsidP="003C0472"/>
    <w:p w14:paraId="2F34A491" w14:textId="77777777" w:rsidR="003C0472" w:rsidRPr="007C3307" w:rsidRDefault="003C0472" w:rsidP="001B495A">
      <w:pPr>
        <w:pStyle w:val="Heading4"/>
      </w:pPr>
      <w:r w:rsidRPr="007C3307">
        <w:t>Work Planned for FY 2023</w:t>
      </w:r>
    </w:p>
    <w:p w14:paraId="119A2CF0" w14:textId="77777777" w:rsidR="003C0472" w:rsidRDefault="003C0472" w:rsidP="003C0472">
      <w:r w:rsidRPr="00B22E73">
        <w:t>The product will transition from on-hold status to active status.</w:t>
      </w:r>
      <w:r>
        <w:t xml:space="preserve"> In early FY 2023, the product manager will host a Gate 2: Product Design meeting to initiate the work needed for the eventual reintroduction of the Tactile Demonstration Thermometer in two versions—UEB and Nemeth. The project staff will explore new production avenues and methods that could potentially streamline the production of the product and make it less costly.</w:t>
      </w:r>
    </w:p>
    <w:p w14:paraId="62BAB9FE" w14:textId="77777777" w:rsidR="003C0472" w:rsidRDefault="003C0472" w:rsidP="003C0472"/>
    <w:p w14:paraId="327FE69E" w14:textId="77777777" w:rsidR="002164DA" w:rsidRPr="007C3307" w:rsidRDefault="002164DA" w:rsidP="00D757E1">
      <w:pPr>
        <w:pStyle w:val="Heading3"/>
      </w:pPr>
      <w:bookmarkStart w:id="57" w:name="_Toc115367585"/>
      <w:r w:rsidRPr="007C3307">
        <w:lastRenderedPageBreak/>
        <w:t>Tactile Greek Alphabet</w:t>
      </w:r>
      <w:bookmarkEnd w:id="57"/>
    </w:p>
    <w:p w14:paraId="6FBF01D4" w14:textId="77777777" w:rsidR="002164DA" w:rsidRDefault="002164DA" w:rsidP="00D757E1">
      <w:pPr>
        <w:keepNext/>
        <w:jc w:val="center"/>
      </w:pPr>
      <w:r>
        <w:t>Formerly Accessible Greek Alphabet</w:t>
      </w:r>
    </w:p>
    <w:p w14:paraId="0DB61855" w14:textId="77777777" w:rsidR="002164DA" w:rsidRDefault="002164DA" w:rsidP="00D757E1">
      <w:pPr>
        <w:keepNext/>
        <w:jc w:val="center"/>
      </w:pPr>
      <w:r>
        <w:t>(New/On hold)</w:t>
      </w:r>
    </w:p>
    <w:p w14:paraId="1DD0212A" w14:textId="0F1625A2" w:rsidR="002164DA" w:rsidRDefault="002164DA" w:rsidP="00D757E1">
      <w:pPr>
        <w:keepNext/>
      </w:pPr>
    </w:p>
    <w:p w14:paraId="0B665F04" w14:textId="77777777" w:rsidR="00472198" w:rsidRDefault="00472198" w:rsidP="00D757E1">
      <w:pPr>
        <w:keepNext/>
      </w:pPr>
      <w:r>
        <w:t xml:space="preserve">For information about product development from previous fiscal years, please see the R&amp;D tab on the APH website at the following link: </w:t>
      </w:r>
      <w:hyperlink r:id="rId45">
        <w:r w:rsidRPr="65204DD1">
          <w:rPr>
            <w:rStyle w:val="Hyperlink"/>
          </w:rPr>
          <w:t>Previous Annual Research Reports</w:t>
        </w:r>
      </w:hyperlink>
      <w:r>
        <w:t>.</w:t>
      </w:r>
    </w:p>
    <w:p w14:paraId="7157CD4E" w14:textId="77777777" w:rsidR="00472198" w:rsidRDefault="00472198" w:rsidP="00472198"/>
    <w:p w14:paraId="506C13A9" w14:textId="6276E940" w:rsidR="00472198" w:rsidRDefault="00472198" w:rsidP="00472198">
      <w:r>
        <w:t xml:space="preserve">For more detailed information about field tests and expert reviews, </w:t>
      </w:r>
      <w:r w:rsidR="001B336E">
        <w:t>send email to</w:t>
      </w:r>
      <w:r>
        <w:t xml:space="preserve"> </w:t>
      </w:r>
      <w:hyperlink r:id="rId46">
        <w:r w:rsidRPr="3EE6842D">
          <w:rPr>
            <w:rStyle w:val="Hyperlink"/>
          </w:rPr>
          <w:t>rhoffmann@aph.org</w:t>
        </w:r>
      </w:hyperlink>
    </w:p>
    <w:p w14:paraId="5D3B0AA4" w14:textId="77777777" w:rsidR="00472198" w:rsidRDefault="00472198" w:rsidP="00472198"/>
    <w:p w14:paraId="54950925" w14:textId="77777777" w:rsidR="002164DA" w:rsidRPr="007C3307" w:rsidRDefault="002164DA" w:rsidP="001B495A">
      <w:pPr>
        <w:pStyle w:val="Heading4"/>
      </w:pPr>
      <w:r w:rsidRPr="007C3307">
        <w:t>Purpose</w:t>
      </w:r>
    </w:p>
    <w:p w14:paraId="748CB5D1" w14:textId="77777777" w:rsidR="002164DA" w:rsidRDefault="002164DA" w:rsidP="003F39C6">
      <w:pPr>
        <w:keepNext/>
      </w:pPr>
      <w:r>
        <w:t>To provide a tactile rendering of the Greek alphabet including upper- and lower-case letters with the corresponding English transliterations in print and braille (e.g., alpha, beta)</w:t>
      </w:r>
    </w:p>
    <w:p w14:paraId="552809E9" w14:textId="77777777" w:rsidR="002164DA" w:rsidRDefault="002164DA" w:rsidP="002164DA"/>
    <w:p w14:paraId="7C111A90" w14:textId="77777777" w:rsidR="002164DA" w:rsidRPr="007C3307" w:rsidRDefault="002164DA" w:rsidP="001B495A">
      <w:pPr>
        <w:pStyle w:val="Heading4"/>
      </w:pPr>
      <w:r w:rsidRPr="007C3307">
        <w:t>Project Staff</w:t>
      </w:r>
    </w:p>
    <w:p w14:paraId="37350E3C" w14:textId="77777777" w:rsidR="002164DA" w:rsidRDefault="002164DA" w:rsidP="002164DA">
      <w:r>
        <w:t>Rosanne Hoffmann, Science and Health Product Manager</w:t>
      </w:r>
    </w:p>
    <w:p w14:paraId="096FDA75" w14:textId="77777777" w:rsidR="002164DA" w:rsidRDefault="002164DA" w:rsidP="002164DA">
      <w:r>
        <w:t>Ken Perry, Senior Software Engineer</w:t>
      </w:r>
    </w:p>
    <w:p w14:paraId="231C78FF" w14:textId="77777777" w:rsidR="002164DA" w:rsidRDefault="002164DA" w:rsidP="002164DA">
      <w:r>
        <w:t>Cary Supalo, Consultant</w:t>
      </w:r>
    </w:p>
    <w:p w14:paraId="165A94D9" w14:textId="77777777" w:rsidR="002164DA" w:rsidRDefault="002164DA" w:rsidP="002164DA">
      <w:r>
        <w:t>Lara Kirwan, Senior Product Specialist</w:t>
      </w:r>
    </w:p>
    <w:p w14:paraId="2C0D03E1" w14:textId="5CA268F2" w:rsidR="002164DA" w:rsidRDefault="00C15A95" w:rsidP="002164DA">
      <w:r>
        <w:t>Andrew Dakin, Model Maker/Pattern Maker</w:t>
      </w:r>
      <w:r w:rsidR="002164DA">
        <w:t>, Model/Pattern Maker</w:t>
      </w:r>
    </w:p>
    <w:p w14:paraId="0A5A8750" w14:textId="77777777" w:rsidR="002164DA" w:rsidRDefault="002164DA" w:rsidP="002164DA">
      <w:r>
        <w:t>Andrew Moulton, Director of Technical and Manufacturing Research</w:t>
      </w:r>
    </w:p>
    <w:p w14:paraId="4E05C0DC" w14:textId="77777777" w:rsidR="002164DA" w:rsidRDefault="002164DA" w:rsidP="002164DA">
      <w:r>
        <w:t>Rod Dixon, Manager of Technical and Manufacturing Research</w:t>
      </w:r>
    </w:p>
    <w:p w14:paraId="4DC4859F" w14:textId="77777777" w:rsidR="002164DA" w:rsidRDefault="002164DA" w:rsidP="002164DA"/>
    <w:p w14:paraId="07470C77" w14:textId="77777777" w:rsidR="002164DA" w:rsidRPr="007C3307" w:rsidRDefault="002164DA" w:rsidP="001B495A">
      <w:pPr>
        <w:pStyle w:val="Heading4"/>
      </w:pPr>
      <w:r w:rsidRPr="007C3307">
        <w:t>Background</w:t>
      </w:r>
    </w:p>
    <w:p w14:paraId="4BB5F3B1" w14:textId="77777777" w:rsidR="002164DA" w:rsidRPr="00363193" w:rsidRDefault="002164DA" w:rsidP="002164DA">
      <w:r w:rsidRPr="00363193">
        <w:t xml:space="preserve">Rosanne Hoffmann submitted a Product Submission form for this product idea in May 2021, responding to a request by Cary Supalo, a chemist who is blind. </w:t>
      </w:r>
      <w:r w:rsidRPr="00363193">
        <w:rPr>
          <w:rFonts w:eastAsia="Verdana"/>
        </w:rPr>
        <w:t>The Greek letters are basic symbols used in many aspects of math and science education. As such, they are integral to many of the standards described in the Common Core State Standards (for math) and the Next Generation Science Standards.</w:t>
      </w:r>
      <w:r w:rsidRPr="00363193">
        <w:rPr>
          <w:rFonts w:eastAsia="Verdana"/>
        </w:rPr>
        <w:br/>
      </w:r>
    </w:p>
    <w:p w14:paraId="1E52AB90" w14:textId="77777777" w:rsidR="002164DA" w:rsidRDefault="002164DA" w:rsidP="002164DA">
      <w:r>
        <w:t>The idea</w:t>
      </w:r>
      <w:r w:rsidRPr="007B43E3">
        <w:t xml:space="preserve"> for this product would be to </w:t>
      </w:r>
      <w:r>
        <w:t xml:space="preserve">create a collection of tactile graphics, </w:t>
      </w:r>
      <w:r w:rsidRPr="007B43E3">
        <w:t>devot</w:t>
      </w:r>
      <w:r>
        <w:t>ing</w:t>
      </w:r>
      <w:r w:rsidRPr="007B43E3">
        <w:t xml:space="preserve"> one page </w:t>
      </w:r>
      <w:r>
        <w:t>for each of the 24</w:t>
      </w:r>
      <w:r w:rsidRPr="007B43E3">
        <w:t xml:space="preserve"> Greek let</w:t>
      </w:r>
      <w:r>
        <w:t xml:space="preserve">ters. Each page would include a large graphic of the upper case and lower-case Greek letter along with a </w:t>
      </w:r>
      <w:r w:rsidRPr="007B43E3">
        <w:t>large print, braille (UEB and Nemeth)</w:t>
      </w:r>
      <w:r>
        <w:t xml:space="preserve"> </w:t>
      </w:r>
      <w:r w:rsidRPr="007B43E3">
        <w:t>transliteration</w:t>
      </w:r>
      <w:r>
        <w:t xml:space="preserve"> of that Greek letter </w:t>
      </w:r>
      <w:r w:rsidRPr="007B43E3">
        <w:t>(e.g., alpha, beta, etc.)</w:t>
      </w:r>
      <w:r>
        <w:t xml:space="preserve">. The pages would be rendered in vacuum formed plastic (to be held in a binder) and/or individual PDF, BRF and PRN file formats to be posted on APH’s Tactile Graphic Image Library. </w:t>
      </w:r>
      <w:r w:rsidRPr="007B43E3">
        <w:rPr>
          <w:rFonts w:ascii="Verdana" w:eastAsia="Verdana" w:hAnsi="Verdana" w:cs="Verdana"/>
        </w:rPr>
        <w:t>Supalo stated that a product like this would have helped him during his scientific education</w:t>
      </w:r>
      <w:r>
        <w:rPr>
          <w:rFonts w:ascii="Verdana" w:eastAsia="Verdana" w:hAnsi="Verdana" w:cs="Verdana"/>
        </w:rPr>
        <w:t xml:space="preserve">. </w:t>
      </w:r>
    </w:p>
    <w:p w14:paraId="648C7A1E" w14:textId="77777777" w:rsidR="002164DA" w:rsidRDefault="002164DA" w:rsidP="002164DA"/>
    <w:p w14:paraId="7C35C3AF" w14:textId="77777777" w:rsidR="002164DA" w:rsidRPr="007C3307" w:rsidRDefault="002164DA" w:rsidP="001B495A">
      <w:pPr>
        <w:pStyle w:val="Heading4"/>
      </w:pPr>
      <w:r w:rsidRPr="007C3307">
        <w:t>Work during FY 2022</w:t>
      </w:r>
    </w:p>
    <w:p w14:paraId="35A11B44" w14:textId="77777777" w:rsidR="002164DA" w:rsidRDefault="002164DA" w:rsidP="002164DA">
      <w:r>
        <w:t xml:space="preserve">The APH Product Ideation Committee met in January 2022 to discuss this product idea. A matrix score of 56 was obtained and the product officially entered the development pipeline; it was placed on hold until the beginning of FY 2023. </w:t>
      </w:r>
    </w:p>
    <w:p w14:paraId="10AB6CB0" w14:textId="77777777" w:rsidR="002164DA" w:rsidRPr="007C3307" w:rsidRDefault="002164DA" w:rsidP="001B495A">
      <w:pPr>
        <w:pStyle w:val="Heading4"/>
      </w:pPr>
      <w:r w:rsidRPr="007C3307">
        <w:lastRenderedPageBreak/>
        <w:t>Work planned for FY 2023</w:t>
      </w:r>
    </w:p>
    <w:p w14:paraId="1B754DC5" w14:textId="77777777" w:rsidR="002164DA" w:rsidRDefault="002164DA" w:rsidP="002164DA">
      <w:r>
        <w:t xml:space="preserve">Hoffmann will meet with Andrew Dakin to discuss product materials and design in the fall of 2022. When preliminary design of the Greek letters for each page is complete, Dakin will prepare prototype images to show and discuss with Supalo and Ken Perry. </w:t>
      </w:r>
    </w:p>
    <w:p w14:paraId="7E353586" w14:textId="705B8054" w:rsidR="002164DA" w:rsidRDefault="002164DA" w:rsidP="002164DA"/>
    <w:p w14:paraId="0157165A" w14:textId="77777777" w:rsidR="001757AB" w:rsidRDefault="001757AB" w:rsidP="002164DA"/>
    <w:p w14:paraId="43C21A7E" w14:textId="2C42F4D6" w:rsidR="00135F30" w:rsidRPr="0083688A" w:rsidRDefault="00597B82" w:rsidP="003F39C6">
      <w:pPr>
        <w:pStyle w:val="Heading2"/>
      </w:pPr>
      <w:bookmarkStart w:id="58" w:name="_Toc115367586"/>
      <w:r>
        <w:t xml:space="preserve">STEM </w:t>
      </w:r>
      <w:r w:rsidR="00712A73">
        <w:t>Technology</w:t>
      </w:r>
      <w:bookmarkEnd w:id="58"/>
    </w:p>
    <w:p w14:paraId="087F3569" w14:textId="348F31AA" w:rsidR="00135F30" w:rsidRDefault="00135F30" w:rsidP="003F39C6">
      <w:pPr>
        <w:keepNext/>
      </w:pPr>
    </w:p>
    <w:p w14:paraId="3449D041" w14:textId="1A0DAE57" w:rsidR="004F7AF5" w:rsidRPr="007C3307" w:rsidRDefault="004F7AF5" w:rsidP="003F39C6">
      <w:pPr>
        <w:pStyle w:val="Heading3"/>
      </w:pPr>
      <w:bookmarkStart w:id="59" w:name="_Toc115367587"/>
      <w:r w:rsidRPr="007C3307">
        <w:t>Code Jumper</w:t>
      </w:r>
      <w:r w:rsidR="00956654" w:rsidRPr="00956654">
        <w:rPr>
          <w:vertAlign w:val="superscript"/>
        </w:rPr>
        <w:t>®</w:t>
      </w:r>
      <w:bookmarkEnd w:id="59"/>
    </w:p>
    <w:p w14:paraId="0EC71579" w14:textId="77777777" w:rsidR="004F7AF5" w:rsidRPr="002978BD" w:rsidRDefault="004F7AF5" w:rsidP="003F39C6">
      <w:pPr>
        <w:keepNext/>
        <w:jc w:val="center"/>
      </w:pPr>
      <w:r w:rsidRPr="002978BD">
        <w:t>(Continued)</w:t>
      </w:r>
    </w:p>
    <w:p w14:paraId="068F7DDB" w14:textId="77777777" w:rsidR="004F7AF5" w:rsidRPr="002978BD" w:rsidRDefault="004F7AF5" w:rsidP="003F39C6">
      <w:pPr>
        <w:keepNext/>
      </w:pPr>
    </w:p>
    <w:p w14:paraId="4D1CA588" w14:textId="77777777" w:rsidR="00472198" w:rsidRDefault="00472198" w:rsidP="00472198">
      <w:pPr>
        <w:keepNext/>
      </w:pPr>
      <w:r>
        <w:t xml:space="preserve">For information about product development from previous fiscal years, please see the R&amp;D tab on the APH website at the following link: </w:t>
      </w:r>
      <w:hyperlink r:id="rId47">
        <w:r w:rsidRPr="65204DD1">
          <w:rPr>
            <w:rStyle w:val="Hyperlink"/>
          </w:rPr>
          <w:t>Previous Annual Research Reports</w:t>
        </w:r>
      </w:hyperlink>
      <w:r>
        <w:t>.</w:t>
      </w:r>
    </w:p>
    <w:p w14:paraId="5F072666" w14:textId="77777777" w:rsidR="00472198" w:rsidRDefault="00472198" w:rsidP="00472198"/>
    <w:p w14:paraId="305908A6" w14:textId="16FA1EA5" w:rsidR="00472198" w:rsidRDefault="00472198" w:rsidP="00472198">
      <w:r>
        <w:t xml:space="preserve">For more detailed information about field tests and expert reviews, </w:t>
      </w:r>
      <w:r w:rsidR="001B336E">
        <w:t>send email to</w:t>
      </w:r>
      <w:r>
        <w:t xml:space="preserve"> </w:t>
      </w:r>
      <w:hyperlink r:id="rId48" w:history="1">
        <w:r w:rsidRPr="0015554F">
          <w:rPr>
            <w:rStyle w:val="Hyperlink"/>
          </w:rPr>
          <w:t>kbest@aph.org</w:t>
        </w:r>
      </w:hyperlink>
    </w:p>
    <w:p w14:paraId="62AD89DD" w14:textId="77777777" w:rsidR="00472198" w:rsidRDefault="00472198" w:rsidP="00472198"/>
    <w:p w14:paraId="238147D8" w14:textId="77777777" w:rsidR="004F7AF5" w:rsidRPr="007C3307" w:rsidRDefault="004F7AF5" w:rsidP="001B495A">
      <w:pPr>
        <w:pStyle w:val="Heading4"/>
      </w:pPr>
      <w:r w:rsidRPr="007C3307">
        <w:t>Purpose</w:t>
      </w:r>
    </w:p>
    <w:p w14:paraId="31ADF1DA" w14:textId="77777777" w:rsidR="004F7AF5" w:rsidRPr="002978BD" w:rsidRDefault="004F7AF5" w:rsidP="004F7AF5">
      <w:r w:rsidRPr="002978BD">
        <w:t>To give young students with blindness or low vision a fun and accessible tool to create computer programs and learn basic programming concepts</w:t>
      </w:r>
    </w:p>
    <w:p w14:paraId="74C11860" w14:textId="77777777" w:rsidR="004F7AF5" w:rsidRPr="007C3307" w:rsidRDefault="004F7AF5" w:rsidP="001B495A">
      <w:pPr>
        <w:pStyle w:val="Heading4"/>
      </w:pPr>
      <w:r w:rsidRPr="007C3307">
        <w:t>Project Staff</w:t>
      </w:r>
    </w:p>
    <w:p w14:paraId="2ED104E6" w14:textId="77777777" w:rsidR="004F7AF5" w:rsidRPr="002978BD" w:rsidRDefault="004F7AF5" w:rsidP="004F7AF5">
      <w:r w:rsidRPr="002978BD">
        <w:t>Katrina Best, Accessible Coding Product Manager</w:t>
      </w:r>
    </w:p>
    <w:p w14:paraId="23B5C64B" w14:textId="77777777" w:rsidR="004F7AF5" w:rsidRPr="002978BD" w:rsidRDefault="004F7AF5" w:rsidP="004F7AF5">
      <w:r w:rsidRPr="002978BD">
        <w:t>Leslie Farr Knox, Senior Director, Engagement and Experience</w:t>
      </w:r>
    </w:p>
    <w:p w14:paraId="0F8503D1" w14:textId="77777777" w:rsidR="004F7AF5" w:rsidRPr="002978BD" w:rsidRDefault="004F7AF5" w:rsidP="004F7AF5">
      <w:r w:rsidRPr="00BD2165">
        <w:t>Larry Skutchan, Director of Technology Product Research</w:t>
      </w:r>
    </w:p>
    <w:p w14:paraId="7CF010DC" w14:textId="77777777" w:rsidR="004F7AF5" w:rsidRPr="002978BD" w:rsidRDefault="004F7AF5" w:rsidP="004F7AF5">
      <w:r w:rsidRPr="002978BD">
        <w:t>Dorinda Rife, Vice President of Educational Services and Product Development</w:t>
      </w:r>
    </w:p>
    <w:p w14:paraId="20C3C102" w14:textId="77777777" w:rsidR="004F7AF5" w:rsidRPr="002978BD" w:rsidRDefault="004F7AF5" w:rsidP="004F7AF5">
      <w:r w:rsidRPr="002978BD">
        <w:t>Frank Hayden, Director of Technical and Manufacturing Research</w:t>
      </w:r>
    </w:p>
    <w:p w14:paraId="10D03196" w14:textId="77777777" w:rsidR="004F7AF5" w:rsidRPr="002978BD" w:rsidRDefault="004F7AF5" w:rsidP="004F7AF5">
      <w:r w:rsidRPr="002978BD">
        <w:t>Michael McDonald, Senior Software Engineer</w:t>
      </w:r>
    </w:p>
    <w:p w14:paraId="1E0B0263" w14:textId="77777777" w:rsidR="004F7AF5" w:rsidRPr="002978BD" w:rsidRDefault="004F7AF5" w:rsidP="004F7AF5">
      <w:r w:rsidRPr="002978BD">
        <w:t>Robin Lowell, Educational Consultant</w:t>
      </w:r>
    </w:p>
    <w:p w14:paraId="276760F7" w14:textId="77777777" w:rsidR="004F7AF5" w:rsidRPr="002978BD" w:rsidRDefault="004F7AF5" w:rsidP="004F7AF5">
      <w:r w:rsidRPr="002978BD">
        <w:t>Heather Kennedy-MacKenzie, Director of Technology Product Research</w:t>
      </w:r>
    </w:p>
    <w:p w14:paraId="43FFA4C5" w14:textId="20E744AE" w:rsidR="004F7AF5" w:rsidRPr="002978BD" w:rsidRDefault="004F7AF5" w:rsidP="004F7AF5">
      <w:r w:rsidRPr="002978BD">
        <w:t>Greg Stilson, Head of Global Innovation</w:t>
      </w:r>
    </w:p>
    <w:p w14:paraId="4160E685" w14:textId="77777777" w:rsidR="004F7AF5" w:rsidRPr="002978BD" w:rsidRDefault="004F7AF5" w:rsidP="004F7AF5">
      <w:r w:rsidRPr="002978BD">
        <w:t>Li Zhou, Math Product Manager</w:t>
      </w:r>
    </w:p>
    <w:p w14:paraId="3D7844B3" w14:textId="77777777" w:rsidR="004F7AF5" w:rsidRPr="002978BD" w:rsidRDefault="004F7AF5" w:rsidP="004F7AF5">
      <w:r w:rsidRPr="002978BD">
        <w:t>Lara Kirwan, Senior Product Specialist</w:t>
      </w:r>
    </w:p>
    <w:p w14:paraId="49F04C56" w14:textId="77777777" w:rsidR="004F7AF5" w:rsidRPr="002978BD" w:rsidRDefault="004F7AF5" w:rsidP="004F7AF5">
      <w:r w:rsidRPr="002978BD">
        <w:t>Lydia Smith, Digital Content Product Specialist</w:t>
      </w:r>
    </w:p>
    <w:p w14:paraId="22AD59C2" w14:textId="77777777" w:rsidR="004F7AF5" w:rsidRPr="002978BD" w:rsidRDefault="004F7AF5" w:rsidP="004F7AF5">
      <w:r w:rsidRPr="002978BD">
        <w:t>John Hedges, Programmer</w:t>
      </w:r>
    </w:p>
    <w:p w14:paraId="6F592B22" w14:textId="77777777" w:rsidR="004F7AF5" w:rsidRPr="002978BD" w:rsidRDefault="004F7AF5" w:rsidP="004F7AF5">
      <w:r w:rsidRPr="002978BD">
        <w:t>William Freeman, Tactile Technology Product Manager</w:t>
      </w:r>
    </w:p>
    <w:p w14:paraId="4AD8B861" w14:textId="77777777" w:rsidR="004F7AF5" w:rsidRPr="002978BD" w:rsidRDefault="004F7AF5" w:rsidP="004F7AF5">
      <w:r w:rsidRPr="002978BD">
        <w:t>Joseph Hodge, Technical Innovations Product Manager</w:t>
      </w:r>
    </w:p>
    <w:p w14:paraId="772632FB" w14:textId="77777777" w:rsidR="004F7AF5" w:rsidRPr="002978BD" w:rsidRDefault="004F7AF5" w:rsidP="004F7AF5">
      <w:r w:rsidRPr="002978BD">
        <w:t>Matthew Poppe, Tactile Graphics Designer</w:t>
      </w:r>
    </w:p>
    <w:p w14:paraId="0F7ECDE8" w14:textId="77777777" w:rsidR="004F7AF5" w:rsidRPr="002978BD" w:rsidRDefault="004F7AF5" w:rsidP="004F7AF5">
      <w:r w:rsidRPr="002978BD">
        <w:t>Anthony Jones, Director of Creative Services</w:t>
      </w:r>
    </w:p>
    <w:p w14:paraId="0EAE078A" w14:textId="77777777" w:rsidR="004F7AF5" w:rsidRPr="002978BD" w:rsidRDefault="004F7AF5" w:rsidP="004F7AF5">
      <w:r w:rsidRPr="002978BD">
        <w:t>Ricky Irvine, Website and Video Designer</w:t>
      </w:r>
    </w:p>
    <w:p w14:paraId="4563ECD5" w14:textId="77777777" w:rsidR="004F7AF5" w:rsidRPr="002978BD" w:rsidRDefault="004F7AF5" w:rsidP="004F7AF5">
      <w:r w:rsidRPr="002978BD">
        <w:t>Michelle Cundiff, Education and Outreach Specialist</w:t>
      </w:r>
    </w:p>
    <w:p w14:paraId="25818DF5" w14:textId="77777777" w:rsidR="004F7AF5" w:rsidRPr="002978BD" w:rsidRDefault="004F7AF5" w:rsidP="004F7AF5">
      <w:r w:rsidRPr="002978BD">
        <w:t>Dave Wilkinson, Director of Sales</w:t>
      </w:r>
    </w:p>
    <w:p w14:paraId="762FBD07" w14:textId="77777777" w:rsidR="004F7AF5" w:rsidRPr="002978BD" w:rsidRDefault="004F7AF5" w:rsidP="004F7AF5">
      <w:r w:rsidRPr="002978BD">
        <w:t>Lisa Echsner, Director of Grants</w:t>
      </w:r>
    </w:p>
    <w:p w14:paraId="2073AB42" w14:textId="77777777" w:rsidR="004F7AF5" w:rsidRPr="002978BD" w:rsidRDefault="004F7AF5" w:rsidP="004F7AF5">
      <w:r w:rsidRPr="002978BD">
        <w:t>Cecilia Peredo, Director of Grants</w:t>
      </w:r>
    </w:p>
    <w:p w14:paraId="107DC43E" w14:textId="77777777" w:rsidR="004F7AF5" w:rsidRPr="002978BD" w:rsidRDefault="004F7AF5" w:rsidP="00472198">
      <w:pPr>
        <w:keepNext/>
      </w:pPr>
      <w:r w:rsidRPr="002978BD">
        <w:lastRenderedPageBreak/>
        <w:t>Stephanie Lancaster, Graphic Designer</w:t>
      </w:r>
    </w:p>
    <w:p w14:paraId="43DE3A04" w14:textId="77777777" w:rsidR="004F7AF5" w:rsidRPr="002978BD" w:rsidRDefault="004F7AF5" w:rsidP="004F7AF5">
      <w:r w:rsidRPr="002978BD">
        <w:t>Lawrence Lovelace, Advanced Software Engineer</w:t>
      </w:r>
    </w:p>
    <w:p w14:paraId="3F648DD6" w14:textId="77777777" w:rsidR="004F7AF5" w:rsidRPr="002978BD" w:rsidRDefault="004F7AF5" w:rsidP="004F7AF5"/>
    <w:p w14:paraId="0FA2112E" w14:textId="77777777" w:rsidR="004F7AF5" w:rsidRPr="007C3307" w:rsidRDefault="004F7AF5" w:rsidP="001B495A">
      <w:pPr>
        <w:pStyle w:val="Heading4"/>
      </w:pPr>
      <w:r w:rsidRPr="007C3307">
        <w:t>Background</w:t>
      </w:r>
    </w:p>
    <w:p w14:paraId="5779BB4C" w14:textId="77777777" w:rsidR="004F7AF5" w:rsidRPr="002978BD" w:rsidRDefault="004F7AF5" w:rsidP="004F7AF5">
      <w:r w:rsidRPr="002978BD">
        <w:t>Substantial effort has gone into creating tools to teach young students to program. However, most existing tools are highly visual in nature, both in how code is manipulated (such as dragging and dropping coding blocks) and in how the code behaves (such as showing animations). As a result, they are not accessible for use by students who are blind or have low vision. Although these students are equally interested in and capable of learning about programming, lack of accessible tools puts them at a disadvantage.</w:t>
      </w:r>
    </w:p>
    <w:p w14:paraId="7413252D" w14:textId="77777777" w:rsidR="004F7AF5" w:rsidRPr="002978BD" w:rsidRDefault="004F7AF5" w:rsidP="004F7AF5"/>
    <w:p w14:paraId="1D8635FF" w14:textId="414622C3" w:rsidR="004F7AF5" w:rsidRPr="002978BD" w:rsidRDefault="004F7AF5" w:rsidP="004F7AF5">
      <w:r w:rsidRPr="002978BD">
        <w:t>To help address this barrier for students with visual impairments, Microsoft</w:t>
      </w:r>
      <w:r w:rsidR="00536348" w:rsidRPr="00536348">
        <w:rPr>
          <w:vertAlign w:val="superscript"/>
        </w:rPr>
        <w:t>®</w:t>
      </w:r>
      <w:r w:rsidRPr="002978BD">
        <w:t xml:space="preserve"> designed an educational tool named Code Jumper. Rather than asking students to write code in text, </w:t>
      </w:r>
      <w:r w:rsidR="00450649">
        <w:t>Code Jumper</w:t>
      </w:r>
      <w:r w:rsidRPr="002978BD">
        <w:t xml:space="preserve"> enables them to create programs by physically connecting Command pods and setting parameter values. All programming products are auditory in nature, such as musical notes, songs, and voiced stories. A </w:t>
      </w:r>
      <w:r w:rsidR="00450649">
        <w:t>Code Jumper</w:t>
      </w:r>
      <w:r w:rsidRPr="002978BD">
        <w:t xml:space="preserve"> app is used together with the physical parts. The app is accessible to students with blindness who need to use screen-reading software and to students with low vision who have unique vision needs.</w:t>
      </w:r>
    </w:p>
    <w:p w14:paraId="40D23AD9" w14:textId="77777777" w:rsidR="004F7AF5" w:rsidRPr="002978BD" w:rsidRDefault="004F7AF5" w:rsidP="004F7AF5"/>
    <w:p w14:paraId="5C286E0C" w14:textId="1EB33076" w:rsidR="004F7AF5" w:rsidRPr="002978BD" w:rsidRDefault="00450649" w:rsidP="004F7AF5">
      <w:r>
        <w:t>Code Jumper</w:t>
      </w:r>
      <w:r w:rsidR="004F7AF5" w:rsidRPr="002978BD">
        <w:t xml:space="preserve"> is designed for students ages 7–11 who have never learned coding before. Its purpose is to generate interest in programming and introduce them to basic programming concepts and computational thinking. Understanding these concepts—including computer systems, programs, algorithms, threads, sequences, repetition, selection, parameters, constants, variables, network topology, protocol, binary, decomposition, and debugging—provides students with a solid basis for further study of programming.</w:t>
      </w:r>
    </w:p>
    <w:p w14:paraId="1612ACAF" w14:textId="77777777" w:rsidR="004F7AF5" w:rsidRDefault="004F7AF5" w:rsidP="004F7AF5"/>
    <w:p w14:paraId="657785BF" w14:textId="77777777" w:rsidR="004F7AF5" w:rsidRPr="007C3307" w:rsidRDefault="004F7AF5" w:rsidP="001B495A">
      <w:pPr>
        <w:pStyle w:val="Heading4"/>
      </w:pPr>
      <w:r w:rsidRPr="007C3307">
        <w:t>Work Completed During FY 2022</w:t>
      </w:r>
    </w:p>
    <w:p w14:paraId="3552D7DD" w14:textId="77777777" w:rsidR="004F7AF5" w:rsidRPr="002978BD" w:rsidRDefault="004F7AF5" w:rsidP="004F7AF5">
      <w:r w:rsidRPr="002978BD">
        <w:t>Hardware/Software Updates</w:t>
      </w:r>
    </w:p>
    <w:p w14:paraId="46300D34" w14:textId="75029177" w:rsidR="004F7AF5" w:rsidRPr="005B1BF1" w:rsidRDefault="004F7AF5" w:rsidP="004F7AF5">
      <w:r w:rsidRPr="002978BD">
        <w:t xml:space="preserve">A project to add a piece of hardware to connect </w:t>
      </w:r>
      <w:r w:rsidR="00326D56" w:rsidRPr="00326D56">
        <w:t>Code Jumper</w:t>
      </w:r>
      <w:r w:rsidR="00326D56" w:rsidRPr="00326D56">
        <w:rPr>
          <w:vertAlign w:val="superscript"/>
        </w:rPr>
        <w:t>®</w:t>
      </w:r>
      <w:r w:rsidRPr="002978BD">
        <w:t xml:space="preserve"> to</w:t>
      </w:r>
      <w:r w:rsidR="00EE4F40">
        <w:t xml:space="preserve"> iOS</w:t>
      </w:r>
      <w:r w:rsidR="00536348" w:rsidRPr="00536348">
        <w:rPr>
          <w:vertAlign w:val="superscript"/>
        </w:rPr>
        <w:t>®</w:t>
      </w:r>
      <w:r w:rsidRPr="002978BD">
        <w:t xml:space="preserve"> devices was investigated,</w:t>
      </w:r>
      <w:r w:rsidRPr="005B1BF1">
        <w:t xml:space="preserve"> but ultimately </w:t>
      </w:r>
      <w:r w:rsidR="00C12B0E">
        <w:t>The American Printing House for the Blind</w:t>
      </w:r>
      <w:r w:rsidR="00590C4D">
        <w:t xml:space="preserve"> </w:t>
      </w:r>
      <w:r w:rsidRPr="005B1BF1">
        <w:t xml:space="preserve">(APH) has decided to move in another direction. Due to difficulties acquiring the parts needed as well as technical complexities of the project, APH has decided to focus on expanding the learning opportunities for </w:t>
      </w:r>
      <w:r w:rsidR="00450649">
        <w:t>Code Jumper</w:t>
      </w:r>
      <w:r w:rsidRPr="005B1BF1">
        <w:t xml:space="preserve"> on Windows</w:t>
      </w:r>
      <w:r w:rsidR="00536348" w:rsidRPr="00536348">
        <w:rPr>
          <w:vertAlign w:val="superscript"/>
        </w:rPr>
        <w:t>®</w:t>
      </w:r>
      <w:r w:rsidRPr="005B1BF1">
        <w:t xml:space="preserve"> and Android</w:t>
      </w:r>
      <w:r w:rsidR="00536348" w:rsidRPr="00536348">
        <w:rPr>
          <w:vertAlign w:val="superscript"/>
        </w:rPr>
        <w:t>®</w:t>
      </w:r>
      <w:r w:rsidRPr="005B1BF1">
        <w:t xml:space="preserve">. </w:t>
      </w:r>
    </w:p>
    <w:p w14:paraId="3C776E84" w14:textId="77777777" w:rsidR="004F7AF5" w:rsidRPr="005B1BF1" w:rsidRDefault="004F7AF5" w:rsidP="004F7AF5"/>
    <w:p w14:paraId="4CD783A3" w14:textId="77777777" w:rsidR="004F7AF5" w:rsidRPr="003F39C6" w:rsidRDefault="004F7AF5" w:rsidP="004F7AF5">
      <w:pPr>
        <w:rPr>
          <w:i/>
          <w:iCs/>
        </w:rPr>
      </w:pPr>
      <w:r w:rsidRPr="003F39C6">
        <w:rPr>
          <w:i/>
          <w:iCs/>
        </w:rPr>
        <w:t>Lessons/Assessments</w:t>
      </w:r>
    </w:p>
    <w:p w14:paraId="02E1DB36" w14:textId="3C6B5990" w:rsidR="004F7AF5" w:rsidRPr="005B1BF1" w:rsidRDefault="004F7AF5" w:rsidP="004F7AF5">
      <w:r w:rsidRPr="005B1BF1">
        <w:t xml:space="preserve">We developed a series of eight </w:t>
      </w:r>
      <w:r w:rsidR="00450649">
        <w:t>Code Jumper</w:t>
      </w:r>
      <w:r w:rsidRPr="005B1BF1">
        <w:t xml:space="preserve"> puzzle activities. The puzzles were designed as student-facing activities that could be done by a student, by themselves, or in a small group with minimal teacher or parent instruction. The motivation behind the puzzle development was to make </w:t>
      </w:r>
      <w:r w:rsidR="00450649">
        <w:t>Code Jumper</w:t>
      </w:r>
      <w:r w:rsidRPr="005B1BF1">
        <w:t xml:space="preserve"> more accessible to students when working remotely or when they had some one-on-one time with </w:t>
      </w:r>
      <w:r w:rsidR="00450649">
        <w:t>Code Jumper</w:t>
      </w:r>
      <w:r w:rsidRPr="005B1BF1">
        <w:t xml:space="preserve">, but there </w:t>
      </w:r>
      <w:r w:rsidRPr="005B1BF1">
        <w:lastRenderedPageBreak/>
        <w:t>are many applications for these shorter coding exercises. The puzzles will be launched in Fall 2022.</w:t>
      </w:r>
    </w:p>
    <w:p w14:paraId="2DA355AC" w14:textId="77777777" w:rsidR="004F7AF5" w:rsidRPr="005B1BF1" w:rsidRDefault="004F7AF5" w:rsidP="004F7AF5"/>
    <w:p w14:paraId="6E1A8405" w14:textId="77777777" w:rsidR="004F7AF5" w:rsidRPr="003F39C6" w:rsidRDefault="004F7AF5" w:rsidP="004F7AF5">
      <w:pPr>
        <w:rPr>
          <w:i/>
          <w:iCs/>
        </w:rPr>
      </w:pPr>
      <w:r w:rsidRPr="003F39C6">
        <w:rPr>
          <w:i/>
          <w:iCs/>
        </w:rPr>
        <w:t>Localization</w:t>
      </w:r>
    </w:p>
    <w:p w14:paraId="0A47B12D" w14:textId="77777777" w:rsidR="004F7AF5" w:rsidRPr="005B1BF1" w:rsidRDefault="004F7AF5" w:rsidP="004F7AF5">
      <w:r w:rsidRPr="005B1BF1">
        <w:t>Translations are completed for the following languages:</w:t>
      </w:r>
    </w:p>
    <w:p w14:paraId="7B64BA79" w14:textId="77777777" w:rsidR="004F7AF5" w:rsidRPr="005B1BF1" w:rsidRDefault="004F7AF5" w:rsidP="004F7AF5">
      <w:pPr>
        <w:pStyle w:val="ListParagraph"/>
        <w:numPr>
          <w:ilvl w:val="0"/>
          <w:numId w:val="26"/>
        </w:numPr>
      </w:pPr>
      <w:r w:rsidRPr="005B1BF1">
        <w:t>French Canadian</w:t>
      </w:r>
    </w:p>
    <w:p w14:paraId="6252BDD3" w14:textId="77777777" w:rsidR="004F7AF5" w:rsidRPr="005B1BF1" w:rsidRDefault="004F7AF5" w:rsidP="004F7AF5">
      <w:pPr>
        <w:pStyle w:val="ListParagraph"/>
        <w:numPr>
          <w:ilvl w:val="0"/>
          <w:numId w:val="26"/>
        </w:numPr>
      </w:pPr>
      <w:r w:rsidRPr="005B1BF1">
        <w:t>European French</w:t>
      </w:r>
    </w:p>
    <w:p w14:paraId="1B4929E3" w14:textId="77777777" w:rsidR="004F7AF5" w:rsidRPr="005B1BF1" w:rsidRDefault="004F7AF5" w:rsidP="004F7AF5">
      <w:pPr>
        <w:pStyle w:val="ListParagraph"/>
        <w:numPr>
          <w:ilvl w:val="0"/>
          <w:numId w:val="26"/>
        </w:numPr>
      </w:pPr>
      <w:r w:rsidRPr="005B1BF1">
        <w:t>European Spanish</w:t>
      </w:r>
    </w:p>
    <w:p w14:paraId="60D8A1F6" w14:textId="77777777" w:rsidR="004F7AF5" w:rsidRPr="005B1BF1" w:rsidRDefault="004F7AF5" w:rsidP="004F7AF5">
      <w:pPr>
        <w:pStyle w:val="ListParagraph"/>
        <w:numPr>
          <w:ilvl w:val="0"/>
          <w:numId w:val="26"/>
        </w:numPr>
      </w:pPr>
      <w:r w:rsidRPr="005B1BF1">
        <w:t>Latin American Spanish</w:t>
      </w:r>
    </w:p>
    <w:p w14:paraId="71CA328E" w14:textId="77777777" w:rsidR="004F7AF5" w:rsidRPr="005B1BF1" w:rsidRDefault="004F7AF5" w:rsidP="004F7AF5">
      <w:pPr>
        <w:pStyle w:val="ListParagraph"/>
        <w:numPr>
          <w:ilvl w:val="0"/>
          <w:numId w:val="26"/>
        </w:numPr>
      </w:pPr>
      <w:r w:rsidRPr="005B1BF1">
        <w:t>Brazilian Portuguese</w:t>
      </w:r>
    </w:p>
    <w:p w14:paraId="750269C5" w14:textId="77777777" w:rsidR="004F7AF5" w:rsidRPr="005B1BF1" w:rsidRDefault="004F7AF5" w:rsidP="004F7AF5">
      <w:pPr>
        <w:pStyle w:val="ListParagraph"/>
        <w:numPr>
          <w:ilvl w:val="0"/>
          <w:numId w:val="26"/>
        </w:numPr>
      </w:pPr>
      <w:r w:rsidRPr="005B1BF1">
        <w:t xml:space="preserve">German </w:t>
      </w:r>
    </w:p>
    <w:p w14:paraId="78A091E4" w14:textId="77777777" w:rsidR="004F7AF5" w:rsidRPr="005B1BF1" w:rsidRDefault="004F7AF5" w:rsidP="004F7AF5"/>
    <w:p w14:paraId="4309C440" w14:textId="49E72FA3" w:rsidR="004F7AF5" w:rsidRPr="005B1BF1" w:rsidRDefault="004F7AF5" w:rsidP="004F7AF5">
      <w:r w:rsidRPr="005B1BF1">
        <w:t xml:space="preserve">At this point, we do not have any plans to begin new translations. Due to lagging sales and the fact that our 2021 rollouts are being delayed due to the continued effects of the COVID-19 pandemic, we will hold off on other translations for the foreseeable future. Should an international partner be interested in using </w:t>
      </w:r>
      <w:r w:rsidR="00450649">
        <w:t>Code Jumper</w:t>
      </w:r>
      <w:r w:rsidRPr="005B1BF1">
        <w:t xml:space="preserve">, we have developed a translation guide for them to create their own localized version of </w:t>
      </w:r>
      <w:r w:rsidR="00450649">
        <w:t>Code Jumper</w:t>
      </w:r>
      <w:r w:rsidRPr="005B1BF1">
        <w:t>.</w:t>
      </w:r>
    </w:p>
    <w:p w14:paraId="68BA9ECB" w14:textId="77777777" w:rsidR="004F7AF5" w:rsidRPr="005B1BF1" w:rsidRDefault="004F7AF5" w:rsidP="004F7AF5"/>
    <w:p w14:paraId="5A6ABFE4" w14:textId="77777777" w:rsidR="004F7AF5" w:rsidRPr="003F39C6" w:rsidRDefault="004F7AF5" w:rsidP="003F39C6">
      <w:pPr>
        <w:keepNext/>
        <w:rPr>
          <w:i/>
          <w:iCs/>
        </w:rPr>
      </w:pPr>
      <w:r w:rsidRPr="003F39C6">
        <w:rPr>
          <w:i/>
          <w:iCs/>
        </w:rPr>
        <w:t>Community Support</w:t>
      </w:r>
    </w:p>
    <w:p w14:paraId="4C50681E" w14:textId="46ADCD7F" w:rsidR="004F7AF5" w:rsidRPr="005B1BF1" w:rsidRDefault="004F7AF5" w:rsidP="004F7AF5">
      <w:r w:rsidRPr="005B1BF1">
        <w:t xml:space="preserve">Throughout the pandemic, we have partnered with organizations interested in STEM and coding, introducing them to </w:t>
      </w:r>
      <w:r w:rsidR="00450649">
        <w:t>Code Jumper</w:t>
      </w:r>
      <w:r w:rsidRPr="005B1BF1">
        <w:t xml:space="preserve"> and its educational benefits. Below are some examples of the outreach that has occurred in FY 2022.</w:t>
      </w:r>
    </w:p>
    <w:p w14:paraId="43B71C04" w14:textId="77777777" w:rsidR="004F7AF5" w:rsidRPr="005B1BF1" w:rsidRDefault="004F7AF5" w:rsidP="004F7AF5"/>
    <w:p w14:paraId="62BAAC7A" w14:textId="036213C1" w:rsidR="004F7AF5" w:rsidRPr="005B1BF1" w:rsidRDefault="004F7AF5" w:rsidP="004F7AF5">
      <w:pPr>
        <w:pStyle w:val="ListParagraph"/>
        <w:numPr>
          <w:ilvl w:val="0"/>
          <w:numId w:val="26"/>
        </w:numPr>
      </w:pPr>
      <w:r w:rsidRPr="005B1BF1">
        <w:t xml:space="preserve">British Computing Society (BCS): In conjunction with Cecily Morrison of </w:t>
      </w:r>
      <w:r w:rsidR="008F4E95" w:rsidRPr="008F4E95">
        <w:t>Microsoft</w:t>
      </w:r>
      <w:r w:rsidR="00EE4F40" w:rsidRPr="00EE4F40">
        <w:rPr>
          <w:vertAlign w:val="superscript"/>
        </w:rPr>
        <w:t>®</w:t>
      </w:r>
      <w:r w:rsidRPr="005B1BF1">
        <w:t xml:space="preserve">, APH has engaged the BCS to examine the impact of physical programming on students learning computer coding and to introduce several local education agencies to </w:t>
      </w:r>
      <w:r w:rsidR="00450649">
        <w:t>Code Jumper</w:t>
      </w:r>
      <w:r w:rsidRPr="005B1BF1">
        <w:t xml:space="preserve">. </w:t>
      </w:r>
    </w:p>
    <w:p w14:paraId="2E77BB28" w14:textId="10777301" w:rsidR="004F7AF5" w:rsidRPr="005B1BF1" w:rsidRDefault="004F7AF5" w:rsidP="004F7AF5">
      <w:pPr>
        <w:pStyle w:val="ListParagraph"/>
        <w:numPr>
          <w:ilvl w:val="0"/>
          <w:numId w:val="26"/>
        </w:numPr>
      </w:pPr>
      <w:r w:rsidRPr="005B1BF1">
        <w:t xml:space="preserve">Organización Nacional de Ciegos Españoles (ONCE): APH has partnered with ONCE to test </w:t>
      </w:r>
      <w:r w:rsidR="00450649">
        <w:t>Code Jumper</w:t>
      </w:r>
      <w:r w:rsidRPr="005B1BF1">
        <w:t xml:space="preserve"> kits with students and teachers as part of their computer programming and coding offerings and to develop Spanish language sound sets.</w:t>
      </w:r>
    </w:p>
    <w:p w14:paraId="4253CA84" w14:textId="77777777" w:rsidR="004F7AF5" w:rsidRPr="005B1BF1" w:rsidRDefault="004F7AF5" w:rsidP="004F7AF5">
      <w:pPr>
        <w:pStyle w:val="ListParagraph"/>
      </w:pPr>
    </w:p>
    <w:p w14:paraId="238D13C1" w14:textId="77777777" w:rsidR="004F7AF5" w:rsidRPr="003F39C6" w:rsidRDefault="004F7AF5" w:rsidP="004F7AF5">
      <w:pPr>
        <w:rPr>
          <w:i/>
          <w:iCs/>
        </w:rPr>
      </w:pPr>
      <w:r w:rsidRPr="003F39C6">
        <w:rPr>
          <w:i/>
          <w:iCs/>
        </w:rPr>
        <w:t>Conferences</w:t>
      </w:r>
    </w:p>
    <w:p w14:paraId="763B98DE" w14:textId="44A78643" w:rsidR="004F7AF5" w:rsidRPr="009B5D93" w:rsidRDefault="004F7AF5" w:rsidP="004F7AF5">
      <w:pPr>
        <w:rPr>
          <w:i/>
          <w:iCs/>
        </w:rPr>
      </w:pPr>
      <w:r>
        <w:t xml:space="preserve">Code Jumper was demonstrated at two virtual-exclusive settings in FY 2022: On </w:t>
      </w:r>
      <w:r w:rsidRPr="009B5D93">
        <w:t>October 8</w:t>
      </w:r>
      <w:r>
        <w:t>,</w:t>
      </w:r>
      <w:r w:rsidR="00AD0078">
        <w:t xml:space="preserve"> 2022,</w:t>
      </w:r>
      <w:r>
        <w:t xml:space="preserve"> </w:t>
      </w:r>
      <w:r w:rsidRPr="009B5D93">
        <w:rPr>
          <w:i/>
          <w:iCs/>
        </w:rPr>
        <w:t xml:space="preserve">Learning to Code: Engaging Students Across Multiple </w:t>
      </w:r>
    </w:p>
    <w:p w14:paraId="676480F8" w14:textId="754BE716" w:rsidR="004F7AF5" w:rsidRPr="009B5D93" w:rsidRDefault="004F7AF5" w:rsidP="004F7AF5">
      <w:r w:rsidRPr="009B5D93">
        <w:rPr>
          <w:i/>
          <w:iCs/>
        </w:rPr>
        <w:t xml:space="preserve">Settings with Code Jumper </w:t>
      </w:r>
      <w:r>
        <w:t>was presented at</w:t>
      </w:r>
      <w:r w:rsidRPr="009B5D93">
        <w:t xml:space="preserve"> APH’s 153</w:t>
      </w:r>
      <w:r w:rsidRPr="009B5D93">
        <w:rPr>
          <w:vertAlign w:val="superscript"/>
        </w:rPr>
        <w:t>rd</w:t>
      </w:r>
      <w:r w:rsidRPr="009B5D93">
        <w:t xml:space="preserve"> Annual Meeting</w:t>
      </w:r>
      <w:r>
        <w:t xml:space="preserve"> in</w:t>
      </w:r>
      <w:r w:rsidRPr="009B5D93">
        <w:t xml:space="preserve"> Louisville, KY.</w:t>
      </w:r>
      <w:r>
        <w:t xml:space="preserve"> In April 2022, </w:t>
      </w:r>
      <w:r w:rsidR="00450649">
        <w:rPr>
          <w:i/>
          <w:iCs/>
        </w:rPr>
        <w:t>Code Jumper</w:t>
      </w:r>
      <w:r w:rsidR="00450649" w:rsidRPr="00450649">
        <w:rPr>
          <w:vertAlign w:val="superscript"/>
        </w:rPr>
        <w:t>®</w:t>
      </w:r>
      <w:r w:rsidRPr="009B5D93">
        <w:rPr>
          <w:i/>
          <w:iCs/>
        </w:rPr>
        <w:t>: An Inclusive Coding Tool from APH</w:t>
      </w:r>
      <w:r>
        <w:rPr>
          <w:i/>
          <w:iCs/>
        </w:rPr>
        <w:t xml:space="preserve"> </w:t>
      </w:r>
      <w:r>
        <w:t>was presented at the</w:t>
      </w:r>
      <w:r w:rsidRPr="009B5D93">
        <w:t xml:space="preserve"> Promoting Achievement through Technology and INstruction for all Students </w:t>
      </w:r>
      <w:r>
        <w:t>(</w:t>
      </w:r>
      <w:r w:rsidRPr="009B5D93">
        <w:t>PATINS</w:t>
      </w:r>
      <w:r>
        <w:t>)</w:t>
      </w:r>
      <w:r w:rsidRPr="009B5D93">
        <w:t xml:space="preserve"> Tech Expo</w:t>
      </w:r>
      <w:r>
        <w:t xml:space="preserve"> in</w:t>
      </w:r>
      <w:r w:rsidRPr="009B5D93">
        <w:t xml:space="preserve"> Carmel, IN.</w:t>
      </w:r>
    </w:p>
    <w:p w14:paraId="15B4A1E8" w14:textId="77777777" w:rsidR="004F7AF5" w:rsidRDefault="004F7AF5" w:rsidP="004F7AF5"/>
    <w:p w14:paraId="4DB405C4" w14:textId="72E614D4" w:rsidR="004F7AF5" w:rsidRPr="005B1BF1" w:rsidRDefault="004F7AF5" w:rsidP="004F7AF5">
      <w:r w:rsidRPr="005B1BF1">
        <w:t xml:space="preserve">January 2022 saw some in-person activities return, allowing us to again demonstrate </w:t>
      </w:r>
      <w:r w:rsidR="00450649">
        <w:t>Code Jumper</w:t>
      </w:r>
      <w:r w:rsidRPr="005B1BF1">
        <w:t xml:space="preserve"> at conferences and in exhibit halls. While some activities remain virtual, we are excited about the beginning of a return to normalcy and the ability to allow </w:t>
      </w:r>
      <w:r w:rsidRPr="005B1BF1">
        <w:lastRenderedPageBreak/>
        <w:t xml:space="preserve">teachers, ex officio trustees, parents, and others to be hands-on with </w:t>
      </w:r>
      <w:r w:rsidR="00450649" w:rsidRPr="00450649">
        <w:t>Code Jumper</w:t>
      </w:r>
      <w:r w:rsidR="00450649" w:rsidRPr="00450649">
        <w:rPr>
          <w:vertAlign w:val="superscript"/>
        </w:rPr>
        <w:t>®</w:t>
      </w:r>
      <w:r w:rsidRPr="005B1BF1">
        <w:t xml:space="preserve">. APH hosted three webinars featuring </w:t>
      </w:r>
      <w:r w:rsidR="00450649">
        <w:t>Code Jumper</w:t>
      </w:r>
      <w:r w:rsidRPr="005B1BF1">
        <w:t xml:space="preserve"> in FY 2022 and participated in 12 conferences. Jeff Schwartz, APH Regional Outreach Specialist for nine states in the southeast United States, has conducted five </w:t>
      </w:r>
      <w:r w:rsidR="00450649">
        <w:t>Code Jumper</w:t>
      </w:r>
      <w:r w:rsidRPr="005B1BF1">
        <w:t xml:space="preserve"> trainings since October 2021.</w:t>
      </w:r>
    </w:p>
    <w:p w14:paraId="0E4E0ACB" w14:textId="77777777" w:rsidR="004F7AF5" w:rsidRPr="005B1BF1" w:rsidRDefault="004F7AF5" w:rsidP="004F7AF5"/>
    <w:p w14:paraId="6300D85F" w14:textId="787BF69F" w:rsidR="004F7AF5" w:rsidRPr="005B1BF1" w:rsidRDefault="004F7AF5" w:rsidP="004F7AF5">
      <w:r w:rsidRPr="005B1BF1">
        <w:t xml:space="preserve">The Center for Assistive Technology Training (CATT) Project is a collaboration between </w:t>
      </w:r>
      <w:r w:rsidR="00C12B0E">
        <w:t>The American Printing House for the Blind</w:t>
      </w:r>
      <w:r w:rsidR="00590C4D">
        <w:t xml:space="preserve"> (APH)</w:t>
      </w:r>
      <w:r w:rsidRPr="005B1BF1">
        <w:t xml:space="preserve"> and the Alabama Institute for Deaf and Blind (AIDB). Its mission is to provide assistive technology training to teachers of the visually impaired, utilizing a "train the trainer" model while also providing training for students and families. Since October 2021, CATT has provided four </w:t>
      </w:r>
      <w:r w:rsidR="00450649">
        <w:t>Code Jumper</w:t>
      </w:r>
      <w:r w:rsidRPr="005B1BF1">
        <w:t xml:space="preserve">-centered training sessions for 77 participants. </w:t>
      </w:r>
    </w:p>
    <w:p w14:paraId="3279B16B" w14:textId="77777777" w:rsidR="004F7AF5" w:rsidRPr="005B1BF1" w:rsidRDefault="004F7AF5" w:rsidP="004F7AF5"/>
    <w:p w14:paraId="019827D9" w14:textId="77777777" w:rsidR="004F7AF5" w:rsidRPr="007C3307" w:rsidRDefault="004F7AF5" w:rsidP="001B495A">
      <w:pPr>
        <w:pStyle w:val="Heading4"/>
      </w:pPr>
      <w:r w:rsidRPr="007C3307">
        <w:t>Work Planned for FY 2023</w:t>
      </w:r>
    </w:p>
    <w:p w14:paraId="453D585E" w14:textId="1FD81178" w:rsidR="004F7AF5" w:rsidRPr="005B1BF1" w:rsidRDefault="004F7AF5" w:rsidP="004F7AF5">
      <w:r w:rsidRPr="005B1BF1">
        <w:t xml:space="preserve">A new module will be added to </w:t>
      </w:r>
      <w:r w:rsidR="00450649">
        <w:t>Code Jumper</w:t>
      </w:r>
      <w:r w:rsidR="00450649" w:rsidRPr="00450649">
        <w:rPr>
          <w:vertAlign w:val="superscript"/>
        </w:rPr>
        <w:t>®</w:t>
      </w:r>
      <w:r w:rsidRPr="005B1BF1">
        <w:t xml:space="preserve"> to give students the ability to take the next step in learning coding. The new module will allow students to take programs they have created with the </w:t>
      </w:r>
      <w:r w:rsidR="00450649">
        <w:t>Code Jumper</w:t>
      </w:r>
      <w:r w:rsidRPr="005B1BF1">
        <w:t xml:space="preserve"> hardware kit and transform them into written programs. Several languages are being evaluated such as C#, Python, and JavaScript. This will allow students to create programs using the </w:t>
      </w:r>
      <w:r w:rsidR="00450649">
        <w:t>Code Jumper</w:t>
      </w:r>
      <w:r w:rsidRPr="005B1BF1">
        <w:t xml:space="preserve"> hardware and then explore how they could also be written in code. Once these programs are written in code, the students can modify and update the programs to expand on what they have already learned.</w:t>
      </w:r>
    </w:p>
    <w:p w14:paraId="5D73F241" w14:textId="77777777" w:rsidR="004F7AF5" w:rsidRPr="005B1BF1" w:rsidRDefault="004F7AF5" w:rsidP="004F7AF5"/>
    <w:p w14:paraId="44218054" w14:textId="616D75AF" w:rsidR="004F7AF5" w:rsidRDefault="00450649" w:rsidP="004F7AF5">
      <w:r>
        <w:t>Code Jumper</w:t>
      </w:r>
      <w:r w:rsidR="004F7AF5" w:rsidRPr="005B1BF1">
        <w:t xml:space="preserve"> will continue to be presented through various venues such as conferences. APH Hive is working on a curriculum related to </w:t>
      </w:r>
      <w:r>
        <w:t>Code Jumper</w:t>
      </w:r>
      <w:r w:rsidR="004F7AF5" w:rsidRPr="005B1BF1">
        <w:t xml:space="preserve">. Its three courses (Getting Started with </w:t>
      </w:r>
      <w:r>
        <w:t>Code Jumper</w:t>
      </w:r>
      <w:r w:rsidR="004F7AF5" w:rsidRPr="005B1BF1">
        <w:t xml:space="preserve">, Primary Lessons to </w:t>
      </w:r>
      <w:r>
        <w:t>Code Jumper</w:t>
      </w:r>
      <w:r w:rsidR="004F7AF5" w:rsidRPr="005B1BF1">
        <w:t xml:space="preserve">, and Advanced Lessons to </w:t>
      </w:r>
      <w:r>
        <w:t>Code Jumper</w:t>
      </w:r>
      <w:r w:rsidR="004F7AF5" w:rsidRPr="005B1BF1">
        <w:t>) are scheduled to be released in early 2023.</w:t>
      </w:r>
    </w:p>
    <w:p w14:paraId="5444F2C0" w14:textId="77777777" w:rsidR="004F7AF5" w:rsidRPr="00304C8F" w:rsidRDefault="004F7AF5" w:rsidP="004F7AF5"/>
    <w:p w14:paraId="74712949" w14:textId="06E5AE6D" w:rsidR="004F7AF5" w:rsidRDefault="004F7AF5" w:rsidP="00135F30"/>
    <w:p w14:paraId="0F64C89B" w14:textId="77777777" w:rsidR="00546324" w:rsidRPr="007C3307" w:rsidRDefault="00546324" w:rsidP="003F39C6">
      <w:pPr>
        <w:pStyle w:val="Heading3"/>
      </w:pPr>
      <w:bookmarkStart w:id="60" w:name="_Toc115367588"/>
      <w:r w:rsidRPr="007C3307">
        <w:t>Cosmic Number Lines</w:t>
      </w:r>
      <w:bookmarkEnd w:id="60"/>
    </w:p>
    <w:p w14:paraId="2870A6A5" w14:textId="77777777" w:rsidR="00546324" w:rsidRDefault="00546324" w:rsidP="003F39C6">
      <w:pPr>
        <w:keepNext/>
        <w:jc w:val="center"/>
      </w:pPr>
      <w:r>
        <w:t>(New)</w:t>
      </w:r>
    </w:p>
    <w:p w14:paraId="04B5D499" w14:textId="36E8D658" w:rsidR="00546324" w:rsidRDefault="00546324" w:rsidP="00472198"/>
    <w:p w14:paraId="231B0E71" w14:textId="77777777" w:rsidR="00472198" w:rsidRPr="00472198" w:rsidRDefault="00472198" w:rsidP="00472198">
      <w:r w:rsidRPr="00472198">
        <w:t xml:space="preserve">For information about product development from previous fiscal years, please see the R&amp;D tab on the APH website at the following link: </w:t>
      </w:r>
      <w:hyperlink r:id="rId49" w:history="1">
        <w:r w:rsidRPr="00472198">
          <w:rPr>
            <w:rStyle w:val="Hyperlink"/>
          </w:rPr>
          <w:t>Previous Annual Research Reports</w:t>
        </w:r>
      </w:hyperlink>
      <w:r w:rsidRPr="00472198">
        <w:t>.</w:t>
      </w:r>
    </w:p>
    <w:p w14:paraId="6005C6FC" w14:textId="77777777" w:rsidR="00472198" w:rsidRPr="00472198" w:rsidRDefault="00472198" w:rsidP="00472198"/>
    <w:p w14:paraId="58AFABC1" w14:textId="1E5BF427" w:rsidR="00472198" w:rsidRPr="00472198" w:rsidRDefault="00472198" w:rsidP="00472198">
      <w:r w:rsidRPr="00472198">
        <w:t xml:space="preserve">For more detailed information about field tests and expert reviews, </w:t>
      </w:r>
      <w:r w:rsidR="001B336E">
        <w:t>send email to</w:t>
      </w:r>
      <w:r w:rsidRPr="00472198">
        <w:t xml:space="preserve"> </w:t>
      </w:r>
      <w:hyperlink r:id="rId50" w:history="1">
        <w:r w:rsidRPr="00472198">
          <w:rPr>
            <w:rStyle w:val="Hyperlink"/>
          </w:rPr>
          <w:t>lzhou@aph.org</w:t>
        </w:r>
      </w:hyperlink>
      <w:r w:rsidRPr="00472198">
        <w:t>.</w:t>
      </w:r>
    </w:p>
    <w:p w14:paraId="1D73CC4E" w14:textId="77777777" w:rsidR="00472198" w:rsidRDefault="00472198" w:rsidP="00472198"/>
    <w:p w14:paraId="4EA99E17" w14:textId="77777777" w:rsidR="00546324" w:rsidRDefault="00546324" w:rsidP="003F39C6">
      <w:pPr>
        <w:keepNext/>
      </w:pPr>
      <w:r>
        <w:t xml:space="preserve">For information about product development from previous fiscal years, please see the R&amp;D tab on the APH website at the following link: </w:t>
      </w:r>
      <w:hyperlink r:id="rId51" w:history="1">
        <w:r>
          <w:rPr>
            <w:rStyle w:val="Hyperlink"/>
          </w:rPr>
          <w:t>Previous Annual Research Reports</w:t>
        </w:r>
      </w:hyperlink>
      <w:r>
        <w:t>.</w:t>
      </w:r>
    </w:p>
    <w:p w14:paraId="5C22AE26" w14:textId="77777777" w:rsidR="00546324" w:rsidRDefault="00546324" w:rsidP="00546324"/>
    <w:p w14:paraId="397FC0D2" w14:textId="787B6BDC" w:rsidR="00546324" w:rsidRDefault="00546324" w:rsidP="00546324">
      <w:r>
        <w:t xml:space="preserve">For more detailed information about field tests and expert reviews, </w:t>
      </w:r>
      <w:r w:rsidR="001B336E">
        <w:t>send email to</w:t>
      </w:r>
      <w:r>
        <w:t xml:space="preserve"> lzhou@aph.org.</w:t>
      </w:r>
    </w:p>
    <w:p w14:paraId="75150A08" w14:textId="77777777" w:rsidR="00546324" w:rsidRDefault="00546324" w:rsidP="00546324"/>
    <w:p w14:paraId="432EDBA1" w14:textId="77777777" w:rsidR="00546324" w:rsidRPr="007C3307" w:rsidRDefault="00546324" w:rsidP="001B495A">
      <w:pPr>
        <w:pStyle w:val="Heading4"/>
      </w:pPr>
      <w:r w:rsidRPr="007C3307">
        <w:lastRenderedPageBreak/>
        <w:t>Purpose</w:t>
      </w:r>
    </w:p>
    <w:p w14:paraId="77AC79BD" w14:textId="77777777" w:rsidR="00546324" w:rsidRPr="006F5290" w:rsidRDefault="00546324" w:rsidP="00546324">
      <w:r w:rsidRPr="00D41DD4">
        <w:t>To provide early elementary students who are visually impaired with an accessible app that allows them to learn a variety of number line concepts and skills through gameplay</w:t>
      </w:r>
    </w:p>
    <w:p w14:paraId="2EC74817" w14:textId="77777777" w:rsidR="00546324" w:rsidRPr="006F5290" w:rsidRDefault="00546324" w:rsidP="00546324"/>
    <w:p w14:paraId="2E255AB8" w14:textId="77777777" w:rsidR="00546324" w:rsidRPr="007C3307" w:rsidRDefault="00546324" w:rsidP="001B495A">
      <w:pPr>
        <w:pStyle w:val="Heading4"/>
      </w:pPr>
      <w:r w:rsidRPr="007C3307">
        <w:t>Project Staff</w:t>
      </w:r>
    </w:p>
    <w:p w14:paraId="6A161FCE" w14:textId="77777777" w:rsidR="00546324" w:rsidRDefault="00546324" w:rsidP="00546324">
      <w:r>
        <w:t>Li Zhou, Math Product Manager</w:t>
      </w:r>
    </w:p>
    <w:p w14:paraId="6DCF0F4E" w14:textId="77777777" w:rsidR="00546324" w:rsidRDefault="00546324" w:rsidP="00546324">
      <w:r>
        <w:t>Lawrence Lovelace, Advanced Software Engineer</w:t>
      </w:r>
    </w:p>
    <w:p w14:paraId="3B8B0BA3" w14:textId="77777777" w:rsidR="00546324" w:rsidRDefault="00546324" w:rsidP="00546324">
      <w:r>
        <w:t>Mark Rohret, Technology Quality Assurance Analyst</w:t>
      </w:r>
    </w:p>
    <w:p w14:paraId="604A400F" w14:textId="77777777" w:rsidR="00546324" w:rsidRDefault="00546324" w:rsidP="00546324">
      <w:r>
        <w:t>Lara Kirwan, Senior Product Specialist</w:t>
      </w:r>
    </w:p>
    <w:p w14:paraId="1B88631B" w14:textId="77777777" w:rsidR="00546324" w:rsidRDefault="00546324" w:rsidP="00546324">
      <w:r>
        <w:t>Emily Grimany, Product Specialist</w:t>
      </w:r>
    </w:p>
    <w:p w14:paraId="5A4ECC9D" w14:textId="77777777" w:rsidR="00546324" w:rsidRPr="006F5290" w:rsidRDefault="00546324" w:rsidP="00546324">
      <w:r>
        <w:t>Heather Kennedy-MacKenzie, Director of Technology Product Research</w:t>
      </w:r>
    </w:p>
    <w:p w14:paraId="1C0C79A8" w14:textId="77777777" w:rsidR="00546324" w:rsidRPr="006F5290" w:rsidRDefault="00546324" w:rsidP="00546324"/>
    <w:p w14:paraId="25A3D49C" w14:textId="77777777" w:rsidR="00546324" w:rsidRPr="007C3307" w:rsidRDefault="00546324" w:rsidP="001B495A">
      <w:pPr>
        <w:pStyle w:val="Heading4"/>
      </w:pPr>
      <w:r w:rsidRPr="007C3307">
        <w:t>Background</w:t>
      </w:r>
    </w:p>
    <w:p w14:paraId="19202F74" w14:textId="77777777" w:rsidR="00546324" w:rsidRDefault="00546324" w:rsidP="00546324">
      <w:r>
        <w:t>The number line is one of the most fundamental concepts in K–12 math; its study starts as early as 2nd grade. Among many tools to teach this concept in general education classrooms are number-line apps. However, as far as the product manager (PM) reviewed in August 2020, none of the existing mainstream apps were accessible for students who relied on a screen reader.</w:t>
      </w:r>
    </w:p>
    <w:p w14:paraId="02C93343" w14:textId="77777777" w:rsidR="00546324" w:rsidRDefault="00546324" w:rsidP="00546324"/>
    <w:p w14:paraId="7BC034B4" w14:textId="30457F41" w:rsidR="00546324" w:rsidRDefault="00546324" w:rsidP="00546324">
      <w:r>
        <w:t>Cosmic Number Lines is designed to be a fully accessible iOS</w:t>
      </w:r>
      <w:r w:rsidR="00536348" w:rsidRPr="00536348">
        <w:rPr>
          <w:vertAlign w:val="superscript"/>
        </w:rPr>
        <w:t>®</w:t>
      </w:r>
      <w:r>
        <w:t xml:space="preserve"> game app. The game can be a fun and motivating tool to practice and reinforce a variety of number-line skills, such as locating points on a number line, comparing numbers using a number line, and solving addition and subtraction problems using a number line. Playing this game also gives visually impaired students more exposure to accessible technologies, which benefits them in the long run.</w:t>
      </w:r>
    </w:p>
    <w:p w14:paraId="17B2D368" w14:textId="77777777" w:rsidR="00546324" w:rsidRDefault="00546324" w:rsidP="00546324">
      <w:r>
        <w:t xml:space="preserve"> </w:t>
      </w:r>
    </w:p>
    <w:p w14:paraId="42650A7B" w14:textId="77777777" w:rsidR="00546324" w:rsidRDefault="00546324" w:rsidP="00546324">
      <w:r>
        <w:t>The idea of Cosmic Number Lines was submitted to APH in June 2020. Two PMs reviewed the product idea; in October 2020, the Product Ideation Committee accepted the idea, and it was assigned a grant number. The project was put on hold until May 2022 as project staff worked on other projects.</w:t>
      </w:r>
    </w:p>
    <w:p w14:paraId="394FF863" w14:textId="77777777" w:rsidR="00546324" w:rsidRDefault="00546324" w:rsidP="00546324"/>
    <w:p w14:paraId="4BF8B06D" w14:textId="77777777" w:rsidR="00546324" w:rsidRPr="007C3307" w:rsidRDefault="00546324" w:rsidP="001B495A">
      <w:pPr>
        <w:pStyle w:val="Heading4"/>
      </w:pPr>
      <w:r w:rsidRPr="007C3307">
        <w:t>Work Completed During FY 2022</w:t>
      </w:r>
    </w:p>
    <w:p w14:paraId="1E9523DC" w14:textId="77777777" w:rsidR="00546324" w:rsidRDefault="00546324" w:rsidP="00546324">
      <w:r w:rsidRPr="00A44F05">
        <w:t>Development of this app started in May 2022. The team redesigned the eight levels of training activities and tasks and decided to add a few other features</w:t>
      </w:r>
      <w:r>
        <w:t>,</w:t>
      </w:r>
      <w:r w:rsidRPr="00A44F05">
        <w:t xml:space="preserve"> </w:t>
      </w:r>
      <w:r>
        <w:t>including</w:t>
      </w:r>
      <w:r w:rsidRPr="00A44F05">
        <w:t xml:space="preserve"> using a ranking system to motivate </w:t>
      </w:r>
      <w:r>
        <w:t>play</w:t>
      </w:r>
      <w:r w:rsidRPr="00A44F05">
        <w:t xml:space="preserve">ers. </w:t>
      </w:r>
      <w:r>
        <w:t>C</w:t>
      </w:r>
      <w:r w:rsidRPr="00A44F05">
        <w:t>oding started</w:t>
      </w:r>
      <w:r>
        <w:t>,</w:t>
      </w:r>
      <w:r w:rsidRPr="00A44F05">
        <w:t xml:space="preserve"> based on the new design. A Gate 2: Product Design meeting was held in August 2022.</w:t>
      </w:r>
    </w:p>
    <w:p w14:paraId="5A8D75BA" w14:textId="77777777" w:rsidR="00546324" w:rsidRDefault="00546324" w:rsidP="00546324"/>
    <w:p w14:paraId="7FEA535B" w14:textId="77777777" w:rsidR="00546324" w:rsidRPr="007C3307" w:rsidRDefault="00546324" w:rsidP="001B495A">
      <w:pPr>
        <w:pStyle w:val="Heading4"/>
      </w:pPr>
      <w:r w:rsidRPr="007C3307">
        <w:t>Work Planned for FY 2023</w:t>
      </w:r>
    </w:p>
    <w:p w14:paraId="5B8CD4C0" w14:textId="77777777" w:rsidR="00546324" w:rsidRDefault="00546324" w:rsidP="00546324">
      <w:r w:rsidRPr="00AD4436">
        <w:t>A prototype of Cosmic Number Lines will be built for use in a field</w:t>
      </w:r>
      <w:r>
        <w:t>-</w:t>
      </w:r>
      <w:r w:rsidRPr="00AD4436">
        <w:t>test. The field test will be conducted. Revisions will be made based on testers' feedback. The app will be released.</w:t>
      </w:r>
    </w:p>
    <w:p w14:paraId="34612F6A" w14:textId="298C7042" w:rsidR="00546324" w:rsidRDefault="00546324" w:rsidP="00135F30"/>
    <w:p w14:paraId="6B52F645" w14:textId="77777777" w:rsidR="008C7962" w:rsidRPr="007C3307" w:rsidRDefault="008C7962" w:rsidP="003F39C6">
      <w:pPr>
        <w:pStyle w:val="Heading3"/>
      </w:pPr>
      <w:bookmarkStart w:id="61" w:name="_Toc115367589"/>
      <w:r w:rsidRPr="007C3307">
        <w:lastRenderedPageBreak/>
        <w:t>Dots123</w:t>
      </w:r>
      <w:bookmarkEnd w:id="61"/>
    </w:p>
    <w:p w14:paraId="68BE9785" w14:textId="77777777" w:rsidR="008C7962" w:rsidRDefault="008C7962" w:rsidP="003F39C6">
      <w:pPr>
        <w:keepNext/>
        <w:jc w:val="center"/>
      </w:pPr>
      <w:r>
        <w:t>(Continued)</w:t>
      </w:r>
    </w:p>
    <w:p w14:paraId="72C7BD3A" w14:textId="77777777" w:rsidR="008C7962" w:rsidRDefault="008C7962" w:rsidP="003F39C6">
      <w:pPr>
        <w:keepNext/>
      </w:pPr>
    </w:p>
    <w:p w14:paraId="73B35A32" w14:textId="77777777" w:rsidR="008C7962" w:rsidRDefault="008C7962" w:rsidP="003F39C6">
      <w:pPr>
        <w:keepNext/>
      </w:pPr>
      <w:bookmarkStart w:id="62" w:name="_Hlk115364494"/>
      <w:r>
        <w:t xml:space="preserve">For information about product development from previous fiscal years, please see the R&amp;D tab on the APH website at the following link: </w:t>
      </w:r>
      <w:hyperlink r:id="rId52" w:history="1">
        <w:r>
          <w:rPr>
            <w:rStyle w:val="Hyperlink"/>
          </w:rPr>
          <w:t>Previous Annual Research Reports</w:t>
        </w:r>
      </w:hyperlink>
      <w:r>
        <w:t>.</w:t>
      </w:r>
    </w:p>
    <w:p w14:paraId="42982162" w14:textId="77777777" w:rsidR="008C7962" w:rsidRDefault="008C7962" w:rsidP="008C7962"/>
    <w:p w14:paraId="614571C2" w14:textId="56197F5F" w:rsidR="008C7962" w:rsidRDefault="008C7962" w:rsidP="008C7962">
      <w:r>
        <w:t xml:space="preserve">For more detailed information about field tests and expert reviews, </w:t>
      </w:r>
      <w:r w:rsidR="001B336E">
        <w:t>send email to</w:t>
      </w:r>
      <w:r>
        <w:t xml:space="preserve"> lzhou@aph.org.</w:t>
      </w:r>
    </w:p>
    <w:bookmarkEnd w:id="62"/>
    <w:p w14:paraId="402A126B" w14:textId="77777777" w:rsidR="008C7962" w:rsidRDefault="008C7962" w:rsidP="008C7962"/>
    <w:p w14:paraId="29115EC6" w14:textId="77777777" w:rsidR="008C7962" w:rsidRPr="007C3307" w:rsidRDefault="008C7962" w:rsidP="001B495A">
      <w:pPr>
        <w:pStyle w:val="Heading4"/>
      </w:pPr>
      <w:r w:rsidRPr="007C3307">
        <w:t>Purpose</w:t>
      </w:r>
    </w:p>
    <w:p w14:paraId="1A6DABD9" w14:textId="77777777" w:rsidR="008C7962" w:rsidRPr="006F5290" w:rsidRDefault="008C7962" w:rsidP="008C7962">
      <w:r w:rsidRPr="002936D6">
        <w:t>To enable students who are blind to create and edit print math equations using either Nemeth code or UEB code</w:t>
      </w:r>
    </w:p>
    <w:p w14:paraId="7C66561B" w14:textId="77777777" w:rsidR="008C7962" w:rsidRPr="006F5290" w:rsidRDefault="008C7962" w:rsidP="008C7962"/>
    <w:p w14:paraId="7D024570" w14:textId="77777777" w:rsidR="008C7962" w:rsidRPr="007C3307" w:rsidRDefault="008C7962" w:rsidP="001B495A">
      <w:pPr>
        <w:pStyle w:val="Heading4"/>
      </w:pPr>
      <w:r w:rsidRPr="007C3307">
        <w:t>Project Staff</w:t>
      </w:r>
    </w:p>
    <w:p w14:paraId="5B2ECECD" w14:textId="77777777" w:rsidR="008C7962" w:rsidRDefault="008C7962" w:rsidP="008C7962">
      <w:r>
        <w:t>Li Zhou, Math Product Manager</w:t>
      </w:r>
    </w:p>
    <w:p w14:paraId="2DC064B7" w14:textId="77777777" w:rsidR="008C7962" w:rsidRDefault="008C7962" w:rsidP="008C7962">
      <w:r>
        <w:t>Michael McDonald, Senior Software Engineer</w:t>
      </w:r>
    </w:p>
    <w:p w14:paraId="48E49CF1" w14:textId="77777777" w:rsidR="008C7962" w:rsidRDefault="008C7962" w:rsidP="008C7962">
      <w:r>
        <w:t>Rob Meredith, Senior Software Engineer</w:t>
      </w:r>
    </w:p>
    <w:p w14:paraId="0565A8F0" w14:textId="77777777" w:rsidR="008C7962" w:rsidRDefault="008C7962" w:rsidP="008C7962">
      <w:r>
        <w:t>Matthew Stewart, Associate Software Engineer</w:t>
      </w:r>
    </w:p>
    <w:p w14:paraId="280EBB6E" w14:textId="77777777" w:rsidR="008C7962" w:rsidRDefault="008C7962" w:rsidP="008C7962">
      <w:r>
        <w:t>Ken Perry, Senior Software Engineer</w:t>
      </w:r>
    </w:p>
    <w:p w14:paraId="5839464C" w14:textId="77777777" w:rsidR="008C7962" w:rsidRDefault="008C7962" w:rsidP="008C7962">
      <w:r>
        <w:t>Heather Kennedy-MacKenzie, Director of Technology Product Research</w:t>
      </w:r>
    </w:p>
    <w:p w14:paraId="284ABB8F" w14:textId="77777777" w:rsidR="008C7962" w:rsidRDefault="008C7962" w:rsidP="008C7962">
      <w:r>
        <w:t>Lara Kirwan, Senior Product Specialist</w:t>
      </w:r>
    </w:p>
    <w:p w14:paraId="560A30A5" w14:textId="77777777" w:rsidR="008C7962" w:rsidRDefault="008C7962" w:rsidP="008C7962">
      <w:r>
        <w:t>Emily Grimany, Product Specialist</w:t>
      </w:r>
    </w:p>
    <w:p w14:paraId="5FF8FFA8" w14:textId="77777777" w:rsidR="008C7962" w:rsidRPr="006F5290" w:rsidRDefault="008C7962" w:rsidP="008C7962"/>
    <w:p w14:paraId="6E74C870" w14:textId="77777777" w:rsidR="008C7962" w:rsidRPr="007C3307" w:rsidRDefault="008C7962" w:rsidP="001B495A">
      <w:pPr>
        <w:pStyle w:val="Heading4"/>
      </w:pPr>
      <w:r w:rsidRPr="007C3307">
        <w:t>Background</w:t>
      </w:r>
    </w:p>
    <w:p w14:paraId="113A6CEC" w14:textId="77777777" w:rsidR="008C7962" w:rsidRDefault="008C7962" w:rsidP="008C7962">
      <w:r>
        <w:t>Math students who are blind often encounter difficulties when they need to present mathematical material to sighted instructors and classmates. One barrier exists as they attempt to translate electronic math from braille to print. Because blind students learn to write math in either Nemeth or Unified English Braille (UEB) code, it is natural to think of a software application like Dots123, with which students can write math in either code and their results can be translated into print math.</w:t>
      </w:r>
    </w:p>
    <w:p w14:paraId="09715382" w14:textId="77777777" w:rsidR="008C7962" w:rsidRDefault="008C7962" w:rsidP="008C7962"/>
    <w:p w14:paraId="5B9D576D" w14:textId="77777777" w:rsidR="008C7962" w:rsidRDefault="008C7962" w:rsidP="008C7962">
      <w:r>
        <w:t>As for now, to get around this barrier, some blind students learn to use LaTeX, a document-preparation system commonly used by scientists, engineers, mathematicians, programmers, and other professionals. It is widely used in academia for the communication and publication of scientific documents. Because LaTeX is text-based and non-graphical in nature, blind students can use it.</w:t>
      </w:r>
    </w:p>
    <w:p w14:paraId="3E2FC917" w14:textId="77777777" w:rsidR="008C7962" w:rsidRDefault="008C7962" w:rsidP="008C7962"/>
    <w:p w14:paraId="4A423EB0" w14:textId="41BAB534" w:rsidR="008C7962" w:rsidRDefault="008C7962" w:rsidP="008C7962">
      <w:r>
        <w:t>Simply speaking, LaTeX is just another set of codes that can be used to represent math materials, just as Nemeth code is used by braille users. For example, the LaTeX code for the fraction 1/2 is written as $\frac{1}{2}$. There are software applications (e.g., MathType</w:t>
      </w:r>
      <w:r w:rsidRPr="00F15F1C">
        <w:rPr>
          <w:vertAlign w:val="superscript"/>
        </w:rPr>
        <w:t>™</w:t>
      </w:r>
      <w:r>
        <w:t xml:space="preserve"> for Microsoft</w:t>
      </w:r>
      <w:r w:rsidR="00536348" w:rsidRPr="00536348">
        <w:rPr>
          <w:vertAlign w:val="superscript"/>
        </w:rPr>
        <w:t>®</w:t>
      </w:r>
      <w:r>
        <w:t xml:space="preserve"> Word) that allow students to write math in LaTeX and then translate it into print math through MathML (a mathematical markup language).</w:t>
      </w:r>
    </w:p>
    <w:p w14:paraId="6A6BBCC7" w14:textId="77777777" w:rsidR="008C7962" w:rsidRDefault="008C7962" w:rsidP="008C7962"/>
    <w:p w14:paraId="42360C23" w14:textId="77777777" w:rsidR="008C7962" w:rsidRDefault="008C7962" w:rsidP="008C7962">
      <w:r>
        <w:lastRenderedPageBreak/>
        <w:t>However, except for some high-performing students, especially those who are willing to pursue a postsecondary degree in science, technology, engineering, and math fields, asking blind students to learn an extra math code in addition to Nemeth or UEB braille code seems to be too much. The technical nature of LaTeX also makes it difficult for some teachers of the visually impaired to learn it.</w:t>
      </w:r>
    </w:p>
    <w:p w14:paraId="2E7C7F7F" w14:textId="77777777" w:rsidR="008C7962" w:rsidRDefault="008C7962" w:rsidP="008C7962"/>
    <w:p w14:paraId="7933EA5F" w14:textId="77777777" w:rsidR="008C7962" w:rsidRDefault="008C7962" w:rsidP="008C7962">
      <w:r>
        <w:t>Dots123 could be a better solution. With Dots123, students can create print-math materials using Nemeth or UEB codes. They do not have to learn a separate set of code like LaTeX, unless that is needed for postsecondary study.</w:t>
      </w:r>
    </w:p>
    <w:p w14:paraId="57B34A67" w14:textId="77777777" w:rsidR="008C7962" w:rsidRDefault="008C7962" w:rsidP="008C7962"/>
    <w:p w14:paraId="143A300E" w14:textId="6556EFD8" w:rsidR="008C7962" w:rsidRDefault="008C7962" w:rsidP="008C7962">
      <w:r>
        <w:t xml:space="preserve">Some braille notetakers, such as products from </w:t>
      </w:r>
      <w:r w:rsidR="008F4E95">
        <w:t>Humanware</w:t>
      </w:r>
      <w:r w:rsidR="00EE4F40" w:rsidRPr="00EE4F40">
        <w:rPr>
          <w:vertAlign w:val="superscript"/>
        </w:rPr>
        <w:t>®</w:t>
      </w:r>
      <w:r>
        <w:t xml:space="preserve"> and Human Information Management Service, have special math support. Users of those products can type in Nemeth or UEB code to create math materials in print. However, that is tied to their specific notetakers. A stand-alone software application like Dots123 will give students more freedom and flexibility.</w:t>
      </w:r>
    </w:p>
    <w:p w14:paraId="17524C60" w14:textId="77777777" w:rsidR="008C7962" w:rsidRDefault="008C7962" w:rsidP="008C7962"/>
    <w:p w14:paraId="4B48B6B2" w14:textId="77777777" w:rsidR="008C7962" w:rsidRPr="007C3307" w:rsidRDefault="008C7962" w:rsidP="001B495A">
      <w:pPr>
        <w:pStyle w:val="Heading4"/>
      </w:pPr>
      <w:r w:rsidRPr="007C3307">
        <w:t>Work Completed During FY 2022</w:t>
      </w:r>
    </w:p>
    <w:p w14:paraId="3F95B0DE" w14:textId="11A1CE0A" w:rsidR="008C7962" w:rsidRDefault="008C7962" w:rsidP="008C7962">
      <w:r>
        <w:t>The d</w:t>
      </w:r>
      <w:r w:rsidRPr="001E5A89">
        <w:t xml:space="preserve">evelopment team </w:t>
      </w:r>
      <w:r>
        <w:t>has</w:t>
      </w:r>
      <w:r w:rsidRPr="001E5A89">
        <w:t xml:space="preserve"> been building the application. With the use of Xamarin</w:t>
      </w:r>
      <w:r w:rsidR="00536348" w:rsidRPr="00536348">
        <w:rPr>
          <w:rFonts w:eastAsia="Calibri"/>
          <w:vertAlign w:val="superscript"/>
        </w:rPr>
        <w:t>®</w:t>
      </w:r>
      <w:r w:rsidRPr="001E5A89">
        <w:t>, Dots123 targets multiple platforms</w:t>
      </w:r>
      <w:r>
        <w:t>,</w:t>
      </w:r>
      <w:r w:rsidRPr="001E5A89">
        <w:t xml:space="preserve"> including Windows</w:t>
      </w:r>
      <w:r w:rsidR="00536348" w:rsidRPr="00536348">
        <w:rPr>
          <w:rFonts w:eastAsia="Calibri"/>
          <w:vertAlign w:val="superscript"/>
        </w:rPr>
        <w:t>®</w:t>
      </w:r>
      <w:r w:rsidRPr="001E5A89">
        <w:t>, Android</w:t>
      </w:r>
      <w:r w:rsidR="00536348" w:rsidRPr="00536348">
        <w:rPr>
          <w:rFonts w:eastAsia="Calibri"/>
          <w:vertAlign w:val="superscript"/>
        </w:rPr>
        <w:t>®</w:t>
      </w:r>
      <w:r w:rsidRPr="001E5A89">
        <w:t>, and iOS</w:t>
      </w:r>
      <w:r w:rsidR="00536348" w:rsidRPr="00536348">
        <w:rPr>
          <w:rFonts w:eastAsia="Calibri"/>
          <w:vertAlign w:val="superscript"/>
        </w:rPr>
        <w:t>®</w:t>
      </w:r>
      <w:r w:rsidRPr="001E5A89">
        <w:t>.</w:t>
      </w:r>
    </w:p>
    <w:p w14:paraId="6CAF0532" w14:textId="77777777" w:rsidR="008C7962" w:rsidRDefault="008C7962" w:rsidP="008C7962"/>
    <w:p w14:paraId="1167331F" w14:textId="77777777" w:rsidR="008C7962" w:rsidRPr="007C3307" w:rsidRDefault="008C7962" w:rsidP="001B495A">
      <w:pPr>
        <w:pStyle w:val="Heading4"/>
      </w:pPr>
      <w:r w:rsidRPr="007C3307">
        <w:t>Work Planned for FY 2023</w:t>
      </w:r>
    </w:p>
    <w:p w14:paraId="3F20EBBA" w14:textId="77777777" w:rsidR="008C7962" w:rsidRDefault="008C7962" w:rsidP="008C7962">
      <w:r w:rsidRPr="00DA711D">
        <w:t>The prototype to use for field-testing will be created</w:t>
      </w:r>
      <w:r>
        <w:t>, t</w:t>
      </w:r>
      <w:r w:rsidRPr="00DA711D">
        <w:t>he field test will be conducted</w:t>
      </w:r>
      <w:r>
        <w:t>, and t</w:t>
      </w:r>
      <w:r w:rsidRPr="00DA711D">
        <w:t xml:space="preserve">he app will be </w:t>
      </w:r>
      <w:r>
        <w:t xml:space="preserve">revised </w:t>
      </w:r>
      <w:r w:rsidRPr="00DA711D">
        <w:t xml:space="preserve">according to testers’ feedback. </w:t>
      </w:r>
      <w:r>
        <w:t xml:space="preserve">Once </w:t>
      </w:r>
      <w:r w:rsidRPr="00DA711D">
        <w:t xml:space="preserve">Federal Quota approval </w:t>
      </w:r>
      <w:r>
        <w:t xml:space="preserve">is </w:t>
      </w:r>
      <w:r w:rsidRPr="00DA711D">
        <w:t>obtained, the app will be released.</w:t>
      </w:r>
    </w:p>
    <w:p w14:paraId="6D0012A3" w14:textId="77777777" w:rsidR="008C7962" w:rsidRPr="00304C8F" w:rsidRDefault="008C7962" w:rsidP="008C7962"/>
    <w:p w14:paraId="0BBB5DB6" w14:textId="77777777" w:rsidR="00546324" w:rsidRDefault="00546324" w:rsidP="00135F30"/>
    <w:p w14:paraId="1330A443" w14:textId="77777777" w:rsidR="00135F30" w:rsidRPr="007C3307" w:rsidRDefault="00135F30" w:rsidP="003F39C6">
      <w:pPr>
        <w:pStyle w:val="Heading3"/>
      </w:pPr>
      <w:bookmarkStart w:id="63" w:name="_Toc115367590"/>
      <w:r w:rsidRPr="007C3307">
        <w:t>Keys to Code</w:t>
      </w:r>
      <w:bookmarkEnd w:id="63"/>
    </w:p>
    <w:p w14:paraId="4C1A4AC6" w14:textId="77777777" w:rsidR="00135F30" w:rsidRPr="003A4970" w:rsidRDefault="00135F30" w:rsidP="003F39C6">
      <w:pPr>
        <w:keepNext/>
        <w:jc w:val="center"/>
      </w:pPr>
      <w:r w:rsidRPr="003A4970">
        <w:t>Formerly Let’s Start Coding™</w:t>
      </w:r>
    </w:p>
    <w:p w14:paraId="27B35CC2" w14:textId="77777777" w:rsidR="00135F30" w:rsidRPr="003A4970" w:rsidRDefault="00135F30" w:rsidP="003F39C6">
      <w:pPr>
        <w:keepNext/>
        <w:jc w:val="center"/>
      </w:pPr>
      <w:r w:rsidRPr="003A4970">
        <w:t>(Continued)</w:t>
      </w:r>
    </w:p>
    <w:p w14:paraId="26FA3540" w14:textId="77777777" w:rsidR="00135F30" w:rsidRPr="00DA2379" w:rsidRDefault="00135F30" w:rsidP="003F39C6">
      <w:pPr>
        <w:keepNext/>
      </w:pPr>
    </w:p>
    <w:p w14:paraId="67D9A99F" w14:textId="77777777" w:rsidR="00135F30" w:rsidRPr="00DA2379" w:rsidRDefault="00135F30" w:rsidP="003F39C6">
      <w:pPr>
        <w:keepNext/>
      </w:pPr>
      <w:r w:rsidRPr="00DA2379">
        <w:t xml:space="preserve">For information about product development from previous fiscal years, please see the R&amp;D tab on the APH website at the following link: </w:t>
      </w:r>
      <w:hyperlink r:id="rId53" w:history="1">
        <w:r w:rsidRPr="00DA2379">
          <w:rPr>
            <w:rStyle w:val="Hyperlink"/>
          </w:rPr>
          <w:t>Previous Annual Research Reports</w:t>
        </w:r>
      </w:hyperlink>
      <w:r w:rsidRPr="00DA2379">
        <w:t>.</w:t>
      </w:r>
    </w:p>
    <w:p w14:paraId="244D1CA5" w14:textId="77777777" w:rsidR="00135F30" w:rsidRPr="00DA2379" w:rsidRDefault="00135F30" w:rsidP="00135F30"/>
    <w:p w14:paraId="3D509E4A" w14:textId="2AEDF5FA" w:rsidR="00135F30" w:rsidRPr="00DA2379" w:rsidRDefault="00135F30" w:rsidP="00135F30">
      <w:r w:rsidRPr="00DA2379">
        <w:t xml:space="preserve">For more detailed information about field tests and expert reviews, </w:t>
      </w:r>
      <w:r w:rsidR="001B336E">
        <w:t>send email to</w:t>
      </w:r>
      <w:r w:rsidRPr="00DA2379">
        <w:t xml:space="preserve"> </w:t>
      </w:r>
      <w:hyperlink r:id="rId54" w:history="1">
        <w:r w:rsidRPr="00DA2379">
          <w:rPr>
            <w:rStyle w:val="Hyperlink"/>
          </w:rPr>
          <w:t>rhoffmann@aph.org</w:t>
        </w:r>
      </w:hyperlink>
    </w:p>
    <w:p w14:paraId="58D54723" w14:textId="77777777" w:rsidR="00135F30" w:rsidRPr="00DA2379" w:rsidRDefault="00135F30" w:rsidP="00135F30">
      <w:pPr>
        <w:rPr>
          <w:u w:val="single"/>
        </w:rPr>
      </w:pPr>
    </w:p>
    <w:p w14:paraId="0916E3C8" w14:textId="77777777" w:rsidR="00135F30" w:rsidRPr="007C3307" w:rsidRDefault="00135F30" w:rsidP="001B495A">
      <w:pPr>
        <w:pStyle w:val="Heading4"/>
      </w:pPr>
      <w:r w:rsidRPr="007C3307">
        <w:t>Purpose</w:t>
      </w:r>
    </w:p>
    <w:p w14:paraId="4E2D2FDF" w14:textId="77777777" w:rsidR="00135F30" w:rsidRPr="00DA2379" w:rsidRDefault="00135F30" w:rsidP="00135F30">
      <w:r w:rsidRPr="00DA2379">
        <w:t>To create an electronic coding kit designed for high school students who are blind or visually impaired</w:t>
      </w:r>
    </w:p>
    <w:p w14:paraId="36924B0A" w14:textId="77777777" w:rsidR="00135F30" w:rsidRPr="00DA2379" w:rsidRDefault="00135F30" w:rsidP="00135F30"/>
    <w:p w14:paraId="25558DFC" w14:textId="77777777" w:rsidR="00135F30" w:rsidRPr="007C3307" w:rsidRDefault="00135F30" w:rsidP="001B495A">
      <w:pPr>
        <w:pStyle w:val="Heading4"/>
      </w:pPr>
      <w:r w:rsidRPr="007C3307">
        <w:t>Project Staff</w:t>
      </w:r>
    </w:p>
    <w:p w14:paraId="5E34BDBC" w14:textId="77777777" w:rsidR="00135F30" w:rsidRPr="00DA2379" w:rsidRDefault="00135F30" w:rsidP="00135F30">
      <w:r w:rsidRPr="00DA2379">
        <w:t>Rosanne Hoffmann, Science and Health Product Manager</w:t>
      </w:r>
    </w:p>
    <w:p w14:paraId="285FB030" w14:textId="77777777" w:rsidR="00135F30" w:rsidRPr="00DA2379" w:rsidRDefault="00135F30" w:rsidP="00135F30">
      <w:r w:rsidRPr="00DA2379">
        <w:t>Katrina Best, Accessible Coding Product Manager</w:t>
      </w:r>
    </w:p>
    <w:p w14:paraId="79F6E193" w14:textId="77777777" w:rsidR="00135F30" w:rsidRPr="00DA2379" w:rsidRDefault="00135F30" w:rsidP="00135F30">
      <w:r w:rsidRPr="00DA2379">
        <w:t>Lara Kirwan, Senior Product Specialist</w:t>
      </w:r>
    </w:p>
    <w:p w14:paraId="0F38B0D4" w14:textId="77777777" w:rsidR="00135F30" w:rsidRPr="00DA2379" w:rsidRDefault="00135F30" w:rsidP="00135F30">
      <w:r w:rsidRPr="00DA2379">
        <w:lastRenderedPageBreak/>
        <w:t>Heather Kennedy-MacKenzie, Director of Technology Product Research</w:t>
      </w:r>
    </w:p>
    <w:p w14:paraId="0CE46233" w14:textId="77777777" w:rsidR="00135F30" w:rsidRPr="00DA2379" w:rsidRDefault="00135F30" w:rsidP="00135F30">
      <w:r w:rsidRPr="00DA2379">
        <w:t>Ken Perry, Senior Software Engineer</w:t>
      </w:r>
    </w:p>
    <w:p w14:paraId="3098064F" w14:textId="77777777" w:rsidR="00135F30" w:rsidRPr="00DA2379" w:rsidRDefault="00135F30" w:rsidP="00135F30">
      <w:r w:rsidRPr="00DA2379">
        <w:t>Mark Klarer, Advanced Software Engineer</w:t>
      </w:r>
    </w:p>
    <w:p w14:paraId="5336DEFD" w14:textId="77777777" w:rsidR="00135F30" w:rsidRPr="00DA2379" w:rsidRDefault="00135F30" w:rsidP="00135F30">
      <w:r w:rsidRPr="00DA2379">
        <w:t>Matthew Stewart, Associate Software Engineer</w:t>
      </w:r>
    </w:p>
    <w:p w14:paraId="7B156507" w14:textId="77777777" w:rsidR="00135F30" w:rsidRPr="00DA2379" w:rsidRDefault="00135F30" w:rsidP="00135F30">
      <w:r w:rsidRPr="00DA2379">
        <w:t>Andrew Moulton, Director of Technical and Manufacturing Research</w:t>
      </w:r>
    </w:p>
    <w:p w14:paraId="7ED1A491" w14:textId="77777777" w:rsidR="00135F30" w:rsidRPr="00DA2379" w:rsidRDefault="00135F30" w:rsidP="00135F30">
      <w:r w:rsidRPr="00DA2379">
        <w:t>Rod Dixon, Manager of Technical and Manufacturing Research</w:t>
      </w:r>
    </w:p>
    <w:p w14:paraId="4BA34596" w14:textId="77777777" w:rsidR="00135F30" w:rsidRPr="00DA2379" w:rsidRDefault="00135F30" w:rsidP="00135F30"/>
    <w:p w14:paraId="51B16F85" w14:textId="77777777" w:rsidR="00135F30" w:rsidRPr="007C3307" w:rsidRDefault="00135F30" w:rsidP="001B495A">
      <w:pPr>
        <w:pStyle w:val="Heading4"/>
      </w:pPr>
      <w:r w:rsidRPr="007C3307">
        <w:t>Background</w:t>
      </w:r>
    </w:p>
    <w:p w14:paraId="1F102DF7" w14:textId="77777777" w:rsidR="00135F30" w:rsidRPr="00DA2379" w:rsidRDefault="00135F30" w:rsidP="00135F30">
      <w:r w:rsidRPr="00DA2379">
        <w:t>APH staff has followed the development of Let’s Start Coding™ kits since 2017 (www.letsstartcoding.com/). The kits are easy to build and appropriate for students just learning about programming, coding, and electronics, including those with low vision and blindness. These low-cost devices and easy-to-understand projects provide all students with the ability to dive into learning programming at a young age, while also making a powerful learning tool for students who start at older ages.</w:t>
      </w:r>
    </w:p>
    <w:p w14:paraId="4AC01EBE" w14:textId="77777777" w:rsidR="00135F30" w:rsidRPr="00DA2379" w:rsidRDefault="00135F30" w:rsidP="00135F30"/>
    <w:p w14:paraId="476839D6" w14:textId="0D9B1E6E" w:rsidR="00135F30" w:rsidRPr="00DA2379" w:rsidRDefault="00135F30" w:rsidP="00135F30">
      <w:r w:rsidRPr="00DA2379">
        <w:t>APH field-tested several Let’s Start Coding kits in June 2019 and solicited evaluations from students and teachers. APH also gathered information from programming experts at the Assistive Technology Industry Association, CSUN, Principals of Schools for the Blind, SciAccess, and ISLAND conferences. It was suggested in order to improve the accessibility of the instructions and hardware to include earphones, a standard Arduino</w:t>
      </w:r>
      <w:r w:rsidR="00536348" w:rsidRPr="00536348">
        <w:rPr>
          <w:vertAlign w:val="superscript"/>
        </w:rPr>
        <w:t>®</w:t>
      </w:r>
      <w:r w:rsidRPr="00DA2379">
        <w:t xml:space="preserve"> board, and a breadboard in the kit; and develop projects with fewer LEDs and more motors, servos, sound, and speech output. </w:t>
      </w:r>
    </w:p>
    <w:p w14:paraId="047FA648" w14:textId="77777777" w:rsidR="00135F30" w:rsidRPr="00DA2379" w:rsidRDefault="00135F30" w:rsidP="00135F30"/>
    <w:p w14:paraId="301ABBF9" w14:textId="77777777" w:rsidR="00135F30" w:rsidRPr="00DA2379" w:rsidRDefault="00135F30" w:rsidP="00135F30">
      <w:r w:rsidRPr="00DA2379">
        <w:t>In June 2020, APH staff began development of an access-neutral Arduino kit with at least 20 projects designed for students with low vision and blindness. A Gate 2: Product Design meeting took place in August 2020. Following this, Perry selected 20 projects for initial development to include in the kit. By the end of FY 2021, Perry had identified the needed parts for the various projects (after constructing them himself) to ensure their accessibility to students with visual impairments and drafted online documentation to accompany the product. It was also decided to change the product name to “Keys to Code.”</w:t>
      </w:r>
    </w:p>
    <w:p w14:paraId="0CAA128E" w14:textId="77777777" w:rsidR="00135F30" w:rsidRPr="00DA2379" w:rsidRDefault="00135F30" w:rsidP="00135F30"/>
    <w:p w14:paraId="739695EB" w14:textId="77777777" w:rsidR="00135F30" w:rsidRPr="007C3307" w:rsidRDefault="00135F30" w:rsidP="001B495A">
      <w:pPr>
        <w:pStyle w:val="Heading4"/>
      </w:pPr>
      <w:r w:rsidRPr="007C3307">
        <w:t>Work completed during FY 2022</w:t>
      </w:r>
    </w:p>
    <w:p w14:paraId="73024B62" w14:textId="5E380BA7" w:rsidR="00135F30" w:rsidRPr="00DA2379" w:rsidRDefault="00135F30" w:rsidP="00135F30">
      <w:r w:rsidRPr="00DA2379">
        <w:t>Software engineers Mark Klarer and Matthew Stewart joined the development team to assist Perry, along with Product Manager Katrina Best. Four sets of materials (to build 16 projects each) ordered from SparkFun Electronics</w:t>
      </w:r>
      <w:r w:rsidR="00536348" w:rsidRPr="00536348">
        <w:rPr>
          <w:vertAlign w:val="superscript"/>
        </w:rPr>
        <w:t>®</w:t>
      </w:r>
      <w:r w:rsidRPr="00DA2379">
        <w:t xml:space="preserve"> were received in April 2022; delivery was delayed due to supply chain issues. While the team was waiting for the kits, Klarer and Stewart worked on the breadboard design, tested code with a simulator, and updated the user guide originally written by Perry. When the kits arrived, work on the 16 projects was divided between Stewart (projects 1-8) and Klarer (projects 9-16). After several months of work, it was noted that certain parts were best ordered from vendors other than SparkFun (due to price and availability differences). </w:t>
      </w:r>
    </w:p>
    <w:p w14:paraId="3A12E7E9" w14:textId="77777777" w:rsidR="00135F30" w:rsidRPr="00DA2379" w:rsidRDefault="00135F30" w:rsidP="00135F30"/>
    <w:p w14:paraId="0257B27C" w14:textId="77777777" w:rsidR="00135F30" w:rsidRPr="00DA2379" w:rsidRDefault="00135F30" w:rsidP="00135F30">
      <w:r w:rsidRPr="00DA2379">
        <w:lastRenderedPageBreak/>
        <w:t>The first eight projects include Beep and blink, Melody, Potentiometer tuner, Push button, Light sensor, Servo, Motor, and Speed control motor. Projects nine through 16 will include a Continuity tester, Ohm meter, Talking Voltmeter, Perkins keyboard, Talking Thermometer Hygrometer, Remote Control, Motion Detector, and Ultrasonic Sensor.</w:t>
      </w:r>
    </w:p>
    <w:p w14:paraId="7966F48B" w14:textId="77777777" w:rsidR="00135F30" w:rsidRPr="00DA2379" w:rsidRDefault="00135F30" w:rsidP="00135F30"/>
    <w:p w14:paraId="7DC06CDC" w14:textId="424B3EB5" w:rsidR="00135F30" w:rsidRPr="00DA2379" w:rsidRDefault="00135F30" w:rsidP="00135F30">
      <w:r w:rsidRPr="00DA2379">
        <w:t xml:space="preserve">Stewart and Klarer designed tactile graphics of the schematics for each project including print, braille, and black line drawings. The tactile graphics will be vacuum formed on plastic after being printed on the </w:t>
      </w:r>
      <w:r w:rsidR="004047B1">
        <w:t>Roland</w:t>
      </w:r>
      <w:r w:rsidR="00EE4F40" w:rsidRPr="00EE4F40">
        <w:rPr>
          <w:vertAlign w:val="superscript"/>
        </w:rPr>
        <w:t>®</w:t>
      </w:r>
      <w:r w:rsidRPr="00DA2379">
        <w:t xml:space="preserve"> flatbed printer, as they must be sturdy and waterproof. The same schematics will be rendered in large print and included in the final product. </w:t>
      </w:r>
    </w:p>
    <w:p w14:paraId="5A1D2822" w14:textId="77777777" w:rsidR="00135F30" w:rsidRPr="00DA2379" w:rsidRDefault="00135F30" w:rsidP="00135F30"/>
    <w:p w14:paraId="2B999611" w14:textId="77777777" w:rsidR="00135F30" w:rsidRPr="00DA2379" w:rsidRDefault="00135F30" w:rsidP="00135F30">
      <w:r w:rsidRPr="00DA2379">
        <w:t xml:space="preserve">Best constructed and reviewed projects 1 through 8 to evaluate the directions provided by Stewart in the user guide. Rod Dixon provided samples of the schematic tactile graphics and large print versions so size requirements could be evaluated. </w:t>
      </w:r>
    </w:p>
    <w:p w14:paraId="3E1ECB5D" w14:textId="77777777" w:rsidR="00135F30" w:rsidRPr="00DA2379" w:rsidRDefault="00135F30" w:rsidP="00135F30"/>
    <w:p w14:paraId="3E6C89AC" w14:textId="77777777" w:rsidR="00135F30" w:rsidRPr="007C3307" w:rsidRDefault="00135F30" w:rsidP="001B495A">
      <w:pPr>
        <w:pStyle w:val="Heading4"/>
      </w:pPr>
      <w:r w:rsidRPr="007C3307">
        <w:t>Work planned for FY 2023</w:t>
      </w:r>
    </w:p>
    <w:p w14:paraId="64EA71FC" w14:textId="62D8B7CF" w:rsidR="00135F30" w:rsidRDefault="00135F30" w:rsidP="00135F30">
      <w:r w:rsidRPr="00DA2379">
        <w:t>The software engineers (Perry, Stewart, and Klarer) will complete the list of needed parts and select the appropriate vendors to purchase the parts needed to assemble at least ten prototype kits. A corresponding number of sets of prototype tactile and large print schematics will be prepared for field testing. Rosanne Hoffmann, Perry, and Best will identify a group of geographically diverse field testers in the US, prepare online evaluation instruments, and edit the user guide to accompany the prototype kits. Prototype field testing will take place in the fall or winter of 2022/2023, followed by analysis of evaluative comments. The product managers will make appropriate changes to the final product elements (hardware, schematics, and user guide) responding to field tester suggestions.</w:t>
      </w:r>
    </w:p>
    <w:p w14:paraId="2F1076E3" w14:textId="25ADB184" w:rsidR="00472198" w:rsidRDefault="00472198" w:rsidP="00135F30"/>
    <w:p w14:paraId="137FE0A2" w14:textId="77777777" w:rsidR="00472198" w:rsidRDefault="00472198" w:rsidP="00135F30"/>
    <w:p w14:paraId="0B44C546" w14:textId="77777777" w:rsidR="00135F30" w:rsidRPr="007C3307" w:rsidRDefault="00135F30" w:rsidP="003F39C6">
      <w:pPr>
        <w:pStyle w:val="Heading3"/>
      </w:pPr>
      <w:bookmarkStart w:id="64" w:name="_Toc115367591"/>
      <w:r w:rsidRPr="007C3307">
        <w:t>Linux Introductory Coding Box</w:t>
      </w:r>
      <w:bookmarkEnd w:id="64"/>
    </w:p>
    <w:p w14:paraId="6850C101" w14:textId="77777777" w:rsidR="00135F30" w:rsidRPr="00135F30" w:rsidRDefault="00135F30" w:rsidP="003F39C6">
      <w:pPr>
        <w:jc w:val="center"/>
      </w:pPr>
      <w:r w:rsidRPr="00135F30">
        <w:t>(New)</w:t>
      </w:r>
    </w:p>
    <w:p w14:paraId="7D093480" w14:textId="77777777" w:rsidR="00135F30" w:rsidRPr="00135F30" w:rsidRDefault="00135F30" w:rsidP="003F39C6"/>
    <w:p w14:paraId="65301D57" w14:textId="77777777" w:rsidR="00135F30" w:rsidRPr="00135F30" w:rsidRDefault="00135F30" w:rsidP="003F39C6">
      <w:r w:rsidRPr="00135F30">
        <w:t xml:space="preserve">For information about product development from previous fiscal years, please see the R&amp;D tab on the APH website at the following link: </w:t>
      </w:r>
      <w:hyperlink r:id="rId55" w:history="1">
        <w:r w:rsidRPr="00135F30">
          <w:rPr>
            <w:color w:val="3333CC"/>
            <w:u w:val="single"/>
          </w:rPr>
          <w:t>Previous Annual Research Reports</w:t>
        </w:r>
      </w:hyperlink>
      <w:r w:rsidRPr="00135F30">
        <w:t>.</w:t>
      </w:r>
    </w:p>
    <w:p w14:paraId="01E282C7" w14:textId="77777777" w:rsidR="00135F30" w:rsidRPr="00135F30" w:rsidRDefault="00135F30" w:rsidP="00135F30"/>
    <w:p w14:paraId="69BFBC8B" w14:textId="1DE4A188" w:rsidR="00135F30" w:rsidRPr="00135F30" w:rsidRDefault="00135F30" w:rsidP="00135F30">
      <w:r w:rsidRPr="00135F30">
        <w:t xml:space="preserve">For more detailed information about field tests and expert reviews, </w:t>
      </w:r>
      <w:r w:rsidR="001B336E">
        <w:t>send email to</w:t>
      </w:r>
      <w:r w:rsidRPr="00135F30">
        <w:t xml:space="preserve"> </w:t>
      </w:r>
      <w:hyperlink r:id="rId56" w:history="1">
        <w:r w:rsidR="00472198" w:rsidRPr="0015554F">
          <w:rPr>
            <w:rStyle w:val="Hyperlink"/>
          </w:rPr>
          <w:t>tmaddox@aph.org</w:t>
        </w:r>
      </w:hyperlink>
      <w:r w:rsidRPr="00135F30">
        <w:t>.</w:t>
      </w:r>
    </w:p>
    <w:p w14:paraId="7BB11FCC" w14:textId="77777777" w:rsidR="00135F30" w:rsidRPr="00135F30" w:rsidRDefault="00135F30" w:rsidP="00135F30"/>
    <w:p w14:paraId="551DDD41" w14:textId="77777777" w:rsidR="00135F30" w:rsidRPr="007C3307" w:rsidRDefault="00135F30" w:rsidP="001B495A">
      <w:pPr>
        <w:pStyle w:val="Heading4"/>
      </w:pPr>
      <w:r w:rsidRPr="007C3307">
        <w:t>Purpose</w:t>
      </w:r>
    </w:p>
    <w:p w14:paraId="75BDE219" w14:textId="77777777" w:rsidR="00135F30" w:rsidRPr="00135F30" w:rsidRDefault="00135F30" w:rsidP="00135F30">
      <w:r w:rsidRPr="00135F30">
        <w:t>To create a Linux-based coding education platform that is accessible on boot and bundled with an introductory coding curriculum </w:t>
      </w:r>
    </w:p>
    <w:p w14:paraId="1097D0F8" w14:textId="77777777" w:rsidR="00135F30" w:rsidRPr="00135F30" w:rsidRDefault="00135F30" w:rsidP="00135F30"/>
    <w:p w14:paraId="2B38858C" w14:textId="77777777" w:rsidR="00135F30" w:rsidRPr="007C3307" w:rsidRDefault="00135F30" w:rsidP="001B495A">
      <w:pPr>
        <w:pStyle w:val="Heading4"/>
      </w:pPr>
      <w:r w:rsidRPr="007C3307">
        <w:t>Project Staff</w:t>
      </w:r>
    </w:p>
    <w:p w14:paraId="32682254" w14:textId="77777777" w:rsidR="00135F30" w:rsidRPr="00135F30" w:rsidRDefault="00135F30" w:rsidP="00135F30">
      <w:r w:rsidRPr="00135F30">
        <w:t>Tyler Maddox, Technical Innovations Product Manager </w:t>
      </w:r>
    </w:p>
    <w:p w14:paraId="5FF9BB84" w14:textId="77777777" w:rsidR="00135F30" w:rsidRPr="00135F30" w:rsidRDefault="00135F30" w:rsidP="00135F30">
      <w:r w:rsidRPr="00135F30">
        <w:lastRenderedPageBreak/>
        <w:t>Ken Perry, Senior Software Developer </w:t>
      </w:r>
    </w:p>
    <w:p w14:paraId="0A9BB057" w14:textId="77777777" w:rsidR="00135F30" w:rsidRPr="00135F30" w:rsidRDefault="00135F30" w:rsidP="00135F30">
      <w:r w:rsidRPr="00135F30">
        <w:t>Katrina Best, Accessible Coding Product Manager </w:t>
      </w:r>
    </w:p>
    <w:p w14:paraId="11C8B6FA" w14:textId="77777777" w:rsidR="00135F30" w:rsidRPr="00135F30" w:rsidRDefault="00135F30" w:rsidP="00135F30">
      <w:r w:rsidRPr="00135F30">
        <w:t>Joe Hodge, Technical Innovations Product Manager </w:t>
      </w:r>
    </w:p>
    <w:p w14:paraId="5C203F3A" w14:textId="77777777" w:rsidR="00135F30" w:rsidRPr="00135F30" w:rsidRDefault="00135F30" w:rsidP="00135F30"/>
    <w:p w14:paraId="5C268CEE" w14:textId="77777777" w:rsidR="00135F30" w:rsidRPr="007C3307" w:rsidRDefault="00135F30" w:rsidP="001B495A">
      <w:pPr>
        <w:pStyle w:val="Heading4"/>
      </w:pPr>
      <w:r w:rsidRPr="007C3307">
        <w:t>Background</w:t>
      </w:r>
    </w:p>
    <w:p w14:paraId="4DF95FC6" w14:textId="77777777" w:rsidR="00135F30" w:rsidRPr="00135F30" w:rsidRDefault="00135F30" w:rsidP="00135F30">
      <w:r w:rsidRPr="00135F30">
        <w:t xml:space="preserve">Because of the open-source nature of Linux platform development, there is no centralized entity responsible for maintaining accessibility standards; therefore, Linux </w:t>
      </w:r>
      <w:r w:rsidRPr="00135F30">
        <w:rPr>
          <w:i/>
          <w:iCs/>
        </w:rPr>
        <w:t>distros</w:t>
      </w:r>
      <w:r w:rsidRPr="00135F30">
        <w:t xml:space="preserve"> (Linux kernel-based operating systems [OS] and their accompanying software and files) are not built with accessibility standards in mind. As Raspberry Pi computers become more prevalent in schools, blind students are at a distinct disadvantage when learning to code, managing systems, and generally exploring computing.  </w:t>
      </w:r>
    </w:p>
    <w:p w14:paraId="72DC1C8C" w14:textId="77777777" w:rsidR="00135F30" w:rsidRPr="00135F30" w:rsidRDefault="00135F30" w:rsidP="00135F30"/>
    <w:p w14:paraId="01401D1A" w14:textId="16B42408" w:rsidR="00135F30" w:rsidRPr="00135F30" w:rsidRDefault="00135F30" w:rsidP="00135F30">
      <w:r w:rsidRPr="00135F30">
        <w:t xml:space="preserve">To address this chasm, </w:t>
      </w:r>
      <w:r w:rsidR="00C12B0E">
        <w:t>The American Printing House for the Blind</w:t>
      </w:r>
      <w:r w:rsidR="00590C4D">
        <w:t xml:space="preserve"> (APH)</w:t>
      </w:r>
      <w:r w:rsidRPr="00135F30">
        <w:t xml:space="preserve"> is configuring a Linux OS image that is more accessible and ensuring that the screen reader can read the OS image out-of-the-box. The Linux Introductory Coding Box, which will be bundled with a coding curriculum and user support and reference materials on an all-in-one Raspberry Pi 400 (RP400) computer-keyboard combo, will give computer-science learners a jumping-off point to explore text-based coding concepts.</w:t>
      </w:r>
    </w:p>
    <w:p w14:paraId="13A913D6" w14:textId="77777777" w:rsidR="00135F30" w:rsidRPr="00135F30" w:rsidRDefault="00135F30" w:rsidP="00135F30"/>
    <w:p w14:paraId="586AC4B8" w14:textId="77777777" w:rsidR="00135F30" w:rsidRPr="00135F30" w:rsidRDefault="00135F30" w:rsidP="00135F30">
      <w:r w:rsidRPr="00135F30">
        <w:t>The key objectives for the Linux Introductory Coding Box are: </w:t>
      </w:r>
    </w:p>
    <w:p w14:paraId="1309B33B" w14:textId="77777777" w:rsidR="00135F30" w:rsidRPr="00135F30" w:rsidRDefault="00135F30" w:rsidP="00135F30">
      <w:pPr>
        <w:numPr>
          <w:ilvl w:val="0"/>
          <w:numId w:val="5"/>
        </w:numPr>
      </w:pPr>
      <w:r w:rsidRPr="00135F30">
        <w:t>offer a multi-faceted solution for computer-science education in a Unix ecosystem that is built to be accessible and highly usable out-of-the-box; </w:t>
      </w:r>
    </w:p>
    <w:p w14:paraId="762D9B46" w14:textId="77777777" w:rsidR="00135F30" w:rsidRPr="00135F30" w:rsidRDefault="00135F30" w:rsidP="00135F30">
      <w:pPr>
        <w:numPr>
          <w:ilvl w:val="0"/>
          <w:numId w:val="6"/>
        </w:numPr>
      </w:pPr>
      <w:r w:rsidRPr="00135F30">
        <w:t>develop and host a coding curriculum with appropriate outcomes and scaffolding for a wide range of beginner-to-intermediate learners; </w:t>
      </w:r>
    </w:p>
    <w:p w14:paraId="4EAAB926" w14:textId="77777777" w:rsidR="00135F30" w:rsidRPr="00135F30" w:rsidRDefault="00135F30" w:rsidP="00135F30">
      <w:pPr>
        <w:numPr>
          <w:ilvl w:val="0"/>
          <w:numId w:val="7"/>
        </w:numPr>
      </w:pPr>
      <w:r w:rsidRPr="00135F30">
        <w:t>release a Linux image that will support the access of blind and visually impaired programmers who want to work in a Linux environment; and</w:t>
      </w:r>
    </w:p>
    <w:p w14:paraId="068DD63A" w14:textId="77777777" w:rsidR="00135F30" w:rsidRPr="00135F30" w:rsidRDefault="00135F30" w:rsidP="00135F30">
      <w:pPr>
        <w:numPr>
          <w:ilvl w:val="0"/>
          <w:numId w:val="8"/>
        </w:numPr>
      </w:pPr>
      <w:r w:rsidRPr="00135F30">
        <w:t>support APH’s overall “Road to Code” ecosystem roadmap and goals by developing a sustainable and extensible platform for future products and projects.</w:t>
      </w:r>
    </w:p>
    <w:p w14:paraId="25ACBFF0" w14:textId="77777777" w:rsidR="00135F30" w:rsidRPr="007C3307" w:rsidRDefault="00135F30" w:rsidP="001B495A">
      <w:pPr>
        <w:pStyle w:val="Heading4"/>
      </w:pPr>
      <w:r w:rsidRPr="007C3307">
        <w:t>Work Completed During FY 2022</w:t>
      </w:r>
    </w:p>
    <w:p w14:paraId="6F4C2138" w14:textId="77777777" w:rsidR="00135F30" w:rsidRPr="00135F30" w:rsidRDefault="00135F30" w:rsidP="00135F30">
      <w:r w:rsidRPr="00135F30">
        <w:t xml:space="preserve">Using the existing Ubuntu-MATE Linux distro, APH staff have focused on configuring a new GNOME 2 (pronounced gah-NOHM) graphical user interface (GUI) Linux image that is more accessible out-of-the-box. This involves ensuring the Orca screen reader can focus on and read all aspects of the GUI on a RP400 computer. </w:t>
      </w:r>
    </w:p>
    <w:p w14:paraId="56A342AD" w14:textId="77777777" w:rsidR="00135F30" w:rsidRPr="00135F30" w:rsidRDefault="00135F30" w:rsidP="00135F30"/>
    <w:p w14:paraId="5041BEE3" w14:textId="77777777" w:rsidR="00135F30" w:rsidRPr="00135F30" w:rsidRDefault="00135F30" w:rsidP="00135F30">
      <w:r w:rsidRPr="00135F30">
        <w:t>Also underway are efforts to house commonly used software features and hotkeys in a central repository for users to navigate and utilize the OS. </w:t>
      </w:r>
    </w:p>
    <w:p w14:paraId="0544F4B8" w14:textId="77777777" w:rsidR="00135F30" w:rsidRPr="00135F30" w:rsidRDefault="00135F30" w:rsidP="00135F30"/>
    <w:p w14:paraId="416CD9B0" w14:textId="77777777" w:rsidR="00135F30" w:rsidRPr="00135F30" w:rsidRDefault="00135F30" w:rsidP="00135F30">
      <w:r w:rsidRPr="00135F30">
        <w:t>Representatives from APH have also tested Spel Technology’s online integrated development (IDE) environment curriculum as a potential platform for the bundled Python coding curriculum.</w:t>
      </w:r>
    </w:p>
    <w:p w14:paraId="07E7FA2D" w14:textId="77777777" w:rsidR="00135F30" w:rsidRPr="00135F30" w:rsidRDefault="00135F30" w:rsidP="00135F30"/>
    <w:p w14:paraId="69753D87" w14:textId="77777777" w:rsidR="00135F30" w:rsidRPr="007C3307" w:rsidRDefault="00135F30" w:rsidP="001B495A">
      <w:pPr>
        <w:pStyle w:val="Heading4"/>
      </w:pPr>
      <w:r w:rsidRPr="007C3307">
        <w:t>Work Planned for FY 2023</w:t>
      </w:r>
    </w:p>
    <w:p w14:paraId="51C65230" w14:textId="77777777" w:rsidR="00135F30" w:rsidRPr="00135F30" w:rsidRDefault="00135F30" w:rsidP="00135F30">
      <w:pPr>
        <w:numPr>
          <w:ilvl w:val="0"/>
          <w:numId w:val="13"/>
        </w:numPr>
      </w:pPr>
      <w:r w:rsidRPr="00135F30">
        <w:t>Develop the Python curriculum, which entails:</w:t>
      </w:r>
    </w:p>
    <w:p w14:paraId="404BD5BA" w14:textId="77777777" w:rsidR="00135F30" w:rsidRPr="00135F30" w:rsidRDefault="00135F30" w:rsidP="00135F30">
      <w:pPr>
        <w:numPr>
          <w:ilvl w:val="0"/>
          <w:numId w:val="9"/>
        </w:numPr>
        <w:tabs>
          <w:tab w:val="num" w:pos="720"/>
        </w:tabs>
      </w:pPr>
      <w:r w:rsidRPr="00135F30">
        <w:lastRenderedPageBreak/>
        <w:t>deciding on the platform,</w:t>
      </w:r>
    </w:p>
    <w:p w14:paraId="385315B1" w14:textId="77777777" w:rsidR="00135F30" w:rsidRPr="00135F30" w:rsidRDefault="00135F30" w:rsidP="00135F30">
      <w:pPr>
        <w:numPr>
          <w:ilvl w:val="0"/>
          <w:numId w:val="9"/>
        </w:numPr>
        <w:tabs>
          <w:tab w:val="num" w:pos="720"/>
        </w:tabs>
      </w:pPr>
      <w:r w:rsidRPr="00135F30">
        <w:t>building the lesson map, and</w:t>
      </w:r>
    </w:p>
    <w:p w14:paraId="6673E7F6" w14:textId="77777777" w:rsidR="00135F30" w:rsidRPr="00135F30" w:rsidRDefault="00135F30" w:rsidP="00135F30">
      <w:pPr>
        <w:numPr>
          <w:ilvl w:val="0"/>
          <w:numId w:val="10"/>
        </w:numPr>
        <w:tabs>
          <w:tab w:val="num" w:pos="720"/>
        </w:tabs>
      </w:pPr>
      <w:r w:rsidRPr="00135F30">
        <w:t>creating content for individual lessons.</w:t>
      </w:r>
    </w:p>
    <w:p w14:paraId="0796BF35" w14:textId="77777777" w:rsidR="00135F30" w:rsidRPr="00135F30" w:rsidRDefault="00135F30" w:rsidP="00135F30">
      <w:pPr>
        <w:numPr>
          <w:ilvl w:val="0"/>
          <w:numId w:val="14"/>
        </w:numPr>
      </w:pPr>
      <w:r w:rsidRPr="00135F30">
        <w:t>Decide which IDE interface to use and how to configure it.</w:t>
      </w:r>
    </w:p>
    <w:p w14:paraId="3D320AE1" w14:textId="77777777" w:rsidR="00135F30" w:rsidRPr="00135F30" w:rsidRDefault="00135F30" w:rsidP="00135F30">
      <w:pPr>
        <w:numPr>
          <w:ilvl w:val="0"/>
          <w:numId w:val="14"/>
        </w:numPr>
      </w:pPr>
      <w:r w:rsidRPr="00135F30">
        <w:t>Build a user support tool that includes:</w:t>
      </w:r>
    </w:p>
    <w:p w14:paraId="43D81D2D" w14:textId="77777777" w:rsidR="00135F30" w:rsidRPr="00135F30" w:rsidRDefault="00135F30" w:rsidP="00135F30">
      <w:pPr>
        <w:numPr>
          <w:ilvl w:val="0"/>
          <w:numId w:val="11"/>
        </w:numPr>
        <w:tabs>
          <w:tab w:val="num" w:pos="720"/>
        </w:tabs>
      </w:pPr>
      <w:r w:rsidRPr="00135F30">
        <w:t>a wiki for software information and</w:t>
      </w:r>
    </w:p>
    <w:p w14:paraId="54E40D1B" w14:textId="77777777" w:rsidR="00135F30" w:rsidRPr="00135F30" w:rsidRDefault="00135F30" w:rsidP="00135F30">
      <w:pPr>
        <w:numPr>
          <w:ilvl w:val="0"/>
          <w:numId w:val="12"/>
        </w:numPr>
        <w:tabs>
          <w:tab w:val="num" w:pos="720"/>
        </w:tabs>
      </w:pPr>
      <w:r w:rsidRPr="00135F30">
        <w:t>hotkey resources for all bundled software. </w:t>
      </w:r>
    </w:p>
    <w:p w14:paraId="4BD7A2C5" w14:textId="77777777" w:rsidR="00135F30" w:rsidRPr="00135F30" w:rsidRDefault="00135F30" w:rsidP="00135F30">
      <w:pPr>
        <w:numPr>
          <w:ilvl w:val="0"/>
          <w:numId w:val="15"/>
        </w:numPr>
        <w:ind w:left="720"/>
      </w:pPr>
      <w:r w:rsidRPr="00135F30">
        <w:t>Stress test the RP400 for anticipated use cases. </w:t>
      </w:r>
    </w:p>
    <w:p w14:paraId="2A8C30DE" w14:textId="77777777" w:rsidR="00135F30" w:rsidRPr="00135F30" w:rsidRDefault="00135F30" w:rsidP="00135F30">
      <w:pPr>
        <w:numPr>
          <w:ilvl w:val="0"/>
          <w:numId w:val="15"/>
        </w:numPr>
        <w:ind w:left="720"/>
      </w:pPr>
      <w:r w:rsidRPr="00135F30">
        <w:t>Continue scripting hotkeys and software to provide a more accessible experience.</w:t>
      </w:r>
    </w:p>
    <w:p w14:paraId="5F3B6B32" w14:textId="77777777" w:rsidR="00135F30" w:rsidRPr="00135F30" w:rsidRDefault="00135F30" w:rsidP="00135F30">
      <w:pPr>
        <w:numPr>
          <w:ilvl w:val="0"/>
          <w:numId w:val="15"/>
        </w:numPr>
        <w:ind w:left="720"/>
      </w:pPr>
      <w:r w:rsidRPr="00135F30">
        <w:t>Make final decisions on which bundled software to include with the OS. </w:t>
      </w:r>
    </w:p>
    <w:p w14:paraId="058C4000" w14:textId="77777777" w:rsidR="00135F30" w:rsidRPr="00135F30" w:rsidRDefault="00135F30" w:rsidP="00135F30">
      <w:pPr>
        <w:numPr>
          <w:ilvl w:val="0"/>
          <w:numId w:val="15"/>
        </w:numPr>
        <w:ind w:left="720"/>
      </w:pPr>
      <w:r w:rsidRPr="00135F30">
        <w:t>Begin formulating a plan for outreach and advocacy in the open-source community for more accessible base-Linux repositories. </w:t>
      </w:r>
    </w:p>
    <w:p w14:paraId="707FE383" w14:textId="77777777" w:rsidR="00135F30" w:rsidRPr="00135F30" w:rsidRDefault="00135F30" w:rsidP="00135F30">
      <w:pPr>
        <w:numPr>
          <w:ilvl w:val="0"/>
          <w:numId w:val="15"/>
        </w:numPr>
        <w:ind w:left="720"/>
      </w:pPr>
      <w:r w:rsidRPr="00135F30">
        <w:t>Field-test the OS image with computer-science teachers so that they are involved in its design and configuration. (The Introductory Coding Box curriculum will be field-tested at a later date.)</w:t>
      </w:r>
    </w:p>
    <w:p w14:paraId="75481C89" w14:textId="77777777" w:rsidR="00135F30" w:rsidRPr="00135F30" w:rsidRDefault="00135F30" w:rsidP="00135F30"/>
    <w:p w14:paraId="6A7BAF06" w14:textId="77777777" w:rsidR="00135F30" w:rsidRPr="00135F30" w:rsidRDefault="00135F30" w:rsidP="00135F30">
      <w:r w:rsidRPr="00135F30">
        <w:t xml:space="preserve">After release, APH will continue to monitor the state of open-sourced Linux development. If new solutions and innovations surface that prove better able to meet the goals of this product, a new software iteration or product redesign will be submitted to the Product Ideation Committee. </w:t>
      </w:r>
    </w:p>
    <w:p w14:paraId="25F671BE" w14:textId="3E4936CE" w:rsidR="00135F30" w:rsidRDefault="00135F30" w:rsidP="00135F30"/>
    <w:p w14:paraId="19C858C7" w14:textId="07BD03AC" w:rsidR="0047409A" w:rsidRDefault="0047409A" w:rsidP="00135F30"/>
    <w:p w14:paraId="09782247" w14:textId="1828C215" w:rsidR="007E563F" w:rsidRPr="007C3307" w:rsidRDefault="008F4E95" w:rsidP="003F39C6">
      <w:pPr>
        <w:pStyle w:val="Heading3"/>
      </w:pPr>
      <w:bookmarkStart w:id="65" w:name="_Toc115367592"/>
      <w:r w:rsidRPr="007C3307">
        <w:t>Math Flash™</w:t>
      </w:r>
      <w:r w:rsidR="007E563F" w:rsidRPr="007C3307">
        <w:t xml:space="preserve"> Android</w:t>
      </w:r>
      <w:r w:rsidR="00536348" w:rsidRPr="00956654">
        <w:rPr>
          <w:vertAlign w:val="superscript"/>
        </w:rPr>
        <w:t>®</w:t>
      </w:r>
      <w:bookmarkEnd w:id="65"/>
    </w:p>
    <w:p w14:paraId="60C7A4D4" w14:textId="1B08D908" w:rsidR="007E563F" w:rsidRDefault="007E563F" w:rsidP="003F39C6">
      <w:pPr>
        <w:keepNext/>
        <w:jc w:val="center"/>
      </w:pPr>
      <w:r w:rsidRPr="00302709">
        <w:t xml:space="preserve">Formerly </w:t>
      </w:r>
      <w:r w:rsidR="008F4E95" w:rsidRPr="008F4E95">
        <w:t>Math Flash™</w:t>
      </w:r>
      <w:r w:rsidRPr="00302709">
        <w:t xml:space="preserve"> Online (Modernization)</w:t>
      </w:r>
    </w:p>
    <w:p w14:paraId="660B4B34" w14:textId="77777777" w:rsidR="007E563F" w:rsidRDefault="007E563F" w:rsidP="003F39C6">
      <w:pPr>
        <w:keepNext/>
        <w:jc w:val="center"/>
      </w:pPr>
      <w:r>
        <w:t>(Completed)</w:t>
      </w:r>
    </w:p>
    <w:p w14:paraId="5A510333" w14:textId="77777777" w:rsidR="007E563F" w:rsidRDefault="007E563F" w:rsidP="003F39C6">
      <w:pPr>
        <w:keepNext/>
      </w:pPr>
    </w:p>
    <w:p w14:paraId="76791734" w14:textId="77777777" w:rsidR="00472198" w:rsidRDefault="00472198" w:rsidP="00472198">
      <w:pPr>
        <w:keepNext/>
      </w:pPr>
      <w:r>
        <w:t xml:space="preserve">For information about product development from previous fiscal years, please see the R&amp;D tab on the APH website at the following link: </w:t>
      </w:r>
      <w:hyperlink r:id="rId57" w:history="1">
        <w:r>
          <w:rPr>
            <w:rStyle w:val="Hyperlink"/>
          </w:rPr>
          <w:t>Previous Annual Research Reports</w:t>
        </w:r>
      </w:hyperlink>
      <w:r>
        <w:t>.</w:t>
      </w:r>
    </w:p>
    <w:p w14:paraId="1E7C0F51" w14:textId="77777777" w:rsidR="00472198" w:rsidRDefault="00472198" w:rsidP="00472198"/>
    <w:p w14:paraId="2C005B7E" w14:textId="77777777" w:rsidR="007E563F" w:rsidRPr="007C3307" w:rsidRDefault="007E563F" w:rsidP="001B495A">
      <w:pPr>
        <w:pStyle w:val="Heading4"/>
      </w:pPr>
      <w:r w:rsidRPr="007C3307">
        <w:t>Purpose</w:t>
      </w:r>
    </w:p>
    <w:p w14:paraId="24C2AE4B" w14:textId="2FF3D4E2" w:rsidR="007E563F" w:rsidRPr="006F5290" w:rsidRDefault="007E563F" w:rsidP="007E563F">
      <w:r w:rsidRPr="0063456B">
        <w:t>To provide an Android</w:t>
      </w:r>
      <w:r w:rsidR="00536348" w:rsidRPr="00536348">
        <w:rPr>
          <w:vertAlign w:val="superscript"/>
        </w:rPr>
        <w:t>®</w:t>
      </w:r>
      <w:r w:rsidRPr="0063456B">
        <w:t xml:space="preserve"> application of </w:t>
      </w:r>
      <w:r w:rsidR="008F4E95" w:rsidRPr="008F4E95">
        <w:t>Math Flash™</w:t>
      </w:r>
      <w:r w:rsidRPr="0063456B">
        <w:t xml:space="preserve">, </w:t>
      </w:r>
      <w:r w:rsidR="00C12B0E">
        <w:t>The American Printing House for the Blind</w:t>
      </w:r>
      <w:r w:rsidRPr="0063456B">
        <w:t>’s (APH) accessible, interactive math</w:t>
      </w:r>
      <w:r>
        <w:t>-</w:t>
      </w:r>
      <w:r w:rsidRPr="0063456B">
        <w:t>drills</w:t>
      </w:r>
      <w:r>
        <w:t>-</w:t>
      </w:r>
      <w:r w:rsidRPr="0063456B">
        <w:t>an</w:t>
      </w:r>
      <w:r>
        <w:t>d-</w:t>
      </w:r>
      <w:r w:rsidRPr="0063456B">
        <w:t>practice flash-card software</w:t>
      </w:r>
    </w:p>
    <w:p w14:paraId="5BA52B97" w14:textId="77777777" w:rsidR="007E563F" w:rsidRPr="006F5290" w:rsidRDefault="007E563F" w:rsidP="007E563F"/>
    <w:p w14:paraId="6A863078" w14:textId="77777777" w:rsidR="007E563F" w:rsidRPr="007C3307" w:rsidRDefault="007E563F" w:rsidP="001B495A">
      <w:pPr>
        <w:pStyle w:val="Heading4"/>
      </w:pPr>
      <w:r w:rsidRPr="007C3307">
        <w:t>Project Staff</w:t>
      </w:r>
    </w:p>
    <w:p w14:paraId="38FE6C06" w14:textId="77777777" w:rsidR="007E563F" w:rsidRDefault="007E563F" w:rsidP="007E563F">
      <w:r>
        <w:t>Li Zhou, Math Product Manager</w:t>
      </w:r>
    </w:p>
    <w:p w14:paraId="1382E265" w14:textId="77777777" w:rsidR="007E563F" w:rsidRDefault="007E563F" w:rsidP="007E563F">
      <w:r>
        <w:t>Heather Kennedy-MacKenzie, Director of Technology Product Research</w:t>
      </w:r>
    </w:p>
    <w:p w14:paraId="1F3409B8" w14:textId="77777777" w:rsidR="007E563F" w:rsidRDefault="007E563F" w:rsidP="007E563F">
      <w:r>
        <w:t>Rob Meredith, Senior Software Engineer</w:t>
      </w:r>
    </w:p>
    <w:p w14:paraId="2A65A732" w14:textId="77777777" w:rsidR="007E563F" w:rsidRDefault="007E563F" w:rsidP="007E563F">
      <w:r>
        <w:t>Leyvis Valdes, Software Engineer</w:t>
      </w:r>
    </w:p>
    <w:p w14:paraId="18CBEA5B" w14:textId="77777777" w:rsidR="007E563F" w:rsidRDefault="007E563F" w:rsidP="007E563F">
      <w:r>
        <w:t>Mark Rohret, Technology Quality Assurance Analyst</w:t>
      </w:r>
    </w:p>
    <w:p w14:paraId="61EA5995" w14:textId="77777777" w:rsidR="007E563F" w:rsidRDefault="007E563F" w:rsidP="007E563F">
      <w:r>
        <w:t>Joseph Hodge, Technical Innovations Product Manager</w:t>
      </w:r>
    </w:p>
    <w:p w14:paraId="767B8FA1" w14:textId="77777777" w:rsidR="007E563F" w:rsidRPr="006F5290" w:rsidRDefault="007E563F" w:rsidP="007E563F">
      <w:r>
        <w:t>Emily Grimany, Product Specialist</w:t>
      </w:r>
    </w:p>
    <w:p w14:paraId="68036130" w14:textId="77777777" w:rsidR="007E563F" w:rsidRPr="007C3307" w:rsidRDefault="007E563F" w:rsidP="001B495A">
      <w:pPr>
        <w:pStyle w:val="Heading4"/>
      </w:pPr>
      <w:r w:rsidRPr="007C3307">
        <w:t>Background</w:t>
      </w:r>
    </w:p>
    <w:p w14:paraId="64B45CA8" w14:textId="4D43F1B4" w:rsidR="007E563F" w:rsidRPr="00D8236A" w:rsidRDefault="008F4E95" w:rsidP="007E563F">
      <w:pPr>
        <w:rPr>
          <w:vertAlign w:val="superscript"/>
        </w:rPr>
      </w:pPr>
      <w:r w:rsidRPr="008F4E95">
        <w:t>Math Flash™</w:t>
      </w:r>
      <w:r w:rsidR="007E563F" w:rsidRPr="00D5123A">
        <w:t xml:space="preserve"> Android</w:t>
      </w:r>
      <w:r w:rsidR="00536348" w:rsidRPr="00536348">
        <w:rPr>
          <w:vertAlign w:val="superscript"/>
        </w:rPr>
        <w:t>®</w:t>
      </w:r>
      <w:r w:rsidR="007E563F" w:rsidRPr="0063456B">
        <w:t xml:space="preserve"> </w:t>
      </w:r>
      <w:r w:rsidR="007E563F" w:rsidRPr="00D5123A">
        <w:t>is a standards-compliant application for Android devices building on APH’s four previous Math Flash programs: Math Flash for Windows</w:t>
      </w:r>
      <w:r w:rsidR="00536348" w:rsidRPr="00536348">
        <w:rPr>
          <w:vertAlign w:val="superscript"/>
        </w:rPr>
        <w:t>®</w:t>
      </w:r>
      <w:r w:rsidR="007E563F" w:rsidRPr="00D5123A">
        <w:t xml:space="preserve"> (released </w:t>
      </w:r>
      <w:r w:rsidR="007E563F" w:rsidRPr="00D5123A">
        <w:lastRenderedPageBreak/>
        <w:t>version 1.0.0.2 in FY 2000), Math Robot iOS</w:t>
      </w:r>
      <w:r w:rsidR="00536348" w:rsidRPr="00536348">
        <w:rPr>
          <w:vertAlign w:val="superscript"/>
        </w:rPr>
        <w:t>®</w:t>
      </w:r>
      <w:r w:rsidR="007E563F" w:rsidRPr="00D5123A">
        <w:t>, Math Flash for Amazon</w:t>
      </w:r>
      <w:r w:rsidR="00536348" w:rsidRPr="00536348">
        <w:rPr>
          <w:vertAlign w:val="superscript"/>
        </w:rPr>
        <w:t>®</w:t>
      </w:r>
      <w:r w:rsidR="007E563F" w:rsidRPr="00D5123A">
        <w:t xml:space="preserve"> voice-assistant devices, and Math Flash for Google</w:t>
      </w:r>
      <w:r w:rsidR="00536348" w:rsidRPr="00536348">
        <w:rPr>
          <w:vertAlign w:val="superscript"/>
        </w:rPr>
        <w:t>®</w:t>
      </w:r>
      <w:r w:rsidR="007E563F" w:rsidRPr="00D5123A">
        <w:t xml:space="preserve"> voice-assistant devices. Math Flash for Windows is a tremendously successful program that includes professionally narrated digitized speech, presents math problems in a flash-card format, and responds with fun positive and negative feedback. Feedback from the field and the Educational Products Advisory Committee indicated demand for an updated online version of this program that could work on other platforms, especially Android and </w:t>
      </w:r>
      <w:r w:rsidR="007E563F" w:rsidRPr="00EE4F40">
        <w:t>Chromebooks</w:t>
      </w:r>
      <w:r w:rsidR="007E563F">
        <w:t>.</w:t>
      </w:r>
    </w:p>
    <w:p w14:paraId="76537A49" w14:textId="77777777" w:rsidR="007E563F" w:rsidRDefault="007E563F" w:rsidP="007E563F"/>
    <w:p w14:paraId="7B8739E1" w14:textId="77777777" w:rsidR="007E563F" w:rsidRPr="007C3307" w:rsidRDefault="007E563F" w:rsidP="001B495A">
      <w:pPr>
        <w:pStyle w:val="Heading4"/>
      </w:pPr>
      <w:r w:rsidRPr="007C3307">
        <w:t>Work Completed During FY 2022</w:t>
      </w:r>
    </w:p>
    <w:p w14:paraId="0DC45438" w14:textId="77777777" w:rsidR="007E563F" w:rsidRDefault="007E563F" w:rsidP="007E563F">
      <w:r>
        <w:t>A prototype of the app was built for a beta test, and the</w:t>
      </w:r>
      <w:r w:rsidRPr="003F2631">
        <w:t xml:space="preserve"> beta test was conducted in December 2021</w:t>
      </w:r>
      <w:r>
        <w:t>, with ten participants signing up</w:t>
      </w:r>
      <w:r w:rsidRPr="004674E2">
        <w:t xml:space="preserve">. Two issues were found </w:t>
      </w:r>
      <w:r>
        <w:t>during</w:t>
      </w:r>
      <w:r w:rsidRPr="004674E2">
        <w:t xml:space="preserve"> the test. One tester could not enter answers when using the app on a specific notetaker, and another one could not set the number of problems in </w:t>
      </w:r>
      <w:r>
        <w:t xml:space="preserve">a </w:t>
      </w:r>
      <w:r w:rsidRPr="004674E2">
        <w:t>drill and drill time. Both issues were addressed after the team received the feedback.</w:t>
      </w:r>
      <w:r>
        <w:t xml:space="preserve"> </w:t>
      </w:r>
    </w:p>
    <w:p w14:paraId="3FDF95FA" w14:textId="77777777" w:rsidR="007E563F" w:rsidRDefault="007E563F" w:rsidP="007E563F"/>
    <w:p w14:paraId="7F89630B" w14:textId="77777777" w:rsidR="007E563F" w:rsidRDefault="007E563F" w:rsidP="007E563F">
      <w:r w:rsidRPr="003F2631">
        <w:t>Development of this app was completed. The app was released in February 2022.</w:t>
      </w:r>
    </w:p>
    <w:p w14:paraId="54A9AB49" w14:textId="77777777" w:rsidR="007E563F" w:rsidRDefault="007E563F" w:rsidP="007E563F"/>
    <w:p w14:paraId="0C1CE6F7" w14:textId="77777777" w:rsidR="007E563F" w:rsidRPr="007C3307" w:rsidRDefault="007E563F" w:rsidP="001B495A">
      <w:pPr>
        <w:pStyle w:val="Heading4"/>
      </w:pPr>
      <w:r w:rsidRPr="007C3307">
        <w:t>Work Planned for FY 2023</w:t>
      </w:r>
    </w:p>
    <w:p w14:paraId="4BD5443B" w14:textId="77777777" w:rsidR="007E563F" w:rsidRDefault="007E563F" w:rsidP="007E563F">
      <w:r>
        <w:t>Product development is complete. No work is planned for FY 2023.</w:t>
      </w:r>
    </w:p>
    <w:p w14:paraId="79428F15" w14:textId="7271E3B2" w:rsidR="007E563F" w:rsidRDefault="007E563F" w:rsidP="00135F30"/>
    <w:p w14:paraId="16390DC4" w14:textId="77777777" w:rsidR="007E563F" w:rsidRDefault="007E563F" w:rsidP="00135F30"/>
    <w:p w14:paraId="43BDDAA8" w14:textId="77777777" w:rsidR="0047409A" w:rsidRPr="007C3307" w:rsidRDefault="0047409A" w:rsidP="003F39C6">
      <w:pPr>
        <w:pStyle w:val="Heading3"/>
      </w:pPr>
      <w:bookmarkStart w:id="66" w:name="_Toc115367593"/>
      <w:r w:rsidRPr="007C3307">
        <w:t>Practice2Master Abacus</w:t>
      </w:r>
      <w:bookmarkEnd w:id="66"/>
    </w:p>
    <w:p w14:paraId="657A3B44" w14:textId="77777777" w:rsidR="0047409A" w:rsidRDefault="0047409A" w:rsidP="003F39C6">
      <w:pPr>
        <w:keepNext/>
        <w:jc w:val="center"/>
      </w:pPr>
      <w:r>
        <w:t>(Completed)</w:t>
      </w:r>
    </w:p>
    <w:p w14:paraId="1D40908C" w14:textId="77777777" w:rsidR="0047409A" w:rsidRDefault="0047409A" w:rsidP="003F39C6">
      <w:pPr>
        <w:keepNext/>
      </w:pPr>
    </w:p>
    <w:p w14:paraId="64AD5B43" w14:textId="77777777" w:rsidR="00472198" w:rsidRDefault="00472198" w:rsidP="00472198">
      <w:pPr>
        <w:keepNext/>
      </w:pPr>
      <w:r>
        <w:t xml:space="preserve">For information about product development from previous fiscal years, please see the R&amp;D tab on the APH website at the following link: </w:t>
      </w:r>
      <w:hyperlink r:id="rId58" w:history="1">
        <w:r>
          <w:rPr>
            <w:rStyle w:val="Hyperlink"/>
          </w:rPr>
          <w:t>Previous Annual Research Reports</w:t>
        </w:r>
      </w:hyperlink>
      <w:r>
        <w:t>.</w:t>
      </w:r>
    </w:p>
    <w:p w14:paraId="69930323" w14:textId="77777777" w:rsidR="00472198" w:rsidRDefault="00472198" w:rsidP="00472198"/>
    <w:p w14:paraId="47EC41D6" w14:textId="43E8E17C" w:rsidR="00472198" w:rsidRDefault="00472198" w:rsidP="00472198">
      <w:r>
        <w:t xml:space="preserve">For more detailed information about field tests and expert reviews, </w:t>
      </w:r>
      <w:r w:rsidR="001B336E">
        <w:t>send email to</w:t>
      </w:r>
      <w:r>
        <w:t xml:space="preserve"> </w:t>
      </w:r>
      <w:hyperlink r:id="rId59" w:history="1">
        <w:r w:rsidRPr="0015554F">
          <w:rPr>
            <w:rStyle w:val="Hyperlink"/>
          </w:rPr>
          <w:t>lzhou@aph.org</w:t>
        </w:r>
      </w:hyperlink>
      <w:r>
        <w:t>.</w:t>
      </w:r>
    </w:p>
    <w:p w14:paraId="0B559673" w14:textId="77777777" w:rsidR="0047409A" w:rsidRDefault="0047409A" w:rsidP="0047409A"/>
    <w:p w14:paraId="6D796190" w14:textId="77777777" w:rsidR="0047409A" w:rsidRPr="007C3307" w:rsidRDefault="0047409A" w:rsidP="001B495A">
      <w:pPr>
        <w:pStyle w:val="Heading4"/>
      </w:pPr>
      <w:r w:rsidRPr="007C3307">
        <w:t>Purpose</w:t>
      </w:r>
    </w:p>
    <w:p w14:paraId="64A0BC75" w14:textId="77777777" w:rsidR="0047409A" w:rsidRPr="006F5290" w:rsidRDefault="0047409A" w:rsidP="0047409A">
      <w:r w:rsidRPr="009033C4">
        <w:t xml:space="preserve">To provide students </w:t>
      </w:r>
      <w:r>
        <w:t xml:space="preserve">who are visually impaired </w:t>
      </w:r>
      <w:r w:rsidRPr="009033C4">
        <w:t>with an accessible and interactive abacus learning app</w:t>
      </w:r>
    </w:p>
    <w:p w14:paraId="056ACB1F" w14:textId="77777777" w:rsidR="0047409A" w:rsidRPr="006F5290" w:rsidRDefault="0047409A" w:rsidP="0047409A"/>
    <w:p w14:paraId="6CFF05FA" w14:textId="77777777" w:rsidR="0047409A" w:rsidRPr="007C3307" w:rsidRDefault="0047409A" w:rsidP="001B495A">
      <w:pPr>
        <w:pStyle w:val="Heading4"/>
      </w:pPr>
      <w:r w:rsidRPr="007C3307">
        <w:t>Project Staff</w:t>
      </w:r>
    </w:p>
    <w:p w14:paraId="0E953DFC" w14:textId="77777777" w:rsidR="0047409A" w:rsidRDefault="0047409A" w:rsidP="0047409A">
      <w:r>
        <w:t>Li Zhou, Math Product Manager</w:t>
      </w:r>
    </w:p>
    <w:p w14:paraId="0E77B142" w14:textId="77777777" w:rsidR="0047409A" w:rsidRDefault="0047409A" w:rsidP="0047409A">
      <w:r>
        <w:t>Lawrence Lovelace, Advanced Software Engineer</w:t>
      </w:r>
    </w:p>
    <w:p w14:paraId="20D7FA1C" w14:textId="77777777" w:rsidR="0047409A" w:rsidRDefault="0047409A" w:rsidP="0047409A">
      <w:r>
        <w:t>John Karr, Software Engineer</w:t>
      </w:r>
    </w:p>
    <w:p w14:paraId="18A2C271" w14:textId="77777777" w:rsidR="0047409A" w:rsidRDefault="0047409A" w:rsidP="0047409A">
      <w:r>
        <w:t>Mark Rohret, Technology Quality Assurance Analyst</w:t>
      </w:r>
    </w:p>
    <w:p w14:paraId="370A1A5B" w14:textId="77777777" w:rsidR="0047409A" w:rsidRDefault="0047409A" w:rsidP="0047409A">
      <w:r>
        <w:t>Joseph Hodge, Technical Innovations Product Manager</w:t>
      </w:r>
    </w:p>
    <w:p w14:paraId="19A1DC78" w14:textId="77777777" w:rsidR="0047409A" w:rsidRDefault="0047409A" w:rsidP="0047409A">
      <w:r>
        <w:t>Heather Kennedy-MacKenzie, Director of Technology Product Research</w:t>
      </w:r>
    </w:p>
    <w:p w14:paraId="71939F0A" w14:textId="2C199202" w:rsidR="0047409A" w:rsidRDefault="00B9748E" w:rsidP="0047409A">
      <w:r>
        <w:t>Lydia Smith, Digital Content Product Specialist</w:t>
      </w:r>
    </w:p>
    <w:p w14:paraId="47492C5B" w14:textId="77777777" w:rsidR="0047409A" w:rsidRDefault="0047409A" w:rsidP="0047409A">
      <w:r>
        <w:t>Michael Jones, Product Specialist</w:t>
      </w:r>
    </w:p>
    <w:p w14:paraId="5D378449" w14:textId="77777777" w:rsidR="0047409A" w:rsidRDefault="0047409A" w:rsidP="0047409A">
      <w:r>
        <w:t>Matt Poppe, Graphic Designer</w:t>
      </w:r>
    </w:p>
    <w:p w14:paraId="260D26D8" w14:textId="77777777" w:rsidR="0047409A" w:rsidRPr="007C3307" w:rsidRDefault="0047409A" w:rsidP="001B495A">
      <w:pPr>
        <w:pStyle w:val="Heading4"/>
      </w:pPr>
      <w:r w:rsidRPr="007C3307">
        <w:lastRenderedPageBreak/>
        <w:t>Background</w:t>
      </w:r>
    </w:p>
    <w:p w14:paraId="6197E6E9" w14:textId="77777777" w:rsidR="0047409A" w:rsidRDefault="0047409A" w:rsidP="0047409A">
      <w:r>
        <w:t>The abacus is widely accepted in the field of education of the visually impaired as an important calculation-learning tool for students who are blind. However, the learning curve is daunting—not only for some students but also for many teachers of the visually impaired (TVIs). Further, factors such as high caseload of itinerant TVIs limit the amount of time teachers and students can spend on abacus learning.</w:t>
      </w:r>
    </w:p>
    <w:p w14:paraId="1B826C90" w14:textId="77777777" w:rsidR="0047409A" w:rsidRDefault="0047409A" w:rsidP="0047409A"/>
    <w:p w14:paraId="758B83B6" w14:textId="3ED04F2A" w:rsidR="0047409A" w:rsidRDefault="0047409A" w:rsidP="0047409A">
      <w:r>
        <w:t xml:space="preserve">In a session at the 2017 Annual Meeting of </w:t>
      </w:r>
      <w:r w:rsidR="00C12B0E">
        <w:t>The American Printing House for the Blind</w:t>
      </w:r>
      <w:r>
        <w:t xml:space="preserve"> (APH), participating TVIs suggested creating a new abacus-learning tool. Different from existing tutorial books and demonstration videos, this tool is expected to combine instruction, practice, and drill into one systematic and interactive curriculum and to enable self-learners to customize and monitor their study. The tool can be used not only by students but also by TVIs as a reference guide.</w:t>
      </w:r>
    </w:p>
    <w:p w14:paraId="0448CE30" w14:textId="77777777" w:rsidR="0047409A" w:rsidRDefault="0047409A" w:rsidP="0047409A"/>
    <w:p w14:paraId="781ABEA8" w14:textId="0CB13AE8" w:rsidR="0047409A" w:rsidRDefault="0047409A" w:rsidP="0047409A">
      <w:r>
        <w:t>Based on that suggestion, the product manager submitted a new product proposal in October 2017 to create an abacus-learning app called Practice2Master Abacus. The app is designed to be compatible with both iOS</w:t>
      </w:r>
      <w:r w:rsidR="00536348" w:rsidRPr="00536348">
        <w:rPr>
          <w:vertAlign w:val="superscript"/>
        </w:rPr>
        <w:t>®</w:t>
      </w:r>
      <w:r>
        <w:t xml:space="preserve">  and Android</w:t>
      </w:r>
      <w:r w:rsidR="00536348" w:rsidRPr="00536348">
        <w:rPr>
          <w:vertAlign w:val="superscript"/>
        </w:rPr>
        <w:t>®</w:t>
      </w:r>
      <w:r>
        <w:t xml:space="preserve"> platforms. It includes systematic instructions based on the logical approach of abacus calculation and covers all four arithmetic operations. Students can use either app-generated problems or problems created by their teachers for practice and drill.</w:t>
      </w:r>
    </w:p>
    <w:p w14:paraId="35112E37" w14:textId="77777777" w:rsidR="0047409A" w:rsidRDefault="0047409A" w:rsidP="0047409A"/>
    <w:p w14:paraId="6F26BF22" w14:textId="77777777" w:rsidR="0047409A" w:rsidRPr="007C3307" w:rsidRDefault="0047409A" w:rsidP="001B495A">
      <w:pPr>
        <w:pStyle w:val="Heading4"/>
      </w:pPr>
      <w:r w:rsidRPr="007C3307">
        <w:t>Work Completed During FY 2022</w:t>
      </w:r>
    </w:p>
    <w:p w14:paraId="3C7F5C4F" w14:textId="77777777" w:rsidR="0047409A" w:rsidRDefault="0047409A" w:rsidP="0047409A">
      <w:r>
        <w:t>The development team built a prototype of Practice2Master Abacus for use in a field test. The field test started October 13 and ended November 30, 2021. Twelve testers submitted completed evaluation forms by the end of the field test. They were from Alabama, Massachusetts, Missouri, New Mexico (2), New York, Pennsylvania (3), Tennessee, and Texas. All testers were TVIs and worked in itinerant positions (information about one tester was missing).</w:t>
      </w:r>
    </w:p>
    <w:p w14:paraId="7D051E55" w14:textId="77777777" w:rsidR="0047409A" w:rsidRDefault="0047409A" w:rsidP="0047409A"/>
    <w:p w14:paraId="4869A8B3" w14:textId="77777777" w:rsidR="0047409A" w:rsidRDefault="0047409A" w:rsidP="0047409A">
      <w:r>
        <w:t>On average, testers had 14 years of experience teaching students with visual impairments, and 11 years of experience teaching the abacus. They tested this app with 12 students during the field test. Below is a breakdown of students' demographics:</w:t>
      </w:r>
    </w:p>
    <w:p w14:paraId="1879C4C1" w14:textId="77777777" w:rsidR="0047409A" w:rsidRDefault="0047409A" w:rsidP="0047409A">
      <w:pPr>
        <w:pStyle w:val="ListParagraph"/>
        <w:numPr>
          <w:ilvl w:val="0"/>
          <w:numId w:val="27"/>
        </w:numPr>
      </w:pPr>
      <w:r>
        <w:t>Five (5) students (42%) were female, and 5 students (42%) were male. Genders of 2 students were unknown.</w:t>
      </w:r>
    </w:p>
    <w:p w14:paraId="127DDEE8" w14:textId="77777777" w:rsidR="0047409A" w:rsidRDefault="0047409A" w:rsidP="0047409A">
      <w:pPr>
        <w:pStyle w:val="ListParagraph"/>
        <w:numPr>
          <w:ilvl w:val="0"/>
          <w:numId w:val="27"/>
        </w:numPr>
      </w:pPr>
      <w:r>
        <w:t>Students’ ages ranged from 8 to over 18, with the median being 11 and the mode (most frequently reported ages) being 9 (3 students).</w:t>
      </w:r>
    </w:p>
    <w:p w14:paraId="01DD2601" w14:textId="77777777" w:rsidR="0047409A" w:rsidRDefault="0047409A" w:rsidP="0047409A">
      <w:pPr>
        <w:pStyle w:val="ListParagraph"/>
        <w:numPr>
          <w:ilvl w:val="0"/>
          <w:numId w:val="27"/>
        </w:numPr>
      </w:pPr>
      <w:r>
        <w:t>Academic levels ranged from 3rd grade through 12th grade, with the mode being 3 (4 students).</w:t>
      </w:r>
    </w:p>
    <w:p w14:paraId="1C079EED" w14:textId="77777777" w:rsidR="0047409A" w:rsidRDefault="0047409A" w:rsidP="0047409A">
      <w:pPr>
        <w:pStyle w:val="ListParagraph"/>
        <w:numPr>
          <w:ilvl w:val="0"/>
          <w:numId w:val="27"/>
        </w:numPr>
      </w:pPr>
      <w:r>
        <w:t>Seven (7) students (58%) had low vision, and 5 students (42%) had blindness.</w:t>
      </w:r>
    </w:p>
    <w:p w14:paraId="6B68A42B" w14:textId="77777777" w:rsidR="0047409A" w:rsidRDefault="0047409A" w:rsidP="0047409A">
      <w:pPr>
        <w:pStyle w:val="ListParagraph"/>
        <w:numPr>
          <w:ilvl w:val="0"/>
          <w:numId w:val="27"/>
        </w:numPr>
      </w:pPr>
      <w:r>
        <w:t>For primary reading medium, 6 students (50%) used braille, 4 students (33%) used large print, 1 student (8%) reported electronic, and 1 student (8%) reported both braille and large print.</w:t>
      </w:r>
    </w:p>
    <w:p w14:paraId="286EEDB3" w14:textId="77777777" w:rsidR="0047409A" w:rsidRDefault="0047409A" w:rsidP="0047409A">
      <w:pPr>
        <w:pStyle w:val="ListParagraph"/>
        <w:numPr>
          <w:ilvl w:val="0"/>
          <w:numId w:val="27"/>
        </w:numPr>
      </w:pPr>
      <w:r>
        <w:t>Five (5) students (42%) had disabilities in addition to their visual impairments. Their conditions included Autism, ADHD, deafblindness, and others.</w:t>
      </w:r>
    </w:p>
    <w:p w14:paraId="4F2B959E" w14:textId="77777777" w:rsidR="0047409A" w:rsidRDefault="0047409A" w:rsidP="0047409A">
      <w:r>
        <w:lastRenderedPageBreak/>
        <w:t>After testing the app with their students, testers were asked to rate the app for students’ abacus study. Nine (9) of the 12 testers responded. On a scale from 1 (not at all useful) to 5 (very useful), 1 tester gave 3, 7 gave 4, and 1 gave 5. The average was 4.</w:t>
      </w:r>
    </w:p>
    <w:p w14:paraId="5617B952" w14:textId="77777777" w:rsidR="0047409A" w:rsidRDefault="0047409A" w:rsidP="0047409A"/>
    <w:p w14:paraId="672D6058" w14:textId="77777777" w:rsidR="0047409A" w:rsidRDefault="0047409A" w:rsidP="0047409A">
      <w:r>
        <w:t>Testers listed the followings strengths of Practice2Master Abacus (direct quotes):</w:t>
      </w:r>
    </w:p>
    <w:p w14:paraId="52D5FCD7" w14:textId="77777777" w:rsidR="0047409A" w:rsidRDefault="0047409A" w:rsidP="0047409A">
      <w:pPr>
        <w:pStyle w:val="ListParagraph"/>
        <w:numPr>
          <w:ilvl w:val="0"/>
          <w:numId w:val="28"/>
        </w:numPr>
      </w:pPr>
      <w:r>
        <w:t>“It is a way for students to practice abacus skills when the teacher is not present.”</w:t>
      </w:r>
    </w:p>
    <w:p w14:paraId="76519B05" w14:textId="77777777" w:rsidR="0047409A" w:rsidRDefault="0047409A" w:rsidP="0047409A">
      <w:pPr>
        <w:pStyle w:val="ListParagraph"/>
        <w:numPr>
          <w:ilvl w:val="0"/>
          <w:numId w:val="28"/>
        </w:numPr>
      </w:pPr>
      <w:r>
        <w:t>“This is the only abacus apps that I can find for students VI. It has a potential to provide them a great opportunity to enjoy their abacus math activities on the screen.”</w:t>
      </w:r>
    </w:p>
    <w:p w14:paraId="33B503A1" w14:textId="77777777" w:rsidR="0047409A" w:rsidRDefault="0047409A" w:rsidP="0047409A">
      <w:pPr>
        <w:pStyle w:val="ListParagraph"/>
        <w:numPr>
          <w:ilvl w:val="0"/>
          <w:numId w:val="28"/>
        </w:numPr>
      </w:pPr>
      <w:r>
        <w:t>“Students enjoy using technology - can be easier to get them to use the abacus.”</w:t>
      </w:r>
    </w:p>
    <w:p w14:paraId="42591839" w14:textId="77777777" w:rsidR="0047409A" w:rsidRDefault="0047409A" w:rsidP="0047409A">
      <w:pPr>
        <w:pStyle w:val="ListParagraph"/>
        <w:numPr>
          <w:ilvl w:val="0"/>
          <w:numId w:val="28"/>
        </w:numPr>
      </w:pPr>
      <w:r>
        <w:t xml:space="preserve">“It makes learning the abacus ‘cooler’ with the tech piece and allows for the entire spectrum of learning the abacus.” </w:t>
      </w:r>
    </w:p>
    <w:p w14:paraId="6F030949" w14:textId="77777777" w:rsidR="0047409A" w:rsidRDefault="0047409A" w:rsidP="0047409A"/>
    <w:p w14:paraId="628839C4" w14:textId="77777777" w:rsidR="0047409A" w:rsidRDefault="0047409A" w:rsidP="0047409A">
      <w:r>
        <w:t>The following were weaknesses identified by testers (direct quotes):</w:t>
      </w:r>
    </w:p>
    <w:p w14:paraId="1F1D04F9" w14:textId="77777777" w:rsidR="0047409A" w:rsidRDefault="0047409A" w:rsidP="0047409A">
      <w:pPr>
        <w:pStyle w:val="ListParagraph"/>
        <w:numPr>
          <w:ilvl w:val="0"/>
          <w:numId w:val="29"/>
        </w:numPr>
      </w:pPr>
      <w:r>
        <w:t>“It only allows for one method in the lesson section.”</w:t>
      </w:r>
    </w:p>
    <w:p w14:paraId="37548618" w14:textId="77777777" w:rsidR="0047409A" w:rsidRDefault="0047409A" w:rsidP="0047409A">
      <w:pPr>
        <w:pStyle w:val="ListParagraph"/>
        <w:numPr>
          <w:ilvl w:val="0"/>
          <w:numId w:val="29"/>
        </w:numPr>
      </w:pPr>
      <w:r>
        <w:t>“It does not have a basic approach for very beginner abacus users with VI. It would be nice to simple words explanations for these students.”</w:t>
      </w:r>
    </w:p>
    <w:p w14:paraId="40A9250E" w14:textId="77777777" w:rsidR="0047409A" w:rsidRDefault="0047409A" w:rsidP="0047409A">
      <w:pPr>
        <w:pStyle w:val="ListParagraph"/>
        <w:numPr>
          <w:ilvl w:val="0"/>
          <w:numId w:val="29"/>
        </w:numPr>
      </w:pPr>
      <w:r>
        <w:t>“The clunkyness in navigation with Voice Over and a braille display.”</w:t>
      </w:r>
    </w:p>
    <w:p w14:paraId="33FF57DD" w14:textId="77777777" w:rsidR="0047409A" w:rsidRDefault="0047409A" w:rsidP="0047409A"/>
    <w:p w14:paraId="65DA8197" w14:textId="77777777" w:rsidR="0047409A" w:rsidRDefault="0047409A" w:rsidP="0047409A">
      <w:r>
        <w:t>Below is a summary of testers’ suggestions:</w:t>
      </w:r>
    </w:p>
    <w:p w14:paraId="0AAA6290" w14:textId="77777777" w:rsidR="0047409A" w:rsidRDefault="0047409A" w:rsidP="0047409A">
      <w:pPr>
        <w:pStyle w:val="ListParagraph"/>
        <w:numPr>
          <w:ilvl w:val="0"/>
          <w:numId w:val="30"/>
        </w:numPr>
      </w:pPr>
      <w:r>
        <w:t>Lower the reading level of instructions for young students.</w:t>
      </w:r>
    </w:p>
    <w:p w14:paraId="4593E695" w14:textId="77777777" w:rsidR="0047409A" w:rsidRDefault="0047409A" w:rsidP="0047409A">
      <w:pPr>
        <w:pStyle w:val="ListParagraph"/>
        <w:numPr>
          <w:ilvl w:val="0"/>
          <w:numId w:val="30"/>
        </w:numPr>
      </w:pPr>
      <w:r>
        <w:t>Add a level for young students that would include basic skills, such as setting and recognizing numbers and one-digit number addition and subtraction.</w:t>
      </w:r>
    </w:p>
    <w:p w14:paraId="5601CBC7" w14:textId="77777777" w:rsidR="0047409A" w:rsidRDefault="0047409A" w:rsidP="0047409A">
      <w:pPr>
        <w:pStyle w:val="ListParagraph"/>
        <w:numPr>
          <w:ilvl w:val="0"/>
          <w:numId w:val="30"/>
        </w:numPr>
      </w:pPr>
      <w:r>
        <w:t>Enlarge font sizes and adjust colors for low-vision students.</w:t>
      </w:r>
    </w:p>
    <w:p w14:paraId="1DF36F7B" w14:textId="77777777" w:rsidR="0047409A" w:rsidRDefault="0047409A" w:rsidP="0047409A">
      <w:pPr>
        <w:pStyle w:val="ListParagraph"/>
        <w:numPr>
          <w:ilvl w:val="0"/>
          <w:numId w:val="30"/>
        </w:numPr>
      </w:pPr>
      <w:r>
        <w:t>Improve the digital abacus to make it more user friendly.</w:t>
      </w:r>
    </w:p>
    <w:p w14:paraId="1F088186" w14:textId="77777777" w:rsidR="0047409A" w:rsidRDefault="0047409A" w:rsidP="0047409A">
      <w:pPr>
        <w:pStyle w:val="ListParagraph"/>
        <w:numPr>
          <w:ilvl w:val="0"/>
          <w:numId w:val="30"/>
        </w:numPr>
      </w:pPr>
      <w:r>
        <w:t>Allow students to control the pace when reading lesson instructions.</w:t>
      </w:r>
    </w:p>
    <w:p w14:paraId="3BF10F06" w14:textId="77777777" w:rsidR="0047409A" w:rsidRDefault="0047409A" w:rsidP="0047409A">
      <w:r>
        <w:t>The development team discussed field-test results and decided to make the following revisions:</w:t>
      </w:r>
    </w:p>
    <w:p w14:paraId="29DA3EDC" w14:textId="77777777" w:rsidR="0047409A" w:rsidRDefault="0047409A" w:rsidP="0047409A">
      <w:pPr>
        <w:pStyle w:val="ListParagraph"/>
        <w:numPr>
          <w:ilvl w:val="0"/>
          <w:numId w:val="31"/>
        </w:numPr>
      </w:pPr>
      <w:r>
        <w:t>Revise instructions to lower their reading levels.</w:t>
      </w:r>
    </w:p>
    <w:p w14:paraId="34AA440E" w14:textId="77777777" w:rsidR="0047409A" w:rsidRDefault="0047409A" w:rsidP="0047409A">
      <w:pPr>
        <w:pStyle w:val="ListParagraph"/>
        <w:numPr>
          <w:ilvl w:val="0"/>
          <w:numId w:val="31"/>
        </w:numPr>
      </w:pPr>
      <w:r>
        <w:t>Add pre-developed problem lists on one-digit number addition and subtraction.</w:t>
      </w:r>
    </w:p>
    <w:p w14:paraId="0301A787" w14:textId="77777777" w:rsidR="0047409A" w:rsidRDefault="0047409A" w:rsidP="0047409A">
      <w:pPr>
        <w:pStyle w:val="ListParagraph"/>
        <w:numPr>
          <w:ilvl w:val="0"/>
          <w:numId w:val="31"/>
        </w:numPr>
      </w:pPr>
      <w:r>
        <w:t>Add settings to allow users to change colors and font sizes.</w:t>
      </w:r>
    </w:p>
    <w:p w14:paraId="7184A2BB" w14:textId="77777777" w:rsidR="0047409A" w:rsidRDefault="0047409A" w:rsidP="0047409A">
      <w:pPr>
        <w:pStyle w:val="ListParagraph"/>
        <w:numPr>
          <w:ilvl w:val="0"/>
          <w:numId w:val="31"/>
        </w:numPr>
      </w:pPr>
      <w:r>
        <w:t>Improve the digital abacus to make it easier to see and navigate.</w:t>
      </w:r>
    </w:p>
    <w:p w14:paraId="0863E516" w14:textId="77777777" w:rsidR="0047409A" w:rsidRDefault="0047409A" w:rsidP="0047409A">
      <w:pPr>
        <w:pStyle w:val="ListParagraph"/>
        <w:numPr>
          <w:ilvl w:val="0"/>
          <w:numId w:val="31"/>
        </w:numPr>
      </w:pPr>
      <w:r>
        <w:t>Adjust the order of accessibility elements on lesson slides to make it easier for students to find the Next button.</w:t>
      </w:r>
    </w:p>
    <w:p w14:paraId="7B583EDA" w14:textId="77777777" w:rsidR="0047409A" w:rsidRDefault="0047409A" w:rsidP="0047409A">
      <w:pPr>
        <w:pStyle w:val="ListParagraph"/>
        <w:numPr>
          <w:ilvl w:val="0"/>
          <w:numId w:val="31"/>
        </w:numPr>
      </w:pPr>
      <w:r>
        <w:t xml:space="preserve">Explore ways to break lesson instruction shown on each slide into chunks to make it easier for screen reader users to read. </w:t>
      </w:r>
    </w:p>
    <w:p w14:paraId="03702470" w14:textId="77777777" w:rsidR="0047409A" w:rsidRDefault="0047409A" w:rsidP="0047409A">
      <w:pPr>
        <w:pStyle w:val="ListParagraph"/>
        <w:numPr>
          <w:ilvl w:val="0"/>
          <w:numId w:val="31"/>
        </w:numPr>
      </w:pPr>
      <w:r>
        <w:t>Update the guidebook to include recent changes.</w:t>
      </w:r>
    </w:p>
    <w:p w14:paraId="00329E41" w14:textId="77777777" w:rsidR="0047409A" w:rsidRDefault="0047409A" w:rsidP="0047409A"/>
    <w:p w14:paraId="30EDD49E" w14:textId="77777777" w:rsidR="0047409A" w:rsidRDefault="0047409A" w:rsidP="0047409A">
      <w:r>
        <w:t>All these revisions have been made. The app launched on September 23, 2022.</w:t>
      </w:r>
    </w:p>
    <w:p w14:paraId="17E4E8A6" w14:textId="3BB0613F" w:rsidR="0047409A" w:rsidRDefault="0047409A" w:rsidP="00135F30"/>
    <w:p w14:paraId="1123BCF9" w14:textId="6A27E417" w:rsidR="00135F30" w:rsidRPr="007C3307" w:rsidRDefault="00135F30" w:rsidP="003F39C6">
      <w:pPr>
        <w:pStyle w:val="Heading3"/>
      </w:pPr>
      <w:bookmarkStart w:id="67" w:name="_Toc115367594"/>
      <w:r w:rsidRPr="007C3307">
        <w:lastRenderedPageBreak/>
        <w:t>Snap Circuits</w:t>
      </w:r>
      <w:r w:rsidR="00956654" w:rsidRPr="00956654">
        <w:rPr>
          <w:vertAlign w:val="superscript"/>
        </w:rPr>
        <w:t>®</w:t>
      </w:r>
      <w:r w:rsidRPr="007C3307">
        <w:t xml:space="preserve"> Jr. (Modernization)</w:t>
      </w:r>
      <w:bookmarkEnd w:id="67"/>
    </w:p>
    <w:p w14:paraId="23154991" w14:textId="77777777" w:rsidR="00135F30" w:rsidRPr="003A4970" w:rsidRDefault="00135F30" w:rsidP="003F39C6">
      <w:pPr>
        <w:keepNext/>
        <w:jc w:val="center"/>
      </w:pPr>
      <w:r w:rsidRPr="003A4970">
        <w:t>(New)</w:t>
      </w:r>
    </w:p>
    <w:p w14:paraId="27E8395B" w14:textId="77777777" w:rsidR="00472198" w:rsidRDefault="00472198" w:rsidP="00472198">
      <w:pPr>
        <w:keepNext/>
      </w:pPr>
      <w:r>
        <w:t xml:space="preserve">For information about product development from previous fiscal years, please see the R&amp;D tab on the APH website at the following link: </w:t>
      </w:r>
      <w:hyperlink r:id="rId60" w:history="1">
        <w:r>
          <w:rPr>
            <w:rStyle w:val="Hyperlink"/>
          </w:rPr>
          <w:t>Previous Annual Research Reports</w:t>
        </w:r>
      </w:hyperlink>
      <w:r>
        <w:t>.</w:t>
      </w:r>
    </w:p>
    <w:p w14:paraId="12ED1CEC" w14:textId="77777777" w:rsidR="00472198" w:rsidRDefault="00472198" w:rsidP="00472198"/>
    <w:p w14:paraId="2D7B3A70" w14:textId="40BDBFCC" w:rsidR="00472198" w:rsidRDefault="00472198" w:rsidP="00472198">
      <w:r>
        <w:t xml:space="preserve">For more detailed information about field tests and expert reviews, </w:t>
      </w:r>
      <w:r w:rsidR="001B336E">
        <w:t>send email to</w:t>
      </w:r>
      <w:r>
        <w:t xml:space="preserve"> </w:t>
      </w:r>
      <w:hyperlink r:id="rId61" w:history="1">
        <w:r w:rsidRPr="0015554F">
          <w:rPr>
            <w:rStyle w:val="Hyperlink"/>
          </w:rPr>
          <w:t>rhoffmann@aph.org</w:t>
        </w:r>
      </w:hyperlink>
      <w:r>
        <w:t>.</w:t>
      </w:r>
    </w:p>
    <w:p w14:paraId="437388CD" w14:textId="77777777" w:rsidR="00472198" w:rsidRPr="00472198" w:rsidRDefault="00472198" w:rsidP="00472198"/>
    <w:p w14:paraId="4E8399D2" w14:textId="2BE950BD" w:rsidR="00135F30" w:rsidRPr="007C3307" w:rsidRDefault="00135F30" w:rsidP="001B495A">
      <w:pPr>
        <w:pStyle w:val="Heading4"/>
      </w:pPr>
      <w:r w:rsidRPr="007C3307">
        <w:t>Purpose</w:t>
      </w:r>
    </w:p>
    <w:p w14:paraId="29B0E209" w14:textId="6152A125" w:rsidR="00135F30" w:rsidRPr="00DA2379" w:rsidRDefault="00135F30" w:rsidP="003F39C6">
      <w:pPr>
        <w:keepNext/>
      </w:pPr>
      <w:r w:rsidRPr="00DA2379">
        <w:t>To update the Snap Circuits</w:t>
      </w:r>
      <w:r w:rsidR="00536348" w:rsidRPr="00536348">
        <w:rPr>
          <w:vertAlign w:val="superscript"/>
        </w:rPr>
        <w:t>®</w:t>
      </w:r>
      <w:r w:rsidRPr="00DA2379">
        <w:t xml:space="preserve"> Jr. introductory electronics kit to the current version produced by Elenco</w:t>
      </w:r>
      <w:r w:rsidR="00536348" w:rsidRPr="00536348">
        <w:rPr>
          <w:vertAlign w:val="superscript"/>
        </w:rPr>
        <w:t>®</w:t>
      </w:r>
    </w:p>
    <w:p w14:paraId="01DC4E76" w14:textId="77777777" w:rsidR="00135F30" w:rsidRPr="00DA2379" w:rsidRDefault="00135F30" w:rsidP="00135F30"/>
    <w:p w14:paraId="7BBABA83" w14:textId="77777777" w:rsidR="00135F30" w:rsidRPr="007C3307" w:rsidRDefault="00135F30" w:rsidP="001B495A">
      <w:pPr>
        <w:pStyle w:val="Heading4"/>
      </w:pPr>
      <w:r w:rsidRPr="007C3307">
        <w:t>Project Staff</w:t>
      </w:r>
    </w:p>
    <w:p w14:paraId="459235E4" w14:textId="77777777" w:rsidR="00135F30" w:rsidRPr="00DA2379" w:rsidRDefault="00135F30" w:rsidP="00135F30">
      <w:r w:rsidRPr="00DA2379">
        <w:t>Rosanne Hoffmann, Science and Health Product Manager</w:t>
      </w:r>
    </w:p>
    <w:p w14:paraId="152A57CD" w14:textId="50C443D9" w:rsidR="00135F30" w:rsidRPr="00DA2379" w:rsidRDefault="00B9748E" w:rsidP="00135F30">
      <w:r>
        <w:t>Lydia Smith, Digital Content Product Specialist</w:t>
      </w:r>
    </w:p>
    <w:p w14:paraId="14772380" w14:textId="77777777" w:rsidR="00135F30" w:rsidRPr="00DA2379" w:rsidRDefault="00135F30" w:rsidP="00135F30">
      <w:r w:rsidRPr="00DA2379">
        <w:t>Heather Kennedy-MacKenzie, Director of Technology Product Research </w:t>
      </w:r>
    </w:p>
    <w:p w14:paraId="399998AD" w14:textId="77777777" w:rsidR="00135F30" w:rsidRPr="00DA2379" w:rsidRDefault="00135F30" w:rsidP="00135F30">
      <w:r w:rsidRPr="00DA2379">
        <w:t>Ken Perry, Senior Software Engineer</w:t>
      </w:r>
    </w:p>
    <w:p w14:paraId="54830102" w14:textId="77777777" w:rsidR="00135F30" w:rsidRPr="00DA2379" w:rsidRDefault="00135F30" w:rsidP="00135F30">
      <w:r w:rsidRPr="00DA2379">
        <w:t>Mark Rohret, Technology Quality Assurance Analyst</w:t>
      </w:r>
    </w:p>
    <w:p w14:paraId="40CA939A" w14:textId="77777777" w:rsidR="00135F30" w:rsidRPr="00DA2379" w:rsidRDefault="00135F30" w:rsidP="00135F30">
      <w:r w:rsidRPr="00DA2379">
        <w:t>Connor MacKenzie, Consultant</w:t>
      </w:r>
    </w:p>
    <w:p w14:paraId="368D47AC" w14:textId="77777777" w:rsidR="00135F30" w:rsidRPr="00DA2379" w:rsidRDefault="00135F30" w:rsidP="00135F30">
      <w:r w:rsidRPr="00DA2379">
        <w:t>Andrew Moulton, Director of Technical and Manufacturing Research</w:t>
      </w:r>
    </w:p>
    <w:p w14:paraId="65036B52" w14:textId="77777777" w:rsidR="00135F30" w:rsidRPr="00DA2379" w:rsidRDefault="00135F30" w:rsidP="00135F30">
      <w:r w:rsidRPr="00DA2379">
        <w:t>Rod Dixon, Manager of Technical and Manufacturing Research</w:t>
      </w:r>
    </w:p>
    <w:p w14:paraId="4F3920D3" w14:textId="77777777" w:rsidR="00135F30" w:rsidRPr="00DA2379" w:rsidRDefault="00135F30" w:rsidP="00135F30"/>
    <w:p w14:paraId="5DAD180A" w14:textId="77777777" w:rsidR="00135F30" w:rsidRPr="007C3307" w:rsidRDefault="00135F30" w:rsidP="001B495A">
      <w:pPr>
        <w:pStyle w:val="Heading4"/>
      </w:pPr>
      <w:r w:rsidRPr="007C3307">
        <w:t>Background</w:t>
      </w:r>
    </w:p>
    <w:p w14:paraId="54802C38" w14:textId="35B5F3E0" w:rsidR="00135F30" w:rsidRPr="00DA2379" w:rsidRDefault="00135F30" w:rsidP="00135F30">
      <w:r w:rsidRPr="00DA2379">
        <w:t xml:space="preserve">APH released the </w:t>
      </w:r>
      <w:r w:rsidR="004047B1">
        <w:t>Snap Circuits</w:t>
      </w:r>
      <w:r w:rsidR="00EE4F40" w:rsidRPr="00EE4F40">
        <w:rPr>
          <w:vertAlign w:val="superscript"/>
        </w:rPr>
        <w:t>®</w:t>
      </w:r>
      <w:r w:rsidRPr="00DA2379">
        <w:t xml:space="preserve"> Jr. Access Kit in April 2018. This kit teaches children 8 and older about circuits, current, resistance, switches, motors, and other basic electronics concepts. Made by </w:t>
      </w:r>
      <w:r w:rsidR="008F4E95">
        <w:t>Elenco</w:t>
      </w:r>
      <w:r w:rsidR="00EE4F40" w:rsidRPr="00EE4F40">
        <w:rPr>
          <w:vertAlign w:val="superscript"/>
        </w:rPr>
        <w:t>®</w:t>
      </w:r>
      <w:r w:rsidRPr="00DA2379">
        <w:t xml:space="preserve"> and sold in retail stores, Snap Circuits Jr. is widely used in classrooms because the parts are durable, colorful, and easy to assemble into projects that light up, make sounds, and move elements like fan blades. The kit sold by APH includes the commercial product and is made accessible to blind and visually impaired users by providing parts labeled in braille, along with written project instructions in braille and large print. </w:t>
      </w:r>
    </w:p>
    <w:p w14:paraId="542D5275" w14:textId="77777777" w:rsidR="00135F30" w:rsidRPr="00DA2379" w:rsidRDefault="00135F30" w:rsidP="00135F30"/>
    <w:p w14:paraId="69C144D8" w14:textId="77777777" w:rsidR="00135F30" w:rsidRPr="00DA2379" w:rsidRDefault="00135F30" w:rsidP="00135F30">
      <w:r w:rsidRPr="00DA2379">
        <w:t xml:space="preserve">In 2021, Elenco changed the content of the Snap Circuits Jr. kit as well as the manual and packaging. Some of the original components were removed, new parts were added, several of the 101 original projects were changed, and 29 projects were added (the kit now has 130 projects). The manual is also divided into two parts, both of which are available online, and the print manual for projects 1-71 is included in the box. </w:t>
      </w:r>
    </w:p>
    <w:p w14:paraId="367AF35A" w14:textId="77777777" w:rsidR="00135F30" w:rsidRPr="00DA2379" w:rsidRDefault="00135F30" w:rsidP="00135F30">
      <w:r w:rsidRPr="00DA2379">
        <w:t xml:space="preserve">The original APH adapted kit sold well, and English and Spanish versions have been incorporated into a summer camp activity sponsored by APH outreach services. To continue to provide introductory electronics activities accessible to students with vision impairment, APH staff got the go ahead to make the necessary adaptations to the new version of this Elenco product to reintroduce it to the vision impairment community. </w:t>
      </w:r>
    </w:p>
    <w:p w14:paraId="25D69837" w14:textId="77777777" w:rsidR="00135F30" w:rsidRPr="00DA2379" w:rsidRDefault="00135F30" w:rsidP="00135F30"/>
    <w:p w14:paraId="349A4BA0" w14:textId="77777777" w:rsidR="00135F30" w:rsidRPr="007C3307" w:rsidRDefault="00135F30" w:rsidP="001B495A">
      <w:pPr>
        <w:pStyle w:val="Heading4"/>
      </w:pPr>
      <w:r w:rsidRPr="007C3307">
        <w:lastRenderedPageBreak/>
        <w:t>Work during FY 2022</w:t>
      </w:r>
    </w:p>
    <w:p w14:paraId="1E540435" w14:textId="77777777" w:rsidR="00135F30" w:rsidRPr="00DA2379" w:rsidRDefault="00135F30" w:rsidP="00135F30">
      <w:r w:rsidRPr="00DA2379">
        <w:t xml:space="preserve">Rosanne Hoffmann submitted a Product Modification form in January 2022 stating the need to adapt the new version of Snap Circuits Jr. for students with vision impairment. </w:t>
      </w:r>
    </w:p>
    <w:p w14:paraId="183218E2" w14:textId="77777777" w:rsidR="00135F30" w:rsidRPr="00DA2379" w:rsidRDefault="00135F30" w:rsidP="00135F30"/>
    <w:p w14:paraId="54F14F59" w14:textId="77777777" w:rsidR="00135F30" w:rsidRPr="00DA2379" w:rsidRDefault="00135F30" w:rsidP="00135F30">
      <w:r w:rsidRPr="00DA2379">
        <w:t xml:space="preserve">A Gate 1 meeting took place in February 2022 during which the changes needed for the new kit were discussed; the project achieved a matrix score of 72. </w:t>
      </w:r>
    </w:p>
    <w:p w14:paraId="487DDA7B" w14:textId="77777777" w:rsidR="00135F30" w:rsidRPr="00DA2379" w:rsidRDefault="00135F30" w:rsidP="00135F30"/>
    <w:p w14:paraId="1F336FA9" w14:textId="77777777" w:rsidR="00135F30" w:rsidRPr="00DA2379" w:rsidRDefault="00135F30" w:rsidP="00135F30">
      <w:r w:rsidRPr="00DA2379">
        <w:t xml:space="preserve">In February 2022, Heather MacKenzie identified the differences between the old and new kits with regard to the braille labels needed to make various parts accessible; the placement of some labels will be changed, and some labels will be eliminated in the new kit. The team determined that several projects that involve lamps need additional parts to make them accessible. The user guide will provide instructions on how to substitute a horn and/or a motor and fan assembly for lamps in these cases. MacKenzie and Rod Dixon confirmed that the additional parts (to be ordered separately from Elenco) will fit in the new Snap Circuits Jr. box.  </w:t>
      </w:r>
    </w:p>
    <w:p w14:paraId="134F6B1B" w14:textId="77777777" w:rsidR="00135F30" w:rsidRPr="00DA2379" w:rsidRDefault="00135F30" w:rsidP="00135F30"/>
    <w:p w14:paraId="68CCB3F0" w14:textId="77777777" w:rsidR="00135F30" w:rsidRPr="00DA2379" w:rsidRDefault="00135F30" w:rsidP="00135F30">
      <w:r w:rsidRPr="00DA2379">
        <w:t xml:space="preserve">A Gate 2 Product Design meeting took place in March 2022. Details about the revised kit were discussed: the prototype will not be field tested, retooling is needed for the braille stickers, and accessible versions of the user guide (PDF and BRF) will be made available online only. The project achieved a matrix score of 72. </w:t>
      </w:r>
    </w:p>
    <w:p w14:paraId="101FE2D2" w14:textId="77777777" w:rsidR="00135F30" w:rsidRPr="00DA2379" w:rsidRDefault="00135F30" w:rsidP="00135F30"/>
    <w:p w14:paraId="324D4398" w14:textId="77777777" w:rsidR="00135F30" w:rsidRPr="00DA2379" w:rsidRDefault="00135F30" w:rsidP="00135F30">
      <w:r w:rsidRPr="00DA2379">
        <w:t xml:space="preserve">From February through August 2022, Connor MacKenzie and Mark Rohret built all 130 projects and added project descriptions to an updated user guide. </w:t>
      </w:r>
    </w:p>
    <w:p w14:paraId="5926E5A0" w14:textId="77777777" w:rsidR="00135F30" w:rsidRPr="00DA2379" w:rsidRDefault="00135F30" w:rsidP="00135F30"/>
    <w:p w14:paraId="444408EF" w14:textId="77777777" w:rsidR="00135F30" w:rsidRPr="007C3307" w:rsidRDefault="00135F30" w:rsidP="001B495A">
      <w:pPr>
        <w:pStyle w:val="Heading4"/>
      </w:pPr>
      <w:r w:rsidRPr="007C3307">
        <w:t>Work planned for FY 2023</w:t>
      </w:r>
    </w:p>
    <w:p w14:paraId="0117A28D" w14:textId="28F79D9B" w:rsidR="00135F30" w:rsidRPr="00DA2379" w:rsidRDefault="00135F30" w:rsidP="00135F30">
      <w:r w:rsidRPr="00DA2379">
        <w:t xml:space="preserve">Dixon will complete writing the specifications for the product and design the labels for the additional parts to be added to each </w:t>
      </w:r>
      <w:r w:rsidR="004047B1">
        <w:t>Snap Circuits</w:t>
      </w:r>
      <w:r w:rsidR="00EE4F40" w:rsidRPr="00EE4F40">
        <w:rPr>
          <w:vertAlign w:val="superscript"/>
        </w:rPr>
        <w:t>®</w:t>
      </w:r>
      <w:r w:rsidRPr="00DA2379">
        <w:t xml:space="preserve"> Jr. box. After Hoffmann reviews the updated user guide, it will be converted to an accessible PDF and transcribed to braille (BRF). The user guide will also be translated into Spanish. The Snap Circuits Jr. Modification is expected to be released for sale before the end of calendar year 2022. </w:t>
      </w:r>
    </w:p>
    <w:p w14:paraId="02C3BA04" w14:textId="77777777" w:rsidR="00135F30" w:rsidRPr="00EC5AEF" w:rsidRDefault="00135F30" w:rsidP="00135F30"/>
    <w:p w14:paraId="5B885F68" w14:textId="77777777" w:rsidR="00135F30" w:rsidRDefault="00135F30" w:rsidP="00135F30"/>
    <w:p w14:paraId="19C0F0DD" w14:textId="66FA45AF" w:rsidR="00135F30" w:rsidRPr="007C3307" w:rsidRDefault="00135F30" w:rsidP="003F39C6">
      <w:pPr>
        <w:pStyle w:val="Heading3"/>
      </w:pPr>
      <w:bookmarkStart w:id="68" w:name="_Toc115367595"/>
      <w:r w:rsidRPr="007C3307">
        <w:t>Submersible Audio Light Sensor</w:t>
      </w:r>
      <w:bookmarkEnd w:id="68"/>
    </w:p>
    <w:p w14:paraId="19E50270" w14:textId="77777777" w:rsidR="00135F30" w:rsidRDefault="00135F30" w:rsidP="003F39C6">
      <w:pPr>
        <w:keepNext/>
        <w:jc w:val="center"/>
      </w:pPr>
      <w:r>
        <w:t>Formerly Submersible Audible Light Sensor</w:t>
      </w:r>
    </w:p>
    <w:p w14:paraId="019B465A" w14:textId="77777777" w:rsidR="00135F30" w:rsidRPr="00E66BBC" w:rsidRDefault="00135F30" w:rsidP="003F39C6">
      <w:pPr>
        <w:keepNext/>
        <w:jc w:val="center"/>
      </w:pPr>
      <w:r>
        <w:t>(Completed)</w:t>
      </w:r>
    </w:p>
    <w:p w14:paraId="3CE69EFF" w14:textId="77777777" w:rsidR="00135F30" w:rsidRDefault="00135F30" w:rsidP="003F39C6">
      <w:pPr>
        <w:keepNext/>
      </w:pPr>
    </w:p>
    <w:p w14:paraId="766E6E3B" w14:textId="77777777" w:rsidR="00135F30" w:rsidRDefault="00135F30" w:rsidP="003F39C6">
      <w:pPr>
        <w:keepNext/>
      </w:pPr>
      <w:r>
        <w:t xml:space="preserve">For information about product development from previous fiscal years, please see the R&amp;D tab on the APH website at the following link: </w:t>
      </w:r>
      <w:hyperlink r:id="rId62" w:history="1">
        <w:r>
          <w:rPr>
            <w:rStyle w:val="Hyperlink"/>
          </w:rPr>
          <w:t>Previous Annual Research Reports</w:t>
        </w:r>
      </w:hyperlink>
      <w:r>
        <w:t>.</w:t>
      </w:r>
    </w:p>
    <w:p w14:paraId="0587D1B0" w14:textId="77777777" w:rsidR="00135F30" w:rsidRDefault="00135F30" w:rsidP="00135F30"/>
    <w:p w14:paraId="4683F0FA" w14:textId="595B207D" w:rsidR="00135F30" w:rsidRDefault="00135F30" w:rsidP="00135F30">
      <w:r w:rsidRPr="00B64802">
        <w:t xml:space="preserve">For more detailed information about field tests and expert reviews, </w:t>
      </w:r>
      <w:r w:rsidR="001B336E">
        <w:t>send email to</w:t>
      </w:r>
      <w:r w:rsidRPr="00B64802">
        <w:t xml:space="preserve"> </w:t>
      </w:r>
      <w:hyperlink r:id="rId63" w:history="1">
        <w:r w:rsidRPr="008048DB">
          <w:rPr>
            <w:rStyle w:val="Hyperlink"/>
          </w:rPr>
          <w:t>rhoffmann@aph.org</w:t>
        </w:r>
      </w:hyperlink>
    </w:p>
    <w:p w14:paraId="4EC08ED2" w14:textId="77777777" w:rsidR="00135F30" w:rsidRPr="007C3307" w:rsidRDefault="00135F30" w:rsidP="00432F87"/>
    <w:p w14:paraId="4C33ECA0" w14:textId="77777777" w:rsidR="00135F30" w:rsidRPr="007C3307" w:rsidRDefault="00135F30" w:rsidP="001B495A">
      <w:pPr>
        <w:pStyle w:val="Heading4"/>
      </w:pPr>
      <w:r w:rsidRPr="007C3307">
        <w:lastRenderedPageBreak/>
        <w:t>Purpose</w:t>
      </w:r>
    </w:p>
    <w:p w14:paraId="7F0983E6" w14:textId="77777777" w:rsidR="00135F30" w:rsidRDefault="00135F30" w:rsidP="00135F30">
      <w:pPr>
        <w:keepNext/>
      </w:pPr>
      <w:r w:rsidRPr="00467D6F">
        <w:t>To provide a device that allows K-12 students who are visually impaired to participate more fully in scien</w:t>
      </w:r>
      <w:r>
        <w:t>ce</w:t>
      </w:r>
      <w:r w:rsidRPr="00467D6F">
        <w:t xml:space="preserve"> experiments and promote their interest in </w:t>
      </w:r>
      <w:r>
        <w:t xml:space="preserve">fields of research related to </w:t>
      </w:r>
      <w:r w:rsidRPr="00467D6F">
        <w:t>science, technology, engineering, and mathematics</w:t>
      </w:r>
      <w:r>
        <w:t xml:space="preserve"> (STEM</w:t>
      </w:r>
      <w:r w:rsidRPr="00467D6F">
        <w:t>)</w:t>
      </w:r>
    </w:p>
    <w:p w14:paraId="2B15FD3A" w14:textId="77777777" w:rsidR="00135F30" w:rsidRDefault="00135F30" w:rsidP="00135F30"/>
    <w:p w14:paraId="05A0587D" w14:textId="77777777" w:rsidR="00135F30" w:rsidRPr="007C3307" w:rsidRDefault="00135F30" w:rsidP="001B495A">
      <w:pPr>
        <w:pStyle w:val="Heading4"/>
      </w:pPr>
      <w:r w:rsidRPr="007C3307">
        <w:t>Project Staff</w:t>
      </w:r>
    </w:p>
    <w:p w14:paraId="736F72A6" w14:textId="77777777" w:rsidR="00135F30" w:rsidRPr="007757FE" w:rsidRDefault="00135F30" w:rsidP="00135F30">
      <w:pPr>
        <w:keepNext/>
      </w:pPr>
      <w:r w:rsidRPr="007757FE">
        <w:t>Rosanne Hoffmann, S</w:t>
      </w:r>
      <w:r>
        <w:t>cience and Health</w:t>
      </w:r>
      <w:r w:rsidRPr="007757FE">
        <w:t xml:space="preserve"> Product Manager</w:t>
      </w:r>
    </w:p>
    <w:p w14:paraId="158E2FD6" w14:textId="77777777" w:rsidR="00135F30" w:rsidRDefault="00135F30" w:rsidP="00135F30">
      <w:r w:rsidRPr="006D0B50">
        <w:t xml:space="preserve">Andrew Moulton, Director of Technical </w:t>
      </w:r>
      <w:r>
        <w:t>and</w:t>
      </w:r>
      <w:r w:rsidRPr="006D0B50">
        <w:t xml:space="preserve"> Manufacturing Research</w:t>
      </w:r>
    </w:p>
    <w:p w14:paraId="0ACDDD04" w14:textId="77777777" w:rsidR="00135F30" w:rsidRPr="006D0B50" w:rsidRDefault="00135F30" w:rsidP="00135F30">
      <w:r w:rsidRPr="006D0B50">
        <w:t xml:space="preserve">Lawrence Lovelace, </w:t>
      </w:r>
      <w:r>
        <w:t>Advanced Software Engineer</w:t>
      </w:r>
    </w:p>
    <w:p w14:paraId="16A4A5BE" w14:textId="77777777" w:rsidR="00135F30" w:rsidRDefault="00135F30" w:rsidP="00135F30">
      <w:pPr>
        <w:rPr>
          <w:rFonts w:eastAsiaTheme="minorHAnsi"/>
        </w:rPr>
      </w:pPr>
      <w:r w:rsidRPr="005D702B">
        <w:rPr>
          <w:rFonts w:eastAsiaTheme="minorHAnsi"/>
        </w:rPr>
        <w:t xml:space="preserve">Ken Perry, </w:t>
      </w:r>
      <w:r>
        <w:rPr>
          <w:rFonts w:eastAsiaTheme="minorHAnsi"/>
        </w:rPr>
        <w:t>Senior Software Engineer</w:t>
      </w:r>
    </w:p>
    <w:p w14:paraId="457721D8" w14:textId="77777777" w:rsidR="00135F30" w:rsidRPr="006D0B50" w:rsidRDefault="00135F30" w:rsidP="00135F30">
      <w:r w:rsidRPr="006D0B50">
        <w:t xml:space="preserve">Mark Klarer, </w:t>
      </w:r>
      <w:r>
        <w:t>Advanced Software Engineer</w:t>
      </w:r>
    </w:p>
    <w:p w14:paraId="065A41AD" w14:textId="77777777" w:rsidR="00135F30" w:rsidRPr="006D0B50" w:rsidRDefault="00135F30" w:rsidP="00135F30">
      <w:r w:rsidRPr="006D0B50">
        <w:t>James Robinson, Manufacturing Specialist</w:t>
      </w:r>
    </w:p>
    <w:p w14:paraId="4F963408" w14:textId="77777777" w:rsidR="00135F30" w:rsidRPr="006D0B50" w:rsidRDefault="00135F30" w:rsidP="00135F30">
      <w:r w:rsidRPr="006D0B50">
        <w:t xml:space="preserve">Joe Wegner, </w:t>
      </w:r>
      <w:r>
        <w:rPr>
          <w:rStyle w:val="normaltextrun"/>
          <w:shd w:val="clear" w:color="auto" w:fill="FFFFFF"/>
        </w:rPr>
        <w:t>Electronic Product Design/Manufacturing Specialist</w:t>
      </w:r>
      <w:r>
        <w:rPr>
          <w:rStyle w:val="eop"/>
          <w:shd w:val="clear" w:color="auto" w:fill="FFFFFF"/>
        </w:rPr>
        <w:t> </w:t>
      </w:r>
    </w:p>
    <w:p w14:paraId="5056FADC" w14:textId="77777777" w:rsidR="00135F30" w:rsidRPr="006D0B50" w:rsidRDefault="00135F30" w:rsidP="00135F30">
      <w:r w:rsidRPr="006D0B50">
        <w:t xml:space="preserve">Joseph Hodge, </w:t>
      </w:r>
      <w:r>
        <w:t>Technical Innovations Product Manager</w:t>
      </w:r>
    </w:p>
    <w:p w14:paraId="33E2AF9A" w14:textId="77777777" w:rsidR="00135F30" w:rsidRPr="006D0B50" w:rsidRDefault="00135F30" w:rsidP="00135F30">
      <w:r w:rsidRPr="006D0B50">
        <w:t>Cary Supalo, President; Independence Science, LLC</w:t>
      </w:r>
    </w:p>
    <w:p w14:paraId="1A776D15" w14:textId="77777777" w:rsidR="00135F30" w:rsidRPr="006D0B50" w:rsidRDefault="00135F30" w:rsidP="00135F30">
      <w:r w:rsidRPr="006D0B50">
        <w:t>Mark Swain, Electrical Engineer; Precision Circuit, LLC</w:t>
      </w:r>
    </w:p>
    <w:p w14:paraId="72A072B4" w14:textId="77777777" w:rsidR="00135F30" w:rsidRPr="006D0B50" w:rsidRDefault="00135F30" w:rsidP="00135F30">
      <w:r w:rsidRPr="006D0B50">
        <w:t>Ron Supalo, Project Manager; Independence Science, LLC</w:t>
      </w:r>
    </w:p>
    <w:p w14:paraId="105D4673" w14:textId="77777777" w:rsidR="00135F30" w:rsidRPr="006D0B50" w:rsidRDefault="00135F30" w:rsidP="00135F30">
      <w:r w:rsidRPr="006D0B50">
        <w:t>Greg Williams, Director of Products and Training; Independence Science, LLC</w:t>
      </w:r>
    </w:p>
    <w:p w14:paraId="65646259" w14:textId="77777777" w:rsidR="00135F30" w:rsidRDefault="00135F30" w:rsidP="00135F30">
      <w:r>
        <w:t>Ashley Neybert, Lead Curriculum Specialist; Independence Science, LLC</w:t>
      </w:r>
    </w:p>
    <w:p w14:paraId="571DCF7D" w14:textId="77777777" w:rsidR="00135F30" w:rsidRPr="006D0B50" w:rsidRDefault="00135F30" w:rsidP="00135F30">
      <w:r>
        <w:t>Emily Grimany, Product Specialist</w:t>
      </w:r>
    </w:p>
    <w:p w14:paraId="2DADE27A" w14:textId="77777777" w:rsidR="00135F30" w:rsidRDefault="00135F30" w:rsidP="00135F30">
      <w:r w:rsidRPr="56582AC2">
        <w:t>Lara Kirwan, Senior Product Specialist</w:t>
      </w:r>
    </w:p>
    <w:p w14:paraId="02D623A9" w14:textId="77777777" w:rsidR="00135F30" w:rsidRDefault="00135F30" w:rsidP="00135F30"/>
    <w:p w14:paraId="6C22CCDB" w14:textId="77777777" w:rsidR="00135F30" w:rsidRPr="007C3307" w:rsidRDefault="00135F30" w:rsidP="001B495A">
      <w:pPr>
        <w:pStyle w:val="Heading4"/>
      </w:pPr>
      <w:r w:rsidRPr="007C3307">
        <w:t>Background</w:t>
      </w:r>
    </w:p>
    <w:p w14:paraId="0E19CBD3" w14:textId="2CFD8C16" w:rsidR="00135F30" w:rsidRDefault="00135F30" w:rsidP="00472198">
      <w:r w:rsidRPr="006D0B50">
        <w:t>The</w:t>
      </w:r>
      <w:r w:rsidR="005742A9">
        <w:t xml:space="preserve"> Submersible Audio Light Sensor</w:t>
      </w:r>
      <w:r w:rsidRPr="006D0B50">
        <w:t xml:space="preserve"> </w:t>
      </w:r>
      <w:r w:rsidR="005742A9">
        <w:t>(</w:t>
      </w:r>
      <w:r w:rsidRPr="00FC14E6">
        <w:t>SALS</w:t>
      </w:r>
      <w:r w:rsidR="005742A9">
        <w:t>)</w:t>
      </w:r>
      <w:r>
        <w:t xml:space="preserve"> </w:t>
      </w:r>
      <w:r w:rsidRPr="006D0B50">
        <w:t>device detects changes in light in air (e.g., placement over dark or light objects) or in aqueous solution (e.g., chemical reactions that form precipitates) and converts this signal to comparable changes in audible sound</w:t>
      </w:r>
      <w:r>
        <w:t xml:space="preserve"> or tone.</w:t>
      </w:r>
      <w:r w:rsidRPr="006D0B50">
        <w:t xml:space="preserve"> This instantaneous feedback allows students who are visually impaired to observe the same information as students with typical vision in real time. SALS is unique in that the probe detects light while immersed in liquids in addition to detecting light in air.</w:t>
      </w:r>
    </w:p>
    <w:p w14:paraId="0EAD152D" w14:textId="77777777" w:rsidR="00135F30" w:rsidRDefault="00135F30" w:rsidP="00472198"/>
    <w:p w14:paraId="211229AE" w14:textId="77777777" w:rsidR="00135F30" w:rsidRDefault="00135F30" w:rsidP="00472198">
      <w:r w:rsidRPr="757FD7CB">
        <w:t>Originally</w:t>
      </w:r>
      <w:r>
        <w:t xml:space="preserve"> developed by Cary Supalo in 2005</w:t>
      </w:r>
      <w:r w:rsidRPr="757FD7CB">
        <w:t>, the first SALS device</w:t>
      </w:r>
      <w:r>
        <w:t xml:space="preserve"> consisted</w:t>
      </w:r>
      <w:r w:rsidRPr="006D0B50">
        <w:t xml:space="preserve"> of a light-detecting probe (photocell contained within a glass and plastic wand) connected to a standalone output or control box</w:t>
      </w:r>
      <w:r>
        <w:t xml:space="preserve"> (see Figure 1). </w:t>
      </w:r>
    </w:p>
    <w:p w14:paraId="313C4432" w14:textId="77777777" w:rsidR="00135F30" w:rsidRDefault="00135F30" w:rsidP="00E250A7">
      <w:pPr>
        <w:pStyle w:val="Figure"/>
        <w:rPr>
          <w:b/>
        </w:rPr>
      </w:pPr>
      <w:r w:rsidRPr="757FD7CB">
        <w:rPr>
          <w:b/>
          <w:bCs/>
        </w:rPr>
        <w:lastRenderedPageBreak/>
        <w:t>Figure 1</w:t>
      </w:r>
    </w:p>
    <w:p w14:paraId="7010FF90" w14:textId="77777777" w:rsidR="00135F30" w:rsidRDefault="00135F30" w:rsidP="00E250A7">
      <w:pPr>
        <w:keepNext/>
      </w:pPr>
    </w:p>
    <w:p w14:paraId="57292981" w14:textId="77777777" w:rsidR="00135F30" w:rsidRPr="003C0E3E" w:rsidRDefault="00135F30" w:rsidP="00E250A7">
      <w:pPr>
        <w:pStyle w:val="FigureCaption"/>
      </w:pPr>
      <w:r w:rsidRPr="530DFD45">
        <w:t>Child Using the SALS Probe With the Stand-Alone Conversion Box</w:t>
      </w:r>
    </w:p>
    <w:p w14:paraId="612A0CCF" w14:textId="77777777" w:rsidR="00135F30" w:rsidRDefault="00135F30" w:rsidP="00E250A7">
      <w:pPr>
        <w:keepNext/>
      </w:pPr>
    </w:p>
    <w:p w14:paraId="253A3DF6" w14:textId="77777777" w:rsidR="00135F30" w:rsidRDefault="00135F30" w:rsidP="00135F30">
      <w:r w:rsidRPr="005648CD">
        <w:rPr>
          <w:noProof/>
        </w:rPr>
        <w:drawing>
          <wp:inline distT="0" distB="0" distL="0" distR="0" wp14:anchorId="2B97ABD0" wp14:editId="2741E61F">
            <wp:extent cx="3361584" cy="2196935"/>
            <wp:effectExtent l="0" t="0" r="0" b="0"/>
            <wp:docPr id="50" name="Picture 50" descr="A child is using an early prototype of the SALS light-detecting probe in a test tube holding colored liquid. The probe is connected to the stand-alone conversion bo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hild is using an early prototype of the SALS light-detecting probe in a test tube holding colored liquid. The probe is connected to the stand-alone conversion box.&quot;"/>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299" b="27816"/>
                    <a:stretch/>
                  </pic:blipFill>
                  <pic:spPr bwMode="auto">
                    <a:xfrm>
                      <a:off x="0" y="0"/>
                      <a:ext cx="3431558" cy="2242666"/>
                    </a:xfrm>
                    <a:prstGeom prst="rect">
                      <a:avLst/>
                    </a:prstGeom>
                    <a:noFill/>
                    <a:ln>
                      <a:noFill/>
                    </a:ln>
                    <a:extLst>
                      <a:ext uri="{53640926-AAD7-44D8-BBD7-CCE9431645EC}">
                        <a14:shadowObscured xmlns:a14="http://schemas.microsoft.com/office/drawing/2010/main"/>
                      </a:ext>
                    </a:extLst>
                  </pic:spPr>
                </pic:pic>
              </a:graphicData>
            </a:graphic>
          </wp:inline>
        </w:drawing>
      </w:r>
    </w:p>
    <w:p w14:paraId="4667DB43" w14:textId="77777777" w:rsidR="00135F30" w:rsidRDefault="00135F30" w:rsidP="00135F30"/>
    <w:p w14:paraId="304E6AB4" w14:textId="6D970320" w:rsidR="00135F30" w:rsidRDefault="00135F30" w:rsidP="00135F30">
      <w:pPr>
        <w:keepNext/>
      </w:pPr>
      <w:r>
        <w:t>APH came on board in 2011 to redesign the device and conducted a prototype field test in 2015. Field test results revealed that SALS improved the participation of students with vision impairment in the science classroom, particularly students with total blindness. However, by 2016 the product manager recognized the increased popularity and acceptance of smart devices in schools and approved the development of a SALS app that would connect wirelessly to the light-detecting probe via Bluetooth</w:t>
      </w:r>
      <w:r w:rsidR="00536348" w:rsidRPr="00536348">
        <w:rPr>
          <w:vertAlign w:val="superscript"/>
        </w:rPr>
        <w:t>®</w:t>
      </w:r>
      <w:r>
        <w:t>. Following successful feasibility tests, iOS</w:t>
      </w:r>
      <w:r w:rsidR="00536348" w:rsidRPr="00536348">
        <w:rPr>
          <w:vertAlign w:val="superscript"/>
        </w:rPr>
        <w:t>®</w:t>
      </w:r>
      <w:r>
        <w:t xml:space="preserve"> and Android</w:t>
      </w:r>
      <w:r w:rsidR="00536348" w:rsidRPr="00536348">
        <w:rPr>
          <w:vertAlign w:val="superscript"/>
        </w:rPr>
        <w:t>®</w:t>
      </w:r>
      <w:r>
        <w:t xml:space="preserve"> versions of the SALS app were developed along with a wireless light-detecting probe (see Figure 2). </w:t>
      </w:r>
    </w:p>
    <w:p w14:paraId="4B605741" w14:textId="77777777" w:rsidR="00135F30" w:rsidRDefault="00135F30" w:rsidP="00135F30"/>
    <w:p w14:paraId="4A00269D" w14:textId="77777777" w:rsidR="00135F30" w:rsidRDefault="00135F30" w:rsidP="00E250A7">
      <w:pPr>
        <w:pStyle w:val="Figure"/>
        <w:rPr>
          <w:b/>
          <w:bCs/>
        </w:rPr>
      </w:pPr>
      <w:r w:rsidRPr="530DFD45">
        <w:rPr>
          <w:b/>
          <w:bCs/>
        </w:rPr>
        <w:t>Figure 2</w:t>
      </w:r>
    </w:p>
    <w:p w14:paraId="02D63240" w14:textId="77777777" w:rsidR="00135F30" w:rsidRDefault="00135F30" w:rsidP="00E250A7">
      <w:pPr>
        <w:pStyle w:val="Figure"/>
      </w:pPr>
    </w:p>
    <w:p w14:paraId="6E52733A" w14:textId="77777777" w:rsidR="00135F30" w:rsidRPr="003C0E3E" w:rsidRDefault="00135F30" w:rsidP="00E250A7">
      <w:pPr>
        <w:pStyle w:val="FigureCaption"/>
      </w:pPr>
      <w:r w:rsidRPr="530DFD45">
        <w:t>SALS Probe in use with app on smart device</w:t>
      </w:r>
    </w:p>
    <w:p w14:paraId="6C1B57D4" w14:textId="77777777" w:rsidR="00135F30" w:rsidRDefault="00135F30" w:rsidP="00135F30">
      <w:r w:rsidRPr="0015189F">
        <w:rPr>
          <w:noProof/>
        </w:rPr>
        <w:drawing>
          <wp:inline distT="0" distB="0" distL="0" distR="0" wp14:anchorId="49C50541" wp14:editId="63DF9F75">
            <wp:extent cx="2958197" cy="2435140"/>
            <wp:effectExtent l="0" t="0" r="0" b="3810"/>
            <wp:docPr id="1" name="Picture 1" descr="Left side: Cell phone showing Home page of SALS app with two saved samples. Right side: child's hand holding SALS probe immersed in flask filled with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ft side: Cell phone showing Home page of SALS app with two saved samples. Right side: child's hand holding SALS probe immersed in flask filled with liqui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4779" cy="2448790"/>
                    </a:xfrm>
                    <a:prstGeom prst="rect">
                      <a:avLst/>
                    </a:prstGeom>
                    <a:noFill/>
                    <a:ln>
                      <a:noFill/>
                    </a:ln>
                  </pic:spPr>
                </pic:pic>
              </a:graphicData>
            </a:graphic>
          </wp:inline>
        </w:drawing>
      </w:r>
    </w:p>
    <w:p w14:paraId="7005562D" w14:textId="77777777" w:rsidR="00135F30" w:rsidRDefault="00135F30" w:rsidP="00135F30"/>
    <w:p w14:paraId="17C7E76C" w14:textId="77777777" w:rsidR="00135F30" w:rsidRDefault="00135F30" w:rsidP="00135F30">
      <w:pPr>
        <w:rPr>
          <w:rFonts w:eastAsia="Tahoma"/>
        </w:rPr>
      </w:pPr>
      <w:r w:rsidRPr="757FD7CB">
        <w:rPr>
          <w:rFonts w:eastAsia="Tahoma"/>
        </w:rPr>
        <w:lastRenderedPageBreak/>
        <w:t xml:space="preserve">Hardware, firmware, and software development of the SALS app and probe were completed in 2019. </w:t>
      </w:r>
      <w:r>
        <w:rPr>
          <w:rFonts w:eastAsia="Tahoma"/>
        </w:rPr>
        <w:t xml:space="preserve">Source International </w:t>
      </w:r>
      <w:r w:rsidRPr="757FD7CB">
        <w:rPr>
          <w:rFonts w:eastAsia="Tahoma"/>
        </w:rPr>
        <w:t>was selected to produce the SALS probes in 2020 and a full production run of 250 units was ordered</w:t>
      </w:r>
      <w:r>
        <w:rPr>
          <w:rFonts w:eastAsia="Tahoma"/>
        </w:rPr>
        <w:t xml:space="preserve"> in July </w:t>
      </w:r>
      <w:r w:rsidRPr="757FD7CB">
        <w:rPr>
          <w:rFonts w:eastAsia="Tahoma"/>
        </w:rPr>
        <w:t xml:space="preserve">2021. </w:t>
      </w:r>
      <w:r>
        <w:t xml:space="preserve">Boxed probes from </w:t>
      </w:r>
      <w:r w:rsidRPr="007757FE">
        <w:t>Source International</w:t>
      </w:r>
      <w:r w:rsidRPr="007167D6">
        <w:t xml:space="preserve"> include a print and braille insert that directs users to </w:t>
      </w:r>
      <w:r>
        <w:t xml:space="preserve">accessible PDF and BRF versions of the SALS User Guide. The SALS webpage on the APH shop site will include a link to accessible PDF and BRF versions of </w:t>
      </w:r>
      <w:r w:rsidRPr="007167D6">
        <w:t>10 activities appropriate for the SALS probe and app</w:t>
      </w:r>
      <w:r>
        <w:t xml:space="preserve"> in addition to the SALS User Guide</w:t>
      </w:r>
      <w:r w:rsidRPr="007167D6">
        <w:t xml:space="preserve">. </w:t>
      </w:r>
    </w:p>
    <w:p w14:paraId="6B05E370" w14:textId="77777777" w:rsidR="00135F30" w:rsidRPr="007C3307" w:rsidRDefault="00135F30" w:rsidP="00432F87"/>
    <w:p w14:paraId="5BF32B48" w14:textId="77777777" w:rsidR="00135F30" w:rsidRPr="007C3307" w:rsidRDefault="00135F30" w:rsidP="001B495A">
      <w:pPr>
        <w:pStyle w:val="Heading4"/>
      </w:pPr>
      <w:r w:rsidRPr="007C3307">
        <w:t>Work during FY 2022</w:t>
      </w:r>
    </w:p>
    <w:p w14:paraId="1AD06311" w14:textId="77777777" w:rsidR="00135F30" w:rsidRDefault="00135F30" w:rsidP="00135F30">
      <w:r>
        <w:t xml:space="preserve">The 250-unit order of SALS probes arrived at APH in June 2022. (The delay was due to supply chain issues and the Chinese New Year.) In July 2022 the SALS units were inspected for quality assurance. In August 2022 the product manager completed a SALS User Guide which was then transcribed to braille and converted to an accessible PDF document. The SALS probe and the iOS and Android apps were released for sale in September 2022. </w:t>
      </w:r>
    </w:p>
    <w:p w14:paraId="47754AF5" w14:textId="77777777" w:rsidR="00135F30" w:rsidRDefault="00135F30" w:rsidP="00135F30"/>
    <w:p w14:paraId="79C9734A" w14:textId="77777777" w:rsidR="00135F30" w:rsidRPr="007C3307" w:rsidRDefault="00135F30" w:rsidP="001B495A">
      <w:pPr>
        <w:pStyle w:val="Heading4"/>
      </w:pPr>
      <w:r w:rsidRPr="007C3307">
        <w:t>Work planned for FY 2023</w:t>
      </w:r>
    </w:p>
    <w:p w14:paraId="4058D95D" w14:textId="4A86D523" w:rsidR="00135F30" w:rsidRDefault="00135F30" w:rsidP="00135F30">
      <w:r>
        <w:t xml:space="preserve">The </w:t>
      </w:r>
      <w:r w:rsidR="004047B1">
        <w:t>iOS™</w:t>
      </w:r>
      <w:r>
        <w:t xml:space="preserve"> and </w:t>
      </w:r>
      <w:r w:rsidR="004047B1">
        <w:t>Android™</w:t>
      </w:r>
      <w:r>
        <w:t xml:space="preserve"> apps will be updated as needed and any issues that arise from customers and users will be addressed. The product manager will make appropriate changes to the SALS User Guide and ensure PDF and BRF versions are up to date. Marketing efforts will continue in the form of blogs, webinars, and conference presentations. </w:t>
      </w:r>
    </w:p>
    <w:p w14:paraId="7B6AF5D9" w14:textId="77777777" w:rsidR="00135F30" w:rsidRDefault="00135F30" w:rsidP="002164DA"/>
    <w:p w14:paraId="033B2163" w14:textId="6B25F41A" w:rsidR="00A04648" w:rsidRPr="00EF240F" w:rsidRDefault="00597B82" w:rsidP="00E250A7">
      <w:pPr>
        <w:pStyle w:val="Heading2"/>
      </w:pPr>
      <w:bookmarkStart w:id="69" w:name="_Toc115367596"/>
      <w:bookmarkEnd w:id="50"/>
      <w:r>
        <w:t>Early Childhood</w:t>
      </w:r>
      <w:bookmarkEnd w:id="69"/>
    </w:p>
    <w:p w14:paraId="0EF58F60" w14:textId="4836F422" w:rsidR="0050342F" w:rsidRDefault="0050342F" w:rsidP="00E250A7">
      <w:pPr>
        <w:keepNext/>
        <w:adjustRightInd/>
        <w:textAlignment w:val="auto"/>
        <w:rPr>
          <w:iCs/>
          <w:szCs w:val="20"/>
          <w:highlight w:val="yellow"/>
          <w:u w:val="single"/>
        </w:rPr>
      </w:pPr>
      <w:bookmarkStart w:id="70" w:name="_Toc52780034"/>
    </w:p>
    <w:p w14:paraId="527B0A4A" w14:textId="77777777" w:rsidR="0012352E" w:rsidRPr="007C3307" w:rsidRDefault="0012352E" w:rsidP="00E250A7">
      <w:pPr>
        <w:pStyle w:val="Heading3"/>
      </w:pPr>
      <w:bookmarkStart w:id="71" w:name="_Toc115367597"/>
      <w:r w:rsidRPr="007C3307">
        <w:t>Alphabet Scramble (Modification)</w:t>
      </w:r>
      <w:bookmarkEnd w:id="71"/>
    </w:p>
    <w:p w14:paraId="5546998B" w14:textId="77777777" w:rsidR="0012352E" w:rsidRPr="00177E5F" w:rsidRDefault="0012352E" w:rsidP="00E250A7">
      <w:pPr>
        <w:keepNext/>
        <w:jc w:val="center"/>
      </w:pPr>
      <w:r w:rsidRPr="00177E5F">
        <w:t>(New)</w:t>
      </w:r>
    </w:p>
    <w:p w14:paraId="107D401E" w14:textId="2625F5BA" w:rsidR="0012352E" w:rsidRDefault="0012352E" w:rsidP="00E250A7">
      <w:pPr>
        <w:keepNext/>
      </w:pPr>
    </w:p>
    <w:p w14:paraId="736ED956" w14:textId="77777777" w:rsidR="00472198" w:rsidRDefault="00472198" w:rsidP="00472198">
      <w:pPr>
        <w:keepNext/>
      </w:pPr>
      <w:r>
        <w:t xml:space="preserve">For information about product development from previous fiscal years, please see the R&amp;D tab on the APH website at the following link: </w:t>
      </w:r>
      <w:hyperlink r:id="rId66" w:history="1">
        <w:r>
          <w:rPr>
            <w:rStyle w:val="Hyperlink"/>
          </w:rPr>
          <w:t>Previous Annual Research Reports</w:t>
        </w:r>
      </w:hyperlink>
      <w:r>
        <w:t>.</w:t>
      </w:r>
    </w:p>
    <w:p w14:paraId="7E94C09C" w14:textId="77777777" w:rsidR="00472198" w:rsidRDefault="00472198" w:rsidP="00472198"/>
    <w:p w14:paraId="2BAE10FE" w14:textId="77A569B7" w:rsidR="00472198" w:rsidRDefault="00472198" w:rsidP="00472198">
      <w:r>
        <w:t xml:space="preserve">For more detailed information about field tests and expert reviews, </w:t>
      </w:r>
      <w:r w:rsidR="001B336E">
        <w:t>send email to</w:t>
      </w:r>
      <w:r>
        <w:t xml:space="preserve"> </w:t>
      </w:r>
      <w:hyperlink r:id="rId67" w:history="1">
        <w:r w:rsidR="00324DAC" w:rsidRPr="0015554F">
          <w:rPr>
            <w:rStyle w:val="Hyperlink"/>
          </w:rPr>
          <w:t>rbishop@aph.org</w:t>
        </w:r>
      </w:hyperlink>
      <w:r>
        <w:t>.</w:t>
      </w:r>
    </w:p>
    <w:p w14:paraId="19509878" w14:textId="77777777" w:rsidR="00472198" w:rsidRPr="00177E5F" w:rsidRDefault="00472198" w:rsidP="00E250A7">
      <w:pPr>
        <w:keepNext/>
      </w:pPr>
    </w:p>
    <w:p w14:paraId="3011717A" w14:textId="77777777" w:rsidR="0012352E" w:rsidRPr="007C3307" w:rsidRDefault="0012352E" w:rsidP="001B495A">
      <w:pPr>
        <w:pStyle w:val="Heading4"/>
      </w:pPr>
      <w:r w:rsidRPr="007C3307">
        <w:t>Purpose</w:t>
      </w:r>
    </w:p>
    <w:p w14:paraId="283B201A" w14:textId="77777777" w:rsidR="0012352E" w:rsidRPr="00177E5F" w:rsidRDefault="0012352E" w:rsidP="00E250A7">
      <w:pPr>
        <w:keepNext/>
      </w:pPr>
      <w:r>
        <w:t>To u</w:t>
      </w:r>
      <w:r w:rsidRPr="00177E5F">
        <w:t>pdate the popular read-aloud story book into Unified English Braille (UEB)</w:t>
      </w:r>
    </w:p>
    <w:p w14:paraId="7F4B438F" w14:textId="77777777" w:rsidR="0012352E" w:rsidRPr="00177E5F" w:rsidRDefault="0012352E" w:rsidP="0012352E"/>
    <w:p w14:paraId="056BB50C" w14:textId="77777777" w:rsidR="0012352E" w:rsidRPr="007C3307" w:rsidRDefault="0012352E" w:rsidP="001B495A">
      <w:pPr>
        <w:pStyle w:val="Heading4"/>
      </w:pPr>
      <w:r w:rsidRPr="007C3307">
        <w:t>Project Staff</w:t>
      </w:r>
    </w:p>
    <w:p w14:paraId="100D36A6" w14:textId="77777777" w:rsidR="0012352E" w:rsidRPr="00177E5F" w:rsidRDefault="0012352E" w:rsidP="0012352E">
      <w:r w:rsidRPr="00177E5F">
        <w:t>Rachel Bishop, Braille Product Manager</w:t>
      </w:r>
    </w:p>
    <w:p w14:paraId="65F63500" w14:textId="77777777" w:rsidR="0012352E" w:rsidRPr="00177E5F" w:rsidRDefault="0012352E" w:rsidP="0012352E"/>
    <w:p w14:paraId="315C31C5" w14:textId="77777777" w:rsidR="0012352E" w:rsidRPr="007C3307" w:rsidRDefault="0012352E" w:rsidP="001B495A">
      <w:pPr>
        <w:pStyle w:val="Heading4"/>
      </w:pPr>
      <w:r w:rsidRPr="007C3307">
        <w:t>Background</w:t>
      </w:r>
    </w:p>
    <w:p w14:paraId="38EE1434" w14:textId="23A67024" w:rsidR="0012352E" w:rsidRPr="00177E5F" w:rsidRDefault="0012352E" w:rsidP="0012352E">
      <w:r w:rsidRPr="00177E5F">
        <w:rPr>
          <w:i/>
          <w:iCs/>
        </w:rPr>
        <w:t>Alphabet Scramble</w:t>
      </w:r>
      <w:r w:rsidRPr="00177E5F">
        <w:t xml:space="preserve"> is a read-aloud story book designed to introduce young children to braille and large print. The current version of </w:t>
      </w:r>
      <w:r w:rsidRPr="00177E5F">
        <w:rPr>
          <w:i/>
          <w:iCs/>
        </w:rPr>
        <w:t>Alphabet Scramble</w:t>
      </w:r>
      <w:r w:rsidRPr="00177E5F">
        <w:t xml:space="preserve"> is written in the outdated English Braille</w:t>
      </w:r>
      <w:r>
        <w:t>:</w:t>
      </w:r>
      <w:r w:rsidRPr="00177E5F">
        <w:t xml:space="preserve"> American Edition (EBAE) code and needs to be updated into </w:t>
      </w:r>
      <w:r w:rsidRPr="00177E5F">
        <w:lastRenderedPageBreak/>
        <w:t>UEB. The book is popular with Teachers of the Visually Impaired</w:t>
      </w:r>
      <w:r w:rsidR="00506B13">
        <w:t xml:space="preserve">, who </w:t>
      </w:r>
      <w:r w:rsidRPr="00177E5F">
        <w:t>regular</w:t>
      </w:r>
      <w:r>
        <w:t>ly</w:t>
      </w:r>
      <w:r w:rsidRPr="00177E5F">
        <w:t xml:space="preserve"> request these updates.</w:t>
      </w:r>
    </w:p>
    <w:p w14:paraId="2089ED3A" w14:textId="77777777" w:rsidR="0012352E" w:rsidRPr="00177E5F" w:rsidRDefault="0012352E" w:rsidP="0012352E"/>
    <w:p w14:paraId="665E97D8" w14:textId="77777777" w:rsidR="0012352E" w:rsidRPr="00177E5F" w:rsidRDefault="0012352E" w:rsidP="0012352E">
      <w:r w:rsidRPr="00177E5F">
        <w:t xml:space="preserve">In December 2021, the Braille Product Manager submitted a Modification form to the Product Ideation Committee (PIC) requesting permission to modify the product to comply with UEB guidelines. Updates would include </w:t>
      </w:r>
      <w:r>
        <w:t xml:space="preserve">the </w:t>
      </w:r>
      <w:r w:rsidRPr="00177E5F">
        <w:t xml:space="preserve">front cover (catalog number, APH logo, UEB logo), as well as updates to the copyright page, inner pages, back cover, and </w:t>
      </w:r>
      <w:r>
        <w:t>u</w:t>
      </w:r>
      <w:r w:rsidRPr="00177E5F">
        <w:t xml:space="preserve">ser </w:t>
      </w:r>
      <w:r>
        <w:t>b</w:t>
      </w:r>
      <w:r w:rsidRPr="00177E5F">
        <w:t xml:space="preserve">ooklet. </w:t>
      </w:r>
    </w:p>
    <w:p w14:paraId="55F42823" w14:textId="77777777" w:rsidR="0012352E" w:rsidRPr="00177E5F" w:rsidRDefault="0012352E" w:rsidP="0012352E">
      <w:r w:rsidRPr="00177E5F">
        <w:t xml:space="preserve"> </w:t>
      </w:r>
    </w:p>
    <w:p w14:paraId="12B4AB6C" w14:textId="77777777" w:rsidR="0012352E" w:rsidRPr="007C3307" w:rsidRDefault="0012352E" w:rsidP="001B495A">
      <w:pPr>
        <w:pStyle w:val="Heading4"/>
      </w:pPr>
      <w:r w:rsidRPr="007C3307">
        <w:t>Work Completed During FY 2022</w:t>
      </w:r>
    </w:p>
    <w:p w14:paraId="38210682" w14:textId="77777777" w:rsidR="0012352E" w:rsidRPr="00177E5F" w:rsidRDefault="0012352E" w:rsidP="0012352E">
      <w:r w:rsidRPr="00177E5F">
        <w:t>A Gate 1: Product Ideation Committee (PIC) meeting was held, and the product was approved to go into development in February 2022.</w:t>
      </w:r>
    </w:p>
    <w:p w14:paraId="66036C83" w14:textId="77777777" w:rsidR="0012352E" w:rsidRPr="00177E5F" w:rsidRDefault="0012352E" w:rsidP="0012352E"/>
    <w:p w14:paraId="2C66BBC7" w14:textId="77777777" w:rsidR="0012352E" w:rsidRPr="007C3307" w:rsidRDefault="0012352E" w:rsidP="001B495A">
      <w:pPr>
        <w:pStyle w:val="Heading4"/>
      </w:pPr>
      <w:r w:rsidRPr="007C3307">
        <w:t>Work Planned for FY 2023</w:t>
      </w:r>
    </w:p>
    <w:p w14:paraId="7C3E8121" w14:textId="01AB8F70" w:rsidR="0012352E" w:rsidRDefault="0012352E" w:rsidP="0012352E">
      <w:r w:rsidRPr="00177E5F">
        <w:t>In FY 2023, a Gate 2: Product Design meeting will be scheduled for the project, and work will begin on the braille and layout.</w:t>
      </w:r>
    </w:p>
    <w:p w14:paraId="2DAA5DDB" w14:textId="7BDF6DCE" w:rsidR="000A548F" w:rsidRDefault="000A548F" w:rsidP="0012352E"/>
    <w:p w14:paraId="4584611C" w14:textId="028E50F5" w:rsidR="000A548F" w:rsidRDefault="000A548F" w:rsidP="0012352E"/>
    <w:p w14:paraId="14D7EFA5" w14:textId="77777777" w:rsidR="000A548F" w:rsidRPr="007C3307" w:rsidRDefault="000A548F" w:rsidP="00E250A7">
      <w:pPr>
        <w:pStyle w:val="Heading3"/>
      </w:pPr>
      <w:bookmarkStart w:id="72" w:name="_Toc115367598"/>
      <w:r w:rsidRPr="007C3307">
        <w:t>Animal Recipes Farm Set</w:t>
      </w:r>
      <w:bookmarkEnd w:id="72"/>
    </w:p>
    <w:p w14:paraId="3B114D28" w14:textId="77777777" w:rsidR="000A548F" w:rsidRPr="00D51659" w:rsidRDefault="000A548F" w:rsidP="00E250A7">
      <w:pPr>
        <w:keepNext/>
        <w:jc w:val="center"/>
      </w:pPr>
      <w:r w:rsidRPr="00D51659">
        <w:t>Formerly Animal Recipes</w:t>
      </w:r>
    </w:p>
    <w:p w14:paraId="21C9C48F" w14:textId="77777777" w:rsidR="000A548F" w:rsidRDefault="000A548F" w:rsidP="00E250A7">
      <w:pPr>
        <w:keepNext/>
        <w:jc w:val="center"/>
      </w:pPr>
      <w:r>
        <w:t>(Completed)</w:t>
      </w:r>
    </w:p>
    <w:p w14:paraId="5486714C" w14:textId="77777777" w:rsidR="000A548F" w:rsidRDefault="000A548F" w:rsidP="00E250A7">
      <w:pPr>
        <w:keepNext/>
      </w:pPr>
    </w:p>
    <w:p w14:paraId="7C03F7C7" w14:textId="77864F5A" w:rsidR="000A548F" w:rsidRDefault="000A548F" w:rsidP="000A548F">
      <w:pPr>
        <w:keepNext/>
      </w:pPr>
      <w:r>
        <w:rPr>
          <w:noProof/>
        </w:rPr>
        <w:drawing>
          <wp:inline distT="0" distB="0" distL="0" distR="0" wp14:anchorId="3621FE81" wp14:editId="1F218A8D">
            <wp:extent cx="3362325" cy="2525336"/>
            <wp:effectExtent l="0" t="0" r="0" b="8890"/>
            <wp:docPr id="29" name="Picture 29" descr="3D cow figure, with overlays showing the face and side views of th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3D cow figure, with overlays showing the face and side views of the animal"/>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72940" cy="2533309"/>
                    </a:xfrm>
                    <a:prstGeom prst="rect">
                      <a:avLst/>
                    </a:prstGeom>
                  </pic:spPr>
                </pic:pic>
              </a:graphicData>
            </a:graphic>
          </wp:inline>
        </w:drawing>
      </w:r>
    </w:p>
    <w:p w14:paraId="769F32BE" w14:textId="546A9763" w:rsidR="00324DAC" w:rsidRDefault="00324DAC" w:rsidP="000A548F">
      <w:pPr>
        <w:keepNext/>
      </w:pPr>
    </w:p>
    <w:p w14:paraId="0878188A" w14:textId="77777777" w:rsidR="00324DAC" w:rsidRDefault="00324DAC" w:rsidP="00324DAC">
      <w:pPr>
        <w:keepNext/>
      </w:pPr>
      <w:r>
        <w:t xml:space="preserve">For information about product development from previous fiscal years, please see the R&amp;D tab on the APH website at the following link: </w:t>
      </w:r>
      <w:hyperlink r:id="rId69" w:history="1">
        <w:r>
          <w:rPr>
            <w:rStyle w:val="Hyperlink"/>
          </w:rPr>
          <w:t>Previous Annual Research Reports</w:t>
        </w:r>
      </w:hyperlink>
      <w:r>
        <w:t>.</w:t>
      </w:r>
    </w:p>
    <w:p w14:paraId="025217BD" w14:textId="77777777" w:rsidR="00324DAC" w:rsidRDefault="00324DAC" w:rsidP="00324DAC"/>
    <w:p w14:paraId="22656A94" w14:textId="60A4487D" w:rsidR="00324DAC" w:rsidRDefault="00324DAC" w:rsidP="00324DAC">
      <w:r>
        <w:t xml:space="preserve">For more detailed information about field tests and expert reviews, </w:t>
      </w:r>
      <w:r w:rsidR="001B336E">
        <w:t>send email to</w:t>
      </w:r>
      <w:r>
        <w:t xml:space="preserve"> </w:t>
      </w:r>
      <w:hyperlink r:id="rId70" w:history="1">
        <w:r w:rsidRPr="0015554F">
          <w:rPr>
            <w:rStyle w:val="Hyperlink"/>
          </w:rPr>
          <w:t>drogers@aph.org</w:t>
        </w:r>
      </w:hyperlink>
      <w:r>
        <w:t>.</w:t>
      </w:r>
    </w:p>
    <w:p w14:paraId="3F459A29" w14:textId="77777777" w:rsidR="000A548F" w:rsidRPr="007C3307" w:rsidRDefault="000A548F" w:rsidP="001B495A">
      <w:pPr>
        <w:pStyle w:val="Heading4"/>
      </w:pPr>
      <w:r w:rsidRPr="007C3307">
        <w:lastRenderedPageBreak/>
        <w:t>Purpose</w:t>
      </w:r>
    </w:p>
    <w:p w14:paraId="6C37DCF3" w14:textId="77777777" w:rsidR="000A548F" w:rsidRPr="00E46F86" w:rsidRDefault="000A548F" w:rsidP="000A548F">
      <w:pPr>
        <w:keepNext/>
      </w:pPr>
      <w:r w:rsidRPr="00E46F86">
        <w:t>To teach and reinforce a young child</w:t>
      </w:r>
      <w:r>
        <w:t>’</w:t>
      </w:r>
      <w:r w:rsidRPr="00E46F86">
        <w:t>s understanding of the salient features of animals</w:t>
      </w:r>
      <w:r>
        <w:t xml:space="preserve"> with a</w:t>
      </w:r>
      <w:r w:rsidRPr="00E46F86">
        <w:t xml:space="preserve">nimal </w:t>
      </w:r>
      <w:r>
        <w:t>“</w:t>
      </w:r>
      <w:r w:rsidRPr="00E46F86">
        <w:t>recipes</w:t>
      </w:r>
      <w:r>
        <w:t>”</w:t>
      </w:r>
      <w:r w:rsidRPr="00E46F86">
        <w:t xml:space="preserve"> </w:t>
      </w:r>
      <w:r>
        <w:t>and</w:t>
      </w:r>
      <w:r w:rsidRPr="00E46F86">
        <w:t xml:space="preserve"> key </w:t>
      </w:r>
      <w:r>
        <w:t>“</w:t>
      </w:r>
      <w:r w:rsidRPr="00E46F86">
        <w:t>ingredients</w:t>
      </w:r>
      <w:r>
        <w:t>”</w:t>
      </w:r>
      <w:r w:rsidRPr="00E46F86">
        <w:t xml:space="preserve"> that make each animal unique</w:t>
      </w:r>
    </w:p>
    <w:p w14:paraId="3624501D" w14:textId="77777777" w:rsidR="000A548F" w:rsidRPr="00E46F86" w:rsidRDefault="000A548F" w:rsidP="000A548F"/>
    <w:p w14:paraId="2A222980" w14:textId="77777777" w:rsidR="000A548F" w:rsidRPr="007C3307" w:rsidRDefault="000A548F" w:rsidP="001B495A">
      <w:pPr>
        <w:pStyle w:val="Heading4"/>
      </w:pPr>
      <w:r w:rsidRPr="007C3307">
        <w:t>Project Staff</w:t>
      </w:r>
    </w:p>
    <w:p w14:paraId="7B9ED97B" w14:textId="77777777" w:rsidR="000A548F" w:rsidRPr="00E46F86" w:rsidRDefault="000A548F" w:rsidP="000A548F">
      <w:pPr>
        <w:keepNext/>
      </w:pPr>
      <w:r w:rsidRPr="00E46F86">
        <w:t xml:space="preserve">Susan Sullivan, CVI </w:t>
      </w:r>
      <w:r>
        <w:t>Project Leader</w:t>
      </w:r>
    </w:p>
    <w:p w14:paraId="180A368D" w14:textId="77777777" w:rsidR="000A548F" w:rsidRPr="00E46F86" w:rsidRDefault="000A548F" w:rsidP="000A548F">
      <w:r w:rsidRPr="00E46F86">
        <w:t xml:space="preserve">Dawn Wilkinson, Early Childhood </w:t>
      </w:r>
      <w:r>
        <w:t>Project Leader</w:t>
      </w:r>
    </w:p>
    <w:p w14:paraId="5ADB843B" w14:textId="12E935A2" w:rsidR="000A548F" w:rsidRPr="00E46F86" w:rsidRDefault="00B9748E" w:rsidP="000A548F">
      <w:r>
        <w:t>Donna McClure-Rogers, Early Childhood and CVI Product Manager</w:t>
      </w:r>
    </w:p>
    <w:p w14:paraId="326CB070" w14:textId="77777777" w:rsidR="000A548F" w:rsidRPr="00E46F86" w:rsidRDefault="000A548F" w:rsidP="000A548F">
      <w:r w:rsidRPr="00E46F86">
        <w:t xml:space="preserve">Kelly Kennedy Mimms, </w:t>
      </w:r>
      <w:r>
        <w:t>Research Assistant</w:t>
      </w:r>
    </w:p>
    <w:p w14:paraId="0EB98CD6" w14:textId="77777777" w:rsidR="000A548F" w:rsidRPr="00E46F86" w:rsidRDefault="000A548F" w:rsidP="000A548F">
      <w:r w:rsidRPr="00E46F86">
        <w:t xml:space="preserve">Leasha Twyman, </w:t>
      </w:r>
      <w:r>
        <w:t>Research Assistant</w:t>
      </w:r>
    </w:p>
    <w:p w14:paraId="7F5CA08A" w14:textId="77777777" w:rsidR="000A548F" w:rsidRPr="00E46F86" w:rsidRDefault="000A548F" w:rsidP="000A548F">
      <w:r w:rsidRPr="00E46F86">
        <w:t xml:space="preserve">Frank Hayden, Director of Technical </w:t>
      </w:r>
      <w:r>
        <w:t>and</w:t>
      </w:r>
      <w:r w:rsidRPr="00E46F86">
        <w:t xml:space="preserve"> Manufacturing Research</w:t>
      </w:r>
    </w:p>
    <w:p w14:paraId="1F87D42F" w14:textId="77777777" w:rsidR="000A548F" w:rsidRPr="00E46F86" w:rsidRDefault="000A548F" w:rsidP="000A548F">
      <w:r w:rsidRPr="00E46F86">
        <w:t xml:space="preserve">Andrew Moulton, Manager of Technical </w:t>
      </w:r>
      <w:r>
        <w:t>and</w:t>
      </w:r>
      <w:r w:rsidRPr="00E46F86">
        <w:t xml:space="preserve"> Manufacturing Research</w:t>
      </w:r>
    </w:p>
    <w:p w14:paraId="38E3C0E7" w14:textId="77777777" w:rsidR="000A548F" w:rsidRPr="00E46F86" w:rsidRDefault="000A548F" w:rsidP="000A548F">
      <w:r w:rsidRPr="00E46F86">
        <w:t>Adam Clark, Manufacturing Specialist</w:t>
      </w:r>
    </w:p>
    <w:p w14:paraId="146C2FBE" w14:textId="77777777" w:rsidR="000A548F" w:rsidRPr="00E46F86" w:rsidRDefault="000A548F" w:rsidP="000A548F">
      <w:r w:rsidRPr="00E46F86">
        <w:t>Anthony D. Jones, Art Production/Design Manager</w:t>
      </w:r>
    </w:p>
    <w:p w14:paraId="15704CFD" w14:textId="77777777" w:rsidR="000A548F" w:rsidRPr="00E46F86" w:rsidRDefault="000A548F" w:rsidP="000A548F">
      <w:r w:rsidRPr="00E46F86">
        <w:t>Matt Poppe, Graphic Designer</w:t>
      </w:r>
    </w:p>
    <w:p w14:paraId="10464BE5" w14:textId="77777777" w:rsidR="000A548F" w:rsidRPr="00E46F86" w:rsidRDefault="000A548F" w:rsidP="000A548F">
      <w:r w:rsidRPr="00E46F86">
        <w:t>Katherine Corcoran, Model</w:t>
      </w:r>
      <w:r>
        <w:t xml:space="preserve"> Maker</w:t>
      </w:r>
      <w:r w:rsidRPr="00E46F86">
        <w:t>/Pattern Maker</w:t>
      </w:r>
    </w:p>
    <w:p w14:paraId="73DA5CB1" w14:textId="77777777" w:rsidR="000A548F" w:rsidRPr="00E46F86" w:rsidRDefault="000A548F" w:rsidP="000A548F">
      <w:r w:rsidRPr="00E46F86">
        <w:t>INgrid Design, Graphic Design</w:t>
      </w:r>
    </w:p>
    <w:p w14:paraId="1B22DD9A" w14:textId="77777777" w:rsidR="000A548F" w:rsidRPr="00E46F86" w:rsidRDefault="000A548F" w:rsidP="000A548F">
      <w:r w:rsidRPr="00E46F86">
        <w:t>Ricky Irvine, Graphic Designer</w:t>
      </w:r>
    </w:p>
    <w:p w14:paraId="239C149E" w14:textId="77777777" w:rsidR="000A548F" w:rsidRPr="00E46F86" w:rsidRDefault="000A548F" w:rsidP="000A548F"/>
    <w:p w14:paraId="35CFC9AA" w14:textId="77777777" w:rsidR="000A548F" w:rsidRPr="007C3307" w:rsidRDefault="000A548F" w:rsidP="001B495A">
      <w:pPr>
        <w:pStyle w:val="Heading4"/>
      </w:pPr>
      <w:r w:rsidRPr="007C3307">
        <w:t>Description</w:t>
      </w:r>
    </w:p>
    <w:p w14:paraId="7F78578B" w14:textId="77777777" w:rsidR="000A548F" w:rsidRDefault="000A548F" w:rsidP="000A548F">
      <w:pPr>
        <w:keepNext/>
      </w:pPr>
      <w:r w:rsidRPr="00E46F86">
        <w:t>The Animal Recipe farm set will include seven animals: horse, cow, goat, pig, sheep, rooster, and goose. One of the main objectives of this kit is to allow young children to make the connection between the 3D manipulatives and the visual/tactile representations. In order to accomplish this concrete</w:t>
      </w:r>
      <w:r>
        <w:t>-</w:t>
      </w:r>
      <w:r w:rsidRPr="00E46F86">
        <w:t>to</w:t>
      </w:r>
      <w:r>
        <w:t>-</w:t>
      </w:r>
      <w:r w:rsidRPr="00E46F86">
        <w:t xml:space="preserve">abstract thinking, the foundational components of the kit begin with seven 3D jumbo farm animal figures. Each animal in the set will have a colored </w:t>
      </w:r>
      <w:r>
        <w:t xml:space="preserve">LED </w:t>
      </w:r>
      <w:r w:rsidRPr="00E46F86">
        <w:t>Mini-Lite Box print underlay representing the animal</w:t>
      </w:r>
      <w:r>
        <w:t>’</w:t>
      </w:r>
      <w:r w:rsidRPr="00E46F86">
        <w:t xml:space="preserve">s side profile with a corresponding </w:t>
      </w:r>
      <w:r>
        <w:t xml:space="preserve">LED </w:t>
      </w:r>
      <w:r w:rsidRPr="00E46F86">
        <w:t>Mini-Lite Box</w:t>
      </w:r>
      <w:r>
        <w:t xml:space="preserve"> clear</w:t>
      </w:r>
      <w:r w:rsidRPr="00E46F86">
        <w:t xml:space="preserve"> </w:t>
      </w:r>
      <w:r>
        <w:t xml:space="preserve">overlay of a </w:t>
      </w:r>
      <w:r w:rsidRPr="00E46F86">
        <w:t>tactile side</w:t>
      </w:r>
      <w:r>
        <w:t xml:space="preserve"> </w:t>
      </w:r>
      <w:r w:rsidRPr="00E46F86">
        <w:t>profile that can be associated with the animal figure. A set of clear puzzle pieces (eyes, ears, nose/snout)</w:t>
      </w:r>
      <w:r>
        <w:t xml:space="preserve"> </w:t>
      </w:r>
      <w:r w:rsidRPr="00E46F86">
        <w:t xml:space="preserve">can then be used to create the image displayed on the colored </w:t>
      </w:r>
      <w:r>
        <w:t xml:space="preserve">LED </w:t>
      </w:r>
      <w:r w:rsidRPr="00E46F86">
        <w:t>Mini-Lite Box underlay and matching clear tactile overlay depicting the animal</w:t>
      </w:r>
      <w:r>
        <w:t>’</w:t>
      </w:r>
      <w:r w:rsidRPr="00E46F86">
        <w:t>s face.</w:t>
      </w:r>
    </w:p>
    <w:p w14:paraId="46C37910" w14:textId="77777777" w:rsidR="000A548F" w:rsidRPr="00E46F86" w:rsidRDefault="000A548F" w:rsidP="000A548F"/>
    <w:p w14:paraId="54084788" w14:textId="77777777" w:rsidR="000A548F" w:rsidRDefault="000A548F" w:rsidP="000A548F">
      <w:r w:rsidRPr="00E46F86">
        <w:t xml:space="preserve">Providing children with the </w:t>
      </w:r>
      <w:r>
        <w:t>“</w:t>
      </w:r>
      <w:r w:rsidRPr="00E46F86">
        <w:t>ingredients</w:t>
      </w:r>
      <w:r>
        <w:t>”</w:t>
      </w:r>
      <w:r w:rsidRPr="00E46F86">
        <w:t xml:space="preserve"> for each animal, paired with the </w:t>
      </w:r>
      <w:r>
        <w:t>“recipe” for building</w:t>
      </w:r>
      <w:r w:rsidRPr="00E46F86">
        <w:t xml:space="preserve"> that animal, will foster a multi-sensory understanding. Three-dimensional models will promote the transfer of understanding to tactile representations of the animals.</w:t>
      </w:r>
    </w:p>
    <w:p w14:paraId="5CAD1BC0" w14:textId="77777777" w:rsidR="000A548F" w:rsidRPr="00E46F86" w:rsidRDefault="000A548F" w:rsidP="000A548F"/>
    <w:p w14:paraId="780E6B70" w14:textId="77777777" w:rsidR="000A548F" w:rsidRPr="007C3307" w:rsidRDefault="000A548F" w:rsidP="001B495A">
      <w:pPr>
        <w:pStyle w:val="Heading4"/>
      </w:pPr>
      <w:r w:rsidRPr="007C3307">
        <w:t>Work Completed During FY 2022</w:t>
      </w:r>
    </w:p>
    <w:p w14:paraId="5C3CADF5" w14:textId="77777777" w:rsidR="000A548F" w:rsidRDefault="000A548F" w:rsidP="000A548F">
      <w:r>
        <w:t>In Fall 2021, the manufacturing specialist reported that the part number for the braille sheets had been received, a spec meeting was held, and Operations Engineering finalized the details of the product in Syspro.</w:t>
      </w:r>
    </w:p>
    <w:p w14:paraId="1EEA7D07" w14:textId="77777777" w:rsidR="000A548F" w:rsidRDefault="000A548F" w:rsidP="000A548F"/>
    <w:p w14:paraId="24CB3409" w14:textId="77777777" w:rsidR="000A548F" w:rsidRDefault="000A548F" w:rsidP="000A548F">
      <w:r>
        <w:t>The first set of the Animal Recipes, the Farm set, launched November 3, 2021.</w:t>
      </w:r>
    </w:p>
    <w:p w14:paraId="2298037B" w14:textId="77777777" w:rsidR="000A548F" w:rsidRDefault="000A548F" w:rsidP="000A548F"/>
    <w:p w14:paraId="138E08CD" w14:textId="77777777" w:rsidR="00506B13" w:rsidRPr="007C3307" w:rsidRDefault="00506B13" w:rsidP="00E250A7">
      <w:pPr>
        <w:pStyle w:val="Heading3"/>
      </w:pPr>
      <w:bookmarkStart w:id="73" w:name="_Toc115367599"/>
      <w:r w:rsidRPr="007C3307">
        <w:lastRenderedPageBreak/>
        <w:t>Early Childhood Needs</w:t>
      </w:r>
      <w:bookmarkEnd w:id="73"/>
    </w:p>
    <w:p w14:paraId="4AF45B24" w14:textId="77777777" w:rsidR="00506B13" w:rsidRPr="00E46F86" w:rsidRDefault="00506B13" w:rsidP="00E250A7">
      <w:pPr>
        <w:keepNext/>
        <w:jc w:val="center"/>
      </w:pPr>
      <w:r w:rsidRPr="00E46F86">
        <w:t>(Ongoing)</w:t>
      </w:r>
    </w:p>
    <w:p w14:paraId="1B595689" w14:textId="79DA7D3B" w:rsidR="00506B13" w:rsidRDefault="00506B13" w:rsidP="00324DAC"/>
    <w:p w14:paraId="58DB4AB6" w14:textId="77777777" w:rsidR="00324DAC" w:rsidRDefault="00324DAC" w:rsidP="00324DAC">
      <w:pPr>
        <w:keepNext/>
      </w:pPr>
      <w:r>
        <w:t xml:space="preserve">For information about product development from previous fiscal years, please see the R&amp;D tab on the APH website at the following link: </w:t>
      </w:r>
      <w:hyperlink r:id="rId71" w:history="1">
        <w:r>
          <w:rPr>
            <w:rStyle w:val="Hyperlink"/>
          </w:rPr>
          <w:t>Previous Annual Research Reports</w:t>
        </w:r>
      </w:hyperlink>
      <w:r>
        <w:t>.</w:t>
      </w:r>
    </w:p>
    <w:p w14:paraId="6FCE1EBA" w14:textId="77777777" w:rsidR="00324DAC" w:rsidRDefault="00324DAC" w:rsidP="00324DAC"/>
    <w:p w14:paraId="517DB404" w14:textId="089E28BE" w:rsidR="00324DAC" w:rsidRDefault="00324DAC" w:rsidP="00324DAC">
      <w:r>
        <w:t xml:space="preserve">For more detailed information about field tests and expert reviews, </w:t>
      </w:r>
      <w:r w:rsidR="001B336E">
        <w:t>send email to</w:t>
      </w:r>
      <w:r>
        <w:t xml:space="preserve"> </w:t>
      </w:r>
      <w:hyperlink r:id="rId72" w:history="1">
        <w:r w:rsidRPr="0015554F">
          <w:rPr>
            <w:rStyle w:val="Hyperlink"/>
          </w:rPr>
          <w:t>drogers@aph.org</w:t>
        </w:r>
      </w:hyperlink>
      <w:r>
        <w:t>.</w:t>
      </w:r>
    </w:p>
    <w:p w14:paraId="4E03322D" w14:textId="77777777" w:rsidR="00324DAC" w:rsidRDefault="00324DAC" w:rsidP="00324DAC"/>
    <w:p w14:paraId="4ABB1591" w14:textId="77777777" w:rsidR="00BC6394" w:rsidRPr="00BC6394" w:rsidRDefault="00BC6394" w:rsidP="00E250A7">
      <w:pPr>
        <w:keepNext/>
      </w:pPr>
      <w:r w:rsidRPr="00BC6394">
        <w:t xml:space="preserve">For information about product development from previous fiscal years, please see the R&amp;D tab on the APH website at the following link: </w:t>
      </w:r>
      <w:hyperlink r:id="rId73" w:history="1">
        <w:r w:rsidRPr="00BC6394">
          <w:rPr>
            <w:rStyle w:val="Hyperlink"/>
          </w:rPr>
          <w:t>Previous Annual Research Reports</w:t>
        </w:r>
      </w:hyperlink>
      <w:r w:rsidRPr="00BC6394">
        <w:t>.</w:t>
      </w:r>
    </w:p>
    <w:p w14:paraId="06373359" w14:textId="77777777" w:rsidR="00BC6394" w:rsidRPr="00BC6394" w:rsidRDefault="00BC6394" w:rsidP="00BC6394">
      <w:pPr>
        <w:keepNext/>
      </w:pPr>
    </w:p>
    <w:p w14:paraId="0EB97E61" w14:textId="77777777" w:rsidR="00BC6394" w:rsidRPr="00BC6394" w:rsidRDefault="00BC6394" w:rsidP="00BC6394">
      <w:pPr>
        <w:keepNext/>
      </w:pPr>
      <w:r w:rsidRPr="00BC6394">
        <w:t xml:space="preserve">For more detailed information about field tests and expert reviews, related to this category of projects, send email to </w:t>
      </w:r>
      <w:r w:rsidRPr="00BC6394">
        <w:rPr>
          <w:bCs/>
        </w:rPr>
        <w:t>drogers@aph.org.</w:t>
      </w:r>
    </w:p>
    <w:p w14:paraId="5A2B57F4" w14:textId="77777777" w:rsidR="00BC6394" w:rsidRPr="00E46F86" w:rsidRDefault="00BC6394" w:rsidP="00506B13">
      <w:pPr>
        <w:keepNext/>
      </w:pPr>
    </w:p>
    <w:p w14:paraId="4D59932C" w14:textId="77777777" w:rsidR="00506B13" w:rsidRPr="007C3307" w:rsidRDefault="00506B13" w:rsidP="001B495A">
      <w:pPr>
        <w:pStyle w:val="Heading4"/>
      </w:pPr>
      <w:r w:rsidRPr="007C3307">
        <w:t>Purpose</w:t>
      </w:r>
    </w:p>
    <w:p w14:paraId="006FCAD1" w14:textId="77777777" w:rsidR="00506B13" w:rsidRDefault="00506B13" w:rsidP="00506B13">
      <w:pPr>
        <w:keepNext/>
      </w:pPr>
      <w:r w:rsidRPr="00E46F86">
        <w:t xml:space="preserve">To research and develop educational materials that address the diverse needs of children birth to six years with visual impairments </w:t>
      </w:r>
      <w:r>
        <w:t xml:space="preserve">in order to </w:t>
      </w:r>
      <w:r w:rsidRPr="00E46F86">
        <w:t>meet the needs of early interventionists, teachers, and parents</w:t>
      </w:r>
    </w:p>
    <w:p w14:paraId="5BC46082" w14:textId="77777777" w:rsidR="00506B13" w:rsidRPr="00E46F86" w:rsidRDefault="00506B13" w:rsidP="00506B13"/>
    <w:p w14:paraId="17B737FE" w14:textId="77777777" w:rsidR="00506B13" w:rsidRPr="007C3307" w:rsidRDefault="00506B13" w:rsidP="001B495A">
      <w:pPr>
        <w:pStyle w:val="Heading4"/>
      </w:pPr>
      <w:r w:rsidRPr="007C3307">
        <w:t>Project Staff</w:t>
      </w:r>
    </w:p>
    <w:p w14:paraId="6AEBC544" w14:textId="1AE51C00" w:rsidR="00506B13" w:rsidRPr="00E46F86" w:rsidRDefault="00B9748E" w:rsidP="00506B13">
      <w:pPr>
        <w:keepNext/>
      </w:pPr>
      <w:r>
        <w:t>Donna McClure-Rogers, Early Childhood and CVI Product Manager</w:t>
      </w:r>
    </w:p>
    <w:p w14:paraId="71FBB22B" w14:textId="77777777" w:rsidR="00506B13" w:rsidRPr="00E46F86" w:rsidRDefault="00506B13" w:rsidP="00506B13">
      <w:pPr>
        <w:keepNext/>
      </w:pPr>
      <w:r w:rsidRPr="00E46F86">
        <w:t xml:space="preserve">Rosemary Sims, </w:t>
      </w:r>
      <w:r>
        <w:t>Research Assistant</w:t>
      </w:r>
    </w:p>
    <w:p w14:paraId="5FEF0E2F" w14:textId="77777777" w:rsidR="00506B13" w:rsidRPr="00E46F86" w:rsidRDefault="00506B13" w:rsidP="00506B13">
      <w:r w:rsidRPr="00E46F86">
        <w:t>Sarah Welch, Product Specialist</w:t>
      </w:r>
    </w:p>
    <w:p w14:paraId="710016EF" w14:textId="77777777" w:rsidR="00506B13" w:rsidRPr="00E46F86" w:rsidRDefault="00506B13" w:rsidP="00506B13"/>
    <w:p w14:paraId="2B7CC450" w14:textId="77777777" w:rsidR="00506B13" w:rsidRPr="007C3307" w:rsidRDefault="00506B13" w:rsidP="001B495A">
      <w:pPr>
        <w:pStyle w:val="Heading4"/>
      </w:pPr>
      <w:r w:rsidRPr="007C3307">
        <w:t>Background</w:t>
      </w:r>
    </w:p>
    <w:p w14:paraId="6C8403B5" w14:textId="77777777" w:rsidR="00506B13" w:rsidRPr="00E46F86" w:rsidRDefault="00506B13" w:rsidP="00506B13">
      <w:pPr>
        <w:keepNext/>
      </w:pPr>
      <w:r w:rsidRPr="00E46F86">
        <w:t xml:space="preserve">Product development in the area of early childhood has continually been a focus of the </w:t>
      </w:r>
      <w:r>
        <w:t>Educational Product Innovation department</w:t>
      </w:r>
      <w:r w:rsidRPr="00E46F86">
        <w:t xml:space="preserve">. Various </w:t>
      </w:r>
      <w:r>
        <w:t>product manager</w:t>
      </w:r>
      <w:r w:rsidRPr="00E46F86">
        <w:t>s</w:t>
      </w:r>
      <w:r>
        <w:t xml:space="preserve"> (PMs)</w:t>
      </w:r>
      <w:r w:rsidRPr="00E46F86">
        <w:t xml:space="preserve"> have sought input from the field to develop products that meet the needs of early childhood across the curriculum. Donna McClure-Rogers began work as the </w:t>
      </w:r>
      <w:r>
        <w:t>early childhood</w:t>
      </w:r>
      <w:r w:rsidRPr="00E46F86">
        <w:t xml:space="preserve"> </w:t>
      </w:r>
      <w:r>
        <w:t>PM</w:t>
      </w:r>
      <w:r w:rsidRPr="00E46F86">
        <w:t xml:space="preserve"> in August 2019.</w:t>
      </w:r>
    </w:p>
    <w:p w14:paraId="1F8F1E02" w14:textId="77777777" w:rsidR="00506B13" w:rsidRPr="00E46F86" w:rsidRDefault="00506B13" w:rsidP="00506B13"/>
    <w:p w14:paraId="507EF1E4" w14:textId="77777777" w:rsidR="00506B13" w:rsidRPr="007C3307" w:rsidRDefault="00506B13" w:rsidP="001B495A">
      <w:pPr>
        <w:pStyle w:val="Heading4"/>
      </w:pPr>
      <w:r w:rsidRPr="007C3307">
        <w:t>Work Completed During FY 2022</w:t>
      </w:r>
    </w:p>
    <w:p w14:paraId="31129664" w14:textId="55BD24BE" w:rsidR="00506B13" w:rsidRPr="00E46F86" w:rsidRDefault="00506B13" w:rsidP="00506B13">
      <w:pPr>
        <w:keepNext/>
      </w:pPr>
      <w:r w:rsidRPr="00E46F86">
        <w:t xml:space="preserve">The </w:t>
      </w:r>
      <w:r>
        <w:t>PM</w:t>
      </w:r>
      <w:r w:rsidRPr="00E46F86">
        <w:t xml:space="preserve"> continued to manage the early childhood projects currently under development and review new product submissions, conduct needs and feedback surveys, write product blogs, conduct webinars, </w:t>
      </w:r>
      <w:r>
        <w:t xml:space="preserve">participate in podcasts, </w:t>
      </w:r>
      <w:r w:rsidRPr="00E46F86">
        <w:t xml:space="preserve">and monitor </w:t>
      </w:r>
      <w:r>
        <w:t>early-childhood</w:t>
      </w:r>
      <w:r w:rsidRPr="00E46F86">
        <w:t xml:space="preserve"> product sales for those products already in circulation. The</w:t>
      </w:r>
      <w:r>
        <w:t xml:space="preserve"> PM</w:t>
      </w:r>
      <w:r w:rsidRPr="00E46F86">
        <w:t xml:space="preserve"> continued to represent</w:t>
      </w:r>
      <w:r>
        <w:t xml:space="preserve"> </w:t>
      </w:r>
      <w:r w:rsidR="00C12B0E">
        <w:t>The American Printing House for the Blind</w:t>
      </w:r>
      <w:r w:rsidR="00590C4D">
        <w:t xml:space="preserve"> (APH)</w:t>
      </w:r>
      <w:r w:rsidRPr="00E46F86">
        <w:t xml:space="preserve"> at multiple events and network with Ex Officio Trustees, teachers, early interventionists, and parents.</w:t>
      </w:r>
    </w:p>
    <w:p w14:paraId="312036A6" w14:textId="77777777" w:rsidR="00506B13" w:rsidRPr="00E46F86" w:rsidRDefault="00506B13" w:rsidP="00506B13"/>
    <w:p w14:paraId="3BDD3A3F" w14:textId="77777777" w:rsidR="00506B13" w:rsidRDefault="00506B13" w:rsidP="00506B13">
      <w:r w:rsidRPr="00E46F86">
        <w:t xml:space="preserve">The </w:t>
      </w:r>
      <w:r>
        <w:t xml:space="preserve">PM </w:t>
      </w:r>
      <w:r w:rsidRPr="00E46F86">
        <w:t>attended various virtual conferences and webinars throughout the year</w:t>
      </w:r>
      <w:r>
        <w:t xml:space="preserve">, including: </w:t>
      </w:r>
      <w:r w:rsidRPr="009C1FA1">
        <w:t xml:space="preserve">California Transcribers and Educators for the Blind and Visually Impaired </w:t>
      </w:r>
      <w:r>
        <w:t>(April 2022), Perkins School for the Blind’s CVI: Collaboration for Change (June 2022), and National Federation of the Blind National Convention (July 2022)</w:t>
      </w:r>
      <w:r w:rsidRPr="00E46F86">
        <w:t>.  The</w:t>
      </w:r>
      <w:r>
        <w:t>se</w:t>
      </w:r>
      <w:r w:rsidRPr="00E46F86">
        <w:t xml:space="preserve"> </w:t>
      </w:r>
      <w:r w:rsidRPr="00E46F86">
        <w:lastRenderedPageBreak/>
        <w:t xml:space="preserve">conferences provided opportunities for networking with professionals in the field of </w:t>
      </w:r>
      <w:r>
        <w:t>early childhood</w:t>
      </w:r>
      <w:r w:rsidRPr="00E46F86">
        <w:t xml:space="preserve"> </w:t>
      </w:r>
      <w:r>
        <w:t>e</w:t>
      </w:r>
      <w:r w:rsidRPr="00E46F86">
        <w:t xml:space="preserve">ducation and </w:t>
      </w:r>
      <w:r>
        <w:t>v</w:t>
      </w:r>
      <w:r w:rsidRPr="00E46F86">
        <w:t xml:space="preserve">isual </w:t>
      </w:r>
      <w:r>
        <w:t>i</w:t>
      </w:r>
      <w:r w:rsidRPr="00E46F86">
        <w:t xml:space="preserve">mpairments and a chance to learn about current research in the field. </w:t>
      </w:r>
    </w:p>
    <w:p w14:paraId="311068B7" w14:textId="77777777" w:rsidR="00506B13" w:rsidRDefault="00506B13" w:rsidP="00506B13"/>
    <w:p w14:paraId="5D8E088C" w14:textId="77777777" w:rsidR="00506B13" w:rsidRPr="00E46F86" w:rsidRDefault="00506B13" w:rsidP="00506B13">
      <w:r>
        <w:t>Tasked with serving as the “evangelist” for APH’s early childhood products, the PM continued her ongoing training in product management</w:t>
      </w:r>
      <w:r w:rsidRPr="00E46F86">
        <w:t xml:space="preserve"> throughout 2021.</w:t>
      </w:r>
    </w:p>
    <w:p w14:paraId="2CEADB6C" w14:textId="77777777" w:rsidR="00506B13" w:rsidRPr="00E46F86" w:rsidRDefault="00506B13" w:rsidP="00506B13"/>
    <w:p w14:paraId="48F07BAD" w14:textId="77777777" w:rsidR="00506B13" w:rsidRPr="007C3307" w:rsidRDefault="00506B13" w:rsidP="001B495A">
      <w:pPr>
        <w:pStyle w:val="Heading4"/>
      </w:pPr>
      <w:r w:rsidRPr="007C3307">
        <w:t>Work Planned for FY 2023</w:t>
      </w:r>
    </w:p>
    <w:p w14:paraId="4CC57397" w14:textId="77777777" w:rsidR="00506B13" w:rsidRDefault="00506B13" w:rsidP="00506B13">
      <w:pPr>
        <w:keepNext/>
      </w:pPr>
      <w:r w:rsidRPr="00E46F86">
        <w:t xml:space="preserve">Investigation and development of new products for early childhood will continue, along with modernization of existing products. Training APH staff on new and existing products in the area of </w:t>
      </w:r>
      <w:r>
        <w:t>early childhood</w:t>
      </w:r>
      <w:r w:rsidRPr="00E46F86">
        <w:t xml:space="preserve"> will continue</w:t>
      </w:r>
      <w:r>
        <w:t>,</w:t>
      </w:r>
      <w:r w:rsidRPr="00E46F86">
        <w:t xml:space="preserve"> as needed. Monitoring parent needs and concerns will continue via the use of social media, requests through the APH Connect Center, and questions from </w:t>
      </w:r>
      <w:r>
        <w:t>teachers of the visually impaired</w:t>
      </w:r>
      <w:r w:rsidRPr="00E46F86">
        <w:t xml:space="preserve">. The </w:t>
      </w:r>
      <w:r>
        <w:t>PM</w:t>
      </w:r>
      <w:r w:rsidRPr="00E46F86">
        <w:t xml:space="preserve"> will collaborate with experts in the field, conduct literature reviews, and present at and attend conferences in order to determine appropriate educational products and materials to address best practices in the area of early childhood and visual impairment.</w:t>
      </w:r>
    </w:p>
    <w:p w14:paraId="4DF0363B" w14:textId="0F10D6FA" w:rsidR="00506B13" w:rsidRDefault="00506B13" w:rsidP="00506B13">
      <w:pPr>
        <w:keepNext/>
      </w:pPr>
    </w:p>
    <w:p w14:paraId="1413FF74" w14:textId="5E3BB551" w:rsidR="003C0547" w:rsidRDefault="003C0547" w:rsidP="00E250A7">
      <w:pPr>
        <w:keepNext/>
      </w:pPr>
    </w:p>
    <w:p w14:paraId="49CCF3BD" w14:textId="77777777" w:rsidR="003C0547" w:rsidRPr="007C3307" w:rsidRDefault="003C0547" w:rsidP="00E250A7">
      <w:pPr>
        <w:pStyle w:val="Heading3"/>
      </w:pPr>
      <w:bookmarkStart w:id="74" w:name="_Toc21943683"/>
      <w:bookmarkStart w:id="75" w:name="_Toc115367600"/>
      <w:r w:rsidRPr="007C3307">
        <w:t>Emergent Numeracy Kit for Preschool</w:t>
      </w:r>
      <w:bookmarkEnd w:id="74"/>
      <w:bookmarkEnd w:id="75"/>
    </w:p>
    <w:p w14:paraId="56AF7DC3" w14:textId="77777777" w:rsidR="003C0547" w:rsidRPr="00E46F86" w:rsidRDefault="003C0547" w:rsidP="00E250A7">
      <w:pPr>
        <w:keepNext/>
        <w:jc w:val="center"/>
      </w:pPr>
      <w:r>
        <w:t>(Continued)</w:t>
      </w:r>
    </w:p>
    <w:p w14:paraId="25789575" w14:textId="77777777" w:rsidR="003C0547" w:rsidRDefault="003C0547" w:rsidP="00E250A7">
      <w:pPr>
        <w:keepNext/>
        <w:rPr>
          <w:highlight w:val="yellow"/>
        </w:rPr>
      </w:pPr>
    </w:p>
    <w:p w14:paraId="1E0A6766" w14:textId="77777777" w:rsidR="003C0547" w:rsidRPr="00316CE1" w:rsidRDefault="003C0547" w:rsidP="00E250A7">
      <w:pPr>
        <w:keepNext/>
      </w:pPr>
      <w:r w:rsidRPr="00316CE1">
        <w:t xml:space="preserve">For information about product development from previous fiscal years, please see the R&amp;D tab on the APH website at the following link: </w:t>
      </w:r>
      <w:hyperlink r:id="rId74" w:history="1">
        <w:r w:rsidRPr="00316CE1">
          <w:rPr>
            <w:color w:val="3333CC"/>
            <w:u w:val="single"/>
          </w:rPr>
          <w:t>Previous Annual Research Reports</w:t>
        </w:r>
      </w:hyperlink>
      <w:r w:rsidRPr="00316CE1">
        <w:t>.</w:t>
      </w:r>
    </w:p>
    <w:p w14:paraId="102D68E2" w14:textId="77777777" w:rsidR="003C0547" w:rsidRPr="00316CE1" w:rsidRDefault="003C0547" w:rsidP="003C0547"/>
    <w:p w14:paraId="391D5BC0" w14:textId="03E50467" w:rsidR="003C0547" w:rsidRDefault="003C0547" w:rsidP="003C0547">
      <w:pPr>
        <w:rPr>
          <w:bCs/>
        </w:rPr>
      </w:pPr>
      <w:r w:rsidRPr="00316CE1">
        <w:t xml:space="preserve">For more detailed information about field tests and expert reviews, send email to </w:t>
      </w:r>
      <w:hyperlink r:id="rId75" w:history="1">
        <w:r w:rsidR="00324DAC" w:rsidRPr="0015554F">
          <w:rPr>
            <w:rStyle w:val="Hyperlink"/>
            <w:bCs/>
          </w:rPr>
          <w:t>drogers@aph.org</w:t>
        </w:r>
      </w:hyperlink>
      <w:r w:rsidR="00324DAC">
        <w:rPr>
          <w:bCs/>
        </w:rPr>
        <w:t>.</w:t>
      </w:r>
    </w:p>
    <w:p w14:paraId="03E69C25" w14:textId="77777777" w:rsidR="00324DAC" w:rsidRPr="00316CE1" w:rsidRDefault="00324DAC" w:rsidP="003C0547"/>
    <w:p w14:paraId="106824E9" w14:textId="77777777" w:rsidR="003C0547" w:rsidRPr="007C3307" w:rsidRDefault="003C0547" w:rsidP="001B495A">
      <w:pPr>
        <w:pStyle w:val="Heading4"/>
      </w:pPr>
      <w:r w:rsidRPr="007C3307">
        <w:t>Purpose</w:t>
      </w:r>
    </w:p>
    <w:p w14:paraId="065CB160" w14:textId="77777777" w:rsidR="003C0547" w:rsidRDefault="003C0547" w:rsidP="003C0547">
      <w:pPr>
        <w:keepNext/>
      </w:pPr>
      <w:r w:rsidRPr="00E46F86">
        <w:t>To determine major needs areas in emergent numeracy for young children with visual impairments and to develop a kit to be used by early interventionists and preschool teachers</w:t>
      </w:r>
    </w:p>
    <w:p w14:paraId="2D0D623A" w14:textId="77777777" w:rsidR="003C0547" w:rsidRPr="00E46F86" w:rsidRDefault="003C0547" w:rsidP="003C0547"/>
    <w:p w14:paraId="757E274E" w14:textId="77777777" w:rsidR="003C0547" w:rsidRPr="007C3307" w:rsidRDefault="003C0547" w:rsidP="001B495A">
      <w:pPr>
        <w:pStyle w:val="Heading4"/>
      </w:pPr>
      <w:r w:rsidRPr="007C3307">
        <w:t>Project Staff</w:t>
      </w:r>
    </w:p>
    <w:p w14:paraId="03B6CC2F" w14:textId="782AE502" w:rsidR="003C0547" w:rsidRPr="00E46F86" w:rsidRDefault="00B9748E" w:rsidP="003C0547">
      <w:pPr>
        <w:keepNext/>
      </w:pPr>
      <w:r>
        <w:t>Donna McClure-Rogers, Early Childhood and CVI Product Manager</w:t>
      </w:r>
    </w:p>
    <w:p w14:paraId="16C3C978" w14:textId="77777777" w:rsidR="003C0547" w:rsidRPr="00E46F86" w:rsidRDefault="003C0547" w:rsidP="003C0547">
      <w:r w:rsidRPr="00E46F86">
        <w:t>Sarah Welch, Product Specialist</w:t>
      </w:r>
    </w:p>
    <w:p w14:paraId="7014C261" w14:textId="77777777" w:rsidR="003C0547" w:rsidRPr="00E46F86" w:rsidRDefault="003C0547" w:rsidP="003C0547">
      <w:r w:rsidRPr="00E46F86">
        <w:t xml:space="preserve">Dawn Wilkinson, Early Childhood </w:t>
      </w:r>
      <w:r>
        <w:t>Project Leader</w:t>
      </w:r>
    </w:p>
    <w:p w14:paraId="6771EF82" w14:textId="77777777" w:rsidR="003C0547" w:rsidRPr="00E46F86" w:rsidRDefault="003C0547" w:rsidP="003C0547">
      <w:r w:rsidRPr="00E46F86">
        <w:t>Jeanette Wicker, Core Curriculum Consultant</w:t>
      </w:r>
    </w:p>
    <w:p w14:paraId="18FE3A33" w14:textId="77777777" w:rsidR="003C0547" w:rsidRPr="00E46F86" w:rsidRDefault="003C0547" w:rsidP="003C0547">
      <w:r w:rsidRPr="00E46F86">
        <w:t>Adam Clark, Manufacturing Specialist</w:t>
      </w:r>
    </w:p>
    <w:p w14:paraId="6C0B868C" w14:textId="4FD91670" w:rsidR="003C0547" w:rsidRPr="00E46F86" w:rsidRDefault="003C0547" w:rsidP="003C0547">
      <w:r w:rsidRPr="00E46F86">
        <w:t xml:space="preserve">Rod Dixon, </w:t>
      </w:r>
      <w:r w:rsidR="00C15A95">
        <w:t>Manager of Technical and Manufacturing Research</w:t>
      </w:r>
    </w:p>
    <w:p w14:paraId="1135A8C4" w14:textId="77777777" w:rsidR="003C0547" w:rsidRDefault="003C0547" w:rsidP="003C0547">
      <w:r w:rsidRPr="00E46F86">
        <w:t>Jeff Williams, Manufacturing Specialist</w:t>
      </w:r>
    </w:p>
    <w:p w14:paraId="52981D13" w14:textId="77777777" w:rsidR="003C0547" w:rsidRPr="00E46F86" w:rsidRDefault="003C0547" w:rsidP="003C0547">
      <w:r>
        <w:t xml:space="preserve">Joe Wegner, </w:t>
      </w:r>
      <w:r>
        <w:rPr>
          <w:rStyle w:val="normaltextrun"/>
        </w:rPr>
        <w:t>Electronic Product Design/Manufacturing Specialist</w:t>
      </w:r>
    </w:p>
    <w:p w14:paraId="3861321A" w14:textId="77777777" w:rsidR="00C15A95" w:rsidRPr="00C15A95" w:rsidRDefault="00C15A95" w:rsidP="00C15A95">
      <w:r w:rsidRPr="00C15A95">
        <w:t>Ben Taylor, Model Maker/Pattern Maker </w:t>
      </w:r>
    </w:p>
    <w:p w14:paraId="119331FF" w14:textId="77777777" w:rsidR="003C0547" w:rsidRPr="00E46F86" w:rsidRDefault="003C0547" w:rsidP="003C0547">
      <w:r w:rsidRPr="00E46F86">
        <w:t>Matt Poppe, Graphic Designer</w:t>
      </w:r>
    </w:p>
    <w:p w14:paraId="56F1B77C" w14:textId="77777777" w:rsidR="003C0547" w:rsidRPr="00E46F86" w:rsidRDefault="003C0547" w:rsidP="003C0547"/>
    <w:p w14:paraId="12190490" w14:textId="77777777" w:rsidR="003C0547" w:rsidRPr="007C3307" w:rsidRDefault="003C0547" w:rsidP="001B495A">
      <w:pPr>
        <w:pStyle w:val="Heading4"/>
      </w:pPr>
      <w:r w:rsidRPr="007C3307">
        <w:lastRenderedPageBreak/>
        <w:t>Background</w:t>
      </w:r>
    </w:p>
    <w:p w14:paraId="64D0CD18" w14:textId="77777777" w:rsidR="003C0547" w:rsidRPr="003E2FA4" w:rsidRDefault="003C0547" w:rsidP="003C0547">
      <w:r>
        <w:t>M</w:t>
      </w:r>
      <w:r w:rsidRPr="003E2FA4">
        <w:t xml:space="preserve">any journal publications </w:t>
      </w:r>
      <w:r>
        <w:t xml:space="preserve">have focused on </w:t>
      </w:r>
      <w:r w:rsidRPr="003E2FA4">
        <w:t xml:space="preserve">teaching emergent numeracy concepts to very young children. There is evidence that combining math and literacy through the use of picture books in a meaningful situation can increase a young child’s understanding of numbers in the real world setting. Since a great deal of research has focused on storybooks that are picture based and use math manipulatives that are color dependent, it is in the best interest of young children with visual impairments that these materials be adapted accordingly. The development of an early childhood numeracy product was subsequently ranked as a very high priority by the early childhood focus group held at APH in 2012. </w:t>
      </w:r>
    </w:p>
    <w:p w14:paraId="3959082E" w14:textId="77777777" w:rsidR="003C0547" w:rsidRDefault="003C0547" w:rsidP="003C0547"/>
    <w:p w14:paraId="279BAD38" w14:textId="77777777" w:rsidR="003C0547" w:rsidRDefault="003C0547" w:rsidP="003C0547">
      <w:r>
        <w:t>Work During FY 2022</w:t>
      </w:r>
    </w:p>
    <w:p w14:paraId="1A511563" w14:textId="77777777" w:rsidR="003C0547" w:rsidRDefault="003C0547" w:rsidP="003C0547">
      <w:r w:rsidRPr="00381A9B">
        <w:rPr>
          <w:i/>
          <w:iCs/>
        </w:rPr>
        <w:t>Five Speckled Frogs</w:t>
      </w:r>
    </w:p>
    <w:p w14:paraId="33AE3ADA" w14:textId="77777777" w:rsidR="003C0547" w:rsidRPr="00471464" w:rsidRDefault="003C0547" w:rsidP="003C0547">
      <w:r w:rsidRPr="006D47FD">
        <w:t>Fast forward to</w:t>
      </w:r>
      <w:r>
        <w:t xml:space="preserve"> FY</w:t>
      </w:r>
      <w:r w:rsidRPr="006D47FD">
        <w:t xml:space="preserve"> 2022, </w:t>
      </w:r>
      <w:r>
        <w:t xml:space="preserve">work is underway again on </w:t>
      </w:r>
      <w:r w:rsidRPr="00CB22CE">
        <w:rPr>
          <w:i/>
          <w:iCs/>
        </w:rPr>
        <w:t>Five Speckled Frogs</w:t>
      </w:r>
      <w:r>
        <w:rPr>
          <w:i/>
          <w:iCs/>
        </w:rPr>
        <w:t>.</w:t>
      </w:r>
      <w:r>
        <w:t xml:space="preserve"> In July 2022, a dragonfly sample was created in-house with the 3D printer; the sample was approved. In early 2022, the vendor informed the team that they will no longer sell the brown vinyl/polyblend that is used for the log. Alternate plans were discussed. In February 2022, the team decided to move forward with using green vinyl printed with brown ink; however, at a</w:t>
      </w:r>
      <w:r w:rsidRPr="00471464">
        <w:t xml:space="preserve"> Gate 5</w:t>
      </w:r>
      <w:r>
        <w:t>: Specifications</w:t>
      </w:r>
      <w:r w:rsidRPr="00471464">
        <w:t xml:space="preserve"> meeting, </w:t>
      </w:r>
      <w:r>
        <w:t xml:space="preserve">the team learned that the </w:t>
      </w:r>
      <w:r w:rsidRPr="00471464">
        <w:t>green shelf liner to cover the frogs</w:t>
      </w:r>
      <w:r>
        <w:t xml:space="preserve"> is available again. Also at the Gate 5 meeting</w:t>
      </w:r>
      <w:r w:rsidRPr="00471464">
        <w:t xml:space="preserve">, </w:t>
      </w:r>
      <w:r>
        <w:t xml:space="preserve">it was determined that </w:t>
      </w:r>
      <w:r w:rsidRPr="00471464">
        <w:t xml:space="preserve">a manipulative dragonfly </w:t>
      </w:r>
      <w:r>
        <w:t>will be</w:t>
      </w:r>
      <w:r w:rsidRPr="00471464">
        <w:t xml:space="preserve"> made in-house with the 3D printer</w:t>
      </w:r>
      <w:r>
        <w:t>.</w:t>
      </w:r>
      <w:r w:rsidRPr="00471464">
        <w:t xml:space="preserve"> </w:t>
      </w:r>
      <w:r w:rsidRPr="00DA68D7">
        <w:rPr>
          <w:i/>
          <w:iCs/>
        </w:rPr>
        <w:t>Five Speckled Frogs</w:t>
      </w:r>
      <w:r>
        <w:t xml:space="preserve"> is scheduled</w:t>
      </w:r>
      <w:r w:rsidRPr="00471464">
        <w:t xml:space="preserve"> to launch in December 2022. </w:t>
      </w:r>
    </w:p>
    <w:p w14:paraId="3E148667" w14:textId="77777777" w:rsidR="003C0547" w:rsidRPr="00471464" w:rsidRDefault="003C0547" w:rsidP="003C0547"/>
    <w:p w14:paraId="3474E2A7" w14:textId="77777777" w:rsidR="003C0547" w:rsidRPr="00CB22CE" w:rsidRDefault="003C0547" w:rsidP="003C0547">
      <w:pPr>
        <w:rPr>
          <w:i/>
          <w:iCs/>
        </w:rPr>
      </w:pPr>
      <w:r w:rsidRPr="00CB22CE">
        <w:rPr>
          <w:i/>
          <w:iCs/>
        </w:rPr>
        <w:t>My Very First Book of Shapes</w:t>
      </w:r>
    </w:p>
    <w:p w14:paraId="0327F438" w14:textId="77777777" w:rsidR="003C0547" w:rsidRPr="007E2C76" w:rsidRDefault="003C0547" w:rsidP="003C0547">
      <w:r>
        <w:t xml:space="preserve">The prototype was field-tested November 2021 through January 2022. Reviewers suggested changes to the product, some of which the team decided to implement. Table 1 paraphrases the reviewer comments and the decisions and comments made by the development team. Currently, </w:t>
      </w:r>
      <w:r w:rsidRPr="00DA68D7">
        <w:rPr>
          <w:i/>
          <w:iCs/>
        </w:rPr>
        <w:t>My Very First Book of Shapes</w:t>
      </w:r>
      <w:r>
        <w:t xml:space="preserve"> is on hold.</w:t>
      </w:r>
    </w:p>
    <w:p w14:paraId="2ED0A9C3" w14:textId="77777777" w:rsidR="003C0547" w:rsidRDefault="003C0547" w:rsidP="003C0547"/>
    <w:p w14:paraId="160D7822" w14:textId="77777777" w:rsidR="003C0547" w:rsidRDefault="003C0547" w:rsidP="00E250A7">
      <w:pPr>
        <w:keepNext/>
      </w:pPr>
      <w:r>
        <w:rPr>
          <w:b/>
          <w:bCs/>
        </w:rPr>
        <w:t>Table 1</w:t>
      </w:r>
    </w:p>
    <w:p w14:paraId="1DC6761D" w14:textId="77777777" w:rsidR="003C0547" w:rsidRDefault="003C0547" w:rsidP="00E250A7">
      <w:pPr>
        <w:keepNext/>
      </w:pPr>
    </w:p>
    <w:p w14:paraId="61ADEE21" w14:textId="77777777" w:rsidR="003C0547" w:rsidRDefault="003C0547" w:rsidP="00E250A7">
      <w:pPr>
        <w:keepNext/>
      </w:pPr>
      <w:r>
        <w:rPr>
          <w:i/>
          <w:iCs/>
        </w:rPr>
        <w:t xml:space="preserve">Reviewer Comments About and Team Response to </w:t>
      </w:r>
      <w:r>
        <w:t xml:space="preserve">My Very First Book of Shapes </w:t>
      </w:r>
      <w:r>
        <w:rPr>
          <w:i/>
          <w:iCs/>
        </w:rPr>
        <w:t>P</w:t>
      </w:r>
      <w:r w:rsidRPr="00CB22CE">
        <w:rPr>
          <w:i/>
          <w:iCs/>
        </w:rPr>
        <w:t>rototype</w:t>
      </w:r>
    </w:p>
    <w:p w14:paraId="68955FA6" w14:textId="77777777" w:rsidR="003C0547" w:rsidRPr="00DA68D7" w:rsidRDefault="003C0547" w:rsidP="00E250A7">
      <w:pPr>
        <w:keepNext/>
      </w:pPr>
    </w:p>
    <w:tbl>
      <w:tblPr>
        <w:tblW w:w="9355" w:type="dxa"/>
        <w:tblLook w:val="04A0" w:firstRow="1" w:lastRow="0" w:firstColumn="1" w:lastColumn="0" w:noHBand="0" w:noVBand="1"/>
      </w:tblPr>
      <w:tblGrid>
        <w:gridCol w:w="3865"/>
        <w:gridCol w:w="5490"/>
      </w:tblGrid>
      <w:tr w:rsidR="003C0547" w:rsidRPr="00DC3427" w14:paraId="4EE5D571" w14:textId="77777777" w:rsidTr="00E250A7">
        <w:trPr>
          <w:trHeight w:val="300"/>
          <w:tblHeader/>
        </w:trPr>
        <w:tc>
          <w:tcPr>
            <w:tcW w:w="3865" w:type="dxa"/>
            <w:tcBorders>
              <w:top w:val="nil"/>
              <w:left w:val="single" w:sz="4" w:space="0" w:color="auto"/>
              <w:bottom w:val="single" w:sz="4" w:space="0" w:color="auto"/>
              <w:right w:val="single" w:sz="4" w:space="0" w:color="auto"/>
            </w:tcBorders>
            <w:shd w:val="clear" w:color="000000" w:fill="6B3077"/>
            <w:noWrap/>
            <w:vAlign w:val="center"/>
            <w:hideMark/>
          </w:tcPr>
          <w:p w14:paraId="45834037" w14:textId="77777777" w:rsidR="003C0547" w:rsidRPr="00DC3427" w:rsidRDefault="003C0547" w:rsidP="00F16960">
            <w:pPr>
              <w:jc w:val="center"/>
              <w:rPr>
                <w:color w:val="FFFFFF"/>
              </w:rPr>
            </w:pPr>
            <w:r>
              <w:rPr>
                <w:color w:val="FFFFFF"/>
              </w:rPr>
              <w:t>Reviewer Comment</w:t>
            </w:r>
          </w:p>
        </w:tc>
        <w:tc>
          <w:tcPr>
            <w:tcW w:w="5490" w:type="dxa"/>
            <w:tcBorders>
              <w:top w:val="nil"/>
              <w:left w:val="nil"/>
              <w:bottom w:val="single" w:sz="4" w:space="0" w:color="auto"/>
              <w:right w:val="single" w:sz="4" w:space="0" w:color="auto"/>
            </w:tcBorders>
            <w:shd w:val="clear" w:color="000000" w:fill="6B3077"/>
            <w:noWrap/>
            <w:vAlign w:val="center"/>
            <w:hideMark/>
          </w:tcPr>
          <w:p w14:paraId="574360CF" w14:textId="77777777" w:rsidR="003C0547" w:rsidRPr="00DC3427" w:rsidRDefault="003C0547" w:rsidP="00F16960">
            <w:pPr>
              <w:jc w:val="center"/>
              <w:rPr>
                <w:color w:val="FFFFFF"/>
              </w:rPr>
            </w:pPr>
            <w:r>
              <w:rPr>
                <w:color w:val="FFFFFF"/>
              </w:rPr>
              <w:t>Team Response</w:t>
            </w:r>
          </w:p>
        </w:tc>
      </w:tr>
      <w:tr w:rsidR="003C0547" w:rsidRPr="00DC3427" w14:paraId="2549736D" w14:textId="77777777" w:rsidTr="00F16960">
        <w:trPr>
          <w:trHeight w:val="300"/>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623A2DA2" w14:textId="77777777" w:rsidR="003C0547" w:rsidRPr="00DC3427" w:rsidRDefault="003C0547" w:rsidP="00F16960">
            <w:pPr>
              <w:jc w:val="center"/>
              <w:rPr>
                <w:color w:val="000000"/>
              </w:rPr>
            </w:pPr>
            <w:r>
              <w:rPr>
                <w:color w:val="000000"/>
              </w:rPr>
              <w:t>Add a user guide.</w:t>
            </w:r>
            <w:r w:rsidRPr="00DC3427">
              <w:rPr>
                <w:color w:val="000000"/>
              </w:rPr>
              <w:t> </w:t>
            </w:r>
          </w:p>
        </w:tc>
        <w:tc>
          <w:tcPr>
            <w:tcW w:w="5490" w:type="dxa"/>
            <w:tcBorders>
              <w:top w:val="nil"/>
              <w:left w:val="nil"/>
              <w:bottom w:val="single" w:sz="4" w:space="0" w:color="auto"/>
              <w:right w:val="single" w:sz="4" w:space="0" w:color="auto"/>
            </w:tcBorders>
            <w:shd w:val="clear" w:color="auto" w:fill="auto"/>
            <w:noWrap/>
            <w:vAlign w:val="center"/>
            <w:hideMark/>
          </w:tcPr>
          <w:p w14:paraId="6CF59B08" w14:textId="77777777" w:rsidR="003C0547" w:rsidRPr="00DC3427" w:rsidRDefault="003C0547" w:rsidP="00F16960">
            <w:pPr>
              <w:jc w:val="center"/>
              <w:rPr>
                <w:color w:val="000000"/>
              </w:rPr>
            </w:pPr>
            <w:r>
              <w:rPr>
                <w:color w:val="000000"/>
              </w:rPr>
              <w:t>Large print and braille versions of a user guide will be included. The product specialist will begin work on this guide.</w:t>
            </w:r>
          </w:p>
        </w:tc>
      </w:tr>
      <w:tr w:rsidR="003C0547" w:rsidRPr="00DC3427" w14:paraId="732FA84B" w14:textId="77777777" w:rsidTr="00F16960">
        <w:trPr>
          <w:trHeight w:val="300"/>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0DDDD745" w14:textId="77777777" w:rsidR="003C0547" w:rsidRPr="00DC3427" w:rsidRDefault="003C0547" w:rsidP="00F16960">
            <w:pPr>
              <w:jc w:val="center"/>
              <w:rPr>
                <w:color w:val="000000"/>
              </w:rPr>
            </w:pPr>
            <w:r>
              <w:rPr>
                <w:color w:val="000000"/>
              </w:rPr>
              <w:t>Make the pages larger.</w:t>
            </w:r>
            <w:r w:rsidRPr="00DC3427">
              <w:rPr>
                <w:color w:val="000000"/>
              </w:rPr>
              <w:t> </w:t>
            </w:r>
          </w:p>
        </w:tc>
        <w:tc>
          <w:tcPr>
            <w:tcW w:w="5490" w:type="dxa"/>
            <w:tcBorders>
              <w:top w:val="nil"/>
              <w:left w:val="nil"/>
              <w:bottom w:val="single" w:sz="4" w:space="0" w:color="auto"/>
              <w:right w:val="single" w:sz="4" w:space="0" w:color="auto"/>
            </w:tcBorders>
            <w:shd w:val="clear" w:color="auto" w:fill="auto"/>
            <w:noWrap/>
            <w:vAlign w:val="center"/>
            <w:hideMark/>
          </w:tcPr>
          <w:p w14:paraId="12982E29" w14:textId="77777777" w:rsidR="003C0547" w:rsidRPr="00DC3427" w:rsidRDefault="003C0547" w:rsidP="00F16960">
            <w:pPr>
              <w:jc w:val="center"/>
              <w:rPr>
                <w:color w:val="000000"/>
              </w:rPr>
            </w:pPr>
            <w:r>
              <w:rPr>
                <w:color w:val="000000"/>
              </w:rPr>
              <w:t>Using a larger book would make it difficult for young hands to carry it around. It also would mean that the book w</w:t>
            </w:r>
            <w:r>
              <w:t>ould need</w:t>
            </w:r>
            <w:r>
              <w:rPr>
                <w:color w:val="000000"/>
              </w:rPr>
              <w:t xml:space="preserve"> to be changed to a square shape. Because so few reviewers commented on this, this suggested change was rejected.</w:t>
            </w:r>
          </w:p>
        </w:tc>
      </w:tr>
      <w:tr w:rsidR="003C0547" w:rsidRPr="001E7FC0" w14:paraId="7EC6A19C" w14:textId="77777777" w:rsidTr="00F16960">
        <w:trPr>
          <w:trHeight w:val="300"/>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06583771" w14:textId="77777777" w:rsidR="003C0547" w:rsidRPr="001E7FC0" w:rsidRDefault="003C0547" w:rsidP="00F16960">
            <w:pPr>
              <w:jc w:val="center"/>
              <w:rPr>
                <w:color w:val="000000"/>
              </w:rPr>
            </w:pPr>
            <w:r w:rsidRPr="001E7FC0">
              <w:rPr>
                <w:color w:val="000000"/>
              </w:rPr>
              <w:lastRenderedPageBreak/>
              <w:t>Rotate the diamond.</w:t>
            </w:r>
          </w:p>
        </w:tc>
        <w:tc>
          <w:tcPr>
            <w:tcW w:w="5490" w:type="dxa"/>
            <w:tcBorders>
              <w:top w:val="nil"/>
              <w:left w:val="nil"/>
              <w:bottom w:val="single" w:sz="4" w:space="0" w:color="auto"/>
              <w:right w:val="single" w:sz="4" w:space="0" w:color="auto"/>
            </w:tcBorders>
            <w:shd w:val="clear" w:color="auto" w:fill="auto"/>
            <w:noWrap/>
            <w:vAlign w:val="center"/>
            <w:hideMark/>
          </w:tcPr>
          <w:p w14:paraId="015396A3" w14:textId="77777777" w:rsidR="003C0547" w:rsidRPr="00CB22CE" w:rsidRDefault="003C0547" w:rsidP="00F16960">
            <w:pPr>
              <w:pStyle w:val="paragraph"/>
              <w:jc w:val="center"/>
              <w:textAlignment w:val="baseline"/>
            </w:pPr>
            <w:r>
              <w:rPr>
                <w:rStyle w:val="normaltextrun"/>
              </w:rPr>
              <w:t>Rotating the diamond would not allow the shape to fit on the page as it is currently sized.</w:t>
            </w:r>
          </w:p>
        </w:tc>
      </w:tr>
      <w:tr w:rsidR="003C0547" w:rsidRPr="00DC3427" w14:paraId="164960EC" w14:textId="77777777" w:rsidTr="00F16960">
        <w:trPr>
          <w:trHeight w:val="300"/>
        </w:trPr>
        <w:tc>
          <w:tcPr>
            <w:tcW w:w="3865" w:type="dxa"/>
            <w:tcBorders>
              <w:top w:val="nil"/>
              <w:left w:val="single" w:sz="4" w:space="0" w:color="auto"/>
              <w:bottom w:val="single" w:sz="4" w:space="0" w:color="auto"/>
              <w:right w:val="single" w:sz="4" w:space="0" w:color="auto"/>
            </w:tcBorders>
            <w:shd w:val="clear" w:color="auto" w:fill="auto"/>
            <w:noWrap/>
            <w:vAlign w:val="center"/>
          </w:tcPr>
          <w:p w14:paraId="2532D8EF" w14:textId="77777777" w:rsidR="003C0547" w:rsidRDefault="003C0547" w:rsidP="00F16960">
            <w:pPr>
              <w:jc w:val="center"/>
              <w:rPr>
                <w:color w:val="000000"/>
              </w:rPr>
            </w:pPr>
            <w:r>
              <w:rPr>
                <w:color w:val="000000"/>
              </w:rPr>
              <w:t>The book does not lay flat when opened.</w:t>
            </w:r>
          </w:p>
        </w:tc>
        <w:tc>
          <w:tcPr>
            <w:tcW w:w="5490" w:type="dxa"/>
            <w:tcBorders>
              <w:top w:val="nil"/>
              <w:left w:val="nil"/>
              <w:bottom w:val="single" w:sz="4" w:space="0" w:color="auto"/>
              <w:right w:val="single" w:sz="4" w:space="0" w:color="auto"/>
            </w:tcBorders>
            <w:shd w:val="clear" w:color="auto" w:fill="auto"/>
            <w:noWrap/>
            <w:vAlign w:val="center"/>
          </w:tcPr>
          <w:p w14:paraId="2AB90033" w14:textId="77777777" w:rsidR="003C0547" w:rsidRDefault="003C0547" w:rsidP="00F16960">
            <w:pPr>
              <w:jc w:val="center"/>
              <w:rPr>
                <w:color w:val="000000"/>
              </w:rPr>
            </w:pPr>
            <w:r>
              <w:rPr>
                <w:color w:val="000000"/>
              </w:rPr>
              <w:t>The PM requested larger binder rings. Manufacturing Specialist Jeff Williams is investigating this.</w:t>
            </w:r>
          </w:p>
        </w:tc>
      </w:tr>
      <w:tr w:rsidR="003C0547" w:rsidRPr="00DC3427" w14:paraId="2FA903C0" w14:textId="77777777" w:rsidTr="00F16960">
        <w:trPr>
          <w:trHeight w:val="300"/>
        </w:trPr>
        <w:tc>
          <w:tcPr>
            <w:tcW w:w="3865" w:type="dxa"/>
            <w:tcBorders>
              <w:top w:val="nil"/>
              <w:left w:val="single" w:sz="4" w:space="0" w:color="auto"/>
              <w:bottom w:val="single" w:sz="4" w:space="0" w:color="auto"/>
              <w:right w:val="single" w:sz="4" w:space="0" w:color="auto"/>
            </w:tcBorders>
            <w:shd w:val="clear" w:color="auto" w:fill="auto"/>
            <w:noWrap/>
            <w:vAlign w:val="center"/>
          </w:tcPr>
          <w:p w14:paraId="181800A6" w14:textId="77777777" w:rsidR="003C0547" w:rsidRDefault="003C0547" w:rsidP="00F16960">
            <w:pPr>
              <w:jc w:val="center"/>
              <w:rPr>
                <w:color w:val="000000"/>
              </w:rPr>
            </w:pPr>
            <w:r>
              <w:rPr>
                <w:color w:val="000000"/>
              </w:rPr>
              <w:t>The cover is flimsy.</w:t>
            </w:r>
          </w:p>
        </w:tc>
        <w:tc>
          <w:tcPr>
            <w:tcW w:w="5490" w:type="dxa"/>
            <w:tcBorders>
              <w:top w:val="nil"/>
              <w:left w:val="nil"/>
              <w:bottom w:val="single" w:sz="4" w:space="0" w:color="auto"/>
              <w:right w:val="single" w:sz="4" w:space="0" w:color="auto"/>
            </w:tcBorders>
            <w:shd w:val="clear" w:color="auto" w:fill="auto"/>
            <w:noWrap/>
            <w:vAlign w:val="center"/>
          </w:tcPr>
          <w:p w14:paraId="6BDD9BA5" w14:textId="77777777" w:rsidR="003C0547" w:rsidRDefault="003C0547" w:rsidP="00F16960">
            <w:pPr>
              <w:jc w:val="center"/>
              <w:rPr>
                <w:color w:val="000000"/>
              </w:rPr>
            </w:pPr>
            <w:r>
              <w:rPr>
                <w:color w:val="000000"/>
              </w:rPr>
              <w:t>The stabilizing that were placed inside the covers are not functioning properly. Williams will try to locate a thicker clear stabilizer.</w:t>
            </w:r>
          </w:p>
        </w:tc>
      </w:tr>
    </w:tbl>
    <w:p w14:paraId="0201AB81" w14:textId="77777777" w:rsidR="003C0547" w:rsidRDefault="003C0547" w:rsidP="003C0547"/>
    <w:p w14:paraId="151D23AC" w14:textId="77777777" w:rsidR="003C0547" w:rsidRPr="00D7293A" w:rsidRDefault="003C0547" w:rsidP="003C0547"/>
    <w:p w14:paraId="19EE2C9F" w14:textId="77777777" w:rsidR="003C0547" w:rsidRPr="00D7293A" w:rsidRDefault="003C0547" w:rsidP="003C0547">
      <w:pPr>
        <w:keepNext/>
        <w:rPr>
          <w:i/>
          <w:iCs/>
        </w:rPr>
      </w:pPr>
      <w:r w:rsidRPr="00D7293A">
        <w:rPr>
          <w:i/>
          <w:iCs/>
        </w:rPr>
        <w:t>The Doorbell Rang</w:t>
      </w:r>
    </w:p>
    <w:p w14:paraId="61327D8B" w14:textId="77777777" w:rsidR="003C0547" w:rsidRPr="00DA68D7" w:rsidRDefault="003C0547" w:rsidP="003C0547">
      <w:r>
        <w:t xml:space="preserve">The manufacturing specialists created a pattern for the cookies. A die cut was ordered but has still not arrived. The vendor no longer sells the sound chips, which are used in many APH products. Affected PMs discussed options; samples of those options are forthcoming. The likely change in the design of the chip may prolong prototype development. The </w:t>
      </w:r>
      <w:r w:rsidRPr="00471464">
        <w:t>electronic product design/manufacturing specialist</w:t>
      </w:r>
      <w:r>
        <w:t xml:space="preserve"> may need to create this sound chip in-house. </w:t>
      </w:r>
      <w:r w:rsidRPr="00DA68D7">
        <w:t xml:space="preserve">The sound page, intended to be used on the back page for the sound of a doorbell throughout the book, was discontinued. While in search of a replacement, the project was put on hold. </w:t>
      </w:r>
    </w:p>
    <w:p w14:paraId="690716A9" w14:textId="77777777" w:rsidR="003C0547" w:rsidRPr="00DA68D7" w:rsidRDefault="003C0547" w:rsidP="003C0547"/>
    <w:p w14:paraId="4FFD3114" w14:textId="77777777" w:rsidR="003C0547" w:rsidRPr="00DA68D7" w:rsidRDefault="003C0547" w:rsidP="003C0547">
      <w:pPr>
        <w:rPr>
          <w:u w:val="single"/>
        </w:rPr>
      </w:pPr>
      <w:r w:rsidRPr="00DA68D7">
        <w:rPr>
          <w:u w:val="single"/>
        </w:rPr>
        <w:t>Work Planned for FY 2023</w:t>
      </w:r>
    </w:p>
    <w:p w14:paraId="58640C05" w14:textId="77777777" w:rsidR="00324DAC" w:rsidRDefault="003C0547" w:rsidP="003C0547">
      <w:r w:rsidRPr="00DA68D7">
        <w:rPr>
          <w:i/>
          <w:iCs/>
        </w:rPr>
        <w:t>Five Speckled Frogs</w:t>
      </w:r>
      <w:r w:rsidRPr="00DA68D7">
        <w:t xml:space="preserve"> is </w:t>
      </w:r>
      <w:r>
        <w:t>scheduled</w:t>
      </w:r>
      <w:r w:rsidRPr="00DA68D7">
        <w:t xml:space="preserve"> to launch in December 2022. </w:t>
      </w:r>
      <w:r w:rsidRPr="00DA68D7">
        <w:rPr>
          <w:i/>
          <w:iCs/>
        </w:rPr>
        <w:t>My Very First Book of Shapes</w:t>
      </w:r>
      <w:r w:rsidRPr="00DA68D7">
        <w:t xml:space="preserve"> and </w:t>
      </w:r>
      <w:r w:rsidRPr="00DA68D7">
        <w:rPr>
          <w:i/>
          <w:iCs/>
        </w:rPr>
        <w:t>The Doorbell Rang</w:t>
      </w:r>
      <w:r w:rsidRPr="00DA68D7">
        <w:t xml:space="preserve"> </w:t>
      </w:r>
      <w:r>
        <w:t>will remain</w:t>
      </w:r>
      <w:r w:rsidRPr="00DA68D7">
        <w:t xml:space="preserve"> on hold.</w:t>
      </w:r>
    </w:p>
    <w:p w14:paraId="2D66867C" w14:textId="77777777" w:rsidR="00324DAC" w:rsidRDefault="00324DAC" w:rsidP="003C0547"/>
    <w:p w14:paraId="3F50A462" w14:textId="51421E75" w:rsidR="003C0547" w:rsidRPr="00DA68D7" w:rsidRDefault="003C0547" w:rsidP="00324DAC"/>
    <w:p w14:paraId="6896EC6A" w14:textId="5D9801E4" w:rsidR="00F564A7" w:rsidRPr="007C3307" w:rsidRDefault="00F564A7" w:rsidP="00E250A7">
      <w:pPr>
        <w:pStyle w:val="Heading3"/>
      </w:pPr>
      <w:bookmarkStart w:id="76" w:name="_Toc494998418"/>
      <w:bookmarkStart w:id="77" w:name="_Toc21943684"/>
      <w:bookmarkStart w:id="78" w:name="_Toc115367601"/>
      <w:r w:rsidRPr="007C3307">
        <w:t>Fingers That Dream</w:t>
      </w:r>
      <w:bookmarkEnd w:id="76"/>
      <w:bookmarkEnd w:id="77"/>
      <w:r w:rsidRPr="007C3307">
        <w:br/>
        <w:t>(Les Doigts Qui Rêvent)</w:t>
      </w:r>
      <w:bookmarkEnd w:id="78"/>
    </w:p>
    <w:p w14:paraId="00F88CA8" w14:textId="77777777" w:rsidR="00F564A7" w:rsidRDefault="00F564A7" w:rsidP="00E250A7">
      <w:pPr>
        <w:keepNext/>
        <w:jc w:val="center"/>
      </w:pPr>
      <w:r>
        <w:t>Formerly Tactile Books/International Collection</w:t>
      </w:r>
    </w:p>
    <w:p w14:paraId="5A38BCF5" w14:textId="77777777" w:rsidR="00F564A7" w:rsidRDefault="00F564A7" w:rsidP="00E250A7">
      <w:pPr>
        <w:keepNext/>
        <w:jc w:val="center"/>
      </w:pPr>
      <w:r>
        <w:t>(Continued)</w:t>
      </w:r>
    </w:p>
    <w:p w14:paraId="4DB5D820" w14:textId="77777777" w:rsidR="00F564A7" w:rsidRDefault="00F564A7" w:rsidP="00E250A7">
      <w:pPr>
        <w:keepNext/>
      </w:pPr>
    </w:p>
    <w:p w14:paraId="54310FC0" w14:textId="77777777" w:rsidR="00F564A7" w:rsidRDefault="00F564A7" w:rsidP="00E250A7">
      <w:pPr>
        <w:keepNext/>
      </w:pPr>
      <w:r>
        <w:t xml:space="preserve">For information about product development from previous fiscal years, please see the R&amp;D tab on the APH website at the following link: </w:t>
      </w:r>
      <w:hyperlink r:id="rId76" w:history="1">
        <w:r>
          <w:rPr>
            <w:rStyle w:val="Hyperlink"/>
          </w:rPr>
          <w:t>Previous Annual Research Reports</w:t>
        </w:r>
      </w:hyperlink>
      <w:r>
        <w:t>.</w:t>
      </w:r>
    </w:p>
    <w:p w14:paraId="79362791" w14:textId="77777777" w:rsidR="00F564A7" w:rsidRDefault="00F564A7" w:rsidP="00F564A7"/>
    <w:p w14:paraId="2D98D851" w14:textId="77662C3E" w:rsidR="00F564A7" w:rsidRDefault="00F564A7" w:rsidP="00F564A7">
      <w:r>
        <w:t xml:space="preserve">For more detailed information about field tests and expert reviews, </w:t>
      </w:r>
      <w:r w:rsidR="001B336E">
        <w:t>send email to</w:t>
      </w:r>
      <w:r>
        <w:t xml:space="preserve"> </w:t>
      </w:r>
      <w:hyperlink r:id="rId77" w:history="1">
        <w:r w:rsidRPr="00A33C35">
          <w:rPr>
            <w:rStyle w:val="Hyperlink"/>
          </w:rPr>
          <w:t>swright@aph.org</w:t>
        </w:r>
      </w:hyperlink>
      <w:r>
        <w:t xml:space="preserve"> or </w:t>
      </w:r>
      <w:hyperlink r:id="rId78" w:history="1">
        <w:r w:rsidRPr="00A33C35">
          <w:rPr>
            <w:rStyle w:val="Hyperlink"/>
          </w:rPr>
          <w:t>drogers@aph.org</w:t>
        </w:r>
      </w:hyperlink>
    </w:p>
    <w:p w14:paraId="5BAF71F7" w14:textId="77777777" w:rsidR="00F564A7" w:rsidRDefault="00F564A7" w:rsidP="00F564A7"/>
    <w:p w14:paraId="74B40910" w14:textId="77777777" w:rsidR="00F564A7" w:rsidRPr="007C3307" w:rsidRDefault="00F564A7" w:rsidP="001B495A">
      <w:pPr>
        <w:pStyle w:val="Heading4"/>
      </w:pPr>
      <w:r w:rsidRPr="007C3307">
        <w:t>Purpose</w:t>
      </w:r>
    </w:p>
    <w:p w14:paraId="39CCA013" w14:textId="77777777" w:rsidR="00F564A7" w:rsidRDefault="00F564A7" w:rsidP="00F564A7">
      <w:pPr>
        <w:keepNext/>
      </w:pPr>
      <w:r>
        <w:t>To collaborate in order to provide high-quality tactile illustrated books with print/braille text to support the emergent literacy skills of young children with visual impairments and to join the efforts of Les Doigts Qui Rêvent (LDQR) and other organizations in sharing information leading to improved quality and production of tactile books</w:t>
      </w:r>
    </w:p>
    <w:p w14:paraId="7A25DD14" w14:textId="77777777" w:rsidR="00F564A7" w:rsidRPr="006F5290" w:rsidRDefault="00F564A7" w:rsidP="00F564A7"/>
    <w:p w14:paraId="199F42DA" w14:textId="77777777" w:rsidR="00F564A7" w:rsidRPr="007C3307" w:rsidRDefault="00F564A7" w:rsidP="001B495A">
      <w:pPr>
        <w:pStyle w:val="Heading4"/>
      </w:pPr>
      <w:r w:rsidRPr="007C3307">
        <w:lastRenderedPageBreak/>
        <w:t>Project Staff</w:t>
      </w:r>
    </w:p>
    <w:p w14:paraId="0DD45EF8" w14:textId="77777777" w:rsidR="00F564A7" w:rsidRDefault="00F564A7" w:rsidP="00F564A7">
      <w:r>
        <w:t>Suzette Wright, Emergent Literacy Product Manager</w:t>
      </w:r>
    </w:p>
    <w:p w14:paraId="274C054B" w14:textId="46067C7C" w:rsidR="00F564A7" w:rsidRDefault="00B9748E" w:rsidP="00F564A7">
      <w:r>
        <w:t>Donna McClure-Rogers, Early Childhood and CVI Product Manager</w:t>
      </w:r>
    </w:p>
    <w:p w14:paraId="2A73E6BD" w14:textId="77777777" w:rsidR="00F564A7" w:rsidRPr="006F5290" w:rsidRDefault="00F564A7" w:rsidP="00F564A7"/>
    <w:p w14:paraId="3B67A7FE" w14:textId="77777777" w:rsidR="00F564A7" w:rsidRPr="007C3307" w:rsidRDefault="00F564A7" w:rsidP="001B495A">
      <w:pPr>
        <w:pStyle w:val="Heading4"/>
      </w:pPr>
      <w:r w:rsidRPr="007C3307">
        <w:t>Background</w:t>
      </w:r>
    </w:p>
    <w:p w14:paraId="12A4921E" w14:textId="7509F253" w:rsidR="00F564A7" w:rsidRDefault="00F564A7" w:rsidP="00F564A7">
      <w:pPr>
        <w:keepNext/>
      </w:pPr>
      <w:r>
        <w:t xml:space="preserve">The </w:t>
      </w:r>
      <w:r w:rsidRPr="001073FF">
        <w:t xml:space="preserve">Les Doigts Qui Rêvent </w:t>
      </w:r>
      <w:r>
        <w:t xml:space="preserve">(LDQR) workshop, located in Dijon, France, has specialized in the production of collage-style tactile illustrated books since its establishment in 1994, producing more than 50,000 books in multiple languages. LDQR award-winning books have been featured in </w:t>
      </w:r>
      <w:r>
        <w:rPr>
          <w:i/>
        </w:rPr>
        <w:t>Outstanding Books for Young People with Disabilities</w:t>
      </w:r>
      <w:r>
        <w:t>, a catalog and exhibit organized by the International Board on Books for Young People (IBBY).</w:t>
      </w:r>
      <w:r>
        <w:rPr>
          <w:rFonts w:ascii="Times New Roman" w:hAnsi="Times New Roman"/>
        </w:rPr>
        <w:t xml:space="preserve"> </w:t>
      </w:r>
    </w:p>
    <w:p w14:paraId="4E865061" w14:textId="77777777" w:rsidR="00F564A7" w:rsidRDefault="00F564A7" w:rsidP="00F564A7"/>
    <w:p w14:paraId="11C67E05" w14:textId="77777777" w:rsidR="00F564A7" w:rsidRDefault="00F564A7" w:rsidP="00F564A7">
      <w:r>
        <w:t>LDQR’s books include hand labor and often involve sewn parts and special methods of attachment, enabling moving parts, as well as fabric textures. Richly textured books, such as those produced by LDQR, meet a need identified by the Early Books Focus Groups (2004, 2007) and Meeting of the Minds (2011) for a greater variety of books for young tactual learners— “something besides raised line drawings and thermoforms.” Available research supports the central role of texture in interpreting tactile illustrations (Theurel, et al., 2013; Gentaz &amp; Hatwell, 2003).</w:t>
      </w:r>
    </w:p>
    <w:p w14:paraId="06DD450F" w14:textId="77777777" w:rsidR="00F564A7" w:rsidRDefault="00F564A7" w:rsidP="00F564A7"/>
    <w:p w14:paraId="71AF0F9C" w14:textId="77777777" w:rsidR="00F564A7" w:rsidRPr="007C3307" w:rsidRDefault="00F564A7" w:rsidP="001B495A">
      <w:pPr>
        <w:pStyle w:val="Heading4"/>
      </w:pPr>
      <w:r w:rsidRPr="007C3307">
        <w:t>Work Completed During FY 2022</w:t>
      </w:r>
    </w:p>
    <w:p w14:paraId="63F6D898" w14:textId="77777777" w:rsidR="00F564A7" w:rsidRDefault="00F564A7" w:rsidP="00F564A7">
      <w:r>
        <w:t xml:space="preserve">To preserve the goal of offering variety to consumers while giving them a wider window in which to order new titles before they are discontinued, the product managers (PMs) consulted with LDQR and completed development of a new order and delivery plan. The plan seeks to maximize LDQR’s production capabilities and provides APH with two back-to-back production runs of new titles. At least one new title will be produced each year. The </w:t>
      </w:r>
      <w:r>
        <w:rPr>
          <w:i/>
          <w:iCs/>
        </w:rPr>
        <w:t>Six Little Dots</w:t>
      </w:r>
      <w:r>
        <w:t xml:space="preserve"> book title and Six Dots Game of Cards will continue to be regularly stocked. The PMs presented the plan to a large group of in-house staff; it was approved in May 2022.</w:t>
      </w:r>
      <w:r w:rsidRPr="003F1E5D">
        <w:t xml:space="preserve"> </w:t>
      </w:r>
    </w:p>
    <w:p w14:paraId="0FE0220D" w14:textId="77777777" w:rsidR="00F564A7" w:rsidRDefault="00F564A7" w:rsidP="00F564A7">
      <w:pPr>
        <w:keepNext/>
      </w:pPr>
    </w:p>
    <w:p w14:paraId="2487169B" w14:textId="77777777" w:rsidR="00F564A7" w:rsidRDefault="00F564A7" w:rsidP="00F564A7">
      <w:pPr>
        <w:keepNext/>
      </w:pPr>
      <w:r>
        <w:t xml:space="preserve">By February 2021, all copies of </w:t>
      </w:r>
      <w:r w:rsidRPr="000E3EF1">
        <w:rPr>
          <w:i/>
          <w:iCs/>
        </w:rPr>
        <w:t>Let’s Eat!</w:t>
      </w:r>
      <w:r>
        <w:t xml:space="preserve"> had been ordered; an order of a second run of 500 copies was approved, the books were delivered, and they became available in March 2022. </w:t>
      </w:r>
    </w:p>
    <w:p w14:paraId="6D7AEF87" w14:textId="77777777" w:rsidR="00F564A7" w:rsidRDefault="00F564A7" w:rsidP="00F564A7">
      <w:pPr>
        <w:keepNext/>
      </w:pPr>
    </w:p>
    <w:p w14:paraId="2044093A" w14:textId="77777777" w:rsidR="00F564A7" w:rsidRDefault="00F564A7" w:rsidP="00F564A7">
      <w:pPr>
        <w:keepNext/>
      </w:pPr>
      <w:r>
        <w:t xml:space="preserve">500 copies of the first run of </w:t>
      </w:r>
      <w:r w:rsidRPr="00C73AAA">
        <w:rPr>
          <w:i/>
          <w:iCs/>
        </w:rPr>
        <w:t>How to Recognize a Monster</w:t>
      </w:r>
      <w:r>
        <w:t xml:space="preserve"> were delivered to APH in February 2022. </w:t>
      </w:r>
    </w:p>
    <w:p w14:paraId="6D22C139" w14:textId="77777777" w:rsidR="00F564A7" w:rsidRDefault="00F564A7" w:rsidP="00F564A7">
      <w:pPr>
        <w:keepNext/>
      </w:pPr>
    </w:p>
    <w:p w14:paraId="695B88A9" w14:textId="77777777" w:rsidR="00F564A7" w:rsidRDefault="00F564A7" w:rsidP="00F564A7">
      <w:pPr>
        <w:keepNext/>
      </w:pPr>
      <w:r>
        <w:t xml:space="preserve">A “pass-through” form, serving as a </w:t>
      </w:r>
      <w:r>
        <w:rPr>
          <w:rStyle w:val="normaltextrun"/>
          <w:shd w:val="clear" w:color="auto" w:fill="FFFFFF"/>
        </w:rPr>
        <w:t>Gate 5: Specifications meeting</w:t>
      </w:r>
      <w:r>
        <w:rPr>
          <w:rStyle w:val="eop"/>
          <w:shd w:val="clear" w:color="auto" w:fill="FFFFFF"/>
        </w:rPr>
        <w:t> form,</w:t>
      </w:r>
      <w:r>
        <w:t xml:space="preserve"> for the first run of another new book, </w:t>
      </w:r>
      <w:r>
        <w:rPr>
          <w:i/>
        </w:rPr>
        <w:t>A Tail for Baby Lizard</w:t>
      </w:r>
      <w:r>
        <w:t xml:space="preserve">, was approved and resulted in a request for a quote. A purchase order was subsequently sent, and PMs worked with LDQR staff to translate, modify illustrations, and proof the print and the UEB braille layout of the new book. In September 2022, </w:t>
      </w:r>
      <w:r w:rsidRPr="001073FF">
        <w:t>500 copies are expected</w:t>
      </w:r>
      <w:r>
        <w:t xml:space="preserve"> to be ready.</w:t>
      </w:r>
    </w:p>
    <w:p w14:paraId="7796BD64" w14:textId="77777777" w:rsidR="00F564A7" w:rsidRDefault="00F564A7" w:rsidP="00F564A7"/>
    <w:p w14:paraId="6CECAB26" w14:textId="77777777" w:rsidR="00F564A7" w:rsidRPr="007C3307" w:rsidRDefault="00F564A7" w:rsidP="001B495A">
      <w:pPr>
        <w:pStyle w:val="Heading4"/>
      </w:pPr>
      <w:r w:rsidRPr="007C3307">
        <w:lastRenderedPageBreak/>
        <w:t>Work Planned for FY 2023</w:t>
      </w:r>
    </w:p>
    <w:p w14:paraId="4E6EBA87" w14:textId="77777777" w:rsidR="00F564A7" w:rsidRDefault="00F564A7" w:rsidP="00F564A7">
      <w:r>
        <w:t xml:space="preserve">The new book, </w:t>
      </w:r>
      <w:r w:rsidRPr="004D1A90">
        <w:rPr>
          <w:i/>
          <w:iCs/>
        </w:rPr>
        <w:t>A Tail for Baby Lizard</w:t>
      </w:r>
      <w:r>
        <w:t>, will be stocked and launched.</w:t>
      </w:r>
    </w:p>
    <w:p w14:paraId="08F6B246" w14:textId="77777777" w:rsidR="00F564A7" w:rsidRDefault="00F564A7" w:rsidP="00F564A7">
      <w:pPr>
        <w:keepNext/>
        <w:rPr>
          <w:i/>
          <w:iCs/>
        </w:rPr>
      </w:pPr>
    </w:p>
    <w:p w14:paraId="7B21EA1D" w14:textId="77777777" w:rsidR="00F564A7" w:rsidRDefault="00F564A7" w:rsidP="00F564A7">
      <w:pPr>
        <w:keepNext/>
      </w:pPr>
      <w:r w:rsidRPr="00FA38E7">
        <w:rPr>
          <w:i/>
          <w:iCs/>
        </w:rPr>
        <w:t>Six Little Dots</w:t>
      </w:r>
      <w:r>
        <w:t xml:space="preserve"> (book) and the Six Dots Game of Cards will continue to be regularly stocked; however, the card game is currently out of stock. It has been reordered and is due to be delivered in December of 2022.</w:t>
      </w:r>
    </w:p>
    <w:p w14:paraId="5F1F4DB3" w14:textId="77777777" w:rsidR="00F564A7" w:rsidRDefault="00F564A7" w:rsidP="00F564A7">
      <w:pPr>
        <w:keepNext/>
      </w:pPr>
    </w:p>
    <w:p w14:paraId="4EF4ACE9" w14:textId="77777777" w:rsidR="00F564A7" w:rsidRDefault="00F564A7" w:rsidP="00F564A7">
      <w:pPr>
        <w:keepNext/>
      </w:pPr>
      <w:r>
        <w:t xml:space="preserve">A second run of </w:t>
      </w:r>
      <w:r w:rsidRPr="005963A7">
        <w:rPr>
          <w:i/>
          <w:iCs/>
        </w:rPr>
        <w:t>How to Recognize a Monster</w:t>
      </w:r>
      <w:r>
        <w:t xml:space="preserve"> will be ordered as stock is depleted, and another new book will be ordered and is slotted into the new order and delivery plan to become available in calendar year 2023.</w:t>
      </w:r>
    </w:p>
    <w:p w14:paraId="1B9A3B2B" w14:textId="77777777" w:rsidR="00F564A7" w:rsidRDefault="00F564A7" w:rsidP="00F564A7"/>
    <w:p w14:paraId="06DC8FE8" w14:textId="77777777" w:rsidR="00F564A7" w:rsidRPr="0036142E" w:rsidRDefault="00F564A7" w:rsidP="00F564A7">
      <w:pPr>
        <w:keepNext/>
        <w:rPr>
          <w:b/>
          <w:bCs/>
        </w:rPr>
      </w:pPr>
      <w:r w:rsidRPr="0036142E">
        <w:rPr>
          <w:b/>
          <w:bCs/>
        </w:rPr>
        <w:t>References</w:t>
      </w:r>
    </w:p>
    <w:p w14:paraId="56895BFF" w14:textId="77777777" w:rsidR="00F564A7" w:rsidRDefault="00F564A7" w:rsidP="00F564A7">
      <w:r w:rsidRPr="00BC3536">
        <w:t xml:space="preserve">Gentaz, E., &amp; Hatwell, Y. (2003). Haptic processing of spatial and material object </w:t>
      </w:r>
    </w:p>
    <w:p w14:paraId="6E9B1FA0" w14:textId="77777777" w:rsidR="00F564A7" w:rsidRPr="00BC3536" w:rsidRDefault="00F564A7" w:rsidP="00F564A7">
      <w:pPr>
        <w:ind w:left="720"/>
      </w:pPr>
      <w:r w:rsidRPr="00BC3536">
        <w:t xml:space="preserve">properties. In Y. Hatwell, A. Streri, &amp; E. Gentaz (Eds.), </w:t>
      </w:r>
      <w:r w:rsidRPr="00BC3536">
        <w:rPr>
          <w:i/>
          <w:iCs/>
        </w:rPr>
        <w:t>Touching for knowing</w:t>
      </w:r>
      <w:r w:rsidRPr="00BC3536">
        <w:t xml:space="preserve"> (pp. 123–159). Amsterdam, The Netherlands: Benjamins.</w:t>
      </w:r>
    </w:p>
    <w:p w14:paraId="50191CBC" w14:textId="77777777" w:rsidR="00F564A7" w:rsidRPr="00BC3536" w:rsidRDefault="00F564A7" w:rsidP="00F564A7"/>
    <w:p w14:paraId="6E702971" w14:textId="77777777" w:rsidR="00F564A7" w:rsidRDefault="00F564A7" w:rsidP="00F564A7">
      <w:r w:rsidRPr="00BC3536">
        <w:t xml:space="preserve">Theurel, A., Witt, A., Claudet, P., Hatwell, Y., &amp; Gentaz, E. (2013). Tactile picture </w:t>
      </w:r>
    </w:p>
    <w:p w14:paraId="5FF2C963" w14:textId="77777777" w:rsidR="00F564A7" w:rsidRPr="00BC3536" w:rsidRDefault="00F564A7" w:rsidP="00F564A7">
      <w:pPr>
        <w:ind w:left="720"/>
      </w:pPr>
      <w:r w:rsidRPr="00BC3536">
        <w:t xml:space="preserve">recognition by early blind children: The effect of illustration technique. </w:t>
      </w:r>
      <w:r w:rsidRPr="00BC3536">
        <w:rPr>
          <w:i/>
          <w:iCs/>
        </w:rPr>
        <w:t>Journal of Experimental Psychology-Applied,</w:t>
      </w:r>
      <w:r w:rsidRPr="00BC3536">
        <w:t xml:space="preserve"> 19(3), 233-240. doi:10.1037/a0034255</w:t>
      </w:r>
    </w:p>
    <w:p w14:paraId="0024C631" w14:textId="3302506E" w:rsidR="00F564A7" w:rsidRDefault="00F564A7" w:rsidP="00F564A7"/>
    <w:p w14:paraId="7AD46665" w14:textId="41693A1C" w:rsidR="005D6F73" w:rsidRDefault="005D6F73" w:rsidP="00F564A7"/>
    <w:p w14:paraId="4A3AA1F8" w14:textId="77777777" w:rsidR="005D6F73" w:rsidRPr="007C3307" w:rsidRDefault="005D6F73" w:rsidP="00E250A7">
      <w:pPr>
        <w:pStyle w:val="Heading3"/>
      </w:pPr>
      <w:bookmarkStart w:id="79" w:name="_Toc115367602"/>
      <w:r w:rsidRPr="007C3307">
        <w:t>FirstTouch Books</w:t>
      </w:r>
      <w:bookmarkEnd w:id="79"/>
    </w:p>
    <w:p w14:paraId="466474F2" w14:textId="77777777" w:rsidR="005D6F73" w:rsidRDefault="005D6F73" w:rsidP="00E250A7">
      <w:pPr>
        <w:keepNext/>
        <w:jc w:val="center"/>
      </w:pPr>
      <w:r>
        <w:t>(Continued)</w:t>
      </w:r>
    </w:p>
    <w:p w14:paraId="16E73731" w14:textId="77777777" w:rsidR="005D6F73" w:rsidRDefault="005D6F73" w:rsidP="00E250A7">
      <w:pPr>
        <w:keepNext/>
      </w:pPr>
    </w:p>
    <w:p w14:paraId="3F3D0D05" w14:textId="77777777" w:rsidR="005D6F73" w:rsidRDefault="005D6F73" w:rsidP="00E250A7">
      <w:pPr>
        <w:keepNext/>
      </w:pPr>
      <w:r>
        <w:t xml:space="preserve">For information about product development from previous fiscal years, please see the R&amp;D tab on the APH website at the following link: </w:t>
      </w:r>
      <w:hyperlink r:id="rId79" w:history="1">
        <w:r>
          <w:rPr>
            <w:rStyle w:val="Hyperlink"/>
          </w:rPr>
          <w:t>Previous Annual Research Reports</w:t>
        </w:r>
      </w:hyperlink>
      <w:r>
        <w:t>.</w:t>
      </w:r>
    </w:p>
    <w:p w14:paraId="242957D4" w14:textId="77777777" w:rsidR="005D6F73" w:rsidRDefault="005D6F73" w:rsidP="005D6F73"/>
    <w:p w14:paraId="611B1FC7" w14:textId="439BB7C3" w:rsidR="005D6F73" w:rsidRDefault="005D6F73" w:rsidP="005D6F73">
      <w:r>
        <w:t xml:space="preserve">For more detailed information about field tests and expert reviews, </w:t>
      </w:r>
      <w:r w:rsidR="001B336E">
        <w:t>send email to</w:t>
      </w:r>
      <w:r>
        <w:t xml:space="preserve"> </w:t>
      </w:r>
      <w:hyperlink r:id="rId80" w:history="1">
        <w:r w:rsidR="00324DAC" w:rsidRPr="0015554F">
          <w:rPr>
            <w:rStyle w:val="Hyperlink"/>
          </w:rPr>
          <w:t>drogers@aph.org</w:t>
        </w:r>
      </w:hyperlink>
      <w:r w:rsidR="00324DAC">
        <w:t xml:space="preserve"> or </w:t>
      </w:r>
      <w:hyperlink r:id="rId81" w:history="1">
        <w:r w:rsidRPr="00CE4DCF">
          <w:rPr>
            <w:rStyle w:val="Hyperlink"/>
          </w:rPr>
          <w:t>swright@aph.org</w:t>
        </w:r>
      </w:hyperlink>
      <w:r w:rsidR="00324DAC">
        <w:rPr>
          <w:rStyle w:val="Hyperlink"/>
        </w:rPr>
        <w:t>.</w:t>
      </w:r>
    </w:p>
    <w:p w14:paraId="689F053C" w14:textId="77777777" w:rsidR="005D6F73" w:rsidRDefault="005D6F73" w:rsidP="005D6F73"/>
    <w:p w14:paraId="3798B6E0" w14:textId="77777777" w:rsidR="005D6F73" w:rsidRPr="007C3307" w:rsidRDefault="005D6F73" w:rsidP="001B495A">
      <w:pPr>
        <w:pStyle w:val="Heading4"/>
      </w:pPr>
      <w:r w:rsidRPr="007C3307">
        <w:t>Purpose</w:t>
      </w:r>
    </w:p>
    <w:p w14:paraId="78AC6E50" w14:textId="77777777" w:rsidR="005D6F73" w:rsidRPr="003A6482" w:rsidRDefault="005D6F73" w:rsidP="005D6F73">
      <w:pPr>
        <w:keepNext/>
      </w:pPr>
      <w:r w:rsidRPr="003A6482">
        <w:t xml:space="preserve">To develop read-aloud, tactile illustrated books with interactive features that support the development of emergent literacy skills for students </w:t>
      </w:r>
      <w:r>
        <w:t xml:space="preserve">ages </w:t>
      </w:r>
      <w:r w:rsidRPr="003A6482">
        <w:t xml:space="preserve">birth to </w:t>
      </w:r>
      <w:r>
        <w:t>three</w:t>
      </w:r>
      <w:r w:rsidRPr="003A6482">
        <w:t xml:space="preserve"> years</w:t>
      </w:r>
    </w:p>
    <w:p w14:paraId="0A10E315" w14:textId="77777777" w:rsidR="005D6F73" w:rsidRPr="006F5290" w:rsidRDefault="005D6F73" w:rsidP="005D6F73"/>
    <w:p w14:paraId="44E46562" w14:textId="77777777" w:rsidR="005D6F73" w:rsidRPr="007C3307" w:rsidRDefault="005D6F73" w:rsidP="001B495A">
      <w:pPr>
        <w:pStyle w:val="Heading4"/>
      </w:pPr>
      <w:r w:rsidRPr="007C3307">
        <w:t>Project Staff</w:t>
      </w:r>
    </w:p>
    <w:p w14:paraId="091248C1" w14:textId="77777777" w:rsidR="005D6F73" w:rsidRPr="003A6482" w:rsidRDefault="005D6F73" w:rsidP="005D6F73">
      <w:pPr>
        <w:keepNext/>
      </w:pPr>
      <w:r w:rsidRPr="003A6482">
        <w:t xml:space="preserve">Suzette Wright, Emergent Literacy </w:t>
      </w:r>
      <w:r>
        <w:t>Product Manager</w:t>
      </w:r>
    </w:p>
    <w:p w14:paraId="1D7DDA06" w14:textId="77777777" w:rsidR="005D6F73" w:rsidRPr="003A6482" w:rsidRDefault="005D6F73" w:rsidP="005D6F73">
      <w:r w:rsidRPr="003A6482">
        <w:t xml:space="preserve">Monica Vaught-Compton, </w:t>
      </w:r>
      <w:r>
        <w:t>Product Specialist</w:t>
      </w:r>
    </w:p>
    <w:p w14:paraId="0021DDB8" w14:textId="77777777" w:rsidR="005D6F73" w:rsidRPr="003A6482" w:rsidRDefault="005D6F73" w:rsidP="005D6F73">
      <w:r w:rsidRPr="003A6482">
        <w:t xml:space="preserve">Frank Hayden, Director of Technical </w:t>
      </w:r>
      <w:r>
        <w:t>and</w:t>
      </w:r>
      <w:r w:rsidRPr="003A6482">
        <w:t xml:space="preserve"> Manufacturing Research</w:t>
      </w:r>
    </w:p>
    <w:p w14:paraId="2E437E89" w14:textId="77777777" w:rsidR="005D6F73" w:rsidRPr="003A6482" w:rsidRDefault="005D6F73" w:rsidP="005D6F73">
      <w:r w:rsidRPr="003A6482">
        <w:t xml:space="preserve">Andrew Moulton, </w:t>
      </w:r>
      <w:r>
        <w:t xml:space="preserve">Director of Technical and </w:t>
      </w:r>
      <w:r w:rsidRPr="003A6482">
        <w:t>Manufacturing</w:t>
      </w:r>
    </w:p>
    <w:p w14:paraId="6E5A2B6E" w14:textId="77777777" w:rsidR="005D6F73" w:rsidRPr="003A6482" w:rsidRDefault="005D6F73" w:rsidP="005D6F73">
      <w:pPr>
        <w:keepNext/>
      </w:pPr>
      <w:r w:rsidRPr="003A6482">
        <w:t>Bryan Rogers, Manufacturing Specialist</w:t>
      </w:r>
    </w:p>
    <w:p w14:paraId="14410523" w14:textId="77777777" w:rsidR="005D6F73" w:rsidRPr="006F5290" w:rsidRDefault="005D6F73" w:rsidP="005D6F73"/>
    <w:p w14:paraId="1D6ED207" w14:textId="77777777" w:rsidR="005D6F73" w:rsidRPr="007C3307" w:rsidRDefault="005D6F73" w:rsidP="001B495A">
      <w:pPr>
        <w:pStyle w:val="Heading4"/>
      </w:pPr>
      <w:r w:rsidRPr="007C3307">
        <w:t>Background</w:t>
      </w:r>
    </w:p>
    <w:p w14:paraId="3F7C26DE" w14:textId="703AB25F" w:rsidR="005D6F73" w:rsidRDefault="005D6F73" w:rsidP="005D6F73">
      <w:r w:rsidRPr="003A6482">
        <w:t xml:space="preserve">Children take their first steps toward learning to read and write early in life. Reading aloud to a child, from infancy onward, has been cited as a key contributor to later </w:t>
      </w:r>
      <w:r w:rsidRPr="003A6482">
        <w:lastRenderedPageBreak/>
        <w:t>success in learning to read.</w:t>
      </w:r>
      <w:r w:rsidRPr="00617791">
        <w:t xml:space="preserve"> </w:t>
      </w:r>
      <w:r w:rsidRPr="003A6482">
        <w:t xml:space="preserve">Young children who will read braille, however, face a limited selection of books in braille, particularly print/braille books </w:t>
      </w:r>
      <w:r>
        <w:t>that enable</w:t>
      </w:r>
      <w:r w:rsidRPr="003A6482">
        <w:t xml:space="preserve"> a typically sighted adult to read aloud to the child. Even fewer books contain tactile illustrations capable of adding </w:t>
      </w:r>
      <w:r>
        <w:t>both</w:t>
      </w:r>
      <w:r w:rsidRPr="003A6482">
        <w:t xml:space="preserve"> meaning </w:t>
      </w:r>
      <w:r>
        <w:t xml:space="preserve">and interest </w:t>
      </w:r>
      <w:r w:rsidRPr="003A6482">
        <w:t>to the words of a story.</w:t>
      </w:r>
      <w:r w:rsidRPr="00617791">
        <w:t xml:space="preserve"> </w:t>
      </w:r>
      <w:r w:rsidR="00590C4D">
        <w:t xml:space="preserve">The </w:t>
      </w:r>
      <w:r w:rsidR="00C12B0E">
        <w:t>The American Printing House for the Blind</w:t>
      </w:r>
      <w:r w:rsidR="00590C4D">
        <w:t xml:space="preserve"> (APH)</w:t>
      </w:r>
      <w:r w:rsidRPr="003A6482">
        <w:t xml:space="preserve"> continues to make strong efforts to poll the field to determine </w:t>
      </w:r>
      <w:r>
        <w:t>and</w:t>
      </w:r>
      <w:r w:rsidRPr="003A6482">
        <w:t xml:space="preserve"> seek help in prioritizing </w:t>
      </w:r>
      <w:r>
        <w:t>current</w:t>
      </w:r>
      <w:r w:rsidRPr="003A6482">
        <w:t xml:space="preserve"> needs. In an online survey, 140 of 156 respondents ranked very simple, early books for birth to </w:t>
      </w:r>
      <w:r>
        <w:t>three</w:t>
      </w:r>
      <w:r w:rsidRPr="003A6482">
        <w:t xml:space="preserve"> years as a high need</w:t>
      </w:r>
      <w:r>
        <w:t>,</w:t>
      </w:r>
      <w:r w:rsidRPr="003A6482">
        <w:t xml:space="preserve"> </w:t>
      </w:r>
      <w:r>
        <w:t>a</w:t>
      </w:r>
      <w:r w:rsidRPr="003A6482">
        <w:t xml:space="preserve"> need also noted by </w:t>
      </w:r>
      <w:r>
        <w:t xml:space="preserve">subsequent </w:t>
      </w:r>
      <w:r w:rsidRPr="003A6482">
        <w:t>focus groups.</w:t>
      </w:r>
      <w:r w:rsidRPr="00617791">
        <w:t xml:space="preserve"> </w:t>
      </w:r>
      <w:r>
        <w:t xml:space="preserve">APH shared the survey results with </w:t>
      </w:r>
      <w:r w:rsidRPr="00B92E92">
        <w:t>two consultants with experience in teaching and in research regarding emergent literacy for children with visual impairments</w:t>
      </w:r>
      <w:r>
        <w:t xml:space="preserve">, and they recommended </w:t>
      </w:r>
      <w:r w:rsidRPr="003A6482">
        <w:t>that APH develop adaptations of high-quality, commercially</w:t>
      </w:r>
      <w:r>
        <w:t xml:space="preserve"> a</w:t>
      </w:r>
      <w:r w:rsidRPr="003A6482">
        <w:t xml:space="preserve">vailable books with tactile components added by APH and </w:t>
      </w:r>
      <w:r>
        <w:t xml:space="preserve">that </w:t>
      </w:r>
      <w:r w:rsidRPr="003A6482">
        <w:t>APH</w:t>
      </w:r>
      <w:r>
        <w:t xml:space="preserve"> create</w:t>
      </w:r>
      <w:r w:rsidRPr="003A6482">
        <w:t xml:space="preserve"> books with simple texts written to support meaningful tactile, interactive components.</w:t>
      </w:r>
      <w:r>
        <w:t xml:space="preserve"> </w:t>
      </w:r>
      <w:r w:rsidRPr="00381CD8">
        <w:rPr>
          <w:i/>
          <w:iCs/>
        </w:rPr>
        <w:t>Holy Moly</w:t>
      </w:r>
      <w:r>
        <w:t xml:space="preserve"> is, the first book developed for the series; it </w:t>
      </w:r>
      <w:r w:rsidRPr="003A6482">
        <w:t>was priced and made available for purchase in spring 2018.</w:t>
      </w:r>
      <w:r>
        <w:t xml:space="preserve"> t</w:t>
      </w:r>
    </w:p>
    <w:p w14:paraId="18EBE1B3" w14:textId="77777777" w:rsidR="005D6F73" w:rsidRPr="003A6482" w:rsidRDefault="005D6F73" w:rsidP="005D6F73">
      <w:r>
        <w:t>APH selected the</w:t>
      </w:r>
      <w:r w:rsidRPr="003A6482">
        <w:t xml:space="preserve"> second book </w:t>
      </w:r>
      <w:r>
        <w:t>for</w:t>
      </w:r>
      <w:r w:rsidRPr="003A6482">
        <w:t xml:space="preserve"> this series</w:t>
      </w:r>
      <w:r>
        <w:t xml:space="preserve">, </w:t>
      </w:r>
      <w:r w:rsidRPr="005D71FD">
        <w:rPr>
          <w:i/>
          <w:iCs/>
        </w:rPr>
        <w:t>Tickly Prickly</w:t>
      </w:r>
      <w:r>
        <w:t>,</w:t>
      </w:r>
      <w:r w:rsidRPr="003A6482">
        <w:t xml:space="preserve"> and copyright permission was obtained.</w:t>
      </w:r>
      <w:r>
        <w:t>.</w:t>
      </w:r>
    </w:p>
    <w:p w14:paraId="2C3E5BB5" w14:textId="77777777" w:rsidR="005D6F73" w:rsidRDefault="005D6F73" w:rsidP="005D6F73"/>
    <w:p w14:paraId="6F50F3C3" w14:textId="77777777" w:rsidR="005D6F73" w:rsidRPr="007C3307" w:rsidRDefault="005D6F73" w:rsidP="001B495A">
      <w:pPr>
        <w:pStyle w:val="Heading4"/>
      </w:pPr>
      <w:r w:rsidRPr="007C3307">
        <w:t>Work Completed During FY 2022</w:t>
      </w:r>
    </w:p>
    <w:p w14:paraId="0FA464D9" w14:textId="77777777" w:rsidR="005D6F73" w:rsidRDefault="005D6F73" w:rsidP="005D6F73">
      <w:r w:rsidRPr="00ED7045">
        <w:rPr>
          <w:i/>
          <w:iCs/>
        </w:rPr>
        <w:t>Tickly Prickly</w:t>
      </w:r>
      <w:r>
        <w:t xml:space="preserve"> </w:t>
      </w:r>
      <w:r w:rsidRPr="003A6482">
        <w:t xml:space="preserve">continued </w:t>
      </w:r>
      <w:r>
        <w:t xml:space="preserve">to be </w:t>
      </w:r>
      <w:r w:rsidRPr="003A6482">
        <w:t xml:space="preserve">on hold as the </w:t>
      </w:r>
      <w:r>
        <w:t>PM</w:t>
      </w:r>
      <w:r w:rsidRPr="003A6482">
        <w:t xml:space="preserve"> focused on projects already underway </w:t>
      </w:r>
      <w:r>
        <w:t>as well as</w:t>
      </w:r>
      <w:r w:rsidRPr="003A6482">
        <w:t xml:space="preserve"> department-wide efforts</w:t>
      </w:r>
      <w:r>
        <w:t xml:space="preserve"> including</w:t>
      </w:r>
      <w:r w:rsidRPr="003A6482">
        <w:t xml:space="preserve">: </w:t>
      </w:r>
      <w:r>
        <w:t xml:space="preserve">training in product management, sales analysis and forecasting, and </w:t>
      </w:r>
      <w:r w:rsidRPr="003A6482">
        <w:t>obsoletion of products</w:t>
      </w:r>
      <w:r>
        <w:t>.</w:t>
      </w:r>
    </w:p>
    <w:p w14:paraId="30BD869D" w14:textId="77777777" w:rsidR="005D6F73" w:rsidRDefault="005D6F73" w:rsidP="005D6F73"/>
    <w:p w14:paraId="71E20E32" w14:textId="77777777" w:rsidR="005D6F73" w:rsidRPr="007C3307" w:rsidRDefault="005D6F73" w:rsidP="001B495A">
      <w:pPr>
        <w:pStyle w:val="Heading4"/>
      </w:pPr>
      <w:r w:rsidRPr="007C3307">
        <w:t>Work Planned for FY 2023</w:t>
      </w:r>
    </w:p>
    <w:p w14:paraId="08479A37" w14:textId="77777777" w:rsidR="005D6F73" w:rsidRDefault="005D6F73" w:rsidP="005D6F73">
      <w:pPr>
        <w:keepNext/>
      </w:pPr>
      <w:r>
        <w:t>The previous PM will be available to serve as a consultant, and a new PM will be assigned, making it possible for d</w:t>
      </w:r>
      <w:r w:rsidRPr="003A6482">
        <w:t xml:space="preserve">evelopment of </w:t>
      </w:r>
      <w:r w:rsidRPr="003A6482">
        <w:rPr>
          <w:i/>
        </w:rPr>
        <w:t>Tickly Prickly</w:t>
      </w:r>
      <w:r>
        <w:t xml:space="preserve"> or another book to begin.</w:t>
      </w:r>
      <w:r w:rsidRPr="003A6482">
        <w:t xml:space="preserve"> As first steps, the tactile illustrations and layout </w:t>
      </w:r>
      <w:r>
        <w:t>will</w:t>
      </w:r>
      <w:r w:rsidRPr="003A6482">
        <w:t xml:space="preserve"> be </w:t>
      </w:r>
      <w:r>
        <w:t>completed</w:t>
      </w:r>
      <w:r w:rsidRPr="003A6482">
        <w:t xml:space="preserve"> and submitted at a Gate 2</w:t>
      </w:r>
      <w:r>
        <w:t xml:space="preserve">: </w:t>
      </w:r>
      <w:r w:rsidRPr="004A3111">
        <w:t>Product Design</w:t>
      </w:r>
      <w:r w:rsidRPr="003A6482">
        <w:t xml:space="preserve"> meeting. If approved to move forward, the manufacturing specialist and model maker will join with the </w:t>
      </w:r>
      <w:r>
        <w:t>PM</w:t>
      </w:r>
      <w:r w:rsidRPr="003A6482">
        <w:t xml:space="preserve"> to </w:t>
      </w:r>
      <w:r>
        <w:t xml:space="preserve">gather materials and </w:t>
      </w:r>
      <w:r w:rsidRPr="003A6482">
        <w:t>refine designs leading to prototype production.</w:t>
      </w:r>
    </w:p>
    <w:p w14:paraId="3DF3E1CF" w14:textId="77777777" w:rsidR="005D6F73" w:rsidRDefault="005D6F73" w:rsidP="005D6F73">
      <w:pPr>
        <w:keepNext/>
      </w:pPr>
    </w:p>
    <w:p w14:paraId="502A9405" w14:textId="77777777" w:rsidR="005D6F73" w:rsidRPr="005D71FD" w:rsidRDefault="005D6F73" w:rsidP="005D6F73">
      <w:pPr>
        <w:keepNext/>
        <w:rPr>
          <w:rFonts w:eastAsia="Calibri"/>
          <w:b/>
          <w:bCs/>
        </w:rPr>
      </w:pPr>
      <w:bookmarkStart w:id="80" w:name="_Hlk82524808"/>
      <w:r w:rsidRPr="005D71FD">
        <w:rPr>
          <w:rFonts w:eastAsia="Calibri"/>
          <w:b/>
          <w:bCs/>
        </w:rPr>
        <w:t>Reference:</w:t>
      </w:r>
    </w:p>
    <w:p w14:paraId="0C7D6B25" w14:textId="77777777" w:rsidR="005D6F73" w:rsidRDefault="005D6F73" w:rsidP="005D6F73">
      <w:pPr>
        <w:rPr>
          <w:rFonts w:eastAsia="Calibri"/>
        </w:rPr>
      </w:pPr>
      <w:r w:rsidRPr="00F05AB4">
        <w:rPr>
          <w:rFonts w:eastAsia="Calibri"/>
        </w:rPr>
        <w:t xml:space="preserve">Theurel, A., Witt, A., Claudet, P., Hatwell, Y., &amp; Gentaz, E. (2013). Tactile picture </w:t>
      </w:r>
    </w:p>
    <w:p w14:paraId="4284306D" w14:textId="77777777" w:rsidR="005D6F73" w:rsidRPr="00F05AB4" w:rsidRDefault="005D6F73" w:rsidP="005D6F73">
      <w:pPr>
        <w:ind w:left="720"/>
        <w:rPr>
          <w:rFonts w:eastAsia="Calibri"/>
        </w:rPr>
      </w:pPr>
      <w:r w:rsidRPr="00F05AB4">
        <w:rPr>
          <w:rFonts w:eastAsia="Calibri"/>
        </w:rPr>
        <w:t xml:space="preserve">recognition by early blind children: The effect of illustration technique. </w:t>
      </w:r>
      <w:r w:rsidRPr="00F05AB4">
        <w:rPr>
          <w:rFonts w:eastAsia="Calibri"/>
          <w:i/>
          <w:iCs/>
        </w:rPr>
        <w:t>Journal of Experimental Psychology-Applied,</w:t>
      </w:r>
      <w:r w:rsidRPr="00F05AB4">
        <w:rPr>
          <w:rFonts w:eastAsia="Calibri"/>
        </w:rPr>
        <w:t xml:space="preserve"> 19(3), 233-240. doi:10.1037/a0034255</w:t>
      </w:r>
      <w:bookmarkEnd w:id="80"/>
    </w:p>
    <w:p w14:paraId="64429219" w14:textId="77777777" w:rsidR="005D6F73" w:rsidRDefault="005D6F73" w:rsidP="005D6F73">
      <w:pPr>
        <w:keepNext/>
      </w:pPr>
    </w:p>
    <w:p w14:paraId="68EBB461" w14:textId="29768B0D" w:rsidR="005D6F73" w:rsidRDefault="005D6F73" w:rsidP="005D6F73"/>
    <w:p w14:paraId="699C438F" w14:textId="77777777" w:rsidR="00513FC6" w:rsidRPr="007C3307" w:rsidRDefault="00513FC6" w:rsidP="00E250A7">
      <w:pPr>
        <w:pStyle w:val="Heading3"/>
      </w:pPr>
      <w:bookmarkStart w:id="81" w:name="_Toc303163677"/>
      <w:bookmarkStart w:id="82" w:name="_Toc494998421"/>
      <w:bookmarkStart w:id="83" w:name="_Toc52780032"/>
      <w:bookmarkStart w:id="84" w:name="_Toc115367603"/>
      <w:r w:rsidRPr="007C3307">
        <w:t>Moving Ahead: Tactile Graphic Storybooks</w:t>
      </w:r>
      <w:bookmarkEnd w:id="81"/>
      <w:bookmarkEnd w:id="82"/>
      <w:bookmarkEnd w:id="83"/>
      <w:bookmarkEnd w:id="84"/>
    </w:p>
    <w:p w14:paraId="2AD8BDBC" w14:textId="77777777" w:rsidR="00513FC6" w:rsidRDefault="00513FC6" w:rsidP="00E250A7">
      <w:pPr>
        <w:keepNext/>
        <w:jc w:val="center"/>
      </w:pPr>
      <w:r>
        <w:t>(Continued)</w:t>
      </w:r>
    </w:p>
    <w:p w14:paraId="57F3A7A4" w14:textId="77777777" w:rsidR="00513FC6" w:rsidRDefault="00513FC6" w:rsidP="00E250A7">
      <w:pPr>
        <w:keepNext/>
      </w:pPr>
    </w:p>
    <w:p w14:paraId="39733052" w14:textId="77777777" w:rsidR="00513FC6" w:rsidRDefault="00513FC6" w:rsidP="00E250A7">
      <w:pPr>
        <w:keepNext/>
      </w:pPr>
      <w:r>
        <w:t xml:space="preserve">For information about product development from previous fiscal years, please see the R&amp;D tab on the APH website at the following link: </w:t>
      </w:r>
      <w:hyperlink r:id="rId82" w:history="1">
        <w:r>
          <w:rPr>
            <w:rStyle w:val="Hyperlink"/>
          </w:rPr>
          <w:t>Previous Annual Research Reports</w:t>
        </w:r>
      </w:hyperlink>
      <w:r>
        <w:t>.</w:t>
      </w:r>
    </w:p>
    <w:p w14:paraId="1311894B" w14:textId="77777777" w:rsidR="00513FC6" w:rsidRDefault="00513FC6" w:rsidP="00513FC6"/>
    <w:p w14:paraId="22CCAB02" w14:textId="4C8D3CFA" w:rsidR="00513FC6" w:rsidRDefault="00513FC6" w:rsidP="00513FC6">
      <w:r>
        <w:t xml:space="preserve">For more detailed information about field tests and expert reviews, </w:t>
      </w:r>
      <w:r w:rsidR="001B336E">
        <w:t>send email to</w:t>
      </w:r>
      <w:r>
        <w:t xml:space="preserve"> </w:t>
      </w:r>
      <w:hyperlink r:id="rId83" w:history="1">
        <w:r w:rsidR="00324DAC" w:rsidRPr="0015554F">
          <w:rPr>
            <w:rStyle w:val="Hyperlink"/>
          </w:rPr>
          <w:t>drogers@aph.org</w:t>
        </w:r>
      </w:hyperlink>
      <w:r w:rsidR="00324DAC">
        <w:t xml:space="preserve"> or </w:t>
      </w:r>
      <w:hyperlink r:id="rId84" w:history="1">
        <w:r w:rsidRPr="00C558AF">
          <w:rPr>
            <w:rStyle w:val="Hyperlink"/>
          </w:rPr>
          <w:t>swright@aph.org</w:t>
        </w:r>
      </w:hyperlink>
      <w:r>
        <w:t>.</w:t>
      </w:r>
    </w:p>
    <w:p w14:paraId="636AA9C3" w14:textId="77777777" w:rsidR="00513FC6" w:rsidRPr="007C3307" w:rsidRDefault="00513FC6" w:rsidP="001B495A">
      <w:pPr>
        <w:pStyle w:val="Heading4"/>
      </w:pPr>
      <w:r w:rsidRPr="007C3307">
        <w:lastRenderedPageBreak/>
        <w:t>Purpose</w:t>
      </w:r>
    </w:p>
    <w:p w14:paraId="0DFF8339" w14:textId="77777777" w:rsidR="00513FC6" w:rsidRPr="00872E9F" w:rsidRDefault="00513FC6" w:rsidP="00513FC6">
      <w:pPr>
        <w:keepNext/>
      </w:pPr>
      <w:r w:rsidRPr="00872E9F">
        <w:t>To provide print/braille storybooks for upper preschool, kindergarten, and first grade students featuring tactile graphics designed to encourage tactual exploration</w:t>
      </w:r>
      <w:r>
        <w:t>;</w:t>
      </w:r>
      <w:r w:rsidRPr="00872E9F">
        <w:t xml:space="preserve"> refine tactual discrimination</w:t>
      </w:r>
      <w:r>
        <w:t>;</w:t>
      </w:r>
      <w:r w:rsidRPr="00872E9F">
        <w:t xml:space="preserve"> and introduce tactile symbols, simple keys, and maps in the context of a story</w:t>
      </w:r>
    </w:p>
    <w:p w14:paraId="1E59CBF8" w14:textId="77777777" w:rsidR="00513FC6" w:rsidRDefault="00513FC6" w:rsidP="00513FC6">
      <w:pPr>
        <w:rPr>
          <w:u w:val="single"/>
        </w:rPr>
      </w:pPr>
    </w:p>
    <w:p w14:paraId="75F2ADA6" w14:textId="77777777" w:rsidR="00513FC6" w:rsidRPr="007C3307" w:rsidRDefault="00513FC6" w:rsidP="001B495A">
      <w:pPr>
        <w:pStyle w:val="Heading4"/>
      </w:pPr>
      <w:r w:rsidRPr="007C3307">
        <w:t>Project Staff</w:t>
      </w:r>
    </w:p>
    <w:p w14:paraId="79FCC139" w14:textId="77777777" w:rsidR="00513FC6" w:rsidRPr="00872E9F" w:rsidRDefault="00513FC6" w:rsidP="00513FC6">
      <w:pPr>
        <w:keepNext/>
      </w:pPr>
      <w:r w:rsidRPr="00872E9F">
        <w:t xml:space="preserve">Suzette Wright, Emergent Literacy </w:t>
      </w:r>
      <w:r>
        <w:t>Product Manager</w:t>
      </w:r>
      <w:r w:rsidRPr="00872E9F">
        <w:t>/Author</w:t>
      </w:r>
    </w:p>
    <w:p w14:paraId="708D94BA" w14:textId="77777777" w:rsidR="00513FC6" w:rsidRPr="00872E9F" w:rsidRDefault="00513FC6" w:rsidP="00513FC6">
      <w:r w:rsidRPr="00872E9F">
        <w:t xml:space="preserve">Monica Vaught-Compton, </w:t>
      </w:r>
      <w:r>
        <w:t>Product Specialist</w:t>
      </w:r>
    </w:p>
    <w:p w14:paraId="028F8881" w14:textId="77777777" w:rsidR="00513FC6" w:rsidRPr="00872E9F" w:rsidRDefault="00513FC6" w:rsidP="00513FC6">
      <w:r w:rsidRPr="00872E9F">
        <w:t>Lois Harrell, Consultant/Author</w:t>
      </w:r>
    </w:p>
    <w:p w14:paraId="577463C0" w14:textId="77777777" w:rsidR="00513FC6" w:rsidRPr="00872E9F" w:rsidRDefault="00513FC6" w:rsidP="00513FC6">
      <w:r w:rsidRPr="00872E9F">
        <w:t>Mila Truan, Consultant</w:t>
      </w:r>
    </w:p>
    <w:p w14:paraId="2723A102" w14:textId="77777777" w:rsidR="00513FC6" w:rsidRPr="00872E9F" w:rsidRDefault="00513FC6" w:rsidP="00513FC6">
      <w:pPr>
        <w:keepNext/>
      </w:pPr>
      <w:r w:rsidRPr="00872E9F">
        <w:t>Josephine Stratton, Consultant</w:t>
      </w:r>
    </w:p>
    <w:p w14:paraId="1CE4958E" w14:textId="77777777" w:rsidR="00513FC6" w:rsidRPr="006F5290" w:rsidRDefault="00513FC6" w:rsidP="00513FC6"/>
    <w:p w14:paraId="084A3B89" w14:textId="77777777" w:rsidR="00513FC6" w:rsidRPr="007C3307" w:rsidRDefault="00513FC6" w:rsidP="001B495A">
      <w:pPr>
        <w:pStyle w:val="Heading4"/>
      </w:pPr>
      <w:r w:rsidRPr="007C3307">
        <w:t>Background</w:t>
      </w:r>
    </w:p>
    <w:p w14:paraId="22DAAD2B" w14:textId="77777777" w:rsidR="00513FC6" w:rsidRDefault="00513FC6" w:rsidP="00513FC6">
      <w:r>
        <w:t xml:space="preserve">Symbolic visual displays, such as maps and diagrams, play an increasingly important role in textbooks and computer displays for students with typical vision. They present a special challenge for students with significant vision loss, who are often expected to use a tactile equivalent in the course of their studies and in test-taking. Observers have suggested that difficulty interpreting tactile displays may be due, in part, to lack of early exposure. The four storybooks for the series developed thus far are designed to give young students opportunities to explore and interpret tactile illustrations featuring raised line symbols, lines, and areal patterns. </w:t>
      </w:r>
    </w:p>
    <w:p w14:paraId="3A321F84" w14:textId="77777777" w:rsidR="00513FC6" w:rsidRDefault="00513FC6" w:rsidP="00513FC6"/>
    <w:p w14:paraId="2FEFDD13" w14:textId="77777777" w:rsidR="00513FC6" w:rsidRDefault="00513FC6" w:rsidP="00513FC6">
      <w:r>
        <w:t>Of equal importance, the storybooks offer exposure to braille and foster key emergent literacy skills. The print/braille text of the books is intended to be read aloud by an adult reader. Embedded text (in large print and the user’s choice of either contracted or uncontracted braille) offers opportunities for the student to explore and read single words and short phrases, just as they might read labels included in a tactile diagram. Storyboards with detachable raised line symbols depicting the storybook’s characters are available for three of the books, supporting the child’s retelling of the story as well as providing tactile displays assembled by the child. Each book is accompanied by a</w:t>
      </w:r>
      <w:r w:rsidRPr="00872E9F">
        <w:t xml:space="preserve"> Reader’s Guide </w:t>
      </w:r>
      <w:r>
        <w:t>with</w:t>
      </w:r>
      <w:r w:rsidRPr="00872E9F">
        <w:t xml:space="preserve"> information about </w:t>
      </w:r>
      <w:r>
        <w:t>how to introduce</w:t>
      </w:r>
      <w:r w:rsidRPr="00872E9F">
        <w:t xml:space="preserve"> the child to the book’s tactile graphics and </w:t>
      </w:r>
      <w:r>
        <w:t>with a brief</w:t>
      </w:r>
      <w:r w:rsidRPr="00872E9F">
        <w:t xml:space="preserve"> discussi</w:t>
      </w:r>
      <w:r>
        <w:t>on about</w:t>
      </w:r>
      <w:r w:rsidRPr="00872E9F">
        <w:t xml:space="preserve"> emergent literacy skills and development of tactual learning skills.</w:t>
      </w:r>
      <w:r>
        <w:t xml:space="preserve"> Following field evaluation of the four storybooks and approval for sale on the Federal Quota, it was decided that each of the four books be produced separately to assist flow through the pre-production/tooling and production phases. </w:t>
      </w:r>
      <w:r w:rsidRPr="00413DAD">
        <w:rPr>
          <w:i/>
          <w:iCs/>
        </w:rPr>
        <w:t>Goin’ On a Bear Hunt</w:t>
      </w:r>
      <w:r>
        <w:t xml:space="preserve"> was produced first, followed by </w:t>
      </w:r>
      <w:r w:rsidRPr="00413DAD">
        <w:rPr>
          <w:i/>
          <w:iCs/>
        </w:rPr>
        <w:t>Splish the Fish</w:t>
      </w:r>
      <w:r>
        <w:t xml:space="preserve">, and </w:t>
      </w:r>
      <w:r w:rsidRPr="00413DAD">
        <w:rPr>
          <w:i/>
          <w:iCs/>
        </w:rPr>
        <w:t>The Boy and the Wolf</w:t>
      </w:r>
      <w:r>
        <w:t xml:space="preserve">; the last book to be produced, </w:t>
      </w:r>
      <w:r w:rsidRPr="00413DAD">
        <w:rPr>
          <w:i/>
          <w:iCs/>
        </w:rPr>
        <w:t>Turtle and Rabbit</w:t>
      </w:r>
      <w:r>
        <w:t xml:space="preserve">, became available for purchase in FY 2012. </w:t>
      </w:r>
    </w:p>
    <w:p w14:paraId="2000FEBE" w14:textId="77777777" w:rsidR="00513FC6" w:rsidRDefault="00513FC6" w:rsidP="00513FC6"/>
    <w:p w14:paraId="61397485" w14:textId="77777777" w:rsidR="00513FC6" w:rsidRDefault="00513FC6" w:rsidP="00513FC6">
      <w:r>
        <w:t xml:space="preserve">The product manager (PM) has proposed tactile adaptations of additional books for the series; however, difficulties in obtaining copyright permission and work on higher priority projects prevented further development. (Permission is necessary because the </w:t>
      </w:r>
      <w:r>
        <w:lastRenderedPageBreak/>
        <w:t>print text is retained, interlined with the braille text, and tactile illustrations replace original print illustrations.)</w:t>
      </w:r>
    </w:p>
    <w:p w14:paraId="743806AD" w14:textId="77777777" w:rsidR="00513FC6" w:rsidRDefault="00513FC6" w:rsidP="00513FC6"/>
    <w:p w14:paraId="24651E6C" w14:textId="77777777" w:rsidR="00513FC6" w:rsidRPr="007C3307" w:rsidRDefault="00513FC6" w:rsidP="001B495A">
      <w:pPr>
        <w:pStyle w:val="Heading4"/>
      </w:pPr>
      <w:r w:rsidRPr="007C3307">
        <w:t>Work Completed During FY 2022</w:t>
      </w:r>
    </w:p>
    <w:p w14:paraId="564CED93" w14:textId="77777777" w:rsidR="00513FC6" w:rsidRDefault="00513FC6" w:rsidP="00513FC6">
      <w:r>
        <w:t>The project continued to be on hold as the PM focused on projects already underway and requests for copyright permission remained unanswered.</w:t>
      </w:r>
    </w:p>
    <w:p w14:paraId="60430029" w14:textId="77777777" w:rsidR="00513FC6" w:rsidRDefault="00513FC6" w:rsidP="00513FC6"/>
    <w:p w14:paraId="056A03FC" w14:textId="77777777" w:rsidR="00513FC6" w:rsidRPr="007C3307" w:rsidRDefault="00513FC6" w:rsidP="001B495A">
      <w:pPr>
        <w:pStyle w:val="Heading4"/>
      </w:pPr>
      <w:r w:rsidRPr="007C3307">
        <w:t>Work Planned for FY 2023</w:t>
      </w:r>
    </w:p>
    <w:p w14:paraId="4F277AEA" w14:textId="77777777" w:rsidR="00513FC6" w:rsidRPr="00413DAD" w:rsidRDefault="00513FC6" w:rsidP="00513FC6">
      <w:r>
        <w:t xml:space="preserve">A new PM will take over, and the previous PM will serve as a consultant. A last attempt to obtain permission to adapt </w:t>
      </w:r>
      <w:r w:rsidRPr="00A62CD8">
        <w:rPr>
          <w:i/>
          <w:iCs/>
        </w:rPr>
        <w:t>Dans le Cour de l’ Ècole</w:t>
      </w:r>
      <w:r>
        <w:t xml:space="preserve"> (</w:t>
      </w:r>
      <w:r w:rsidRPr="00A62CD8">
        <w:rPr>
          <w:i/>
          <w:iCs/>
        </w:rPr>
        <w:t>In the Schoolyard</w:t>
      </w:r>
      <w:r>
        <w:t xml:space="preserve">) may be made, or permission to use the book </w:t>
      </w:r>
      <w:r w:rsidRPr="00A62CD8">
        <w:rPr>
          <w:i/>
          <w:iCs/>
        </w:rPr>
        <w:t>Louella Mae, She’s Run Away!</w:t>
      </w:r>
      <w:r>
        <w:t xml:space="preserve"> or another book may be pursued. </w:t>
      </w:r>
    </w:p>
    <w:p w14:paraId="38A34ED5" w14:textId="77777777" w:rsidR="00513FC6" w:rsidRDefault="00513FC6" w:rsidP="00513FC6"/>
    <w:p w14:paraId="6C140377" w14:textId="77777777" w:rsidR="00513FC6" w:rsidRPr="00304C8F" w:rsidRDefault="00513FC6" w:rsidP="00513FC6"/>
    <w:p w14:paraId="75F4197D" w14:textId="77777777" w:rsidR="0057129F" w:rsidRPr="007C3307" w:rsidRDefault="0057129F" w:rsidP="00E250A7">
      <w:pPr>
        <w:pStyle w:val="Heading3"/>
      </w:pPr>
      <w:bookmarkStart w:id="85" w:name="_Toc115367604"/>
      <w:r w:rsidRPr="007C3307">
        <w:t>On the Way to Literacy Storybooks (Modernization)</w:t>
      </w:r>
      <w:bookmarkEnd w:id="85"/>
    </w:p>
    <w:p w14:paraId="3082CED1" w14:textId="77777777" w:rsidR="0057129F" w:rsidRDefault="0057129F" w:rsidP="00E250A7">
      <w:pPr>
        <w:keepNext/>
        <w:jc w:val="center"/>
      </w:pPr>
      <w:r>
        <w:t xml:space="preserve">Formerly </w:t>
      </w:r>
      <w:r>
        <w:rPr>
          <w:noProof/>
        </w:rPr>
        <w:t>Art Digitizing/Modernizing of On the Way to Literacy Storybooks</w:t>
      </w:r>
    </w:p>
    <w:p w14:paraId="2544EBE3" w14:textId="77777777" w:rsidR="0057129F" w:rsidRDefault="0057129F" w:rsidP="00E250A7">
      <w:pPr>
        <w:keepNext/>
        <w:jc w:val="center"/>
      </w:pPr>
      <w:r>
        <w:t>(Continued)</w:t>
      </w:r>
    </w:p>
    <w:p w14:paraId="601A33A3" w14:textId="77777777" w:rsidR="0057129F" w:rsidRDefault="0057129F" w:rsidP="00E250A7">
      <w:pPr>
        <w:keepNext/>
      </w:pPr>
    </w:p>
    <w:p w14:paraId="683BDBB0" w14:textId="77777777" w:rsidR="0057129F" w:rsidRDefault="0057129F" w:rsidP="00E250A7">
      <w:pPr>
        <w:keepNext/>
      </w:pPr>
      <w:r>
        <w:t xml:space="preserve">For information about product development from previous fiscal years, please see the R&amp;D tab on the APH website at the following link: </w:t>
      </w:r>
      <w:hyperlink r:id="rId85" w:history="1">
        <w:r>
          <w:rPr>
            <w:rStyle w:val="Hyperlink"/>
          </w:rPr>
          <w:t>Previous Annual Research Reports</w:t>
        </w:r>
      </w:hyperlink>
      <w:r>
        <w:t>.</w:t>
      </w:r>
    </w:p>
    <w:p w14:paraId="5B67E938" w14:textId="77777777" w:rsidR="0057129F" w:rsidRDefault="0057129F" w:rsidP="0057129F"/>
    <w:p w14:paraId="3C6AF3F8" w14:textId="5FD27295" w:rsidR="0057129F" w:rsidRDefault="0057129F" w:rsidP="0057129F">
      <w:r>
        <w:t xml:space="preserve">For more detailed information about field tests and expert reviews, </w:t>
      </w:r>
      <w:r w:rsidR="00324DAC">
        <w:t xml:space="preserve">send email to </w:t>
      </w:r>
      <w:hyperlink r:id="rId86" w:history="1">
        <w:r w:rsidR="00324DAC" w:rsidRPr="0015554F">
          <w:rPr>
            <w:rStyle w:val="Hyperlink"/>
          </w:rPr>
          <w:t>drogers@aph.org</w:t>
        </w:r>
      </w:hyperlink>
      <w:r w:rsidR="00324DAC">
        <w:t xml:space="preserve"> or</w:t>
      </w:r>
      <w:r>
        <w:t xml:space="preserve"> </w:t>
      </w:r>
      <w:hyperlink r:id="rId87" w:history="1">
        <w:r w:rsidRPr="009B5369">
          <w:rPr>
            <w:rStyle w:val="Hyperlink"/>
          </w:rPr>
          <w:t>swright@aph.org</w:t>
        </w:r>
      </w:hyperlink>
      <w:r w:rsidR="00324DAC">
        <w:rPr>
          <w:rStyle w:val="Hyperlink"/>
        </w:rPr>
        <w:t>.</w:t>
      </w:r>
    </w:p>
    <w:p w14:paraId="6E1E36C6" w14:textId="77777777" w:rsidR="0057129F" w:rsidRDefault="0057129F" w:rsidP="0057129F"/>
    <w:p w14:paraId="1828474A" w14:textId="77777777" w:rsidR="0057129F" w:rsidRPr="007C3307" w:rsidRDefault="0057129F" w:rsidP="001B495A">
      <w:pPr>
        <w:pStyle w:val="Heading4"/>
      </w:pPr>
      <w:r w:rsidRPr="007C3307">
        <w:t>Purpose</w:t>
      </w:r>
    </w:p>
    <w:p w14:paraId="5C439103" w14:textId="77777777" w:rsidR="0057129F" w:rsidRDefault="0057129F" w:rsidP="0057129F">
      <w:pPr>
        <w:keepNext/>
      </w:pPr>
      <w:r>
        <w:t>To update the storybooks by replacing deteriorating film art with digital art, reducing page sizes to enable in-house printing of the books, updating tactile and visual illustrations, converting and producing them in Unified English Braille (UEB), and providing more book-like binding</w:t>
      </w:r>
    </w:p>
    <w:p w14:paraId="271F0399" w14:textId="77777777" w:rsidR="0057129F" w:rsidRPr="006F5290" w:rsidRDefault="0057129F" w:rsidP="0057129F"/>
    <w:p w14:paraId="6BD9C073" w14:textId="77777777" w:rsidR="0057129F" w:rsidRPr="007C3307" w:rsidRDefault="0057129F" w:rsidP="001B495A">
      <w:pPr>
        <w:pStyle w:val="Heading4"/>
      </w:pPr>
      <w:r w:rsidRPr="007C3307">
        <w:t>Project Staff</w:t>
      </w:r>
    </w:p>
    <w:p w14:paraId="1BB8DAA4" w14:textId="77777777" w:rsidR="0057129F" w:rsidRDefault="0057129F" w:rsidP="0057129F">
      <w:pPr>
        <w:keepNext/>
      </w:pPr>
      <w:r>
        <w:t>Suzette Wright, Emergent Literacy Product Manager</w:t>
      </w:r>
    </w:p>
    <w:p w14:paraId="1DA8778F" w14:textId="77777777" w:rsidR="0057129F" w:rsidRDefault="0057129F" w:rsidP="0057129F">
      <w:pPr>
        <w:rPr>
          <w:rFonts w:eastAsia="Calibri"/>
        </w:rPr>
      </w:pPr>
      <w:r>
        <w:rPr>
          <w:rFonts w:eastAsia="Calibri"/>
        </w:rPr>
        <w:t>Anthony D. Jones, Director of Creative Services</w:t>
      </w:r>
    </w:p>
    <w:p w14:paraId="62FF6258" w14:textId="77777777" w:rsidR="0057129F" w:rsidRDefault="0057129F" w:rsidP="0057129F">
      <w:r>
        <w:t>Frank Hayden, Director of Technical and Manufacturing Research (retired)</w:t>
      </w:r>
    </w:p>
    <w:p w14:paraId="7A6CA90D" w14:textId="77777777" w:rsidR="0057129F" w:rsidRDefault="0057129F" w:rsidP="0057129F">
      <w:r>
        <w:t>Andrew Moulton, Director of Technical and Manufacturing Research</w:t>
      </w:r>
    </w:p>
    <w:p w14:paraId="359E44D2" w14:textId="77777777" w:rsidR="0057129F" w:rsidRDefault="0057129F" w:rsidP="0057129F">
      <w:r>
        <w:t>Bryan Rogers, Manufacturing Specialist</w:t>
      </w:r>
    </w:p>
    <w:p w14:paraId="13C2F1C0" w14:textId="77777777" w:rsidR="0057129F" w:rsidRDefault="0057129F" w:rsidP="0057129F">
      <w:r>
        <w:t>Katherine Corcoran, Model Maker</w:t>
      </w:r>
    </w:p>
    <w:p w14:paraId="38C114D6" w14:textId="45DDE8EA" w:rsidR="0057129F" w:rsidRDefault="0057129F" w:rsidP="0057129F">
      <w:r>
        <w:t xml:space="preserve">Andrew Dakin, </w:t>
      </w:r>
      <w:r w:rsidR="00C15A95">
        <w:t>Pattern Maker/</w:t>
      </w:r>
      <w:r>
        <w:t>Model Maker</w:t>
      </w:r>
    </w:p>
    <w:p w14:paraId="308E9EF2" w14:textId="77777777" w:rsidR="00C15A95" w:rsidRPr="00C15A95" w:rsidRDefault="00C15A95" w:rsidP="00C15A95">
      <w:r w:rsidRPr="00C15A95">
        <w:t>Ben Taylor, Model Maker/Pattern Maker </w:t>
      </w:r>
    </w:p>
    <w:p w14:paraId="2DE3EB18" w14:textId="77777777" w:rsidR="0057129F" w:rsidRPr="006F5290" w:rsidRDefault="0057129F" w:rsidP="0057129F"/>
    <w:p w14:paraId="1BBEC246" w14:textId="77777777" w:rsidR="0057129F" w:rsidRPr="007C3307" w:rsidRDefault="0057129F" w:rsidP="001B495A">
      <w:pPr>
        <w:pStyle w:val="Heading4"/>
      </w:pPr>
      <w:r w:rsidRPr="007C3307">
        <w:t>Background</w:t>
      </w:r>
    </w:p>
    <w:p w14:paraId="002FC702" w14:textId="77777777" w:rsidR="0057129F" w:rsidRDefault="0057129F" w:rsidP="0057129F">
      <w:pPr>
        <w:keepNext/>
      </w:pPr>
      <w:r>
        <w:t xml:space="preserve">The 18 storybooks in the On the Way to Literacy series were first produced in the early 1990s using film art, then the standard in the printing industry. Because the original film art for the books was deteriorating and digital files are now standard in the </w:t>
      </w:r>
      <w:r>
        <w:lastRenderedPageBreak/>
        <w:t>industry, Production asked that the print tooling for the books be recreated in digital file formats. In addition, Production staff recommended redesigning the books for digital production, making it possible to produce smaller runs in-house.</w:t>
      </w:r>
    </w:p>
    <w:p w14:paraId="43F24775" w14:textId="77777777" w:rsidR="0057129F" w:rsidRDefault="0057129F" w:rsidP="0057129F"/>
    <w:p w14:paraId="40AC2208" w14:textId="77777777" w:rsidR="0057129F" w:rsidRPr="00E8461A" w:rsidRDefault="0057129F" w:rsidP="0057129F">
      <w:r>
        <w:t>As an additional modification, consumers and focus-group members repeatedly noted the importance of providing read-aloud books to interest sighted peers; therefore, print illustrations were redesigned to make the illustrations more visually attractive for sighted audiences without disadvantaging the tactual reader. The product manager (PM) worked with the in-house graphic designer and outside graphic designers to complete the modernization of six books (</w:t>
      </w:r>
      <w:r>
        <w:rPr>
          <w:i/>
        </w:rPr>
        <w:t>Something Special</w:t>
      </w:r>
      <w:r>
        <w:t xml:space="preserve">, </w:t>
      </w:r>
      <w:r>
        <w:rPr>
          <w:i/>
        </w:rPr>
        <w:t>That’s Not My Bear</w:t>
      </w:r>
      <w:r>
        <w:t xml:space="preserve">, </w:t>
      </w:r>
      <w:r>
        <w:rPr>
          <w:i/>
        </w:rPr>
        <w:t>Giggly Wiggly</w:t>
      </w:r>
      <w:r>
        <w:t xml:space="preserve">, </w:t>
      </w:r>
      <w:r>
        <w:rPr>
          <w:i/>
        </w:rPr>
        <w:t>The Littlest Pumpkin</w:t>
      </w:r>
      <w:r>
        <w:t xml:space="preserve">, </w:t>
      </w:r>
      <w:r>
        <w:rPr>
          <w:i/>
        </w:rPr>
        <w:t>Jennifer’s Messes, Geraldine’s Blanket</w:t>
      </w:r>
      <w:r>
        <w:t>). The</w:t>
      </w:r>
      <w:r>
        <w:rPr>
          <w:rFonts w:eastAsia="Calibri"/>
        </w:rPr>
        <w:t xml:space="preserve"> PM conducted an initial examination of all books to assess the impact of conversion to UEB on each book’s layout of text and graphics. The last book to receive print art modifications, </w:t>
      </w:r>
      <w:r>
        <w:rPr>
          <w:rFonts w:eastAsia="Calibri"/>
          <w:i/>
        </w:rPr>
        <w:t>Geraldine’s Blanket</w:t>
      </w:r>
      <w:r>
        <w:rPr>
          <w:rFonts w:eastAsia="Calibri"/>
        </w:rPr>
        <w:t xml:space="preserve">, was updated to UEB. </w:t>
      </w:r>
    </w:p>
    <w:p w14:paraId="26A25C8F" w14:textId="77777777" w:rsidR="0057129F" w:rsidRDefault="0057129F" w:rsidP="0057129F">
      <w:pPr>
        <w:rPr>
          <w:rFonts w:eastAsia="Calibri"/>
          <w:i/>
          <w:iCs/>
        </w:rPr>
      </w:pPr>
    </w:p>
    <w:p w14:paraId="3DC590A6" w14:textId="77777777" w:rsidR="0057129F" w:rsidRDefault="0057129F" w:rsidP="0057129F">
      <w:pPr>
        <w:rPr>
          <w:rFonts w:eastAsia="Calibri"/>
        </w:rPr>
      </w:pPr>
      <w:r>
        <w:rPr>
          <w:rFonts w:eastAsia="Calibri"/>
        </w:rPr>
        <w:t xml:space="preserve">The PM had long advocated for a more extensive update of tactile illustrations in some books, providing collage style illustrations featuring a wider variety of textures. Research confirms the effectiveness of this type of illustration (Theurel et al., 2013). </w:t>
      </w:r>
      <w:r>
        <w:rPr>
          <w:rFonts w:eastAsia="Calibri"/>
          <w:i/>
        </w:rPr>
        <w:t>The Caterpillar</w:t>
      </w:r>
      <w:r>
        <w:rPr>
          <w:rFonts w:eastAsia="Calibri"/>
        </w:rPr>
        <w:t xml:space="preserve">, written by Josephine Stratton (1991), </w:t>
      </w:r>
      <w:r>
        <w:t>was rewritten and re-illustrated using a variety textures, interactive elements, and a more book-like binding and cover. It was updated to UEB.</w:t>
      </w:r>
      <w:r>
        <w:rPr>
          <w:rFonts w:eastAsia="Calibri"/>
        </w:rPr>
        <w:t xml:space="preserve"> A workshop approach to modernization of </w:t>
      </w:r>
      <w:r>
        <w:rPr>
          <w:rFonts w:eastAsia="Calibri"/>
          <w:i/>
        </w:rPr>
        <w:t xml:space="preserve">The </w:t>
      </w:r>
      <w:r w:rsidRPr="001844B1">
        <w:rPr>
          <w:rFonts w:eastAsia="Calibri"/>
          <w:i/>
          <w:iCs/>
        </w:rPr>
        <w:t>Caterpillar</w:t>
      </w:r>
      <w:r>
        <w:rPr>
          <w:rFonts w:eastAsia="Calibri"/>
        </w:rPr>
        <w:t xml:space="preserve"> was used involving </w:t>
      </w:r>
      <w:r w:rsidRPr="001844B1">
        <w:rPr>
          <w:rFonts w:eastAsia="Calibri"/>
        </w:rPr>
        <w:t>a</w:t>
      </w:r>
      <w:r>
        <w:rPr>
          <w:rFonts w:eastAsia="Calibri"/>
        </w:rPr>
        <w:t xml:space="preserve"> small group of graphic designers, artists, TVIs, and other in-house staff. The book was prototyped, and field test results indicated teachers and parents were very positive with the book as redesigned. Comments centered around the developmentally appropriate nature of the book, its tactile appeal, and interactive qualities. </w:t>
      </w:r>
    </w:p>
    <w:p w14:paraId="5F4AFAB5" w14:textId="77777777" w:rsidR="0057129F" w:rsidRDefault="0057129F" w:rsidP="0057129F">
      <w:pPr>
        <w:rPr>
          <w:rFonts w:eastAsia="Calibri"/>
        </w:rPr>
      </w:pPr>
    </w:p>
    <w:p w14:paraId="5A80D9C1" w14:textId="77777777" w:rsidR="0057129F" w:rsidRDefault="0057129F" w:rsidP="0057129F">
      <w:pPr>
        <w:rPr>
          <w:rFonts w:eastAsia="Calibri"/>
        </w:rPr>
      </w:pPr>
      <w:r>
        <w:rPr>
          <w:rFonts w:eastAsia="Calibri"/>
        </w:rPr>
        <w:t xml:space="preserve">Given highly positive feedback for the changes made to </w:t>
      </w:r>
      <w:r w:rsidRPr="00E8461A">
        <w:rPr>
          <w:rFonts w:eastAsia="Calibri"/>
          <w:i/>
          <w:iCs/>
        </w:rPr>
        <w:t>The Caterpillar</w:t>
      </w:r>
      <w:r>
        <w:rPr>
          <w:rFonts w:eastAsia="Calibri"/>
        </w:rPr>
        <w:t xml:space="preserve">, the book </w:t>
      </w:r>
      <w:r w:rsidRPr="00E8461A">
        <w:rPr>
          <w:rFonts w:eastAsia="Calibri"/>
          <w:i/>
          <w:iCs/>
        </w:rPr>
        <w:t>Jellybean Jungle</w:t>
      </w:r>
      <w:r>
        <w:rPr>
          <w:rFonts w:eastAsia="Calibri"/>
        </w:rPr>
        <w:t xml:space="preserve"> was selected for similar extensive modernization utilizing input from workshop participants. It was updated to UEB. Field-testing was equally successful. A Gate 4: Modifications meeting was held in July 2021.</w:t>
      </w:r>
    </w:p>
    <w:p w14:paraId="1C2E9F73" w14:textId="77777777" w:rsidR="0057129F" w:rsidRDefault="0057129F" w:rsidP="0057129F"/>
    <w:p w14:paraId="43A7CC8E" w14:textId="77777777" w:rsidR="0057129F" w:rsidRPr="007C3307" w:rsidRDefault="0057129F" w:rsidP="001B495A">
      <w:pPr>
        <w:pStyle w:val="Heading4"/>
      </w:pPr>
      <w:r w:rsidRPr="007C3307">
        <w:t>Work Completed During FY 2022</w:t>
      </w:r>
    </w:p>
    <w:p w14:paraId="175F2BE5" w14:textId="77777777" w:rsidR="0057129F" w:rsidRDefault="0057129F" w:rsidP="0057129F">
      <w:r>
        <w:t xml:space="preserve">Production of </w:t>
      </w:r>
      <w:r w:rsidRPr="00390F44">
        <w:rPr>
          <w:i/>
          <w:iCs/>
        </w:rPr>
        <w:t>The Caterpillar</w:t>
      </w:r>
      <w:r>
        <w:t xml:space="preserve"> was completed. The PM completed a Creative Kickoff form (description of product, product purpose, field test results) and submitted this for the product launch. She approved written texts for the product brochure, product shopping page, and social media posts. The product was priced and launched in February, and a Gate 6: Product Launch/Lessons Learned meeting was held in March. Initial orders for the book have been very good. Orders for first run have almost depleted stock and a second run is underway.</w:t>
      </w:r>
    </w:p>
    <w:p w14:paraId="3923AE88" w14:textId="77777777" w:rsidR="0057129F" w:rsidRDefault="0057129F" w:rsidP="0057129F"/>
    <w:p w14:paraId="28EB760B" w14:textId="77777777" w:rsidR="0057129F" w:rsidRDefault="0057129F" w:rsidP="0057129F">
      <w:pPr>
        <w:rPr>
          <w:rFonts w:eastAsia="Calibri"/>
        </w:rPr>
      </w:pPr>
      <w:r>
        <w:t xml:space="preserve">Regarding </w:t>
      </w:r>
      <w:r w:rsidRPr="00F16AB5">
        <w:rPr>
          <w:i/>
          <w:iCs/>
        </w:rPr>
        <w:t>Jellybean Jungle</w:t>
      </w:r>
      <w:r>
        <w:t xml:space="preserve">, the PM supported the work of the manufacturing specialist as he </w:t>
      </w:r>
      <w:r>
        <w:rPr>
          <w:rFonts w:eastAsia="Calibri"/>
        </w:rPr>
        <w:t xml:space="preserve">worked on tooling and written specifications. A meeting was held in July to overview the specifications. </w:t>
      </w:r>
    </w:p>
    <w:p w14:paraId="6C1C4748" w14:textId="77777777" w:rsidR="0057129F" w:rsidRDefault="0057129F" w:rsidP="0057129F">
      <w:pPr>
        <w:rPr>
          <w:rFonts w:eastAsia="Calibri"/>
        </w:rPr>
      </w:pPr>
    </w:p>
    <w:p w14:paraId="13E77358" w14:textId="77777777" w:rsidR="0057129F" w:rsidRDefault="0057129F" w:rsidP="0057129F">
      <w:pPr>
        <w:rPr>
          <w:rFonts w:eastAsia="Calibri"/>
        </w:rPr>
      </w:pPr>
      <w:r>
        <w:rPr>
          <w:rFonts w:eastAsia="Calibri"/>
        </w:rPr>
        <w:t xml:space="preserve">UEB files for </w:t>
      </w:r>
      <w:r w:rsidRPr="009D7B4C">
        <w:rPr>
          <w:rFonts w:eastAsia="Calibri"/>
          <w:i/>
          <w:iCs/>
        </w:rPr>
        <w:t>The Blue Balloon</w:t>
      </w:r>
      <w:r>
        <w:rPr>
          <w:rFonts w:eastAsia="Calibri"/>
        </w:rPr>
        <w:t xml:space="preserve"> with modernized print art and font were completed; they will be placed on the server along with the updated print art to be used for this book’s next production run.</w:t>
      </w:r>
    </w:p>
    <w:p w14:paraId="3140B6E2" w14:textId="77777777" w:rsidR="0057129F" w:rsidRDefault="0057129F" w:rsidP="0057129F">
      <w:pPr>
        <w:rPr>
          <w:rFonts w:eastAsia="Calibri"/>
        </w:rPr>
      </w:pPr>
    </w:p>
    <w:p w14:paraId="1AB4D39F" w14:textId="77777777" w:rsidR="0057129F" w:rsidRDefault="0057129F" w:rsidP="0057129F">
      <w:pPr>
        <w:rPr>
          <w:rFonts w:eastAsia="Calibri"/>
        </w:rPr>
      </w:pPr>
      <w:r>
        <w:rPr>
          <w:rFonts w:eastAsia="Calibri"/>
        </w:rPr>
        <w:t xml:space="preserve">Five books in the series were selected for obsoletion: </w:t>
      </w:r>
      <w:r w:rsidRPr="0053244F">
        <w:rPr>
          <w:rFonts w:eastAsia="Calibri"/>
          <w:i/>
          <w:iCs/>
        </w:rPr>
        <w:t>Book About Me</w:t>
      </w:r>
      <w:r>
        <w:rPr>
          <w:rFonts w:eastAsia="Calibri"/>
        </w:rPr>
        <w:t xml:space="preserve">, </w:t>
      </w:r>
      <w:r w:rsidRPr="0053244F">
        <w:rPr>
          <w:rFonts w:eastAsia="Calibri"/>
          <w:i/>
          <w:iCs/>
        </w:rPr>
        <w:t>That Terrible Awful Day</w:t>
      </w:r>
      <w:r>
        <w:rPr>
          <w:rFonts w:eastAsia="Calibri"/>
        </w:rPr>
        <w:t xml:space="preserve">, </w:t>
      </w:r>
      <w:r w:rsidRPr="0053244F">
        <w:rPr>
          <w:rFonts w:eastAsia="Calibri"/>
          <w:i/>
          <w:iCs/>
        </w:rPr>
        <w:t>Thingamajig</w:t>
      </w:r>
      <w:r>
        <w:rPr>
          <w:rFonts w:eastAsia="Calibri"/>
        </w:rPr>
        <w:t xml:space="preserve">, </w:t>
      </w:r>
      <w:r w:rsidRPr="0053244F">
        <w:rPr>
          <w:rFonts w:eastAsia="Calibri"/>
          <w:i/>
          <w:iCs/>
        </w:rPr>
        <w:t>Gobs of Gum</w:t>
      </w:r>
      <w:r>
        <w:rPr>
          <w:rFonts w:eastAsia="Calibri"/>
        </w:rPr>
        <w:t xml:space="preserve">, </w:t>
      </w:r>
      <w:r w:rsidRPr="0053244F">
        <w:rPr>
          <w:rFonts w:eastAsia="Calibri"/>
          <w:i/>
          <w:iCs/>
        </w:rPr>
        <w:t>The Gumdrop Tree</w:t>
      </w:r>
      <w:r>
        <w:rPr>
          <w:rFonts w:eastAsia="Calibri"/>
        </w:rPr>
        <w:t>. Remaining inventory of these titles will continue to be sold until stock is fully depleted.</w:t>
      </w:r>
    </w:p>
    <w:p w14:paraId="2627343C" w14:textId="77777777" w:rsidR="0057129F" w:rsidRDefault="0057129F" w:rsidP="0057129F">
      <w:pPr>
        <w:rPr>
          <w:rFonts w:eastAsia="Calibri"/>
        </w:rPr>
      </w:pPr>
    </w:p>
    <w:p w14:paraId="490BA17C" w14:textId="77777777" w:rsidR="0057129F" w:rsidRDefault="0057129F" w:rsidP="0057129F">
      <w:pPr>
        <w:rPr>
          <w:rFonts w:eastAsia="Calibri"/>
        </w:rPr>
      </w:pPr>
      <w:r w:rsidRPr="005E67F3">
        <w:rPr>
          <w:rFonts w:eastAsia="Calibri"/>
        </w:rPr>
        <w:t>A</w:t>
      </w:r>
      <w:r>
        <w:rPr>
          <w:rFonts w:eastAsia="Calibri"/>
        </w:rPr>
        <w:t xml:space="preserve"> sharp</w:t>
      </w:r>
      <w:r w:rsidRPr="005E67F3">
        <w:rPr>
          <w:rFonts w:eastAsia="Calibri"/>
        </w:rPr>
        <w:t xml:space="preserve"> increase in the price of the </w:t>
      </w:r>
      <w:r>
        <w:rPr>
          <w:rFonts w:eastAsia="Calibri"/>
        </w:rPr>
        <w:t>ring</w:t>
      </w:r>
      <w:r w:rsidRPr="005E67F3">
        <w:rPr>
          <w:rFonts w:eastAsia="Calibri"/>
        </w:rPr>
        <w:t xml:space="preserve"> binders used for On the Way to Literacy titles prompted Purchasing</w:t>
      </w:r>
      <w:r>
        <w:rPr>
          <w:rFonts w:eastAsia="Calibri"/>
        </w:rPr>
        <w:t xml:space="preserve"> and Production staff to request that the PM explore other means of binding the books. Costs and design options were analyzed in detail; the least expensive and difficult option was sampled, but the height of the front cover’s embossed tactile symbol (in clear label material applied over print art) was inadequate. </w:t>
      </w:r>
    </w:p>
    <w:p w14:paraId="5E3EFB05" w14:textId="77777777" w:rsidR="0057129F" w:rsidRDefault="0057129F" w:rsidP="0057129F"/>
    <w:p w14:paraId="3130DB04" w14:textId="77777777" w:rsidR="0057129F" w:rsidRPr="007C3307" w:rsidRDefault="0057129F" w:rsidP="001B495A">
      <w:pPr>
        <w:pStyle w:val="Heading4"/>
      </w:pPr>
      <w:r w:rsidRPr="007C3307">
        <w:t>Work Planned for FY 2023</w:t>
      </w:r>
    </w:p>
    <w:p w14:paraId="3A4EE705" w14:textId="77777777" w:rsidR="0057129F" w:rsidRDefault="0057129F" w:rsidP="0057129F">
      <w:r>
        <w:rPr>
          <w:rFonts w:eastAsia="Calibri"/>
        </w:rPr>
        <w:t xml:space="preserve">Once written specifications and tooling for </w:t>
      </w:r>
      <w:r w:rsidRPr="00F16AB5">
        <w:rPr>
          <w:rFonts w:eastAsia="Calibri"/>
          <w:i/>
          <w:iCs/>
        </w:rPr>
        <w:t>Jellybean Jungle</w:t>
      </w:r>
      <w:r>
        <w:rPr>
          <w:rFonts w:eastAsia="Calibri"/>
        </w:rPr>
        <w:t xml:space="preserve"> are completed, a Gate 5: Specifications meeting will be called by the manufacturing specialist to initiate production of the book. </w:t>
      </w:r>
      <w:r>
        <w:t>The PM and manufacturing specialist will follow progress of the product through the production phase. The PM will submit a Creative Kickoff form with information to be used in preparing product launch materials.</w:t>
      </w:r>
    </w:p>
    <w:p w14:paraId="000177FF" w14:textId="77777777" w:rsidR="0057129F" w:rsidRPr="00A934FC" w:rsidRDefault="0057129F" w:rsidP="0057129F"/>
    <w:p w14:paraId="5365288F" w14:textId="77777777" w:rsidR="0057129F" w:rsidRDefault="0057129F" w:rsidP="0057129F">
      <w:pPr>
        <w:rPr>
          <w:rFonts w:eastAsia="Calibri"/>
        </w:rPr>
      </w:pPr>
      <w:bookmarkStart w:id="86" w:name="_Hlk111379812"/>
      <w:r>
        <w:t>A new PM will take over, and the previous PM will serve as a consultant.</w:t>
      </w:r>
      <w:bookmarkEnd w:id="86"/>
      <w:r>
        <w:t xml:space="preserve"> </w:t>
      </w:r>
      <w:r>
        <w:rPr>
          <w:rFonts w:eastAsia="Calibri"/>
        </w:rPr>
        <w:t>Movement of remaining books in the series to UEB will be resumed, as will exploration of moving some titles to generic binders or to a more book-like binding if not cost-prohibitive and if staff time permits.</w:t>
      </w:r>
    </w:p>
    <w:p w14:paraId="6AD1D542" w14:textId="77777777" w:rsidR="0057129F" w:rsidRDefault="0057129F" w:rsidP="0057129F">
      <w:pPr>
        <w:ind w:left="720" w:hanging="720"/>
        <w:rPr>
          <w:b/>
          <w:bCs/>
        </w:rPr>
      </w:pPr>
    </w:p>
    <w:p w14:paraId="0EEF2E7B" w14:textId="77777777" w:rsidR="0057129F" w:rsidRDefault="0057129F" w:rsidP="0057129F">
      <w:pPr>
        <w:keepNext/>
        <w:ind w:left="720" w:hanging="720"/>
        <w:rPr>
          <w:b/>
          <w:bCs/>
        </w:rPr>
      </w:pPr>
      <w:r>
        <w:rPr>
          <w:b/>
          <w:bCs/>
        </w:rPr>
        <w:t>References</w:t>
      </w:r>
    </w:p>
    <w:p w14:paraId="08D6CE92" w14:textId="77777777" w:rsidR="0057129F" w:rsidRDefault="0057129F" w:rsidP="0057129F">
      <w:r w:rsidRPr="000F04C7">
        <w:t xml:space="preserve">Theurel, A., Witt, A., Claudet, P., Hatwell, Y., &amp; Gentaz, E. (2013). Tactile picture </w:t>
      </w:r>
    </w:p>
    <w:p w14:paraId="33BF7F1F" w14:textId="77777777" w:rsidR="0057129F" w:rsidRDefault="0057129F" w:rsidP="0057129F">
      <w:pPr>
        <w:ind w:firstLine="720"/>
        <w:rPr>
          <w:i/>
          <w:iCs/>
        </w:rPr>
      </w:pPr>
      <w:r w:rsidRPr="000F04C7">
        <w:t xml:space="preserve">recognition by early blind children: The effect of illustration technique. </w:t>
      </w:r>
      <w:r w:rsidRPr="000F04C7">
        <w:rPr>
          <w:i/>
          <w:iCs/>
        </w:rPr>
        <w:t xml:space="preserve">Journal of </w:t>
      </w:r>
    </w:p>
    <w:p w14:paraId="547C980F" w14:textId="77777777" w:rsidR="0057129F" w:rsidRPr="000F04C7" w:rsidRDefault="0057129F" w:rsidP="0057129F">
      <w:pPr>
        <w:ind w:left="720"/>
        <w:rPr>
          <w:highlight w:val="yellow"/>
        </w:rPr>
      </w:pPr>
      <w:r w:rsidRPr="000F04C7">
        <w:rPr>
          <w:i/>
          <w:iCs/>
        </w:rPr>
        <w:t>Experimental Psychology-Applied,</w:t>
      </w:r>
      <w:r w:rsidRPr="000F04C7">
        <w:t xml:space="preserve"> 19(3), 233-240. doi:10.1037/a0034255</w:t>
      </w:r>
    </w:p>
    <w:p w14:paraId="4AE26272" w14:textId="77777777" w:rsidR="0057129F" w:rsidRPr="00645E7B" w:rsidRDefault="0057129F" w:rsidP="0057129F">
      <w:pPr>
        <w:rPr>
          <w:rFonts w:eastAsia="Calibri"/>
        </w:rPr>
      </w:pPr>
    </w:p>
    <w:p w14:paraId="69E797F0" w14:textId="26CFA4B4" w:rsidR="0057129F" w:rsidRDefault="0057129F" w:rsidP="00E250A7">
      <w:pPr>
        <w:keepNext/>
      </w:pPr>
    </w:p>
    <w:p w14:paraId="06E1C02E" w14:textId="77777777" w:rsidR="00513FC6" w:rsidRPr="007C3307" w:rsidRDefault="00513FC6" w:rsidP="00E250A7">
      <w:pPr>
        <w:pStyle w:val="Heading3"/>
      </w:pPr>
      <w:bookmarkStart w:id="87" w:name="_Toc115367605"/>
      <w:r w:rsidRPr="007C3307">
        <w:t>Moving Ahead: Tactile Graphic Storybooks</w:t>
      </w:r>
      <w:bookmarkEnd w:id="87"/>
    </w:p>
    <w:p w14:paraId="1D96599D" w14:textId="77777777" w:rsidR="00513FC6" w:rsidRDefault="00513FC6" w:rsidP="00E250A7">
      <w:pPr>
        <w:keepNext/>
        <w:jc w:val="center"/>
      </w:pPr>
      <w:r>
        <w:t>(Continued)</w:t>
      </w:r>
    </w:p>
    <w:p w14:paraId="2BF898A7" w14:textId="77777777" w:rsidR="00513FC6" w:rsidRDefault="00513FC6" w:rsidP="00E250A7">
      <w:pPr>
        <w:keepNext/>
      </w:pPr>
    </w:p>
    <w:p w14:paraId="7B05167B" w14:textId="77777777" w:rsidR="00513FC6" w:rsidRDefault="00513FC6" w:rsidP="00E250A7">
      <w:pPr>
        <w:keepNext/>
      </w:pPr>
      <w:r>
        <w:t xml:space="preserve">For information about product development from previous fiscal years, please see the R&amp;D tab on the APH website at the following link: </w:t>
      </w:r>
      <w:hyperlink r:id="rId88" w:history="1">
        <w:r>
          <w:rPr>
            <w:rStyle w:val="Hyperlink"/>
          </w:rPr>
          <w:t>Previous Annual Research Reports</w:t>
        </w:r>
      </w:hyperlink>
      <w:r>
        <w:t>.</w:t>
      </w:r>
    </w:p>
    <w:p w14:paraId="0D3C6865" w14:textId="77777777" w:rsidR="00513FC6" w:rsidRDefault="00513FC6" w:rsidP="00513FC6"/>
    <w:p w14:paraId="617D99F8" w14:textId="4D2132B2" w:rsidR="00513FC6" w:rsidRDefault="00513FC6" w:rsidP="00513FC6">
      <w:r>
        <w:t xml:space="preserve">For more detailed information about field tests and expert reviews, </w:t>
      </w:r>
      <w:r w:rsidR="00324DAC">
        <w:t xml:space="preserve">send email to </w:t>
      </w:r>
      <w:hyperlink r:id="rId89" w:history="1">
        <w:r w:rsidR="00324DAC" w:rsidRPr="0015554F">
          <w:rPr>
            <w:rStyle w:val="Hyperlink"/>
          </w:rPr>
          <w:t>drogers@aph.org</w:t>
        </w:r>
      </w:hyperlink>
      <w:r w:rsidR="00324DAC">
        <w:t xml:space="preserve"> or </w:t>
      </w:r>
      <w:hyperlink r:id="rId90" w:history="1">
        <w:r w:rsidRPr="00C558AF">
          <w:rPr>
            <w:rStyle w:val="Hyperlink"/>
          </w:rPr>
          <w:t>swright@aph.org</w:t>
        </w:r>
      </w:hyperlink>
      <w:r>
        <w:t>.</w:t>
      </w:r>
    </w:p>
    <w:p w14:paraId="2A88B089" w14:textId="77777777" w:rsidR="00513FC6" w:rsidRDefault="00513FC6" w:rsidP="00513FC6"/>
    <w:p w14:paraId="58E951C2" w14:textId="77777777" w:rsidR="00513FC6" w:rsidRPr="007C3307" w:rsidRDefault="00513FC6" w:rsidP="001B495A">
      <w:pPr>
        <w:pStyle w:val="Heading4"/>
      </w:pPr>
      <w:r w:rsidRPr="007C3307">
        <w:lastRenderedPageBreak/>
        <w:t>Purpose</w:t>
      </w:r>
    </w:p>
    <w:p w14:paraId="09F25F17" w14:textId="77777777" w:rsidR="00513FC6" w:rsidRPr="00872E9F" w:rsidRDefault="00513FC6" w:rsidP="00513FC6">
      <w:pPr>
        <w:keepNext/>
      </w:pPr>
      <w:r w:rsidRPr="00872E9F">
        <w:t>To provide print/braille storybooks for upper preschool, kindergarten, and first grade students featuring tactile graphics designed to encourage tactual exploration</w:t>
      </w:r>
      <w:r>
        <w:t>;</w:t>
      </w:r>
      <w:r w:rsidRPr="00872E9F">
        <w:t xml:space="preserve"> refine tactual discrimination</w:t>
      </w:r>
      <w:r>
        <w:t>;</w:t>
      </w:r>
      <w:r w:rsidRPr="00872E9F">
        <w:t xml:space="preserve"> and introduce tactile symbols, simple keys, and maps in the context of a story</w:t>
      </w:r>
    </w:p>
    <w:p w14:paraId="3236A024" w14:textId="77777777" w:rsidR="00513FC6" w:rsidRDefault="00513FC6" w:rsidP="00513FC6">
      <w:pPr>
        <w:rPr>
          <w:u w:val="single"/>
        </w:rPr>
      </w:pPr>
    </w:p>
    <w:p w14:paraId="74AA540D" w14:textId="77777777" w:rsidR="00513FC6" w:rsidRPr="007C3307" w:rsidRDefault="00513FC6" w:rsidP="001B495A">
      <w:pPr>
        <w:pStyle w:val="Heading4"/>
      </w:pPr>
      <w:r w:rsidRPr="007C3307">
        <w:t>Project Staff</w:t>
      </w:r>
    </w:p>
    <w:p w14:paraId="456761CC" w14:textId="59858879" w:rsidR="00513FC6" w:rsidRPr="00872E9F" w:rsidRDefault="00513FC6" w:rsidP="00513FC6">
      <w:pPr>
        <w:keepNext/>
      </w:pPr>
      <w:r w:rsidRPr="00872E9F">
        <w:t xml:space="preserve">Suzette Wright, Emergent Literacy </w:t>
      </w:r>
      <w:r>
        <w:t>Product Manager</w:t>
      </w:r>
    </w:p>
    <w:p w14:paraId="2A1F9851" w14:textId="77777777" w:rsidR="00513FC6" w:rsidRPr="00872E9F" w:rsidRDefault="00513FC6" w:rsidP="00513FC6">
      <w:r w:rsidRPr="00872E9F">
        <w:t xml:space="preserve">Monica Vaught-Compton, </w:t>
      </w:r>
      <w:r>
        <w:t>Product Specialist</w:t>
      </w:r>
    </w:p>
    <w:p w14:paraId="192320AA" w14:textId="77777777" w:rsidR="00513FC6" w:rsidRPr="00872E9F" w:rsidRDefault="00513FC6" w:rsidP="00513FC6">
      <w:r w:rsidRPr="00872E9F">
        <w:t>Lois Harrell, Consultant/Author</w:t>
      </w:r>
    </w:p>
    <w:p w14:paraId="73A8C6F0" w14:textId="77777777" w:rsidR="00513FC6" w:rsidRPr="00872E9F" w:rsidRDefault="00513FC6" w:rsidP="00513FC6">
      <w:r w:rsidRPr="00872E9F">
        <w:t>Mila Truan, Consultant</w:t>
      </w:r>
    </w:p>
    <w:p w14:paraId="2CE4D355" w14:textId="77777777" w:rsidR="00513FC6" w:rsidRPr="00872E9F" w:rsidRDefault="00513FC6" w:rsidP="00513FC6">
      <w:pPr>
        <w:keepNext/>
      </w:pPr>
      <w:r w:rsidRPr="00872E9F">
        <w:t>Josephine Stratton, Consultant</w:t>
      </w:r>
    </w:p>
    <w:p w14:paraId="618C3E51" w14:textId="77777777" w:rsidR="00513FC6" w:rsidRPr="006F5290" w:rsidRDefault="00513FC6" w:rsidP="00513FC6"/>
    <w:p w14:paraId="5C3F8C7B" w14:textId="77777777" w:rsidR="00513FC6" w:rsidRPr="007C3307" w:rsidRDefault="00513FC6" w:rsidP="001B495A">
      <w:pPr>
        <w:pStyle w:val="Heading4"/>
      </w:pPr>
      <w:r w:rsidRPr="007C3307">
        <w:t>Background</w:t>
      </w:r>
    </w:p>
    <w:p w14:paraId="0CFD2979" w14:textId="77777777" w:rsidR="00513FC6" w:rsidRDefault="00513FC6" w:rsidP="00513FC6">
      <w:r>
        <w:t xml:space="preserve">Symbolic visual displays, such as maps and diagrams, play an increasingly important role in textbooks and computer displays for students with typical vision. They present a special challenge for students with significant vision loss, who are often expected to use a tactile equivalent in the course of their studies and in test-taking. Observers have suggested that difficulty interpreting tactile displays may be due, in part, to lack of early exposure. The four storybooks for the series developed thus far are designed to give young students opportunities to explore and interpret tactile illustrations featuring raised line symbols, lines, and areal patterns. </w:t>
      </w:r>
    </w:p>
    <w:p w14:paraId="672CB1D0" w14:textId="77777777" w:rsidR="00513FC6" w:rsidRDefault="00513FC6" w:rsidP="00513FC6"/>
    <w:p w14:paraId="38AE74DF" w14:textId="77777777" w:rsidR="00513FC6" w:rsidRDefault="00513FC6" w:rsidP="00513FC6">
      <w:r>
        <w:t>Of equal importance, the storybooks offer exposure to braille and foster key emergent literacy skills. The print/braille text of the books is intended to be read aloud by an adult reader. Embedded text (in large print and the user’s choice of either contracted or uncontracted braille) offers opportunities for the student to explore and read single words and short phrases, just as they might read labels included in a tactile diagram. Storyboards with detachable raised line symbols depicting the storybook’s characters are available for three of the books, supporting the child’s retelling of the story as well as providing tactile displays assembled by the child. Each book is accompanied by a</w:t>
      </w:r>
      <w:r w:rsidRPr="00872E9F">
        <w:t xml:space="preserve"> Reader’s Guide </w:t>
      </w:r>
      <w:r>
        <w:t>with</w:t>
      </w:r>
      <w:r w:rsidRPr="00872E9F">
        <w:t xml:space="preserve"> information about </w:t>
      </w:r>
      <w:r>
        <w:t>how to introduce</w:t>
      </w:r>
      <w:r w:rsidRPr="00872E9F">
        <w:t xml:space="preserve"> the child to the book’s tactile graphics and </w:t>
      </w:r>
      <w:r>
        <w:t>with a brief</w:t>
      </w:r>
      <w:r w:rsidRPr="00872E9F">
        <w:t xml:space="preserve"> discussi</w:t>
      </w:r>
      <w:r>
        <w:t>on about</w:t>
      </w:r>
      <w:r w:rsidRPr="00872E9F">
        <w:t xml:space="preserve"> emergent literacy skills and development of tactual learning skills.</w:t>
      </w:r>
      <w:r>
        <w:t xml:space="preserve"> Following field evaluation of the four storybooks and approval for sale on the Federal Quota, it was decided that each of the four books be produced separately to assist flow through the pre-production/tooling and production phases. </w:t>
      </w:r>
      <w:r w:rsidRPr="00413DAD">
        <w:rPr>
          <w:i/>
          <w:iCs/>
        </w:rPr>
        <w:t>Goin’ On a Bear Hunt</w:t>
      </w:r>
      <w:r>
        <w:t xml:space="preserve"> was produced first, followed by </w:t>
      </w:r>
      <w:r w:rsidRPr="00413DAD">
        <w:rPr>
          <w:i/>
          <w:iCs/>
        </w:rPr>
        <w:t>Splish the Fish</w:t>
      </w:r>
      <w:r>
        <w:t xml:space="preserve">, and </w:t>
      </w:r>
      <w:r w:rsidRPr="00413DAD">
        <w:rPr>
          <w:i/>
          <w:iCs/>
        </w:rPr>
        <w:t>The Boy and the Wolf</w:t>
      </w:r>
      <w:r>
        <w:t xml:space="preserve">; the last book to be produced, </w:t>
      </w:r>
      <w:r w:rsidRPr="00413DAD">
        <w:rPr>
          <w:i/>
          <w:iCs/>
        </w:rPr>
        <w:t>Turtle and Rabbit</w:t>
      </w:r>
      <w:r>
        <w:t xml:space="preserve">, became available for purchase in FY 2012. </w:t>
      </w:r>
    </w:p>
    <w:p w14:paraId="17C64F9A" w14:textId="77777777" w:rsidR="00513FC6" w:rsidRDefault="00513FC6" w:rsidP="00513FC6"/>
    <w:p w14:paraId="2DE89074" w14:textId="77777777" w:rsidR="00513FC6" w:rsidRDefault="00513FC6" w:rsidP="00513FC6">
      <w:r>
        <w:t xml:space="preserve">The product manager (PM) has proposed tactile adaptations of additional books for the series; however, difficulties in obtaining copyright permission and work on higher priority projects prevented further development. (Permission is necessary because the </w:t>
      </w:r>
      <w:r>
        <w:lastRenderedPageBreak/>
        <w:t>print text is retained, interlined with the braille text, and tactile illustrations replace original print illustrations.)</w:t>
      </w:r>
    </w:p>
    <w:p w14:paraId="4DFA6CE2" w14:textId="77777777" w:rsidR="00513FC6" w:rsidRDefault="00513FC6" w:rsidP="00513FC6"/>
    <w:p w14:paraId="1B300387" w14:textId="77777777" w:rsidR="00513FC6" w:rsidRPr="007C3307" w:rsidRDefault="00513FC6" w:rsidP="001B495A">
      <w:pPr>
        <w:pStyle w:val="Heading4"/>
      </w:pPr>
      <w:r w:rsidRPr="007C3307">
        <w:t>Work Completed During FY 2022</w:t>
      </w:r>
    </w:p>
    <w:p w14:paraId="1C041B53" w14:textId="77777777" w:rsidR="00513FC6" w:rsidRDefault="00513FC6" w:rsidP="00513FC6">
      <w:r>
        <w:t>The project continued to be on hold as the PM focused on projects already underway and requests for copyright permission remained unanswered.</w:t>
      </w:r>
    </w:p>
    <w:p w14:paraId="64990B5A" w14:textId="77777777" w:rsidR="00513FC6" w:rsidRDefault="00513FC6" w:rsidP="00513FC6"/>
    <w:p w14:paraId="5E55717B" w14:textId="77777777" w:rsidR="00513FC6" w:rsidRPr="007C3307" w:rsidRDefault="00513FC6" w:rsidP="001B495A">
      <w:pPr>
        <w:pStyle w:val="Heading4"/>
      </w:pPr>
      <w:r w:rsidRPr="007C3307">
        <w:t>Work Planned for FY 2023</w:t>
      </w:r>
    </w:p>
    <w:p w14:paraId="0EEF6A35" w14:textId="77777777" w:rsidR="00513FC6" w:rsidRPr="00413DAD" w:rsidRDefault="00513FC6" w:rsidP="00513FC6">
      <w:r>
        <w:t xml:space="preserve">A new PM will take over, and the previous PM will serve as a consultant. A last attempt to obtain permission to adapt </w:t>
      </w:r>
      <w:r w:rsidRPr="00A62CD8">
        <w:rPr>
          <w:i/>
          <w:iCs/>
        </w:rPr>
        <w:t>Dans le Cour de l’ Ècole</w:t>
      </w:r>
      <w:r>
        <w:t xml:space="preserve"> (</w:t>
      </w:r>
      <w:r w:rsidRPr="00A62CD8">
        <w:rPr>
          <w:i/>
          <w:iCs/>
        </w:rPr>
        <w:t>In the Schoolyard</w:t>
      </w:r>
      <w:r>
        <w:t xml:space="preserve">) may be made, or permission to use the book </w:t>
      </w:r>
      <w:r w:rsidRPr="00A62CD8">
        <w:rPr>
          <w:i/>
          <w:iCs/>
        </w:rPr>
        <w:t>Louella Mae, She’s Run Away!</w:t>
      </w:r>
      <w:r>
        <w:t xml:space="preserve"> or another book may be pursued. </w:t>
      </w:r>
    </w:p>
    <w:p w14:paraId="11CA23A9" w14:textId="77777777" w:rsidR="00513FC6" w:rsidRDefault="00513FC6" w:rsidP="00513FC6"/>
    <w:p w14:paraId="12C6CAE9" w14:textId="77777777" w:rsidR="00513FC6" w:rsidRPr="00304C8F" w:rsidRDefault="00513FC6" w:rsidP="00513FC6"/>
    <w:p w14:paraId="361660D8" w14:textId="5BE76885" w:rsidR="00506B13" w:rsidRDefault="00506B13" w:rsidP="00E250A7">
      <w:pPr>
        <w:pStyle w:val="Heading2"/>
      </w:pPr>
      <w:bookmarkStart w:id="88" w:name="_Toc115367606"/>
      <w:r>
        <w:t xml:space="preserve">Early Childhood </w:t>
      </w:r>
      <w:r w:rsidR="00712A73">
        <w:t>Technology</w:t>
      </w:r>
      <w:bookmarkEnd w:id="88"/>
    </w:p>
    <w:p w14:paraId="14FEC002" w14:textId="77777777" w:rsidR="00506B13" w:rsidRPr="00506B13" w:rsidRDefault="00506B13" w:rsidP="00E250A7">
      <w:pPr>
        <w:keepNext/>
      </w:pPr>
    </w:p>
    <w:p w14:paraId="2A3579C8" w14:textId="77777777" w:rsidR="005941AA" w:rsidRPr="007C3307" w:rsidRDefault="005941AA" w:rsidP="00E250A7">
      <w:pPr>
        <w:pStyle w:val="Heading3"/>
      </w:pPr>
      <w:bookmarkStart w:id="89" w:name="_Toc115367607"/>
      <w:r w:rsidRPr="007C3307">
        <w:t>Astro Adventure Balls: Swirl, Twirl, &amp; Whirl (Modernization)</w:t>
      </w:r>
      <w:bookmarkEnd w:id="89"/>
    </w:p>
    <w:p w14:paraId="608DC94B" w14:textId="77777777" w:rsidR="005941AA" w:rsidRDefault="005941AA" w:rsidP="00E250A7">
      <w:pPr>
        <w:keepNext/>
        <w:jc w:val="center"/>
      </w:pPr>
      <w:r w:rsidRPr="7540E538">
        <w:rPr>
          <w:rFonts w:eastAsia="Tahoma"/>
        </w:rPr>
        <w:t>Formerly Revolution Sports Ball</w:t>
      </w:r>
    </w:p>
    <w:p w14:paraId="3A7021B5" w14:textId="77777777" w:rsidR="005941AA" w:rsidRDefault="005941AA" w:rsidP="00E250A7">
      <w:pPr>
        <w:keepNext/>
        <w:jc w:val="center"/>
      </w:pPr>
      <w:r w:rsidRPr="5D53DC48">
        <w:rPr>
          <w:rFonts w:eastAsia="Tahoma"/>
        </w:rPr>
        <w:t>(Ongoing)</w:t>
      </w:r>
    </w:p>
    <w:p w14:paraId="7AC9DFF6" w14:textId="77777777" w:rsidR="005941AA" w:rsidRDefault="005941AA" w:rsidP="00E250A7">
      <w:pPr>
        <w:keepNext/>
        <w:jc w:val="center"/>
        <w:rPr>
          <w:rFonts w:eastAsia="Tahoma"/>
        </w:rPr>
      </w:pPr>
    </w:p>
    <w:p w14:paraId="2DA1DDF3" w14:textId="77777777" w:rsidR="005941AA" w:rsidRDefault="005941AA" w:rsidP="00E250A7">
      <w:pPr>
        <w:keepNext/>
      </w:pPr>
      <w:r>
        <w:t xml:space="preserve">For information about product development from previous fiscal years, please see the R&amp;D tab on the APH website at the following link: </w:t>
      </w:r>
      <w:hyperlink r:id="rId91">
        <w:r w:rsidRPr="1D6C7E62">
          <w:rPr>
            <w:rStyle w:val="Hyperlink"/>
          </w:rPr>
          <w:t>Previous Annual Research Reports</w:t>
        </w:r>
      </w:hyperlink>
      <w:r>
        <w:t>.</w:t>
      </w:r>
    </w:p>
    <w:p w14:paraId="35CC773D" w14:textId="77777777" w:rsidR="005941AA" w:rsidRDefault="005941AA" w:rsidP="005941AA"/>
    <w:p w14:paraId="00072F56" w14:textId="161EA8BA" w:rsidR="005941AA" w:rsidRDefault="005941AA" w:rsidP="005941AA">
      <w:pPr>
        <w:spacing w:line="259" w:lineRule="auto"/>
      </w:pPr>
      <w:r>
        <w:t xml:space="preserve">For more detailed information about field tests and expert reviews, </w:t>
      </w:r>
      <w:r w:rsidR="00324DAC">
        <w:t>send email to</w:t>
      </w:r>
      <w:r>
        <w:t xml:space="preserve"> </w:t>
      </w:r>
      <w:hyperlink r:id="rId92">
        <w:r w:rsidRPr="1D6C7E62">
          <w:rPr>
            <w:rStyle w:val="Hyperlink"/>
          </w:rPr>
          <w:t>tpierce@aph.org</w:t>
        </w:r>
      </w:hyperlink>
      <w:r>
        <w:t>.</w:t>
      </w:r>
    </w:p>
    <w:p w14:paraId="2EAFB75B" w14:textId="77777777" w:rsidR="005941AA" w:rsidRDefault="005941AA" w:rsidP="005941AA">
      <w:pPr>
        <w:jc w:val="center"/>
      </w:pPr>
    </w:p>
    <w:p w14:paraId="2619F1FB" w14:textId="77777777" w:rsidR="005941AA" w:rsidRDefault="005941AA" w:rsidP="005941AA">
      <w:r>
        <w:rPr>
          <w:noProof/>
          <w:color w:val="2B579A"/>
          <w:shd w:val="clear" w:color="auto" w:fill="E6E6E6"/>
        </w:rPr>
        <w:drawing>
          <wp:inline distT="0" distB="0" distL="0" distR="0" wp14:anchorId="5825EF4B" wp14:editId="686FD9D3">
            <wp:extent cx="4572000" cy="2581275"/>
            <wp:effectExtent l="0" t="0" r="0" b="0"/>
            <wp:docPr id="342054087" name="Picture 342054087" descr="Graphic display of three balls in a row with the title: Astro Adventure Balls, Easy to find, Easy to hold. The first ball is red and yellow with the name, “Swirl” under it; the second ball is yellow and black with the name, “Twirl” under it; and the last ball is black and red with the name, “Whirl” under it. The text reads, “Sold as a kit of three balls, teaching partners can create one-color, two-color, or three-color balls. This will benefit learners with CVI, delayed visual maturation, and learners who need teaching strategies to overcome visual complex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54087" name="Picture 342054087" descr="Graphic display of three balls in a row with the title: Astro Adventure Balls, Easy to find, Easy to hold. The first ball is red and yellow with the name, “Swirl” under it; the second ball is yellow and black with the name, “Twirl” under it; and the last ball is black and red with the name, “Whirl” under it. The text reads, “Sold as a kit of three balls, teaching partners can create one-color, two-color, or three-color balls. This will benefit learners with CVI, delayed visual maturation, and learners who need teaching strategies to overcome visual complexity."/>
                    <pic:cNvPicPr/>
                  </pic:nvPicPr>
                  <pic:blipFill>
                    <a:blip r:embed="rId93">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4C64FC14" w14:textId="77777777" w:rsidR="005941AA" w:rsidRPr="007C3307" w:rsidRDefault="005941AA" w:rsidP="00432F87"/>
    <w:p w14:paraId="5927798F" w14:textId="77777777" w:rsidR="005941AA" w:rsidRPr="007C3307" w:rsidRDefault="005941AA" w:rsidP="001B495A">
      <w:pPr>
        <w:pStyle w:val="Heading4"/>
      </w:pPr>
      <w:r w:rsidRPr="007C3307">
        <w:t>Purpose</w:t>
      </w:r>
    </w:p>
    <w:p w14:paraId="5A6F4B2C" w14:textId="77777777" w:rsidR="005941AA" w:rsidRDefault="005941AA" w:rsidP="005941AA">
      <w:r w:rsidRPr="4EACE606">
        <w:rPr>
          <w:rFonts w:eastAsia="Tahoma"/>
        </w:rPr>
        <w:t>Purpose 1: To bring back a discontinued ball that is in high demand by teachers, parents, and children</w:t>
      </w:r>
    </w:p>
    <w:p w14:paraId="7891D47B" w14:textId="77777777" w:rsidR="005941AA" w:rsidRDefault="005941AA" w:rsidP="005941AA">
      <w:r w:rsidRPr="4EACE606">
        <w:rPr>
          <w:rFonts w:eastAsia="Tahoma"/>
        </w:rPr>
        <w:lastRenderedPageBreak/>
        <w:t>Purpose 2: To provide animated cartoons in an app that will help students develop visual complexity skills</w:t>
      </w:r>
    </w:p>
    <w:p w14:paraId="0D91628E" w14:textId="77777777" w:rsidR="005941AA" w:rsidRDefault="005941AA" w:rsidP="005941AA">
      <w:r>
        <w:t xml:space="preserve"> </w:t>
      </w:r>
    </w:p>
    <w:p w14:paraId="1D7E9C68" w14:textId="77777777" w:rsidR="005941AA" w:rsidRPr="007C3307" w:rsidRDefault="005941AA" w:rsidP="001B495A">
      <w:pPr>
        <w:pStyle w:val="Heading4"/>
      </w:pPr>
      <w:r w:rsidRPr="007C3307">
        <w:t>Project Staff</w:t>
      </w:r>
    </w:p>
    <w:p w14:paraId="1D430BD0" w14:textId="16120DEB" w:rsidR="005941AA" w:rsidRDefault="005941AA" w:rsidP="005941AA">
      <w:r w:rsidRPr="4EACE606">
        <w:rPr>
          <w:rFonts w:eastAsia="Tahoma"/>
        </w:rPr>
        <w:t xml:space="preserve">Tristan Pierce, </w:t>
      </w:r>
      <w:r w:rsidR="00BA6CAA">
        <w:rPr>
          <w:rFonts w:eastAsia="Tahoma"/>
        </w:rPr>
        <w:t>Multiple Disabilities and Physical Education Product Manager</w:t>
      </w:r>
    </w:p>
    <w:p w14:paraId="3028EFB9" w14:textId="77777777" w:rsidR="005941AA" w:rsidRDefault="005941AA" w:rsidP="005941AA">
      <w:r w:rsidRPr="4EACE606">
        <w:rPr>
          <w:rFonts w:eastAsia="Tahoma"/>
        </w:rPr>
        <w:t>Susan Sullivan, CVI Consultant</w:t>
      </w:r>
    </w:p>
    <w:p w14:paraId="2D8158C9" w14:textId="77777777" w:rsidR="005941AA" w:rsidRDefault="005941AA" w:rsidP="005941AA">
      <w:r w:rsidRPr="4EACE606">
        <w:rPr>
          <w:rFonts w:eastAsia="Tahoma"/>
        </w:rPr>
        <w:t>Emily Grimany, Product Specialist</w:t>
      </w:r>
    </w:p>
    <w:p w14:paraId="5637E2EC" w14:textId="77777777" w:rsidR="005941AA" w:rsidRDefault="005941AA" w:rsidP="005941AA">
      <w:pPr>
        <w:rPr>
          <w:rFonts w:eastAsia="Tahoma"/>
        </w:rPr>
      </w:pPr>
      <w:r w:rsidRPr="3607F8A8">
        <w:rPr>
          <w:rFonts w:eastAsia="Tahoma"/>
        </w:rPr>
        <w:t>Rod Dixon, Manager of Technical and Manufacturing Research</w:t>
      </w:r>
    </w:p>
    <w:p w14:paraId="390951A6" w14:textId="77777777" w:rsidR="005941AA" w:rsidRDefault="005941AA" w:rsidP="005941AA">
      <w:r w:rsidRPr="4EACE606">
        <w:rPr>
          <w:rFonts w:eastAsia="Tahoma"/>
        </w:rPr>
        <w:t>Andrew Moulton, Director of Technical and Manufacturing Research</w:t>
      </w:r>
    </w:p>
    <w:p w14:paraId="358E25F2" w14:textId="77777777" w:rsidR="005941AA" w:rsidRDefault="005941AA" w:rsidP="005941AA">
      <w:r w:rsidRPr="4EACE606">
        <w:rPr>
          <w:rFonts w:eastAsia="Tahoma"/>
        </w:rPr>
        <w:t>Rob Meredith, Senior Software Engineer</w:t>
      </w:r>
    </w:p>
    <w:p w14:paraId="29528A2F" w14:textId="77777777" w:rsidR="005941AA" w:rsidRDefault="005941AA" w:rsidP="005941AA">
      <w:r w:rsidRPr="4EACE606">
        <w:rPr>
          <w:rFonts w:eastAsia="Tahoma"/>
        </w:rPr>
        <w:t>Mark Klarer, Advanced Software Engineer</w:t>
      </w:r>
    </w:p>
    <w:p w14:paraId="5E8BFBAC" w14:textId="77777777" w:rsidR="005941AA" w:rsidRDefault="005941AA" w:rsidP="005941AA">
      <w:r w:rsidRPr="4EACE606">
        <w:rPr>
          <w:rFonts w:eastAsia="Tahoma"/>
        </w:rPr>
        <w:t>Matt Poppe, Graphic Designer and Illustrator</w:t>
      </w:r>
    </w:p>
    <w:p w14:paraId="3B42E414" w14:textId="77777777" w:rsidR="005941AA" w:rsidRPr="006F5290" w:rsidRDefault="005941AA" w:rsidP="005941AA"/>
    <w:p w14:paraId="1034B101" w14:textId="77777777" w:rsidR="005941AA" w:rsidRPr="007C3307" w:rsidRDefault="005941AA" w:rsidP="001B495A">
      <w:pPr>
        <w:pStyle w:val="Heading4"/>
      </w:pPr>
      <w:r w:rsidRPr="007C3307">
        <w:t xml:space="preserve">Description/Background </w:t>
      </w:r>
    </w:p>
    <w:p w14:paraId="50772FC1" w14:textId="77777777" w:rsidR="005941AA" w:rsidRDefault="005941AA" w:rsidP="005941AA">
      <w:r>
        <w:t>Each Astro Adventure ball will have its own name—Swirl, Twirl, or Whirl. The multiple disabilities product manager and the CVI consultant wrote the script for the first cartoon (Whirl) for the development of the app. The graphic designer and the two developers met with the product managers, as needed, to assess needs and progress.</w:t>
      </w:r>
    </w:p>
    <w:p w14:paraId="076FE864" w14:textId="77777777" w:rsidR="005941AA" w:rsidRDefault="005941AA" w:rsidP="005941AA"/>
    <w:p w14:paraId="6B32FFAB" w14:textId="77777777" w:rsidR="005941AA" w:rsidRDefault="005941AA" w:rsidP="005941AA">
      <w:pPr>
        <w:rPr>
          <w:rFonts w:eastAsia="Tahoma"/>
        </w:rPr>
      </w:pPr>
      <w:r w:rsidRPr="4EACE606">
        <w:rPr>
          <w:rFonts w:eastAsia="Tahoma"/>
        </w:rPr>
        <w:t>The team commenced the development of the app in late 2021.</w:t>
      </w:r>
      <w:r>
        <w:t xml:space="preserve"> The ball development remained on temporary hold, in accordance with the Educational Product Innovation Department’s New Product Development process. </w:t>
      </w:r>
    </w:p>
    <w:p w14:paraId="1E873DEE" w14:textId="77777777" w:rsidR="005941AA" w:rsidRDefault="005941AA" w:rsidP="005941AA"/>
    <w:p w14:paraId="455FA236" w14:textId="77777777" w:rsidR="005941AA" w:rsidRPr="007C3307" w:rsidRDefault="005941AA" w:rsidP="001B495A">
      <w:pPr>
        <w:pStyle w:val="Heading4"/>
      </w:pPr>
      <w:r w:rsidRPr="007C3307">
        <w:t>Work Completed During FY 2022</w:t>
      </w:r>
    </w:p>
    <w:p w14:paraId="00DEC7CA" w14:textId="34DA918A" w:rsidR="005941AA" w:rsidRDefault="005941AA" w:rsidP="005941AA">
      <w:pPr>
        <w:spacing w:line="259" w:lineRule="auto"/>
      </w:pPr>
      <w:r w:rsidRPr="00347A09">
        <w:t>The team tested the app through TestFlight</w:t>
      </w:r>
      <w:r w:rsidR="00347A09" w:rsidRPr="00347A09">
        <w:rPr>
          <w:rFonts w:ascii="Courier New" w:hAnsi="Courier New" w:cs="Courier New"/>
          <w:vertAlign w:val="superscript"/>
        </w:rPr>
        <w:t>®</w:t>
      </w:r>
      <w:r w:rsidRPr="00347A09">
        <w:t xml:space="preserve"> and then had three professional reviewers</w:t>
      </w:r>
      <w:r>
        <w:t xml:space="preserve"> test it, each completing a questionnaire. Development commenced on the ball, but locally made prototypes still could not produce the required sound for 20 seconds. APH decided to send a request for proposals to see if an outside manufacturer could successfully produce the results we need. </w:t>
      </w:r>
    </w:p>
    <w:p w14:paraId="7DA33F82" w14:textId="77777777" w:rsidR="005941AA" w:rsidRDefault="005941AA" w:rsidP="005941AA"/>
    <w:p w14:paraId="7AC86818" w14:textId="77777777" w:rsidR="005941AA" w:rsidRPr="007C3307" w:rsidRDefault="005941AA" w:rsidP="001B495A">
      <w:pPr>
        <w:pStyle w:val="Heading4"/>
      </w:pPr>
      <w:r w:rsidRPr="007C3307">
        <w:t>Work Planned for FY 2023</w:t>
      </w:r>
    </w:p>
    <w:p w14:paraId="754E4E7C" w14:textId="40B3B7C2" w:rsidR="005941AA" w:rsidRDefault="005941AA" w:rsidP="005941AA">
      <w:r>
        <w:t>The team will continue to seek a manufacturer who can replicate the ball we need. If successful prototypes are made, the team will field-test them with the app.</w:t>
      </w:r>
    </w:p>
    <w:p w14:paraId="499D751A" w14:textId="38A2484D" w:rsidR="00B459C6" w:rsidRDefault="00B459C6" w:rsidP="005941AA"/>
    <w:p w14:paraId="44BC945B" w14:textId="11942D7F" w:rsidR="00B459C6" w:rsidRDefault="00B459C6" w:rsidP="005941AA"/>
    <w:p w14:paraId="6F822DC7" w14:textId="77777777" w:rsidR="00B459C6" w:rsidRPr="007C3307" w:rsidRDefault="00B459C6" w:rsidP="00571C00">
      <w:pPr>
        <w:pStyle w:val="Heading3"/>
      </w:pPr>
      <w:bookmarkStart w:id="90" w:name="_Toc115367608"/>
      <w:bookmarkStart w:id="91" w:name="_Hlk111623520"/>
      <w:r w:rsidRPr="007C3307">
        <w:t>BrailleBuzz™ App (Modernization)</w:t>
      </w:r>
      <w:bookmarkEnd w:id="90"/>
    </w:p>
    <w:p w14:paraId="70230BB9" w14:textId="77777777" w:rsidR="00B459C6" w:rsidRDefault="00B459C6" w:rsidP="00571C00">
      <w:pPr>
        <w:keepNext/>
        <w:jc w:val="center"/>
      </w:pPr>
      <w:r>
        <w:t>(New)</w:t>
      </w:r>
    </w:p>
    <w:p w14:paraId="55EB3EA1" w14:textId="77777777" w:rsidR="00571C00" w:rsidRDefault="00571C00" w:rsidP="00571C00">
      <w:pPr>
        <w:keepNext/>
      </w:pPr>
    </w:p>
    <w:p w14:paraId="114269EE" w14:textId="7C5B4ECE" w:rsidR="00571C00" w:rsidRDefault="00571C00" w:rsidP="00571C00">
      <w:pPr>
        <w:keepNext/>
      </w:pPr>
      <w:r>
        <w:t xml:space="preserve">For information about product development from previous fiscal years, please see the R&amp;D tab on the APH website at the following link: </w:t>
      </w:r>
      <w:hyperlink r:id="rId94">
        <w:r w:rsidRPr="1D6C7E62">
          <w:rPr>
            <w:rStyle w:val="Hyperlink"/>
          </w:rPr>
          <w:t>Previous Annual Research Reports</w:t>
        </w:r>
      </w:hyperlink>
      <w:r>
        <w:t>.</w:t>
      </w:r>
    </w:p>
    <w:p w14:paraId="3BE68243" w14:textId="77777777" w:rsidR="00571C00" w:rsidRDefault="00571C00" w:rsidP="00571C00"/>
    <w:p w14:paraId="15202407" w14:textId="19D9216C" w:rsidR="00571C00" w:rsidRDefault="00571C00" w:rsidP="00571C00">
      <w:pPr>
        <w:spacing w:line="259" w:lineRule="auto"/>
      </w:pPr>
      <w:r>
        <w:t xml:space="preserve">For more detailed information about field tests and expert reviews, </w:t>
      </w:r>
      <w:r w:rsidR="001B336E">
        <w:t>send email to</w:t>
      </w:r>
      <w:r>
        <w:t xml:space="preserve"> </w:t>
      </w:r>
      <w:hyperlink r:id="rId95" w:history="1">
        <w:r w:rsidRPr="0015554F">
          <w:rPr>
            <w:rStyle w:val="Hyperlink"/>
          </w:rPr>
          <w:t>drogers@aph.org</w:t>
        </w:r>
      </w:hyperlink>
      <w:r>
        <w:t>.</w:t>
      </w:r>
    </w:p>
    <w:p w14:paraId="5957659A" w14:textId="77777777" w:rsidR="00571C00" w:rsidRDefault="00571C00" w:rsidP="00571C00">
      <w:pPr>
        <w:spacing w:line="259" w:lineRule="auto"/>
      </w:pPr>
    </w:p>
    <w:p w14:paraId="22B2F4E5" w14:textId="65AF3D04" w:rsidR="00B459C6" w:rsidRPr="007C3307" w:rsidRDefault="00B459C6" w:rsidP="001B495A">
      <w:pPr>
        <w:pStyle w:val="Heading4"/>
      </w:pPr>
      <w:r w:rsidRPr="007C3307">
        <w:lastRenderedPageBreak/>
        <w:t>Purpose</w:t>
      </w:r>
    </w:p>
    <w:p w14:paraId="4669C0DE" w14:textId="77777777" w:rsidR="00B459C6" w:rsidRDefault="00B459C6" w:rsidP="00B459C6">
      <w:r>
        <w:t xml:space="preserve">To provide access to the BrailleBuzz app content in additional languages and meet the needs of our English Language Learners (ELL) </w:t>
      </w:r>
    </w:p>
    <w:p w14:paraId="6218F005" w14:textId="77777777" w:rsidR="00B459C6" w:rsidRDefault="00B459C6" w:rsidP="00B459C6">
      <w:r>
        <w:t xml:space="preserve"> </w:t>
      </w:r>
    </w:p>
    <w:p w14:paraId="71BCD4D1" w14:textId="77777777" w:rsidR="00B459C6" w:rsidRPr="007C3307" w:rsidRDefault="00B459C6" w:rsidP="001B495A">
      <w:pPr>
        <w:pStyle w:val="Heading4"/>
      </w:pPr>
      <w:r w:rsidRPr="007C3307">
        <w:t>Project Staff</w:t>
      </w:r>
    </w:p>
    <w:p w14:paraId="743D506E" w14:textId="77777777" w:rsidR="00B459C6" w:rsidRDefault="00B459C6" w:rsidP="00B459C6">
      <w:r>
        <w:t>Donna McClure-Rogers, Early Childhood and CVI Product Manager</w:t>
      </w:r>
    </w:p>
    <w:p w14:paraId="6F438B90" w14:textId="77777777" w:rsidR="00B459C6" w:rsidRDefault="00B459C6" w:rsidP="00B459C6">
      <w:r>
        <w:t>Bobby Fulwiler, Product Specialist</w:t>
      </w:r>
    </w:p>
    <w:p w14:paraId="0D4DFA0B" w14:textId="77777777" w:rsidR="00B459C6" w:rsidRDefault="00B459C6" w:rsidP="00B459C6">
      <w:r>
        <w:t xml:space="preserve">John Karr, </w:t>
      </w:r>
      <w:r w:rsidRPr="00E74CEA">
        <w:t>Software Engineer</w:t>
      </w:r>
    </w:p>
    <w:p w14:paraId="037E2CAD" w14:textId="77777777" w:rsidR="00B459C6" w:rsidRDefault="00B459C6" w:rsidP="00B459C6"/>
    <w:p w14:paraId="1A849090" w14:textId="77777777" w:rsidR="00B459C6" w:rsidRPr="007C3307" w:rsidRDefault="00B459C6" w:rsidP="001B495A">
      <w:pPr>
        <w:pStyle w:val="Heading4"/>
      </w:pPr>
      <w:r w:rsidRPr="007C3307">
        <w:t>Description</w:t>
      </w:r>
    </w:p>
    <w:p w14:paraId="6AAAA220" w14:textId="289BAE02" w:rsidR="00B459C6" w:rsidRDefault="00B459C6" w:rsidP="00B459C6">
      <w:r w:rsidRPr="00710E09">
        <w:t>This project is a cross-platform (</w:t>
      </w:r>
      <w:r w:rsidR="008F4E95" w:rsidRPr="008F4E95">
        <w:t>iOS</w:t>
      </w:r>
      <w:r w:rsidR="00EE4F40" w:rsidRPr="00EE4F40">
        <w:rPr>
          <w:vertAlign w:val="superscript"/>
        </w:rPr>
        <w:t>®</w:t>
      </w:r>
      <w:r w:rsidRPr="00710E09">
        <w:t xml:space="preserve">, </w:t>
      </w:r>
      <w:r w:rsidR="004047B1">
        <w:t>Android™</w:t>
      </w:r>
      <w:r w:rsidRPr="00710E09">
        <w:t>) digitization</w:t>
      </w:r>
      <w:r>
        <w:t xml:space="preserve"> of the Phonics and Letter modes</w:t>
      </w:r>
      <w:r w:rsidRPr="00710E09">
        <w:t xml:space="preserve"> of the popular BrailleBuzz hardware.</w:t>
      </w:r>
      <w:r>
        <w:t xml:space="preserve"> This modernization will create a version of the app in Spanish for our ELL customers and their families. </w:t>
      </w:r>
    </w:p>
    <w:p w14:paraId="2F1AA036" w14:textId="77777777" w:rsidR="00B459C6" w:rsidRDefault="00B459C6" w:rsidP="00B459C6"/>
    <w:p w14:paraId="2B80F163" w14:textId="77777777" w:rsidR="00B459C6" w:rsidRPr="007C3307" w:rsidRDefault="00B459C6" w:rsidP="001B495A">
      <w:pPr>
        <w:pStyle w:val="Heading4"/>
      </w:pPr>
      <w:r w:rsidRPr="007C3307">
        <w:t>Work Completed During FY 2022</w:t>
      </w:r>
    </w:p>
    <w:p w14:paraId="0CB93E88" w14:textId="77777777" w:rsidR="00B459C6" w:rsidRDefault="00B459C6" w:rsidP="00B459C6">
      <w:r>
        <w:t xml:space="preserve">Work began on this project in January 2022. Technology Products Research designed an app template that could be used for additional language options in the future. Multiple members of APH staff contributed to identifying appropriate phonics correlations for each letter of the Spanish alphabet to maintain relevance for our users with visual impairments. Sounds were then identified for each of the phonics words. The original script for the English version of the app was modified to fit the Spanish alphabet version. In August 2022, the product specialist began the pursuit of a voice artist who would meet the needs of native Spanish speakers and appeal to our youngest audience. </w:t>
      </w:r>
    </w:p>
    <w:p w14:paraId="39A09989" w14:textId="77777777" w:rsidR="00B459C6" w:rsidRDefault="00B459C6" w:rsidP="00B459C6"/>
    <w:p w14:paraId="612EE419" w14:textId="77777777" w:rsidR="00B459C6" w:rsidRPr="007C3307" w:rsidRDefault="00B459C6" w:rsidP="001B495A">
      <w:pPr>
        <w:pStyle w:val="Heading4"/>
      </w:pPr>
      <w:r w:rsidRPr="007C3307">
        <w:t>Work Planned for FY 2023</w:t>
      </w:r>
    </w:p>
    <w:p w14:paraId="5EF19049" w14:textId="77777777" w:rsidR="00B459C6" w:rsidRDefault="00B459C6" w:rsidP="00B459C6">
      <w:r>
        <w:t>The following tasks will be completed:</w:t>
      </w:r>
    </w:p>
    <w:p w14:paraId="74392E5D" w14:textId="77777777" w:rsidR="00B459C6" w:rsidRDefault="00B459C6" w:rsidP="00B459C6">
      <w:pPr>
        <w:pStyle w:val="ListParagraph"/>
        <w:numPr>
          <w:ilvl w:val="0"/>
          <w:numId w:val="44"/>
        </w:numPr>
      </w:pPr>
      <w:r>
        <w:t>Voice artist will be identified.</w:t>
      </w:r>
    </w:p>
    <w:p w14:paraId="50B48A90" w14:textId="77777777" w:rsidR="00B459C6" w:rsidRDefault="00B459C6" w:rsidP="00B459C6">
      <w:pPr>
        <w:pStyle w:val="ListParagraph"/>
        <w:numPr>
          <w:ilvl w:val="0"/>
          <w:numId w:val="44"/>
        </w:numPr>
      </w:pPr>
      <w:r>
        <w:t>Recording of the script will be completed.</w:t>
      </w:r>
    </w:p>
    <w:p w14:paraId="39349BFE" w14:textId="77777777" w:rsidR="00B459C6" w:rsidRDefault="00B459C6" w:rsidP="00B459C6">
      <w:pPr>
        <w:pStyle w:val="ListParagraph"/>
        <w:numPr>
          <w:ilvl w:val="0"/>
          <w:numId w:val="44"/>
        </w:numPr>
      </w:pPr>
      <w:r>
        <w:t>Audio will be applied to the app.</w:t>
      </w:r>
    </w:p>
    <w:p w14:paraId="32512568" w14:textId="77777777" w:rsidR="00B459C6" w:rsidRDefault="00B459C6" w:rsidP="00B459C6">
      <w:pPr>
        <w:pStyle w:val="ListParagraph"/>
        <w:numPr>
          <w:ilvl w:val="0"/>
          <w:numId w:val="44"/>
        </w:numPr>
      </w:pPr>
      <w:r>
        <w:t>App will be reviewed by both the PS and the product manager.</w:t>
      </w:r>
    </w:p>
    <w:p w14:paraId="6E14E138" w14:textId="77777777" w:rsidR="00B459C6" w:rsidRDefault="00B459C6" w:rsidP="00B459C6">
      <w:pPr>
        <w:pStyle w:val="ListParagraph"/>
        <w:numPr>
          <w:ilvl w:val="0"/>
          <w:numId w:val="44"/>
        </w:numPr>
      </w:pPr>
      <w:r>
        <w:t>App will launch.</w:t>
      </w:r>
      <w:bookmarkEnd w:id="91"/>
    </w:p>
    <w:p w14:paraId="32110466" w14:textId="77777777" w:rsidR="00B459C6" w:rsidRDefault="00B459C6" w:rsidP="00B459C6"/>
    <w:p w14:paraId="51E29BFD" w14:textId="6CCE6573" w:rsidR="00B459C6" w:rsidRDefault="00B459C6" w:rsidP="00571C00">
      <w:pPr>
        <w:keepNext/>
      </w:pPr>
    </w:p>
    <w:p w14:paraId="190D27B3" w14:textId="77777777" w:rsidR="00F31D2A" w:rsidRPr="007C3307" w:rsidRDefault="00F31D2A" w:rsidP="00571C00">
      <w:pPr>
        <w:pStyle w:val="Heading3"/>
      </w:pPr>
      <w:bookmarkStart w:id="92" w:name="_Toc115367609"/>
      <w:r w:rsidRPr="007C3307">
        <w:t>Novel Effect – The Caterpillar (Modernization)</w:t>
      </w:r>
      <w:bookmarkEnd w:id="92"/>
    </w:p>
    <w:p w14:paraId="28B8AF55" w14:textId="77777777" w:rsidR="00F31D2A" w:rsidRDefault="00F31D2A" w:rsidP="00571C00">
      <w:pPr>
        <w:keepNext/>
        <w:jc w:val="center"/>
      </w:pPr>
      <w:r>
        <w:t>(New)</w:t>
      </w:r>
    </w:p>
    <w:p w14:paraId="74EC0B7B" w14:textId="77777777" w:rsidR="00571C00" w:rsidRDefault="00571C00" w:rsidP="00571C00">
      <w:pPr>
        <w:keepNext/>
      </w:pPr>
      <w:r>
        <w:t xml:space="preserve">For information about product development from previous fiscal years, please see the R&amp;D tab on the APH website at the following link: </w:t>
      </w:r>
      <w:hyperlink r:id="rId96">
        <w:r w:rsidRPr="1D6C7E62">
          <w:rPr>
            <w:rStyle w:val="Hyperlink"/>
          </w:rPr>
          <w:t>Previous Annual Research Reports</w:t>
        </w:r>
      </w:hyperlink>
      <w:r>
        <w:t>.</w:t>
      </w:r>
    </w:p>
    <w:p w14:paraId="1E8162CD" w14:textId="77777777" w:rsidR="00571C00" w:rsidRDefault="00571C00" w:rsidP="00571C00"/>
    <w:p w14:paraId="64B8025A" w14:textId="75FBBB6F" w:rsidR="00571C00" w:rsidRDefault="00571C00" w:rsidP="00571C00">
      <w:pPr>
        <w:spacing w:line="259" w:lineRule="auto"/>
      </w:pPr>
      <w:r>
        <w:t xml:space="preserve">For more detailed information about field tests and expert reviews, </w:t>
      </w:r>
      <w:r w:rsidR="001B336E">
        <w:t>send email to</w:t>
      </w:r>
      <w:r>
        <w:t xml:space="preserve"> </w:t>
      </w:r>
      <w:hyperlink r:id="rId97" w:history="1">
        <w:r w:rsidRPr="0015554F">
          <w:rPr>
            <w:rStyle w:val="Hyperlink"/>
          </w:rPr>
          <w:t>drogers@aph.org</w:t>
        </w:r>
      </w:hyperlink>
      <w:r>
        <w:t>.</w:t>
      </w:r>
    </w:p>
    <w:p w14:paraId="023F1329" w14:textId="77777777" w:rsidR="00571C00" w:rsidRDefault="00571C00" w:rsidP="00571C00">
      <w:pPr>
        <w:spacing w:line="259" w:lineRule="auto"/>
      </w:pPr>
    </w:p>
    <w:p w14:paraId="20292955" w14:textId="77777777" w:rsidR="00F31D2A" w:rsidRPr="007C3307" w:rsidRDefault="00F31D2A" w:rsidP="001B495A">
      <w:pPr>
        <w:pStyle w:val="Heading4"/>
      </w:pPr>
      <w:r w:rsidRPr="007C3307">
        <w:lastRenderedPageBreak/>
        <w:t>Purpose</w:t>
      </w:r>
    </w:p>
    <w:p w14:paraId="6623653D" w14:textId="77777777" w:rsidR="00F31D2A" w:rsidRDefault="00F31D2A" w:rsidP="00571C00">
      <w:pPr>
        <w:keepNext/>
      </w:pPr>
      <w:r>
        <w:t xml:space="preserve">To create an additional level for active reading with the modernized version of </w:t>
      </w:r>
      <w:r w:rsidRPr="00DC07EB">
        <w:rPr>
          <w:i/>
          <w:iCs/>
        </w:rPr>
        <w:t>The Caterpillar</w:t>
      </w:r>
      <w:r>
        <w:t xml:space="preserve"> through </w:t>
      </w:r>
      <w:r w:rsidRPr="00900248">
        <w:t>Novel Effect’s game-changing app</w:t>
      </w:r>
      <w:r>
        <w:t>,</w:t>
      </w:r>
      <w:r w:rsidRPr="00900248">
        <w:t xml:space="preserve"> </w:t>
      </w:r>
      <w:r>
        <w:t xml:space="preserve">which listens to the reader’s voice </w:t>
      </w:r>
      <w:r w:rsidRPr="00900248">
        <w:t>and add</w:t>
      </w:r>
      <w:r>
        <w:t>s</w:t>
      </w:r>
      <w:r w:rsidRPr="00900248">
        <w:t xml:space="preserve"> sound effects, enhancing the storytelling experience</w:t>
      </w:r>
    </w:p>
    <w:p w14:paraId="76EFBA4F" w14:textId="77777777" w:rsidR="00F31D2A" w:rsidRDefault="00F31D2A" w:rsidP="00F31D2A"/>
    <w:p w14:paraId="65CB7124" w14:textId="77777777" w:rsidR="00F31D2A" w:rsidRPr="007C3307" w:rsidRDefault="00F31D2A" w:rsidP="001B495A">
      <w:pPr>
        <w:pStyle w:val="Heading4"/>
      </w:pPr>
      <w:r w:rsidRPr="007C3307">
        <w:t>Project Staff</w:t>
      </w:r>
    </w:p>
    <w:p w14:paraId="48C06970" w14:textId="77777777" w:rsidR="00F31D2A" w:rsidRDefault="00F31D2A" w:rsidP="00F31D2A">
      <w:r>
        <w:t>Donna McClure-Rogers, Early Childhood and CVI Product Manager</w:t>
      </w:r>
    </w:p>
    <w:p w14:paraId="1899D517" w14:textId="04674AAD" w:rsidR="00F31D2A" w:rsidRDefault="00B9748E" w:rsidP="00F31D2A">
      <w:r>
        <w:t>Lydia Smith, Digital Content Product Specialist</w:t>
      </w:r>
    </w:p>
    <w:p w14:paraId="6090A04E" w14:textId="77777777" w:rsidR="00F31D2A" w:rsidRDefault="00F31D2A" w:rsidP="00F31D2A"/>
    <w:p w14:paraId="2762BF15" w14:textId="77777777" w:rsidR="00F31D2A" w:rsidRPr="007C3307" w:rsidRDefault="00F31D2A" w:rsidP="001B495A">
      <w:pPr>
        <w:pStyle w:val="Heading4"/>
      </w:pPr>
      <w:r w:rsidRPr="007C3307">
        <w:t>Description</w:t>
      </w:r>
    </w:p>
    <w:p w14:paraId="12494DF1" w14:textId="77777777" w:rsidR="00F31D2A" w:rsidRDefault="00F31D2A" w:rsidP="00F31D2A">
      <w:r>
        <w:t xml:space="preserve">Working in collaboration with the app Novel Effect, a soundscape will be created to accompany the modernized version of the On the Way to Literacy (OTWL) book </w:t>
      </w:r>
      <w:r w:rsidRPr="00DC07EB">
        <w:rPr>
          <w:i/>
          <w:iCs/>
        </w:rPr>
        <w:t>The Caterpillar</w:t>
      </w:r>
      <w:r>
        <w:t xml:space="preserve">. The soundscape will assist children with visual impairments to understand the context within the story, much like the visual images do for sighted children. The book will be read aloud while the app is open, and the app will react to specific words within the text by producing a sound that fits with specific content within the story. </w:t>
      </w:r>
    </w:p>
    <w:p w14:paraId="213FCAB4" w14:textId="77777777" w:rsidR="00F31D2A" w:rsidRDefault="00F31D2A" w:rsidP="00F31D2A"/>
    <w:p w14:paraId="27501F0D" w14:textId="77777777" w:rsidR="00F31D2A" w:rsidRPr="007C3307" w:rsidRDefault="00F31D2A" w:rsidP="001B495A">
      <w:pPr>
        <w:pStyle w:val="Heading4"/>
      </w:pPr>
      <w:r w:rsidRPr="007C3307">
        <w:t>Work Completed During FY 2022</w:t>
      </w:r>
    </w:p>
    <w:p w14:paraId="47C41063" w14:textId="3F3B7A66" w:rsidR="00F31D2A" w:rsidRPr="001E48B3" w:rsidRDefault="00F31D2A" w:rsidP="00F31D2A">
      <w:r>
        <w:t xml:space="preserve">The app was reviewed by </w:t>
      </w:r>
      <w:r w:rsidR="00C12B0E">
        <w:t>The American Printing House for the Blind</w:t>
      </w:r>
      <w:r>
        <w:t xml:space="preserve"> staff and was determined to have accessibility barriers. A Gate 2: Product Design meeting was held on May 31, 2022</w:t>
      </w:r>
      <w:r w:rsidRPr="001E48B3">
        <w:t xml:space="preserve"> (</w:t>
      </w:r>
      <w:r>
        <w:t xml:space="preserve">and then </w:t>
      </w:r>
      <w:r w:rsidRPr="001E48B3">
        <w:t xml:space="preserve">reconvened to </w:t>
      </w:r>
      <w:r>
        <w:t xml:space="preserve">perform a matrix </w:t>
      </w:r>
      <w:r w:rsidRPr="001E48B3">
        <w:t>score</w:t>
      </w:r>
      <w:r>
        <w:t xml:space="preserve"> on</w:t>
      </w:r>
      <w:r w:rsidRPr="001E48B3">
        <w:t xml:space="preserve"> </w:t>
      </w:r>
      <w:r>
        <w:t>the product</w:t>
      </w:r>
      <w:r w:rsidRPr="001E48B3">
        <w:t xml:space="preserve"> on </w:t>
      </w:r>
      <w:r>
        <w:t>July 19, 2022</w:t>
      </w:r>
      <w:r w:rsidRPr="001E48B3">
        <w:t>)</w:t>
      </w:r>
      <w:r>
        <w:t xml:space="preserve">. App usage with </w:t>
      </w:r>
      <w:r w:rsidRPr="00DC07EB">
        <w:rPr>
          <w:i/>
          <w:iCs/>
        </w:rPr>
        <w:t>The Littlest Pumpkin</w:t>
      </w:r>
      <w:r>
        <w:t xml:space="preserve"> file/book (the first book produced with the Novel Effect soundscape) was evaluated to determine if previous activity warranted creating another soundscape for an OTWL title. The committee determined this product could move forward.</w:t>
      </w:r>
    </w:p>
    <w:p w14:paraId="47B57790" w14:textId="77777777" w:rsidR="00F31D2A" w:rsidRDefault="00F31D2A" w:rsidP="00F31D2A"/>
    <w:p w14:paraId="17B8A1BD" w14:textId="77777777" w:rsidR="00F31D2A" w:rsidRPr="007C3307" w:rsidRDefault="00F31D2A" w:rsidP="001B495A">
      <w:pPr>
        <w:pStyle w:val="Heading4"/>
      </w:pPr>
      <w:r w:rsidRPr="007C3307">
        <w:t>Work Planned for FY 2023</w:t>
      </w:r>
    </w:p>
    <w:p w14:paraId="21217BA5" w14:textId="77777777" w:rsidR="00F31D2A" w:rsidRDefault="00F31D2A" w:rsidP="00F31D2A">
      <w:r>
        <w:t>Ensure accessibility with Novel Effect and develop a prototype by Fall 2023.</w:t>
      </w:r>
    </w:p>
    <w:p w14:paraId="4516DC45" w14:textId="77777777" w:rsidR="00F31D2A" w:rsidRPr="00DC07EB" w:rsidRDefault="00F31D2A" w:rsidP="00B459C6"/>
    <w:p w14:paraId="05383B7A" w14:textId="77777777" w:rsidR="00E37495" w:rsidRDefault="00E37495" w:rsidP="00571C00">
      <w:pPr>
        <w:keepNext/>
      </w:pPr>
    </w:p>
    <w:p w14:paraId="594E6613" w14:textId="490F94BC" w:rsidR="00E37495" w:rsidRPr="007C3307" w:rsidRDefault="004047B1" w:rsidP="00571C00">
      <w:pPr>
        <w:pStyle w:val="Heading3"/>
      </w:pPr>
      <w:bookmarkStart w:id="93" w:name="_Toc115367610"/>
      <w:r w:rsidRPr="007C3307">
        <w:t>Polly</w:t>
      </w:r>
      <w:r w:rsidR="00956654" w:rsidRPr="00956654">
        <w:rPr>
          <w:vertAlign w:val="superscript"/>
        </w:rPr>
        <w:t>®</w:t>
      </w:r>
      <w:bookmarkEnd w:id="93"/>
    </w:p>
    <w:p w14:paraId="2FAECDEE" w14:textId="35D737C7" w:rsidR="00E37495" w:rsidRDefault="00E37495" w:rsidP="00571C00">
      <w:pPr>
        <w:keepNext/>
        <w:jc w:val="center"/>
      </w:pPr>
      <w:r>
        <w:t xml:space="preserve">Formerly </w:t>
      </w:r>
      <w:r w:rsidR="004047B1">
        <w:t>Annie™</w:t>
      </w:r>
    </w:p>
    <w:p w14:paraId="601EF3EF" w14:textId="179E3970" w:rsidR="00E37495" w:rsidRDefault="00E37495" w:rsidP="00571C00">
      <w:pPr>
        <w:keepNext/>
        <w:jc w:val="center"/>
      </w:pPr>
      <w:r>
        <w:t>(Continued)</w:t>
      </w:r>
    </w:p>
    <w:p w14:paraId="2C0E35F6" w14:textId="77777777" w:rsidR="00324DAC" w:rsidRDefault="00324DAC" w:rsidP="00571C00">
      <w:pPr>
        <w:keepNext/>
        <w:jc w:val="center"/>
      </w:pPr>
    </w:p>
    <w:p w14:paraId="5F4FB66D" w14:textId="77777777" w:rsidR="00324DAC" w:rsidRDefault="00324DAC" w:rsidP="00324DAC">
      <w:pPr>
        <w:rPr>
          <w:highlight w:val="red"/>
        </w:rPr>
      </w:pPr>
      <w:r>
        <w:rPr>
          <w:noProof/>
          <w:highlight w:val="red"/>
        </w:rPr>
        <w:drawing>
          <wp:inline distT="0" distB="0" distL="0" distR="0" wp14:anchorId="101667BD" wp14:editId="469685F7">
            <wp:extent cx="2536190" cy="2232561"/>
            <wp:effectExtent l="0" t="0" r="0" b="0"/>
            <wp:docPr id="30" name="Picture 30" descr="Face of APH's Polly from above: square white device with a speaker, braille displays, navigation keys, and brailler-styl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ace of APH's Polly from above: square white device with a speaker, braille displays, navigation keys, and brailler-style keyboard."/>
                    <pic:cNvPicPr>
                      <a:picLocks noChangeAspect="1" noChangeArrowheads="1"/>
                    </pic:cNvPicPr>
                  </pic:nvPicPr>
                  <pic:blipFill rotWithShape="1">
                    <a:blip r:embed="rId98">
                      <a:extLst>
                        <a:ext uri="{28A0092B-C50C-407E-A947-70E740481C1C}">
                          <a14:useLocalDpi xmlns:a14="http://schemas.microsoft.com/office/drawing/2010/main" val="0"/>
                        </a:ext>
                      </a:extLst>
                    </a:blip>
                    <a:srcRect t="-1" b="1820"/>
                    <a:stretch/>
                  </pic:blipFill>
                  <pic:spPr bwMode="auto">
                    <a:xfrm>
                      <a:off x="0" y="0"/>
                      <a:ext cx="2536190" cy="2232561"/>
                    </a:xfrm>
                    <a:prstGeom prst="rect">
                      <a:avLst/>
                    </a:prstGeom>
                    <a:noFill/>
                    <a:ln>
                      <a:noFill/>
                    </a:ln>
                    <a:extLst>
                      <a:ext uri="{53640926-AAD7-44D8-BBD7-CCE9431645EC}">
                        <a14:shadowObscured xmlns:a14="http://schemas.microsoft.com/office/drawing/2010/main"/>
                      </a:ext>
                    </a:extLst>
                  </pic:spPr>
                </pic:pic>
              </a:graphicData>
            </a:graphic>
          </wp:inline>
        </w:drawing>
      </w:r>
    </w:p>
    <w:p w14:paraId="7A37C178" w14:textId="77777777" w:rsidR="00324DAC" w:rsidRDefault="00324DAC" w:rsidP="00571C00">
      <w:pPr>
        <w:keepNext/>
      </w:pPr>
    </w:p>
    <w:p w14:paraId="6AA8F36C" w14:textId="77777777" w:rsidR="00571C00" w:rsidRDefault="00571C00" w:rsidP="00571C00">
      <w:pPr>
        <w:keepNext/>
      </w:pPr>
      <w:r>
        <w:t xml:space="preserve">For information about product development from previous fiscal years, please see the R&amp;D tab on the APH website at the following link: </w:t>
      </w:r>
      <w:hyperlink r:id="rId99">
        <w:r w:rsidRPr="1D6C7E62">
          <w:rPr>
            <w:rStyle w:val="Hyperlink"/>
          </w:rPr>
          <w:t>Previous Annual Research Reports</w:t>
        </w:r>
      </w:hyperlink>
      <w:r>
        <w:t>.</w:t>
      </w:r>
    </w:p>
    <w:p w14:paraId="6E8F7263" w14:textId="77777777" w:rsidR="00571C00" w:rsidRDefault="00571C00" w:rsidP="00571C00"/>
    <w:p w14:paraId="10243F59" w14:textId="58EB3924" w:rsidR="00571C00" w:rsidRDefault="00571C00" w:rsidP="00571C00">
      <w:pPr>
        <w:spacing w:line="259" w:lineRule="auto"/>
      </w:pPr>
      <w:r>
        <w:t xml:space="preserve">For more detailed information about field tests and expert reviews, </w:t>
      </w:r>
      <w:r w:rsidR="001B336E">
        <w:t>send email to</w:t>
      </w:r>
      <w:r>
        <w:t xml:space="preserve"> </w:t>
      </w:r>
      <w:hyperlink r:id="rId100" w:history="1">
        <w:r w:rsidRPr="0015554F">
          <w:rPr>
            <w:rStyle w:val="Hyperlink"/>
          </w:rPr>
          <w:t>drogers@aph.org</w:t>
        </w:r>
      </w:hyperlink>
      <w:r>
        <w:t>.</w:t>
      </w:r>
    </w:p>
    <w:p w14:paraId="3C32AA57" w14:textId="77777777" w:rsidR="00571C00" w:rsidRDefault="00571C00" w:rsidP="00E37495">
      <w:pPr>
        <w:keepNext/>
      </w:pPr>
    </w:p>
    <w:p w14:paraId="543C92FF" w14:textId="77777777" w:rsidR="00E37495" w:rsidRPr="007C3307" w:rsidRDefault="00E37495" w:rsidP="001B495A">
      <w:pPr>
        <w:pStyle w:val="Heading4"/>
      </w:pPr>
      <w:r w:rsidRPr="007C3307">
        <w:t>Purpose</w:t>
      </w:r>
    </w:p>
    <w:p w14:paraId="32E02CC2" w14:textId="77777777" w:rsidR="00E37495" w:rsidRPr="00E46F86" w:rsidRDefault="00E37495" w:rsidP="00E37495">
      <w:pPr>
        <w:keepNext/>
      </w:pPr>
      <w:r w:rsidRPr="00E46F86">
        <w:t xml:space="preserve">To create an interactive electronic braille device for young children </w:t>
      </w:r>
      <w:r>
        <w:t>that</w:t>
      </w:r>
      <w:r w:rsidRPr="00E46F86">
        <w:t xml:space="preserve"> will serve as a step between the Braille</w:t>
      </w:r>
      <w:r>
        <w:t xml:space="preserve"> </w:t>
      </w:r>
      <w:r w:rsidRPr="00E46F86">
        <w:t>Buzz alphabet</w:t>
      </w:r>
      <w:r>
        <w:t>-</w:t>
      </w:r>
      <w:r w:rsidRPr="00E46F86">
        <w:t>introduction tool and a typical refreshable braille display</w:t>
      </w:r>
      <w:r>
        <w:t>, to</w:t>
      </w:r>
      <w:r w:rsidRPr="00E46F86">
        <w:t xml:space="preserve"> provide reinforcement of braille lesson concepts taught by </w:t>
      </w:r>
      <w:r>
        <w:t>teachers of the visually impaired (TVIs),</w:t>
      </w:r>
      <w:r w:rsidRPr="00E46F86">
        <w:t xml:space="preserve"> </w:t>
      </w:r>
      <w:r>
        <w:t>and to supplement</w:t>
      </w:r>
      <w:r w:rsidRPr="00E46F86">
        <w:t xml:space="preserve"> independent practice in the classroom or at home</w:t>
      </w:r>
    </w:p>
    <w:p w14:paraId="5D21EC6F" w14:textId="77777777" w:rsidR="00E37495" w:rsidRPr="00E46F86" w:rsidRDefault="00E37495" w:rsidP="00E37495"/>
    <w:p w14:paraId="797855FB" w14:textId="77777777" w:rsidR="00E37495" w:rsidRPr="007C3307" w:rsidRDefault="00E37495" w:rsidP="001B495A">
      <w:pPr>
        <w:pStyle w:val="Heading4"/>
      </w:pPr>
      <w:r w:rsidRPr="007C3307">
        <w:t>Project Staff</w:t>
      </w:r>
    </w:p>
    <w:p w14:paraId="18878176" w14:textId="77777777" w:rsidR="00E37495" w:rsidRPr="00E46F86" w:rsidRDefault="00E37495" w:rsidP="00E37495">
      <w:pPr>
        <w:keepNext/>
      </w:pPr>
      <w:r w:rsidRPr="00E46F86">
        <w:t xml:space="preserve">Donna McClure-Rogers, </w:t>
      </w:r>
      <w:r>
        <w:t xml:space="preserve">Early Childhood and CVI </w:t>
      </w:r>
      <w:r w:rsidRPr="00E46F86">
        <w:t>Product Manager</w:t>
      </w:r>
    </w:p>
    <w:p w14:paraId="217E4856" w14:textId="77777777" w:rsidR="00E37495" w:rsidRPr="00E46F86" w:rsidRDefault="00E37495" w:rsidP="00E37495">
      <w:r w:rsidRPr="00E46F86">
        <w:t>Sarah Welch, Product Specialist</w:t>
      </w:r>
    </w:p>
    <w:p w14:paraId="04A9D520" w14:textId="77777777" w:rsidR="00E37495" w:rsidRPr="00E46F86" w:rsidRDefault="00E37495" w:rsidP="00E37495">
      <w:r w:rsidRPr="00E46F86">
        <w:t>Matthew Pope, Graphic Design</w:t>
      </w:r>
      <w:r>
        <w:t>er</w:t>
      </w:r>
    </w:p>
    <w:p w14:paraId="0261E3DA" w14:textId="77777777" w:rsidR="00E37495" w:rsidRPr="00E46F86" w:rsidRDefault="00E37495" w:rsidP="00E37495">
      <w:r w:rsidRPr="00E46F86">
        <w:t>Chris Argabright, Graphic Design</w:t>
      </w:r>
      <w:r>
        <w:t>er</w:t>
      </w:r>
    </w:p>
    <w:p w14:paraId="006ED0A8" w14:textId="77777777" w:rsidR="00E37495" w:rsidRPr="00E46F86" w:rsidRDefault="00E37495" w:rsidP="00E37495">
      <w:r w:rsidRPr="00E46F86">
        <w:t xml:space="preserve">Anthony Jones, </w:t>
      </w:r>
      <w:r>
        <w:t xml:space="preserve">Director of </w:t>
      </w:r>
      <w:r w:rsidRPr="00E46F86">
        <w:t>Creative Services</w:t>
      </w:r>
    </w:p>
    <w:p w14:paraId="364761D3" w14:textId="77777777" w:rsidR="00E37495" w:rsidRDefault="00E37495" w:rsidP="00E37495">
      <w:r w:rsidRPr="00E46F86">
        <w:t>Jessica Wortham, Voice Artist</w:t>
      </w:r>
    </w:p>
    <w:p w14:paraId="6B80AD3E" w14:textId="205D3EAC" w:rsidR="00E37495" w:rsidRDefault="00B9748E" w:rsidP="00E37495">
      <w:r>
        <w:t>Lydia Smith, Digital Content Product Specialist</w:t>
      </w:r>
    </w:p>
    <w:p w14:paraId="42830934" w14:textId="77777777" w:rsidR="00E37495" w:rsidRPr="00E46F86" w:rsidRDefault="00E37495" w:rsidP="00E37495">
      <w:r>
        <w:t>Lara Kirwan, Senior Product Specialist</w:t>
      </w:r>
    </w:p>
    <w:p w14:paraId="3804D619" w14:textId="77777777" w:rsidR="00E37495" w:rsidRDefault="00E37495" w:rsidP="00E37495">
      <w:r>
        <w:t>Emily Grimany, Product Specialist</w:t>
      </w:r>
    </w:p>
    <w:p w14:paraId="2C965E7E" w14:textId="77777777" w:rsidR="00E37495" w:rsidRPr="00E46F86" w:rsidRDefault="00E37495" w:rsidP="00E37495">
      <w:r w:rsidRPr="00E46F86">
        <w:t>Thinkerbell Labs Pvt. Ltd., Consultant</w:t>
      </w:r>
    </w:p>
    <w:p w14:paraId="1FB3C059" w14:textId="77777777" w:rsidR="00E37495" w:rsidRPr="00E46F86" w:rsidRDefault="00E37495" w:rsidP="00E37495"/>
    <w:p w14:paraId="4DE6CF21" w14:textId="77777777" w:rsidR="00E37495" w:rsidRPr="007C3307" w:rsidRDefault="00E37495" w:rsidP="001B495A">
      <w:pPr>
        <w:pStyle w:val="Heading4"/>
      </w:pPr>
      <w:r w:rsidRPr="007C3307">
        <w:lastRenderedPageBreak/>
        <w:t>Description</w:t>
      </w:r>
    </w:p>
    <w:p w14:paraId="2AA4F2B1" w14:textId="77777777" w:rsidR="00E37495" w:rsidRDefault="00E37495" w:rsidP="004047B1">
      <w:pPr>
        <w:keepNext/>
        <w:tabs>
          <w:tab w:val="left" w:pos="5490"/>
        </w:tabs>
      </w:pPr>
      <w:r w:rsidRPr="00E46F86">
        <w:t>This electronic device has multiple interaction methods</w:t>
      </w:r>
      <w:r>
        <w:t>,</w:t>
      </w:r>
      <w:r w:rsidRPr="00E46F86">
        <w:t xml:space="preserve"> including</w:t>
      </w:r>
      <w:r w:rsidRPr="00E46F86">
        <w:rPr>
          <w:color w:val="000000" w:themeColor="text1"/>
        </w:rPr>
        <w:t xml:space="preserve"> brailler</w:t>
      </w:r>
      <w:r>
        <w:t>-</w:t>
      </w:r>
      <w:r w:rsidRPr="00E46F86">
        <w:t xml:space="preserve">style keys, a speaker for instruction and feedback, an innovative electronic braille slate, </w:t>
      </w:r>
      <w:r>
        <w:t xml:space="preserve">a </w:t>
      </w:r>
      <w:r w:rsidRPr="00E46F86">
        <w:t>six</w:t>
      </w:r>
      <w:r>
        <w:t>-</w:t>
      </w:r>
      <w:r w:rsidRPr="00E46F86">
        <w:t xml:space="preserve">cell braille display, two jumbo braille cells, and an online learning portal that allows remote access for educators and parents. The device also has volume control, a headphone jack, two USB ports, an </w:t>
      </w:r>
      <w:r w:rsidRPr="00E46F86">
        <w:rPr>
          <w:color w:val="000000" w:themeColor="text1"/>
        </w:rPr>
        <w:t>Ethernet</w:t>
      </w:r>
      <w:r w:rsidRPr="00E46F86">
        <w:rPr>
          <w:color w:val="FFFFFF" w:themeColor="background1"/>
        </w:rPr>
        <w:t xml:space="preserve"> </w:t>
      </w:r>
      <w:r w:rsidRPr="00E46F86">
        <w:t xml:space="preserve">port, Wi-Fi access, and a </w:t>
      </w:r>
      <w:r>
        <w:t>R</w:t>
      </w:r>
      <w:r w:rsidRPr="00E46F86">
        <w:t>epeat button. Included in the box will be a power cord, guidebook, and saddle stylus to use with the electronic braille slate. The device measures 9 in</w:t>
      </w:r>
      <w:r>
        <w:t>.</w:t>
      </w:r>
      <w:r w:rsidRPr="00E46F86">
        <w:t xml:space="preserve"> by 9.5 in</w:t>
      </w:r>
      <w:r>
        <w:t>.</w:t>
      </w:r>
      <w:r w:rsidRPr="00E46F86">
        <w:t xml:space="preserve"> by 2 in</w:t>
      </w:r>
      <w:r>
        <w:t>.</w:t>
      </w:r>
      <w:r w:rsidRPr="00E46F86">
        <w:t xml:space="preserve"> (22.86 cm by 24.13 cm by 5.08 cm) and has a white face with dark purple accents.</w:t>
      </w:r>
    </w:p>
    <w:p w14:paraId="14FF31A4" w14:textId="77777777" w:rsidR="00E37495" w:rsidRPr="00E46F86" w:rsidRDefault="00E37495" w:rsidP="00E37495"/>
    <w:p w14:paraId="1D20230B" w14:textId="77777777" w:rsidR="00E37495" w:rsidRDefault="00E37495" w:rsidP="00E37495">
      <w:r w:rsidRPr="00E46F86">
        <w:t>Presenting information through auditory feedback, a jumbo braille display, and a standard braille display enables the device to meet individual learning needs. The electronic slate and brailler</w:t>
      </w:r>
      <w:r>
        <w:t>-</w:t>
      </w:r>
      <w:r w:rsidRPr="00E46F86">
        <w:t>style keys allow students to develop writing skills that will promote independence in multiple environments</w:t>
      </w:r>
      <w:r>
        <w:t>,</w:t>
      </w:r>
      <w:r w:rsidRPr="00E46F86">
        <w:t xml:space="preserve"> while eliminating the frustration of dealing with mistakes that often discourage beginners when writing braille on paper.</w:t>
      </w:r>
    </w:p>
    <w:p w14:paraId="74ED14E4" w14:textId="77777777" w:rsidR="00E37495" w:rsidRPr="00E46F86" w:rsidRDefault="00E37495" w:rsidP="00E37495"/>
    <w:p w14:paraId="46475C00" w14:textId="65951CF0" w:rsidR="00E37495" w:rsidRDefault="00E37495" w:rsidP="00E37495">
      <w:r w:rsidRPr="00E46F86">
        <w:t xml:space="preserve">Featuring step-by-step uncontracted braille lessons selected by a TVI on an online learning portal, </w:t>
      </w:r>
      <w:r w:rsidR="004047B1">
        <w:t>Polly</w:t>
      </w:r>
      <w:r w:rsidR="00EE4F40" w:rsidRPr="00EE4F40">
        <w:rPr>
          <w:vertAlign w:val="superscript"/>
        </w:rPr>
        <w:t>®</w:t>
      </w:r>
      <w:r w:rsidRPr="00E46F86">
        <w:t xml:space="preserve"> will provide students with an interactive educational experience. Students will read and write braille and apply their reading skills in multiple ways. Included stories focus on development of vocabulary, phonics, and spelling. This allows students to apply their newly acquired knowledge of braille alphabet letters while gaining a sense of how to transfer these skills to everyday activities. The fun interactive games create a way to increase reading speed and promote healthy competition between peers.</w:t>
      </w:r>
    </w:p>
    <w:p w14:paraId="3AA13881" w14:textId="77777777" w:rsidR="00E37495" w:rsidRDefault="00E37495" w:rsidP="00E37495"/>
    <w:p w14:paraId="560171CC" w14:textId="77777777" w:rsidR="00E37495" w:rsidRPr="007C3307" w:rsidRDefault="00E37495" w:rsidP="001B495A">
      <w:pPr>
        <w:pStyle w:val="Heading4"/>
      </w:pPr>
      <w:r w:rsidRPr="007C3307">
        <w:t>Background</w:t>
      </w:r>
    </w:p>
    <w:p w14:paraId="10777D26" w14:textId="5033CAC3" w:rsidR="00E37495" w:rsidRPr="00D107D5" w:rsidRDefault="004047B1" w:rsidP="00E37495">
      <w:pPr>
        <w:keepNext/>
        <w:rPr>
          <w:lang w:val="en"/>
        </w:rPr>
      </w:pPr>
      <w:r>
        <w:t>Polly</w:t>
      </w:r>
      <w:r w:rsidR="00EE4F40" w:rsidRPr="00EE4F40">
        <w:rPr>
          <w:vertAlign w:val="superscript"/>
        </w:rPr>
        <w:t>®</w:t>
      </w:r>
      <w:r w:rsidR="00E37495" w:rsidRPr="00E46F86">
        <w:t xml:space="preserve"> has been created in partnership with Thinkerbell Labs Pvt. Ltd.</w:t>
      </w:r>
      <w:r w:rsidR="00E37495">
        <w:t>,</w:t>
      </w:r>
      <w:r w:rsidR="00E37495" w:rsidRPr="00E46F86">
        <w:t xml:space="preserve"> a company based in Bengaluru, India. Polly is modeled after Thinkerbell Labs Pvt. Ltd</w:t>
      </w:r>
      <w:r w:rsidR="00E37495">
        <w:t>.</w:t>
      </w:r>
      <w:r w:rsidR="00E37495" w:rsidRPr="00E46F86">
        <w:t xml:space="preserve">’s Annie™ device. The product submission for Annie was presented to </w:t>
      </w:r>
      <w:r w:rsidR="00590C4D">
        <w:t>American Printing House</w:t>
      </w:r>
      <w:r w:rsidR="00E37495">
        <w:t xml:space="preserve"> for the Blind’s (APH)</w:t>
      </w:r>
      <w:r w:rsidR="00E37495" w:rsidRPr="00E46F86">
        <w:t xml:space="preserve"> P</w:t>
      </w:r>
      <w:r w:rsidR="00E37495">
        <w:t>roduct Ideation</w:t>
      </w:r>
      <w:r w:rsidR="00E37495" w:rsidRPr="00E46F86">
        <w:t xml:space="preserve"> </w:t>
      </w:r>
      <w:r w:rsidR="00E37495">
        <w:t>C</w:t>
      </w:r>
      <w:r w:rsidR="00E37495" w:rsidRPr="00E46F86">
        <w:t xml:space="preserve">ommittee in July of 2020. Annie is currently being used throughout India, the UK, and </w:t>
      </w:r>
      <w:r w:rsidR="00E37495">
        <w:t xml:space="preserve">the </w:t>
      </w:r>
      <w:r w:rsidR="00E37495" w:rsidRPr="00E46F86">
        <w:t xml:space="preserve">UAE. It has been evaluated by the </w:t>
      </w:r>
      <w:r w:rsidR="00E37495" w:rsidRPr="00E46F86">
        <w:rPr>
          <w:lang w:val="en"/>
        </w:rPr>
        <w:t>National Institute for the Empowerment of Persons with Visual Disabilities</w:t>
      </w:r>
      <w:r w:rsidR="00E37495">
        <w:rPr>
          <w:lang w:val="en"/>
        </w:rPr>
        <w:t>,</w:t>
      </w:r>
      <w:r w:rsidR="00E37495" w:rsidRPr="00E46F86">
        <w:rPr>
          <w:lang w:val="en"/>
        </w:rPr>
        <w:t xml:space="preserve"> which is an institute affiliated </w:t>
      </w:r>
      <w:r w:rsidR="00E37495">
        <w:rPr>
          <w:lang w:val="en"/>
        </w:rPr>
        <w:t>with</w:t>
      </w:r>
      <w:r w:rsidR="00E37495" w:rsidRPr="00E46F86">
        <w:rPr>
          <w:lang w:val="en"/>
        </w:rPr>
        <w:t xml:space="preserve"> the </w:t>
      </w:r>
      <w:r w:rsidR="00E37495">
        <w:rPr>
          <w:lang w:val="en"/>
        </w:rPr>
        <w:t>g</w:t>
      </w:r>
      <w:r w:rsidR="00E37495" w:rsidRPr="00E46F86">
        <w:rPr>
          <w:lang w:val="en"/>
        </w:rPr>
        <w:t xml:space="preserve">overnment of India. This evaluation found </w:t>
      </w:r>
      <w:r w:rsidR="00E37495" w:rsidRPr="00E46F86">
        <w:t>Annie</w:t>
      </w:r>
      <w:r w:rsidR="00E37495" w:rsidRPr="00E46F86">
        <w:rPr>
          <w:lang w:val="en"/>
        </w:rPr>
        <w:t xml:space="preserve"> to be very effective with braille learners.</w:t>
      </w:r>
    </w:p>
    <w:p w14:paraId="5308CCB5" w14:textId="77777777" w:rsidR="00E37495" w:rsidRPr="00E46F86" w:rsidRDefault="00E37495" w:rsidP="00E37495"/>
    <w:p w14:paraId="13A2148C" w14:textId="77777777" w:rsidR="00E37495" w:rsidRPr="00E46F86" w:rsidRDefault="00E37495" w:rsidP="00E37495">
      <w:pPr>
        <w:rPr>
          <w:rFonts w:eastAsia="Calibri"/>
        </w:rPr>
      </w:pPr>
      <w:r w:rsidRPr="00E46F86">
        <w:rPr>
          <w:rFonts w:eastAsia="Calibri"/>
        </w:rPr>
        <w:t>Interactive learning, as explored by a lecture at Harvard (Mazur, 2014), encourages versatility in teaching and learning and promotes autonomy. Polly will provide a gamifi</w:t>
      </w:r>
      <w:r>
        <w:rPr>
          <w:rFonts w:eastAsia="Calibri"/>
        </w:rPr>
        <w:t>ed</w:t>
      </w:r>
      <w:r w:rsidRPr="00E46F86">
        <w:rPr>
          <w:rFonts w:eastAsia="Calibri"/>
        </w:rPr>
        <w:t xml:space="preserve"> educational experience for braille learners. According to Kiryakova et</w:t>
      </w:r>
      <w:r>
        <w:rPr>
          <w:rFonts w:eastAsia="Calibri"/>
        </w:rPr>
        <w:t xml:space="preserve"> </w:t>
      </w:r>
      <w:r w:rsidRPr="00E46F86">
        <w:rPr>
          <w:rFonts w:eastAsia="Calibri"/>
        </w:rPr>
        <w:t>al, learning through games helps optimize the brain</w:t>
      </w:r>
      <w:r>
        <w:t>’</w:t>
      </w:r>
      <w:r w:rsidRPr="00E46F86">
        <w:rPr>
          <w:rFonts w:eastAsia="Calibri"/>
        </w:rPr>
        <w:t>s processing of new information, improves motivation and engagement, modifies the brain</w:t>
      </w:r>
      <w:r>
        <w:t>’</w:t>
      </w:r>
      <w:r w:rsidRPr="00E46F86">
        <w:rPr>
          <w:rFonts w:eastAsia="Calibri"/>
        </w:rPr>
        <w:t>s reward</w:t>
      </w:r>
      <w:r>
        <w:t>-</w:t>
      </w:r>
      <w:r w:rsidRPr="00E46F86">
        <w:rPr>
          <w:rFonts w:eastAsia="Calibri"/>
        </w:rPr>
        <w:t>and</w:t>
      </w:r>
      <w:r>
        <w:t>-</w:t>
      </w:r>
      <w:r w:rsidRPr="00E46F86">
        <w:rPr>
          <w:rFonts w:eastAsia="Calibri"/>
        </w:rPr>
        <w:t>pleasure center, encourages learning, provides the necessary encouragement for a student</w:t>
      </w:r>
      <w:r>
        <w:t>’</w:t>
      </w:r>
      <w:r w:rsidRPr="00E46F86">
        <w:rPr>
          <w:rFonts w:eastAsia="Calibri"/>
        </w:rPr>
        <w:t>s growth, and aids in cognitive development. Utilizing Polly in the classroom, students will be able to engage in interactive learning during independent app</w:t>
      </w:r>
      <w:r>
        <w:t>-</w:t>
      </w:r>
      <w:r w:rsidRPr="00E46F86">
        <w:rPr>
          <w:rFonts w:eastAsia="Calibri"/>
        </w:rPr>
        <w:t xml:space="preserve"> and tablet</w:t>
      </w:r>
      <w:r>
        <w:t>-</w:t>
      </w:r>
      <w:r w:rsidRPr="00E46F86">
        <w:rPr>
          <w:rFonts w:eastAsia="Calibri"/>
        </w:rPr>
        <w:t>use time periods which benefits the learning process.</w:t>
      </w:r>
    </w:p>
    <w:p w14:paraId="7696EEBF" w14:textId="77777777" w:rsidR="00E37495" w:rsidRPr="007C3307" w:rsidRDefault="00E37495" w:rsidP="001B495A">
      <w:pPr>
        <w:pStyle w:val="Heading4"/>
      </w:pPr>
      <w:r w:rsidRPr="007C3307">
        <w:lastRenderedPageBreak/>
        <w:t>Work Completed During FY 2022</w:t>
      </w:r>
    </w:p>
    <w:p w14:paraId="175204BC" w14:textId="77777777" w:rsidR="00E37495" w:rsidRDefault="00E37495" w:rsidP="00E37495">
      <w:pPr>
        <w:keepNext/>
      </w:pPr>
      <w:r>
        <w:t xml:space="preserve">Throughout fiscal year 2022, three batches of prototypes for Polly were provided to APH (see Figure 1) in an attempt to remedy hardware issues. Issues encountered include the large braille display function, board incompatibility with the US electrical grid, the ethernet port on one unit, etc. Software content drafts were submitted for review throughout the year. The Thinkerbell team tested the software concurrently with APH staff. The last section of contracted braille content was submitted for review in July of 2022; this content was submitted only one day before the pilot testing began, thus it was not reviewed by APH prior to pilot testing. </w:t>
      </w:r>
    </w:p>
    <w:p w14:paraId="408C50C7" w14:textId="77777777" w:rsidR="00E37495" w:rsidRDefault="00E37495" w:rsidP="00E37495">
      <w:pPr>
        <w:keepNext/>
      </w:pPr>
    </w:p>
    <w:p w14:paraId="6203A9C6" w14:textId="77777777" w:rsidR="00E37495" w:rsidRDefault="00E37495" w:rsidP="00E37495">
      <w:pPr>
        <w:keepNext/>
      </w:pPr>
      <w:r>
        <w:t xml:space="preserve">Once hardware issues were thought to be remedied with the third set of prototypes, Wi-Fi connection issues were found when attempting to connect in a school environment due to the required credential verification. The portal hosted by the vendor also needed a timing adjustment to allow users additional time to enter information. A whitelist instructions sheet was created and added to the box, shopping page, and customer service files to assist IT departments when teachers attempted to connect the Polly within school environments. </w:t>
      </w:r>
    </w:p>
    <w:p w14:paraId="4194F5B5" w14:textId="77777777" w:rsidR="00E37495" w:rsidRDefault="00E37495" w:rsidP="00E37495">
      <w:pPr>
        <w:keepNext/>
      </w:pPr>
    </w:p>
    <w:p w14:paraId="0AA3065C" w14:textId="77777777" w:rsidR="00E37495" w:rsidRDefault="00E37495" w:rsidP="00E37495">
      <w:pPr>
        <w:keepNext/>
      </w:pPr>
      <w:r>
        <w:t>Pilot-testing began in August of 2022, following software and hardware corrections up to the last content addition, which occurred one day before testing began. Hardware-testing was completed first, and</w:t>
      </w:r>
      <w:r w:rsidRPr="00DB62B5">
        <w:t xml:space="preserve"> issues previously found in prototypes were</w:t>
      </w:r>
      <w:r>
        <w:t xml:space="preserve"> still</w:t>
      </w:r>
      <w:r w:rsidRPr="00DB62B5">
        <w:t xml:space="preserve"> seen in a number of units. For example, </w:t>
      </w:r>
      <w:r>
        <w:t xml:space="preserve">problems existed with the function of the </w:t>
      </w:r>
      <w:r w:rsidRPr="00DB62B5">
        <w:t>large display,</w:t>
      </w:r>
      <w:r>
        <w:t xml:space="preserve"> and</w:t>
      </w:r>
      <w:r w:rsidRPr="00DB62B5">
        <w:t xml:space="preserve"> inconsistency in dot function </w:t>
      </w:r>
      <w:r>
        <w:t xml:space="preserve">were found </w:t>
      </w:r>
      <w:r w:rsidRPr="00DB62B5">
        <w:t>on the standard display</w:t>
      </w:r>
      <w:r>
        <w:t>.</w:t>
      </w:r>
      <w:r w:rsidRPr="00DB62B5">
        <w:t xml:space="preserve"> </w:t>
      </w:r>
      <w:r>
        <w:t>T</w:t>
      </w:r>
      <w:r w:rsidRPr="00DB62B5">
        <w:t xml:space="preserve">hree of the 50 units </w:t>
      </w:r>
      <w:r>
        <w:t>had</w:t>
      </w:r>
      <w:r w:rsidRPr="00DB62B5">
        <w:t xml:space="preserve"> problems with slate function</w:t>
      </w:r>
      <w:r>
        <w:t xml:space="preserve">; this problem was </w:t>
      </w:r>
      <w:r w:rsidRPr="00DB62B5">
        <w:t>no</w:t>
      </w:r>
      <w:r>
        <w:t xml:space="preserve">t seen in earlier </w:t>
      </w:r>
      <w:r w:rsidRPr="00DB62B5">
        <w:t>prototypes). These issues were repaired by the vendor onsite, and software</w:t>
      </w:r>
      <w:r>
        <w:t>-</w:t>
      </w:r>
      <w:r w:rsidRPr="00DB62B5">
        <w:t>testing began. Within the first day, 15 units were tested. Inconsistencies occurred between the units,</w:t>
      </w:r>
      <w:r>
        <w:t xml:space="preserve"> as follows:</w:t>
      </w:r>
    </w:p>
    <w:p w14:paraId="2B37B697" w14:textId="77777777" w:rsidR="00E37495" w:rsidRDefault="00E37495" w:rsidP="00E37495">
      <w:pPr>
        <w:pStyle w:val="ListParagraph"/>
        <w:keepNext/>
        <w:numPr>
          <w:ilvl w:val="0"/>
          <w:numId w:val="45"/>
        </w:numPr>
      </w:pPr>
      <w:r>
        <w:t>F</w:t>
      </w:r>
      <w:r w:rsidRPr="00DB62B5">
        <w:t xml:space="preserve">our units </w:t>
      </w:r>
      <w:r>
        <w:t>did not receive</w:t>
      </w:r>
      <w:r w:rsidRPr="00DB62B5">
        <w:t xml:space="preserve"> homework assignments from Helios without rebooting multiple times</w:t>
      </w:r>
      <w:r>
        <w:t>.</w:t>
      </w:r>
    </w:p>
    <w:p w14:paraId="1364770E" w14:textId="77777777" w:rsidR="00E37495" w:rsidRDefault="00E37495" w:rsidP="00E37495">
      <w:pPr>
        <w:pStyle w:val="ListParagraph"/>
        <w:keepNext/>
        <w:numPr>
          <w:ilvl w:val="0"/>
          <w:numId w:val="45"/>
        </w:numPr>
      </w:pPr>
      <w:r>
        <w:t>T</w:t>
      </w:r>
      <w:r w:rsidRPr="00DB62B5">
        <w:t xml:space="preserve">hree units </w:t>
      </w:r>
      <w:r>
        <w:t>had</w:t>
      </w:r>
      <w:r w:rsidRPr="00DB62B5">
        <w:t xml:space="preserve"> problems with the large display not accepting answer submissions</w:t>
      </w:r>
      <w:r>
        <w:t>.</w:t>
      </w:r>
    </w:p>
    <w:p w14:paraId="10381068" w14:textId="77777777" w:rsidR="00E37495" w:rsidRDefault="00E37495" w:rsidP="00E37495">
      <w:pPr>
        <w:pStyle w:val="ListParagraph"/>
        <w:keepNext/>
        <w:numPr>
          <w:ilvl w:val="0"/>
          <w:numId w:val="45"/>
        </w:numPr>
      </w:pPr>
      <w:r>
        <w:t>O</w:t>
      </w:r>
      <w:r w:rsidRPr="00DB62B5">
        <w:t xml:space="preserve">ne unit not </w:t>
      </w:r>
      <w:r>
        <w:t>contain the</w:t>
      </w:r>
      <w:r w:rsidRPr="00DB62B5">
        <w:t xml:space="preserve"> entire audio for lesson titles within the menu</w:t>
      </w:r>
      <w:r>
        <w:t>.</w:t>
      </w:r>
    </w:p>
    <w:p w14:paraId="51DA21B9" w14:textId="77777777" w:rsidR="00E37495" w:rsidRDefault="00E37495" w:rsidP="00E37495">
      <w:pPr>
        <w:pStyle w:val="ListParagraph"/>
        <w:keepNext/>
        <w:numPr>
          <w:ilvl w:val="0"/>
          <w:numId w:val="45"/>
        </w:numPr>
      </w:pPr>
      <w:r>
        <w:t>O</w:t>
      </w:r>
      <w:r w:rsidRPr="00DB62B5">
        <w:t xml:space="preserve">ne unit </w:t>
      </w:r>
      <w:r>
        <w:t>continued to show</w:t>
      </w:r>
      <w:r w:rsidRPr="00DB62B5">
        <w:t xml:space="preserve"> information from the previous lesson on the large display after the user had moved on</w:t>
      </w:r>
      <w:r>
        <w:t>.</w:t>
      </w:r>
    </w:p>
    <w:p w14:paraId="384C9C09" w14:textId="77777777" w:rsidR="00E37495" w:rsidRDefault="00E37495" w:rsidP="00E37495">
      <w:pPr>
        <w:pStyle w:val="ListParagraph"/>
        <w:keepNext/>
        <w:numPr>
          <w:ilvl w:val="0"/>
          <w:numId w:val="45"/>
        </w:numPr>
      </w:pPr>
      <w:r>
        <w:t>T</w:t>
      </w:r>
      <w:r w:rsidRPr="00DB62B5">
        <w:t xml:space="preserve">hree units </w:t>
      </w:r>
      <w:r>
        <w:t>showed</w:t>
      </w:r>
      <w:r w:rsidRPr="00DB62B5">
        <w:t xml:space="preserve"> issues with standard cells being either stuck or not at the same height as the rest.</w:t>
      </w:r>
    </w:p>
    <w:p w14:paraId="6E0AD956" w14:textId="77777777" w:rsidR="00E37495" w:rsidRDefault="00E37495" w:rsidP="00E37495"/>
    <w:p w14:paraId="3140B0CE" w14:textId="02624BAA" w:rsidR="00E37495" w:rsidRDefault="00E37495" w:rsidP="00E37495">
      <w:r>
        <w:t>The same</w:t>
      </w:r>
      <w:r w:rsidRPr="00DB62B5">
        <w:t xml:space="preserve"> content </w:t>
      </w:r>
      <w:r>
        <w:t xml:space="preserve">was tested by both APH and Thinkerbell staff, </w:t>
      </w:r>
      <w:r w:rsidRPr="00DB62B5">
        <w:t>except</w:t>
      </w:r>
      <w:r>
        <w:t xml:space="preserve"> one area: The segment of testing involving the homework feature was randomly assigned. The vendor ensured APH that all pilot units had received the hardware replacements deemed necessary by the prototype repairs. The pilot was marked as a failure, and the vendor plans to repair braille cells on all units as well as address software issues by having the entire content tested by a group in India. APH also will test the entire content on four </w:t>
      </w:r>
      <w:r>
        <w:lastRenderedPageBreak/>
        <w:t>staging units to ensure all software issues are identified. Pilot testing will begin again once these issues are remedied.</w:t>
      </w:r>
    </w:p>
    <w:p w14:paraId="6B0056C1" w14:textId="77777777" w:rsidR="00E37495" w:rsidRPr="00E46F86" w:rsidRDefault="00E37495" w:rsidP="00E37495">
      <w:pPr>
        <w:rPr>
          <w:highlight w:val="red"/>
        </w:rPr>
      </w:pPr>
    </w:p>
    <w:p w14:paraId="070D11BE" w14:textId="77777777" w:rsidR="00E37495" w:rsidRPr="007C3307" w:rsidRDefault="00E37495" w:rsidP="001B495A">
      <w:pPr>
        <w:pStyle w:val="Heading4"/>
      </w:pPr>
      <w:r w:rsidRPr="007C3307">
        <w:t>Work Planned for FY 2023</w:t>
      </w:r>
    </w:p>
    <w:p w14:paraId="1B6E6198" w14:textId="77777777" w:rsidR="00E37495" w:rsidRDefault="00E37495" w:rsidP="00E37495">
      <w:pPr>
        <w:keepNext/>
      </w:pPr>
      <w:r>
        <w:t>Pilot-testing will resume in early 2023. Upon successful pilot, launch is planned for sometime in FY 2023.</w:t>
      </w:r>
    </w:p>
    <w:p w14:paraId="74A2C734" w14:textId="77777777" w:rsidR="00E37495" w:rsidRDefault="00E37495" w:rsidP="00E37495">
      <w:pPr>
        <w:keepNext/>
      </w:pPr>
    </w:p>
    <w:p w14:paraId="23C0FE91" w14:textId="77777777" w:rsidR="00E37495" w:rsidRPr="00432F87" w:rsidRDefault="00E37495" w:rsidP="00432F87">
      <w:pPr>
        <w:rPr>
          <w:b/>
          <w:bCs/>
        </w:rPr>
      </w:pPr>
      <w:r w:rsidRPr="00432F87">
        <w:rPr>
          <w:b/>
          <w:bCs/>
        </w:rPr>
        <w:t>References</w:t>
      </w:r>
    </w:p>
    <w:p w14:paraId="3DF2D113" w14:textId="77777777" w:rsidR="00E37495" w:rsidRDefault="00E37495" w:rsidP="00E37495">
      <w:pPr>
        <w:ind w:left="720" w:hanging="720"/>
        <w:rPr>
          <w:shd w:val="clear" w:color="auto" w:fill="FFFFFF"/>
        </w:rPr>
      </w:pPr>
      <w:r w:rsidRPr="00DC07EB">
        <w:rPr>
          <w:shd w:val="clear" w:color="auto" w:fill="FFFFFF"/>
          <w:lang w:val="es-US"/>
        </w:rPr>
        <w:t xml:space="preserve">Kiryakova, G., Angelova, N., &amp; Yordanova, L. (2014, October). </w:t>
      </w:r>
      <w:r w:rsidRPr="00020969">
        <w:rPr>
          <w:shd w:val="clear" w:color="auto" w:fill="FFFFFF"/>
        </w:rPr>
        <w:t xml:space="preserve">Gamification in education [Conference paper]. 9th International Balkan Education and Science Conference, Edirne, Turkey. </w:t>
      </w:r>
      <w:hyperlink r:id="rId101" w:history="1">
        <w:r w:rsidRPr="00C04197">
          <w:rPr>
            <w:rStyle w:val="Hyperlink"/>
            <w:shd w:val="clear" w:color="auto" w:fill="FFFFFF"/>
          </w:rPr>
          <w:t>https://www.researchgate.net/publication/320233774</w:t>
        </w:r>
      </w:hyperlink>
      <w:r>
        <w:rPr>
          <w:shd w:val="clear" w:color="auto" w:fill="FFFFFF"/>
        </w:rPr>
        <w:t xml:space="preserve"> </w:t>
      </w:r>
      <w:r w:rsidRPr="00020969">
        <w:rPr>
          <w:shd w:val="clear" w:color="auto" w:fill="FFFFFF"/>
        </w:rPr>
        <w:t>GAMIFICATION_IN_EDUCATION</w:t>
      </w:r>
    </w:p>
    <w:p w14:paraId="274B9BEC" w14:textId="77777777" w:rsidR="00E37495" w:rsidRPr="00E46F86" w:rsidRDefault="00E37495" w:rsidP="00E37495">
      <w:pPr>
        <w:ind w:left="720" w:hanging="720"/>
        <w:rPr>
          <w:shd w:val="clear" w:color="auto" w:fill="FFFFFF"/>
        </w:rPr>
      </w:pPr>
      <w:r w:rsidRPr="0037720D">
        <w:rPr>
          <w:shd w:val="clear" w:color="auto" w:fill="FFFFFF"/>
        </w:rPr>
        <w:t>Mazur, E. (2014, November 13). Master class with Eric Mazur – Confessions of a converted lecturer [Lecture]. Harvard Graduate School of Education, Cambridge, MA. https://youtube.com/watch?v=863iYozllxE</w:t>
      </w:r>
    </w:p>
    <w:p w14:paraId="4459B9F1" w14:textId="77777777" w:rsidR="003A4970" w:rsidRDefault="003A4970">
      <w:pPr>
        <w:adjustRightInd/>
        <w:textAlignment w:val="auto"/>
        <w:rPr>
          <w:b/>
          <w:iCs/>
          <w:snapToGrid w:val="0"/>
          <w:color w:val="000000"/>
          <w:szCs w:val="20"/>
          <w:highlight w:val="yellow"/>
          <w:u w:val="single"/>
        </w:rPr>
      </w:pPr>
      <w:r>
        <w:rPr>
          <w:iCs/>
          <w:szCs w:val="20"/>
          <w:highlight w:val="yellow"/>
          <w:u w:val="single"/>
        </w:rPr>
        <w:br w:type="page"/>
      </w:r>
    </w:p>
    <w:p w14:paraId="2DFE6562" w14:textId="3DF3621F" w:rsidR="002C6B6E" w:rsidRPr="008764FB" w:rsidRDefault="007C3307" w:rsidP="0062471D">
      <w:pPr>
        <w:pStyle w:val="Heading1"/>
        <w:rPr>
          <w:caps/>
        </w:rPr>
      </w:pPr>
      <w:bookmarkStart w:id="94" w:name="_Toc115367611"/>
      <w:bookmarkEnd w:id="70"/>
      <w:r>
        <w:rPr>
          <w:caps/>
        </w:rPr>
        <w:lastRenderedPageBreak/>
        <w:t>EXPANDED CORE CURRICULUM</w:t>
      </w:r>
      <w:bookmarkEnd w:id="94"/>
    </w:p>
    <w:p w14:paraId="6433A7E5" w14:textId="77777777" w:rsidR="003A4970" w:rsidRDefault="003A4970">
      <w:pPr>
        <w:adjustRightInd/>
        <w:textAlignment w:val="auto"/>
      </w:pPr>
      <w:r>
        <w:rPr>
          <w:b/>
          <w:caps/>
        </w:rPr>
        <w:br w:type="page"/>
      </w:r>
    </w:p>
    <w:p w14:paraId="46255CB1" w14:textId="1FB12E4D" w:rsidR="00BD52B1" w:rsidRDefault="00897A49" w:rsidP="00571C00">
      <w:pPr>
        <w:pStyle w:val="Heading2"/>
      </w:pPr>
      <w:bookmarkStart w:id="95" w:name="_Toc115367612"/>
      <w:r>
        <w:lastRenderedPageBreak/>
        <w:t>Assistive Technology</w:t>
      </w:r>
      <w:bookmarkEnd w:id="95"/>
    </w:p>
    <w:p w14:paraId="60BA6EED" w14:textId="77777777" w:rsidR="00BD52B1" w:rsidRPr="001757AB" w:rsidRDefault="00BD52B1" w:rsidP="00571C00">
      <w:pPr>
        <w:keepNext/>
      </w:pPr>
    </w:p>
    <w:p w14:paraId="6B3E76B3" w14:textId="77777777" w:rsidR="00BD52B1" w:rsidRPr="007C3307" w:rsidRDefault="00BD52B1" w:rsidP="00571C00">
      <w:pPr>
        <w:pStyle w:val="Heading3"/>
      </w:pPr>
      <w:bookmarkStart w:id="96" w:name="_Toc115367613"/>
      <w:r w:rsidRPr="007C3307">
        <w:t>Chameleon™ 20</w:t>
      </w:r>
      <w:bookmarkEnd w:id="96"/>
    </w:p>
    <w:p w14:paraId="565CB3DA" w14:textId="77777777" w:rsidR="00BD52B1" w:rsidRPr="00295247" w:rsidRDefault="00BD52B1" w:rsidP="00571C00">
      <w:pPr>
        <w:keepNext/>
        <w:jc w:val="center"/>
        <w:textAlignment w:val="auto"/>
      </w:pPr>
      <w:r w:rsidRPr="00295247">
        <w:t>Formerly 20-Cell Braille Display with Audio Support</w:t>
      </w:r>
    </w:p>
    <w:p w14:paraId="3D6C91BB" w14:textId="77777777" w:rsidR="00BD52B1" w:rsidRPr="00295247" w:rsidRDefault="00BD52B1" w:rsidP="00571C00">
      <w:pPr>
        <w:keepNext/>
        <w:jc w:val="center"/>
        <w:textAlignment w:val="auto"/>
      </w:pPr>
      <w:r w:rsidRPr="00295247">
        <w:t>(Continued)</w:t>
      </w:r>
    </w:p>
    <w:p w14:paraId="091F7D1E" w14:textId="77777777" w:rsidR="00BD52B1" w:rsidRPr="00295247" w:rsidRDefault="00BD52B1" w:rsidP="00571C00">
      <w:pPr>
        <w:keepNext/>
        <w:textAlignment w:val="auto"/>
      </w:pPr>
    </w:p>
    <w:p w14:paraId="180F94A2" w14:textId="77777777" w:rsidR="00BD52B1" w:rsidRPr="00295247" w:rsidRDefault="00BD52B1" w:rsidP="00571C00">
      <w:pPr>
        <w:keepNext/>
        <w:textAlignment w:val="auto"/>
      </w:pPr>
      <w:r w:rsidRPr="00295247">
        <w:t xml:space="preserve">For information about product development from previous fiscal years, please see the R&amp;D tab on the APH website at the following link: </w:t>
      </w:r>
      <w:hyperlink r:id="rId102" w:history="1">
        <w:r w:rsidRPr="00295247">
          <w:rPr>
            <w:color w:val="3333CC"/>
            <w:u w:val="single"/>
          </w:rPr>
          <w:t>Previous Annual Research Reports.</w:t>
        </w:r>
      </w:hyperlink>
    </w:p>
    <w:p w14:paraId="28C5CF30" w14:textId="77777777" w:rsidR="00BD52B1" w:rsidRPr="00295247" w:rsidRDefault="00BD52B1" w:rsidP="00BD52B1">
      <w:pPr>
        <w:textAlignment w:val="auto"/>
      </w:pPr>
    </w:p>
    <w:p w14:paraId="47AA3117" w14:textId="275069F7" w:rsidR="00BD52B1" w:rsidRPr="00295247" w:rsidRDefault="00BD52B1" w:rsidP="00BD52B1">
      <w:pPr>
        <w:textAlignment w:val="auto"/>
      </w:pPr>
      <w:r w:rsidRPr="00295247">
        <w:t xml:space="preserve">For more detailed information about field tests and expert reviews, </w:t>
      </w:r>
      <w:r w:rsidR="001B336E">
        <w:t>send email to</w:t>
      </w:r>
      <w:r w:rsidRPr="00295247">
        <w:t xml:space="preserve"> </w:t>
      </w:r>
      <w:hyperlink r:id="rId103" w:history="1">
        <w:r w:rsidRPr="00295247">
          <w:rPr>
            <w:color w:val="3333CC"/>
            <w:u w:val="single"/>
          </w:rPr>
          <w:t>wfreeman@aph.org</w:t>
        </w:r>
      </w:hyperlink>
      <w:r w:rsidRPr="00295247">
        <w:t>.</w:t>
      </w:r>
    </w:p>
    <w:p w14:paraId="672A1239" w14:textId="77777777" w:rsidR="00BD52B1" w:rsidRPr="00295247" w:rsidRDefault="00BD52B1" w:rsidP="00BD52B1">
      <w:pPr>
        <w:keepNext/>
        <w:textAlignment w:val="auto"/>
        <w:rPr>
          <w:rFonts w:eastAsia="Calibri"/>
          <w:highlight w:val="yellow"/>
        </w:rPr>
      </w:pPr>
    </w:p>
    <w:p w14:paraId="540A10DD" w14:textId="77777777" w:rsidR="00BD52B1" w:rsidRPr="007C3307" w:rsidRDefault="00BD52B1" w:rsidP="001B495A">
      <w:pPr>
        <w:pStyle w:val="Heading4"/>
      </w:pPr>
      <w:r w:rsidRPr="007C3307">
        <w:t>Purpose</w:t>
      </w:r>
    </w:p>
    <w:p w14:paraId="2135C74D" w14:textId="77777777" w:rsidR="00BD52B1" w:rsidRPr="00295247" w:rsidRDefault="00BD52B1" w:rsidP="00BD52B1">
      <w:pPr>
        <w:keepNext/>
        <w:textAlignment w:val="auto"/>
      </w:pPr>
      <w:r w:rsidRPr="00295247">
        <w:t>To reinforce braille-literacy skills with text-to-speech audio and a traditional Perkins-style keyboard</w:t>
      </w:r>
    </w:p>
    <w:p w14:paraId="272BA6B9" w14:textId="77777777" w:rsidR="00BD52B1" w:rsidRPr="00295247" w:rsidRDefault="00BD52B1" w:rsidP="00BD52B1">
      <w:pPr>
        <w:textAlignment w:val="auto"/>
        <w:rPr>
          <w:rFonts w:eastAsia="Calibri"/>
        </w:rPr>
      </w:pPr>
    </w:p>
    <w:p w14:paraId="50A7C133" w14:textId="77777777" w:rsidR="00BD52B1" w:rsidRPr="007C3307" w:rsidRDefault="00BD52B1" w:rsidP="001B495A">
      <w:pPr>
        <w:pStyle w:val="Heading4"/>
      </w:pPr>
      <w:r w:rsidRPr="007C3307">
        <w:t>Project Staff</w:t>
      </w:r>
    </w:p>
    <w:p w14:paraId="4EABB1FE" w14:textId="77777777" w:rsidR="00BD52B1" w:rsidRPr="00295247" w:rsidRDefault="00BD52B1" w:rsidP="00BD52B1">
      <w:pPr>
        <w:keepNext/>
        <w:textAlignment w:val="auto"/>
      </w:pPr>
      <w:r w:rsidRPr="00295247">
        <w:t>William Freeman, Tactile Technology Product Manager</w:t>
      </w:r>
    </w:p>
    <w:p w14:paraId="2BD84FC4" w14:textId="77777777" w:rsidR="00BD52B1" w:rsidRPr="00295247" w:rsidRDefault="00BD52B1" w:rsidP="00BD52B1">
      <w:pPr>
        <w:textAlignment w:val="auto"/>
      </w:pPr>
      <w:r w:rsidRPr="00295247">
        <w:t>Greg Stilson, Head of Global Innovation</w:t>
      </w:r>
    </w:p>
    <w:p w14:paraId="2478DAA9" w14:textId="77777777" w:rsidR="00BD52B1" w:rsidRPr="00295247" w:rsidRDefault="00BD52B1" w:rsidP="00BD52B1">
      <w:pPr>
        <w:textAlignment w:val="auto"/>
      </w:pPr>
      <w:r w:rsidRPr="00295247">
        <w:t>Mark Rohret, Technology Quality Assurance Analyst</w:t>
      </w:r>
    </w:p>
    <w:p w14:paraId="4B6951AC" w14:textId="77777777" w:rsidR="00BD52B1" w:rsidRPr="00295247" w:rsidRDefault="00BD52B1" w:rsidP="00BD52B1">
      <w:pPr>
        <w:textAlignment w:val="auto"/>
      </w:pPr>
      <w:r w:rsidRPr="00295247">
        <w:t>Lara Kirwan, Senior Product Specialist</w:t>
      </w:r>
    </w:p>
    <w:p w14:paraId="226F09E1" w14:textId="77777777" w:rsidR="00BD52B1" w:rsidRPr="00295247" w:rsidRDefault="00BD52B1" w:rsidP="00BD52B1">
      <w:pPr>
        <w:textAlignment w:val="auto"/>
      </w:pPr>
      <w:r w:rsidRPr="00295247">
        <w:t>Emily Grimany, Product Specialist</w:t>
      </w:r>
    </w:p>
    <w:p w14:paraId="18DAC0C7" w14:textId="77777777" w:rsidR="00BD52B1" w:rsidRPr="00295247" w:rsidRDefault="00BD52B1" w:rsidP="00BD52B1">
      <w:pPr>
        <w:textAlignment w:val="auto"/>
      </w:pPr>
      <w:r w:rsidRPr="00295247">
        <w:t>Joseph Hodge, Technical Innovations Product Manager</w:t>
      </w:r>
    </w:p>
    <w:p w14:paraId="1B224313" w14:textId="77777777" w:rsidR="00BD52B1" w:rsidRPr="00295247" w:rsidRDefault="00BD52B1" w:rsidP="00BD52B1">
      <w:pPr>
        <w:textAlignment w:val="auto"/>
      </w:pPr>
      <w:r w:rsidRPr="00295247">
        <w:t>Denise Snow, User Experience Content Strategist</w:t>
      </w:r>
    </w:p>
    <w:p w14:paraId="0C73ECE6" w14:textId="77777777" w:rsidR="00BD52B1" w:rsidRPr="00295247" w:rsidRDefault="00BD52B1" w:rsidP="00BD52B1">
      <w:pPr>
        <w:textAlignment w:val="auto"/>
      </w:pPr>
      <w:r w:rsidRPr="00295247">
        <w:t>Andrew Flatres, Consultant</w:t>
      </w:r>
    </w:p>
    <w:p w14:paraId="5653E17C" w14:textId="77777777" w:rsidR="00BD52B1" w:rsidRPr="00295247" w:rsidRDefault="00BD52B1" w:rsidP="00BD52B1">
      <w:pPr>
        <w:textAlignment w:val="auto"/>
      </w:pPr>
      <w:r w:rsidRPr="00295247">
        <w:t>Maryse Legault, Consultant</w:t>
      </w:r>
    </w:p>
    <w:p w14:paraId="6AFE3925" w14:textId="77777777" w:rsidR="00BD52B1" w:rsidRPr="00295247" w:rsidRDefault="00BD52B1" w:rsidP="00BD52B1">
      <w:pPr>
        <w:textAlignment w:val="auto"/>
        <w:rPr>
          <w:rFonts w:eastAsia="Calibri"/>
        </w:rPr>
      </w:pPr>
    </w:p>
    <w:p w14:paraId="35E33E3F" w14:textId="77777777" w:rsidR="00BD52B1" w:rsidRPr="007C3307" w:rsidRDefault="00BD52B1" w:rsidP="001B495A">
      <w:pPr>
        <w:pStyle w:val="Heading4"/>
      </w:pPr>
      <w:r w:rsidRPr="007C3307">
        <w:t>Background</w:t>
      </w:r>
    </w:p>
    <w:p w14:paraId="69D7CFD3" w14:textId="77777777" w:rsidR="00BD52B1" w:rsidRPr="00295247" w:rsidRDefault="00BD52B1" w:rsidP="00BD52B1">
      <w:pPr>
        <w:textAlignment w:val="auto"/>
      </w:pPr>
      <w:r w:rsidRPr="00295247">
        <w:t>Development of the Chameleon 20 began after a FY 2019 survey established what needs were not being met by currently available braille displays. The survey results guided the needs outlined in a Request for Proposal for a new 20-cell refreshable braille display. Later that year, a vendor was selected, and a prototype was reviewed and approved.</w:t>
      </w:r>
    </w:p>
    <w:p w14:paraId="174CC2CC" w14:textId="77777777" w:rsidR="00BD52B1" w:rsidRPr="00295247" w:rsidRDefault="00BD52B1" w:rsidP="00BD52B1">
      <w:pPr>
        <w:keepNext/>
        <w:textAlignment w:val="auto"/>
        <w:rPr>
          <w:rFonts w:eastAsia="Calibri"/>
        </w:rPr>
      </w:pPr>
    </w:p>
    <w:p w14:paraId="76D9CA39" w14:textId="77777777" w:rsidR="00BD52B1" w:rsidRPr="00295247" w:rsidRDefault="00BD52B1" w:rsidP="00BD52B1">
      <w:pPr>
        <w:textAlignment w:val="auto"/>
        <w:rPr>
          <w:rFonts w:eastAsia="Calibri"/>
        </w:rPr>
      </w:pPr>
      <w:r w:rsidRPr="00295247">
        <w:rPr>
          <w:rFonts w:eastAsia="Calibri"/>
        </w:rPr>
        <w:t>An expert review was conducted from March to June of FY 2020. Reviewers offered their feedback throughout the duration of the testing period via a mailing list and then a survey at review completion.</w:t>
      </w:r>
    </w:p>
    <w:p w14:paraId="1C2FDCCD" w14:textId="77777777" w:rsidR="00BD52B1" w:rsidRPr="00295247" w:rsidRDefault="00BD52B1" w:rsidP="00BD52B1">
      <w:pPr>
        <w:textAlignment w:val="auto"/>
        <w:rPr>
          <w:rFonts w:eastAsia="Calibri"/>
          <w:highlight w:val="yellow"/>
        </w:rPr>
      </w:pPr>
    </w:p>
    <w:p w14:paraId="7336741E" w14:textId="77777777" w:rsidR="00BD52B1" w:rsidRPr="00295247" w:rsidRDefault="00BD52B1" w:rsidP="00BD52B1">
      <w:pPr>
        <w:textAlignment w:val="auto"/>
        <w:rPr>
          <w:rFonts w:eastAsia="Calibri"/>
        </w:rPr>
      </w:pPr>
      <w:r w:rsidRPr="00295247">
        <w:rPr>
          <w:rFonts w:eastAsia="Calibri"/>
        </w:rPr>
        <w:t>In July of FY 2020, the Chameleon 20 was released. As shown in Figure 1, the Chameleon has 20 braille cells with router keys roughly in the middle of the device. Below the braille are two space bars. Above the braille are eight traditional Perkins-style keys. Along the front edge are the Home button and thumb keys. Demand for the display has been strong, and feedback has been very positive.</w:t>
      </w:r>
    </w:p>
    <w:p w14:paraId="0B11A654" w14:textId="77777777" w:rsidR="00BD52B1" w:rsidRPr="00295247" w:rsidRDefault="00BD52B1" w:rsidP="00BD52B1">
      <w:pPr>
        <w:textAlignment w:val="auto"/>
        <w:rPr>
          <w:rFonts w:eastAsia="Calibri"/>
        </w:rPr>
      </w:pPr>
    </w:p>
    <w:p w14:paraId="4636BA32" w14:textId="77777777" w:rsidR="00BD52B1" w:rsidRPr="00295247" w:rsidRDefault="00BD52B1" w:rsidP="00BD52B1">
      <w:pPr>
        <w:keepNext/>
        <w:textAlignment w:val="auto"/>
        <w:rPr>
          <w:rFonts w:eastAsia="Calibri"/>
        </w:rPr>
      </w:pPr>
      <w:r w:rsidRPr="00295247">
        <w:rPr>
          <w:rFonts w:eastAsia="Calibri"/>
          <w:noProof/>
        </w:rPr>
        <w:lastRenderedPageBreak/>
        <w:drawing>
          <wp:inline distT="0" distB="0" distL="0" distR="0" wp14:anchorId="2FDA9D28" wp14:editId="62AB168F">
            <wp:extent cx="4057650" cy="2210899"/>
            <wp:effectExtent l="0" t="0" r="0" b="0"/>
            <wp:docPr id="3" name="Picture 48" descr="The Chameleon 20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Chameleon 20 braille display"/>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85253" cy="2225939"/>
                    </a:xfrm>
                    <a:prstGeom prst="rect">
                      <a:avLst/>
                    </a:prstGeom>
                    <a:noFill/>
                    <a:ln>
                      <a:noFill/>
                    </a:ln>
                  </pic:spPr>
                </pic:pic>
              </a:graphicData>
            </a:graphic>
          </wp:inline>
        </w:drawing>
      </w:r>
    </w:p>
    <w:p w14:paraId="3C91F7CA" w14:textId="77777777" w:rsidR="00BD52B1" w:rsidRPr="00295247" w:rsidRDefault="00BD52B1" w:rsidP="00BD52B1">
      <w:pPr>
        <w:textAlignment w:val="auto"/>
        <w:rPr>
          <w:rFonts w:eastAsia="Calibri"/>
        </w:rPr>
      </w:pPr>
    </w:p>
    <w:p w14:paraId="46DBE23D" w14:textId="77777777" w:rsidR="00BD52B1" w:rsidRPr="007C3307" w:rsidRDefault="00BD52B1" w:rsidP="001B495A">
      <w:pPr>
        <w:pStyle w:val="Heading4"/>
      </w:pPr>
      <w:r w:rsidRPr="007C3307">
        <w:t>Work during FY 2022</w:t>
      </w:r>
    </w:p>
    <w:p w14:paraId="7C83208A" w14:textId="77777777" w:rsidR="00BD52B1" w:rsidRPr="00295247" w:rsidRDefault="00BD52B1" w:rsidP="00BD52B1">
      <w:pPr>
        <w:textAlignment w:val="auto"/>
      </w:pPr>
      <w:r w:rsidRPr="00295247">
        <w:t>Much of the development work resulted from communication with users via both the public mailing list and the private, invitation-only beta-team mailing list, as well as customer feedback via Customer Service.</w:t>
      </w:r>
    </w:p>
    <w:p w14:paraId="4D843AEE" w14:textId="77777777" w:rsidR="00BD52B1" w:rsidRPr="00295247" w:rsidRDefault="00BD52B1" w:rsidP="00BD52B1">
      <w:pPr>
        <w:textAlignment w:val="auto"/>
      </w:pPr>
    </w:p>
    <w:p w14:paraId="64D58C68" w14:textId="77777777" w:rsidR="00BD52B1" w:rsidRPr="00295247" w:rsidRDefault="00BD52B1" w:rsidP="00BD52B1">
      <w:pPr>
        <w:textAlignment w:val="auto"/>
      </w:pPr>
      <w:r w:rsidRPr="00295247">
        <w:t>Text-to-Speech was officially released in FY 2022. It includes a hotkey to read everything from the cursor onward, options to read text after pan, read text after type or delete, and read word under cursor. Reading text after typing has a few options; one is to read letters, words, or both as they are typed. This allows users to get the kind of granularity that they require. Read word under cursor is a useful feature since a user could turn off all other text-to-speech and then use this feature to read words they are not familiar with and thus use the text-to-speech feature to help them learn braille. Users can also disable text to speech at any time with a hotkey combination, helping them avoid any embarrassing outbursts of sound from the device. Finally, the user can switch between three voices, two of them being English-speaking and one being Spanish-speaking with more voices planned for a future update.</w:t>
      </w:r>
    </w:p>
    <w:p w14:paraId="6F786AB7" w14:textId="77777777" w:rsidR="00BD52B1" w:rsidRPr="00295247" w:rsidRDefault="00BD52B1" w:rsidP="00BD52B1">
      <w:pPr>
        <w:textAlignment w:val="auto"/>
      </w:pPr>
    </w:p>
    <w:p w14:paraId="79A2CEC3" w14:textId="77777777" w:rsidR="00BD52B1" w:rsidRPr="00295247" w:rsidRDefault="00BD52B1" w:rsidP="00BD52B1">
      <w:pPr>
        <w:textAlignment w:val="auto"/>
      </w:pPr>
      <w:r w:rsidRPr="00295247">
        <w:t>The Chameleon also has the ability to play unprotected DAISY audio files. The functionality here includes increasing and decreasing playback speed, fast forwarding and rewinding, and various forms of navigation throughout the book.</w:t>
      </w:r>
    </w:p>
    <w:p w14:paraId="75E2F869" w14:textId="77777777" w:rsidR="00BD52B1" w:rsidRPr="00295247" w:rsidRDefault="00BD52B1" w:rsidP="00BD52B1">
      <w:pPr>
        <w:textAlignment w:val="auto"/>
      </w:pPr>
    </w:p>
    <w:p w14:paraId="1F60D1CD" w14:textId="77777777" w:rsidR="00BD52B1" w:rsidRPr="00295247" w:rsidRDefault="00BD52B1" w:rsidP="00BD52B1">
      <w:pPr>
        <w:textAlignment w:val="auto"/>
      </w:pPr>
      <w:r w:rsidRPr="00295247">
        <w:t>This year also saw the release of the Braille Editor. This app functions much like the Editor except it only edits braille files. The Braille Editor opens BRF and BRL files and saves any edited file as a BRF. This feature was much requested on the mailing list because of its usefulness for students and people like braillists, transcribers, and proofreaders who regularly work with braille.</w:t>
      </w:r>
    </w:p>
    <w:p w14:paraId="605D7079" w14:textId="77777777" w:rsidR="00BD52B1" w:rsidRPr="00295247" w:rsidRDefault="00BD52B1" w:rsidP="00BD52B1">
      <w:pPr>
        <w:textAlignment w:val="auto"/>
      </w:pPr>
    </w:p>
    <w:p w14:paraId="7BB0CB56" w14:textId="77777777" w:rsidR="00BD52B1" w:rsidRPr="00295247" w:rsidRDefault="00BD52B1" w:rsidP="00BD52B1">
      <w:pPr>
        <w:textAlignment w:val="auto"/>
      </w:pPr>
      <w:r w:rsidRPr="00295247">
        <w:t>Another much requested feature was the ability to switch quickly from one device to another while in terminal mode. This feature uses a couple of hotkeys to move either forward or backward through the list of connected devices without ever leaving terminal mode for local mode.</w:t>
      </w:r>
    </w:p>
    <w:p w14:paraId="65613016" w14:textId="131C2B77" w:rsidR="00BD52B1" w:rsidRPr="00295247" w:rsidRDefault="00BD52B1" w:rsidP="00BD52B1">
      <w:pPr>
        <w:textAlignment w:val="auto"/>
      </w:pPr>
      <w:r w:rsidRPr="00295247">
        <w:lastRenderedPageBreak/>
        <w:t xml:space="preserve">Additional updates were added based on user feedback, including an easier method to enter </w:t>
      </w:r>
      <w:r w:rsidR="001B336E">
        <w:t>Bluetooth</w:t>
      </w:r>
      <w:r w:rsidR="001B336E" w:rsidRPr="00EE4F40">
        <w:rPr>
          <w:vertAlign w:val="superscript"/>
        </w:rPr>
        <w:t xml:space="preserve"> </w:t>
      </w:r>
      <w:r w:rsidR="001B336E" w:rsidRPr="00295247">
        <w:t>pairing</w:t>
      </w:r>
      <w:r w:rsidRPr="00295247">
        <w:t xml:space="preserve"> mode, the option to disable the keyboard while in terminal mode, and various other smaller features and fixes.</w:t>
      </w:r>
    </w:p>
    <w:p w14:paraId="5C7EBBD2" w14:textId="77777777" w:rsidR="00BD52B1" w:rsidRPr="00295247" w:rsidRDefault="00BD52B1" w:rsidP="00BD52B1">
      <w:pPr>
        <w:textAlignment w:val="auto"/>
      </w:pPr>
    </w:p>
    <w:p w14:paraId="04F83C7D" w14:textId="77777777" w:rsidR="00BD52B1" w:rsidRPr="007C3307" w:rsidRDefault="00BD52B1" w:rsidP="001B495A">
      <w:pPr>
        <w:pStyle w:val="Heading4"/>
      </w:pPr>
      <w:r w:rsidRPr="007C3307">
        <w:t>Work planned for FY 2023</w:t>
      </w:r>
    </w:p>
    <w:p w14:paraId="423528AE" w14:textId="77777777" w:rsidR="00BD52B1" w:rsidRPr="00295247" w:rsidRDefault="00BD52B1" w:rsidP="00BD52B1">
      <w:pPr>
        <w:keepNext/>
        <w:textAlignment w:val="auto"/>
      </w:pPr>
      <w:r w:rsidRPr="00295247">
        <w:t>Need for the following features has been established through both the survey and other communications with users:</w:t>
      </w:r>
    </w:p>
    <w:p w14:paraId="0C666791" w14:textId="77777777" w:rsidR="00BD52B1" w:rsidRPr="00295247" w:rsidRDefault="00BD52B1" w:rsidP="00BD52B1">
      <w:pPr>
        <w:numPr>
          <w:ilvl w:val="0"/>
          <w:numId w:val="22"/>
        </w:numPr>
        <w:contextualSpacing/>
        <w:textAlignment w:val="auto"/>
      </w:pPr>
      <w:r w:rsidRPr="00295247">
        <w:t>Visual Display App: This app will assist teachers, parents, and non-braille readers working with the device by displaying in print the currently highlighted braille line on the Chameleon. The app will be fully accessible. It will also have the option of displaying the current line in braille.</w:t>
      </w:r>
    </w:p>
    <w:p w14:paraId="4F9FDCAC" w14:textId="77777777" w:rsidR="00BD52B1" w:rsidRPr="00295247" w:rsidRDefault="00BD52B1" w:rsidP="00BD52B1">
      <w:pPr>
        <w:numPr>
          <w:ilvl w:val="0"/>
          <w:numId w:val="22"/>
        </w:numPr>
        <w:contextualSpacing/>
        <w:textAlignment w:val="auto"/>
      </w:pPr>
      <w:r w:rsidRPr="00295247">
        <w:t>The ability to change the voices available on the device from the three available by default. This includes bilingual voices and all other English-speaking voices throughout the world.</w:t>
      </w:r>
    </w:p>
    <w:p w14:paraId="42E198C3" w14:textId="77777777" w:rsidR="00BD52B1" w:rsidRPr="00295247" w:rsidRDefault="00BD52B1" w:rsidP="00BD52B1">
      <w:pPr>
        <w:numPr>
          <w:ilvl w:val="0"/>
          <w:numId w:val="22"/>
        </w:numPr>
        <w:contextualSpacing/>
        <w:textAlignment w:val="auto"/>
      </w:pPr>
      <w:r w:rsidRPr="00295247">
        <w:t>Improvements to the Braille Editor, including options to set cells per line and lines per page, automatic page numbering, and other enhancements.</w:t>
      </w:r>
    </w:p>
    <w:p w14:paraId="63AE485B" w14:textId="77777777" w:rsidR="00BD52B1" w:rsidRPr="00295247" w:rsidRDefault="00BD52B1" w:rsidP="00BD52B1">
      <w:pPr>
        <w:ind w:left="720"/>
        <w:contextualSpacing/>
        <w:textAlignment w:val="auto"/>
      </w:pPr>
    </w:p>
    <w:p w14:paraId="301AAAE5" w14:textId="77777777" w:rsidR="00BD52B1" w:rsidRPr="00295247" w:rsidRDefault="00BD52B1" w:rsidP="00BD52B1">
      <w:pPr>
        <w:keepNext/>
        <w:textAlignment w:val="auto"/>
      </w:pPr>
      <w:r w:rsidRPr="00295247">
        <w:t>Other goals for FY 2023 include:</w:t>
      </w:r>
    </w:p>
    <w:p w14:paraId="0A1AD2E2" w14:textId="77777777" w:rsidR="00BD52B1" w:rsidRPr="00295247" w:rsidRDefault="00BD52B1" w:rsidP="00BD52B1">
      <w:pPr>
        <w:keepNext/>
        <w:numPr>
          <w:ilvl w:val="0"/>
          <w:numId w:val="22"/>
        </w:numPr>
        <w:contextualSpacing/>
        <w:textAlignment w:val="auto"/>
      </w:pPr>
      <w:r w:rsidRPr="00295247">
        <w:t>exploring ways to increase the maximum allowed file size for the Library and Editor,</w:t>
      </w:r>
    </w:p>
    <w:p w14:paraId="4218EAB7" w14:textId="77777777" w:rsidR="00BD52B1" w:rsidRPr="00295247" w:rsidRDefault="00BD52B1" w:rsidP="00BD52B1">
      <w:pPr>
        <w:numPr>
          <w:ilvl w:val="0"/>
          <w:numId w:val="22"/>
        </w:numPr>
        <w:contextualSpacing/>
        <w:textAlignment w:val="auto"/>
      </w:pPr>
      <w:r w:rsidRPr="00295247">
        <w:t>refining connectivity and local functionality based on user feedback,</w:t>
      </w:r>
    </w:p>
    <w:p w14:paraId="50F13450" w14:textId="77777777" w:rsidR="00BD52B1" w:rsidRPr="00295247" w:rsidRDefault="00BD52B1" w:rsidP="00BD52B1">
      <w:pPr>
        <w:numPr>
          <w:ilvl w:val="0"/>
          <w:numId w:val="22"/>
        </w:numPr>
        <w:contextualSpacing/>
        <w:textAlignment w:val="auto"/>
      </w:pPr>
      <w:r w:rsidRPr="00295247">
        <w:t>continuing to update device behavior to maximize battery life when the device is in use and at rest, and</w:t>
      </w:r>
    </w:p>
    <w:p w14:paraId="5070C5FD" w14:textId="77777777" w:rsidR="00BD52B1" w:rsidRDefault="00BD52B1" w:rsidP="00BD52B1">
      <w:pPr>
        <w:numPr>
          <w:ilvl w:val="0"/>
          <w:numId w:val="22"/>
        </w:numPr>
        <w:contextualSpacing/>
        <w:textAlignment w:val="auto"/>
      </w:pPr>
      <w:r w:rsidRPr="00295247">
        <w:t>exploring potential enhancements, such as more online libraries and support for additional file types in the Editor and Library.</w:t>
      </w:r>
    </w:p>
    <w:p w14:paraId="11686E74" w14:textId="19C16384" w:rsidR="00BD52B1" w:rsidRDefault="00BD52B1" w:rsidP="00BD52B1">
      <w:pPr>
        <w:contextualSpacing/>
        <w:textAlignment w:val="auto"/>
      </w:pPr>
    </w:p>
    <w:p w14:paraId="2B137EA5" w14:textId="77777777" w:rsidR="006B0BAA" w:rsidRDefault="006B0BAA" w:rsidP="00BD52B1">
      <w:pPr>
        <w:contextualSpacing/>
        <w:textAlignment w:val="auto"/>
      </w:pPr>
    </w:p>
    <w:p w14:paraId="7E660C58" w14:textId="77777777" w:rsidR="005941AA" w:rsidRPr="007C3307" w:rsidRDefault="005941AA" w:rsidP="00571C00">
      <w:pPr>
        <w:pStyle w:val="Heading3"/>
      </w:pPr>
      <w:bookmarkStart w:id="97" w:name="_Toc115367614"/>
      <w:r w:rsidRPr="007C3307">
        <w:t>DC Supplement Adapter</w:t>
      </w:r>
      <w:bookmarkEnd w:id="97"/>
    </w:p>
    <w:p w14:paraId="2BF48D26" w14:textId="77777777" w:rsidR="005941AA" w:rsidRDefault="005941AA" w:rsidP="00571C00">
      <w:pPr>
        <w:keepNext/>
        <w:ind w:left="360" w:hanging="360"/>
        <w:jc w:val="center"/>
        <w:rPr>
          <w:rFonts w:eastAsia="Tahoma"/>
        </w:rPr>
      </w:pPr>
      <w:r w:rsidRPr="505BBBC3">
        <w:rPr>
          <w:rFonts w:eastAsia="Tahoma"/>
        </w:rPr>
        <w:t>(Completed)</w:t>
      </w:r>
    </w:p>
    <w:p w14:paraId="5FD7A3F9" w14:textId="77777777" w:rsidR="005941AA" w:rsidRDefault="005941AA" w:rsidP="00571C00">
      <w:pPr>
        <w:keepNext/>
        <w:jc w:val="center"/>
      </w:pPr>
    </w:p>
    <w:p w14:paraId="6EBA77FF" w14:textId="77777777" w:rsidR="005941AA" w:rsidRDefault="005941AA" w:rsidP="00571C00">
      <w:pPr>
        <w:keepNext/>
      </w:pPr>
    </w:p>
    <w:p w14:paraId="029A6B19" w14:textId="77777777" w:rsidR="005941AA" w:rsidRDefault="005941AA" w:rsidP="00571C00">
      <w:pPr>
        <w:keepNext/>
      </w:pPr>
      <w:r>
        <w:t xml:space="preserve">For information about product development from previous fiscal years, please see the R&amp;D tab on the APH website at the following link: </w:t>
      </w:r>
      <w:hyperlink r:id="rId105" w:history="1">
        <w:r>
          <w:rPr>
            <w:rStyle w:val="Hyperlink"/>
          </w:rPr>
          <w:t>Previous Annual Research Reports</w:t>
        </w:r>
      </w:hyperlink>
      <w:r>
        <w:t>.</w:t>
      </w:r>
    </w:p>
    <w:p w14:paraId="790B627D" w14:textId="77777777" w:rsidR="005941AA" w:rsidRDefault="005941AA" w:rsidP="005941AA"/>
    <w:p w14:paraId="44CE4F65" w14:textId="755C50B8" w:rsidR="005941AA" w:rsidRDefault="005941AA" w:rsidP="005941AA">
      <w:r>
        <w:t xml:space="preserve">For more detailed information about field tests and expert reviews, </w:t>
      </w:r>
      <w:r w:rsidR="001B336E">
        <w:t>send email to</w:t>
      </w:r>
      <w:r>
        <w:t xml:space="preserve"> </w:t>
      </w:r>
      <w:hyperlink r:id="rId106" w:history="1">
        <w:r w:rsidR="00324DAC" w:rsidRPr="0015554F">
          <w:rPr>
            <w:rStyle w:val="Hyperlink"/>
          </w:rPr>
          <w:t>tpierce@aph.org</w:t>
        </w:r>
      </w:hyperlink>
      <w:r w:rsidR="00324DAC">
        <w:t xml:space="preserve"> </w:t>
      </w:r>
      <w:r>
        <w:t xml:space="preserve"> </w:t>
      </w:r>
    </w:p>
    <w:p w14:paraId="39C8BB85" w14:textId="77777777" w:rsidR="005941AA" w:rsidRDefault="005941AA" w:rsidP="005941AA"/>
    <w:p w14:paraId="64CEB162" w14:textId="77777777" w:rsidR="005941AA" w:rsidRDefault="005941AA" w:rsidP="005941AA">
      <w:r>
        <w:rPr>
          <w:noProof/>
        </w:rPr>
        <w:lastRenderedPageBreak/>
        <w:drawing>
          <wp:inline distT="0" distB="0" distL="0" distR="0" wp14:anchorId="3E330D2F" wp14:editId="478D92AD">
            <wp:extent cx="4572000" cy="3048000"/>
            <wp:effectExtent l="0" t="0" r="0" b="0"/>
            <wp:docPr id="1847743828" name="Picture 1847743828" descr="Photo of the DC Supplement Adapter with the battery door open showing two installed batteries. Next to it is the recharger, also with two batteries installed." title="DC Supplement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743828"/>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877F529" w14:textId="77777777" w:rsidR="005941AA" w:rsidRPr="007C3307" w:rsidRDefault="005941AA" w:rsidP="00432F87"/>
    <w:p w14:paraId="5D0509B3" w14:textId="77777777" w:rsidR="005941AA" w:rsidRPr="007C3307" w:rsidRDefault="005941AA" w:rsidP="001B495A">
      <w:pPr>
        <w:pStyle w:val="Heading4"/>
      </w:pPr>
      <w:r w:rsidRPr="007C3307">
        <w:t>Purpose</w:t>
      </w:r>
    </w:p>
    <w:p w14:paraId="2551EFC5" w14:textId="77777777" w:rsidR="005941AA" w:rsidRPr="006F5290" w:rsidRDefault="005941AA" w:rsidP="005941AA">
      <w:r w:rsidRPr="7BAC288F">
        <w:rPr>
          <w:rFonts w:eastAsia="Tahoma"/>
        </w:rPr>
        <w:t>To provide a way to operate battery-powered, switched-adapted devices using a battery-powered environmental control unit, such as the APH Select Switch. This allows the user to operate in four modes: direct, latch, timed seconds, and timed minutes.</w:t>
      </w:r>
    </w:p>
    <w:p w14:paraId="536826F1" w14:textId="77777777" w:rsidR="005941AA" w:rsidRPr="006F5290" w:rsidRDefault="005941AA" w:rsidP="005941AA"/>
    <w:p w14:paraId="5DAAC53D" w14:textId="77777777" w:rsidR="005941AA" w:rsidRPr="007C3307" w:rsidRDefault="005941AA" w:rsidP="001B495A">
      <w:pPr>
        <w:pStyle w:val="Heading4"/>
      </w:pPr>
      <w:r w:rsidRPr="007C3307">
        <w:t>Project Staff</w:t>
      </w:r>
    </w:p>
    <w:p w14:paraId="7B5D9F41" w14:textId="77777777" w:rsidR="005941AA" w:rsidRPr="006F5290" w:rsidRDefault="005941AA" w:rsidP="005941AA">
      <w:r w:rsidRPr="7BAC288F">
        <w:rPr>
          <w:rFonts w:eastAsia="Tahoma"/>
        </w:rPr>
        <w:t>Tristan Pierce, Product Manager</w:t>
      </w:r>
    </w:p>
    <w:p w14:paraId="51B3889B" w14:textId="77777777" w:rsidR="005941AA" w:rsidRPr="006F5290" w:rsidRDefault="005941AA" w:rsidP="005941AA">
      <w:r w:rsidRPr="7BAC288F">
        <w:rPr>
          <w:rFonts w:eastAsia="Tahoma"/>
        </w:rPr>
        <w:t>Emily Grimany, Product Specialist</w:t>
      </w:r>
    </w:p>
    <w:p w14:paraId="6F8C9638" w14:textId="77777777" w:rsidR="005941AA" w:rsidRPr="006F5290" w:rsidRDefault="005941AA" w:rsidP="005941AA">
      <w:r w:rsidRPr="08B91B3E">
        <w:rPr>
          <w:rFonts w:eastAsia="Tahoma"/>
        </w:rPr>
        <w:t xml:space="preserve">Joe Wegner, </w:t>
      </w:r>
      <w:r w:rsidRPr="08B91B3E">
        <w:rPr>
          <w:rStyle w:val="normaltextrun"/>
        </w:rPr>
        <w:t>Electronic Product Design</w:t>
      </w:r>
      <w:r w:rsidRPr="08B91B3E">
        <w:rPr>
          <w:rFonts w:eastAsia="Tahoma"/>
        </w:rPr>
        <w:t>/Manufacturing Specialist</w:t>
      </w:r>
    </w:p>
    <w:p w14:paraId="7F6BE278" w14:textId="77777777" w:rsidR="005941AA" w:rsidRPr="006F5290" w:rsidRDefault="005941AA" w:rsidP="005941AA">
      <w:r w:rsidRPr="7BAC288F">
        <w:rPr>
          <w:rFonts w:eastAsia="Tahoma"/>
        </w:rPr>
        <w:t>Andrew Moulton, Director of Technical and Manufacturing Research</w:t>
      </w:r>
    </w:p>
    <w:p w14:paraId="68DC06CF" w14:textId="77777777" w:rsidR="005941AA" w:rsidRPr="006F5290" w:rsidRDefault="005941AA" w:rsidP="005941AA"/>
    <w:p w14:paraId="5BFE1EB8" w14:textId="77777777" w:rsidR="005941AA" w:rsidRPr="007C3307" w:rsidRDefault="005941AA" w:rsidP="001B495A">
      <w:pPr>
        <w:pStyle w:val="Heading4"/>
      </w:pPr>
      <w:r w:rsidRPr="007C3307">
        <w:t>Description/Background</w:t>
      </w:r>
    </w:p>
    <w:p w14:paraId="3EED6BC9" w14:textId="76EA6447" w:rsidR="005941AA" w:rsidRDefault="005941AA" w:rsidP="005941AA">
      <w:r>
        <w:t xml:space="preserve">This battery-powered (DC) adapter provides electrical current between the DC-powered Select Switch and the DC-powered SLK Caframo fan (former purchase item), the Sensory Learning Kit (SLK) Honeywell Turbo </w:t>
      </w:r>
      <w:r w:rsidR="00C61239">
        <w:t>O</w:t>
      </w:r>
      <w:r>
        <w:t>n</w:t>
      </w:r>
      <w:r w:rsidR="00C61239">
        <w:t>-</w:t>
      </w:r>
      <w:r>
        <w:t>the</w:t>
      </w:r>
      <w:r w:rsidR="00C61239">
        <w:t>-</w:t>
      </w:r>
      <w:r>
        <w:t xml:space="preserve">Go </w:t>
      </w:r>
      <w:r w:rsidR="00C61239">
        <w:t xml:space="preserve">portable folding </w:t>
      </w:r>
      <w:r>
        <w:t xml:space="preserve">fan (purchase item), and the SLK vibrating pad (make item). Initially, the team recommended “C” cell-type alkaline batteries because they have lots of run time and are physically smaller than “D” cells. They are off-the-shelf batteries that are available at many stores. Later, a discussion about using rechargeable batteries opened and eventually became the preferred recommendation (2019) so that teachers will not have to use personal funds on battery replacements. The product received a catalog number. The team agreed it best to link it (in the catalog and on the shopping site) to the Select Switch, because the sole purpose of the product is to use it as a support product with two SLK items and the Select Switch. For this reason, the New Products Meeting members chose to exempt it from field-testing, and it received automatic Federal Quota eligibility as a supplement to the Select Switch. The product will have a quality protocol. The product manager completed the documentation. During the pandemic, the team agreed to keep the </w:t>
      </w:r>
      <w:r>
        <w:lastRenderedPageBreak/>
        <w:t xml:space="preserve">product in Gate 4 of the New Product Development process for the remainder of the 2020 calendar year. The team decided that the entire product (and bid package) will include the following: DC Supplement Adapter, off-the-shelf (pre-labeled) recharger, four lithium-ion batteries (3.7 volts each), a shipping box, and large-print instructions. </w:t>
      </w:r>
      <w:r w:rsidR="00590C4D">
        <w:t xml:space="preserve">The </w:t>
      </w:r>
      <w:r w:rsidR="00C12B0E">
        <w:t>The American Printing House for the Blind</w:t>
      </w:r>
      <w:r w:rsidR="00590C4D">
        <w:t xml:space="preserve"> (APH)</w:t>
      </w:r>
      <w:r>
        <w:t xml:space="preserve"> will send a Word</w:t>
      </w:r>
      <w:r w:rsidR="00536348" w:rsidRPr="00536348">
        <w:rPr>
          <w:vertAlign w:val="superscript"/>
        </w:rPr>
        <w:t>®</w:t>
      </w:r>
      <w:r>
        <w:t xml:space="preserve"> file to the vendor, which will print and insert it into the product box. The APH catalog and shopping site will notate that the instructions are available as a free download (for accessibility). There are no replacement parts. The bid package went out, and APH awarded it to Source International.</w:t>
      </w:r>
    </w:p>
    <w:p w14:paraId="354CC9EC" w14:textId="77777777" w:rsidR="005941AA" w:rsidRDefault="005941AA" w:rsidP="005941AA"/>
    <w:p w14:paraId="5DEB3CA6" w14:textId="77777777" w:rsidR="005941AA" w:rsidRPr="007C3307" w:rsidRDefault="005941AA" w:rsidP="001B495A">
      <w:pPr>
        <w:pStyle w:val="Heading4"/>
      </w:pPr>
      <w:r w:rsidRPr="007C3307">
        <w:t>Work Completed During FY 2022</w:t>
      </w:r>
    </w:p>
    <w:p w14:paraId="248284F2" w14:textId="77777777" w:rsidR="005941AA" w:rsidRDefault="005941AA" w:rsidP="005941AA">
      <w:pPr>
        <w:spacing w:line="259" w:lineRule="auto"/>
      </w:pPr>
      <w:r>
        <w:t xml:space="preserve">The arrival of the first shipment was delayed by pandemic-related issues and did not arrive at APH until July 2022 (6 months </w:t>
      </w:r>
      <w:bookmarkStart w:id="98" w:name="_Int_wCvbJBZk"/>
      <w:r>
        <w:t>late</w:t>
      </w:r>
      <w:bookmarkEnd w:id="98"/>
      <w:r>
        <w:t>). After a clean quality inspection, it was released for sale on July 21. It was posted to the shopping site and an instructional/promotional video is in development.</w:t>
      </w:r>
    </w:p>
    <w:p w14:paraId="6E620F10" w14:textId="679F18E7" w:rsidR="00BD52B1" w:rsidRDefault="00BD52B1" w:rsidP="00BD52B1"/>
    <w:p w14:paraId="5D8B4E1A" w14:textId="77777777" w:rsidR="005941AA" w:rsidRDefault="005941AA" w:rsidP="00BD52B1"/>
    <w:p w14:paraId="42E8B81F" w14:textId="77777777" w:rsidR="00BD52B1" w:rsidRPr="007C3307" w:rsidRDefault="00BD52B1" w:rsidP="00571C00">
      <w:pPr>
        <w:pStyle w:val="Heading3"/>
      </w:pPr>
      <w:bookmarkStart w:id="99" w:name="_Toc115367615"/>
      <w:r w:rsidRPr="007C3307">
        <w:t>Dynamic Tactile Device</w:t>
      </w:r>
      <w:bookmarkEnd w:id="99"/>
      <w:r w:rsidRPr="007C3307">
        <w:t xml:space="preserve"> </w:t>
      </w:r>
    </w:p>
    <w:p w14:paraId="74EC58E5" w14:textId="77777777" w:rsidR="00BD52B1" w:rsidRDefault="00BD52B1" w:rsidP="00571C00">
      <w:pPr>
        <w:keepNext/>
        <w:jc w:val="center"/>
      </w:pPr>
      <w:r>
        <w:t>(Continued)</w:t>
      </w:r>
    </w:p>
    <w:p w14:paraId="2A1B4F04" w14:textId="77777777" w:rsidR="00BD52B1" w:rsidRDefault="00BD52B1" w:rsidP="00571C00">
      <w:pPr>
        <w:keepNext/>
      </w:pPr>
    </w:p>
    <w:p w14:paraId="74B30FD0" w14:textId="77777777" w:rsidR="00BD52B1" w:rsidRDefault="00BD52B1" w:rsidP="00571C00">
      <w:pPr>
        <w:keepNext/>
      </w:pPr>
      <w:r>
        <w:t xml:space="preserve">For information about product development from previous fiscal years, please see the R&amp;D tab on the APH website at the following link: </w:t>
      </w:r>
      <w:hyperlink r:id="rId108" w:history="1">
        <w:r>
          <w:rPr>
            <w:rStyle w:val="Hyperlink"/>
          </w:rPr>
          <w:t>Previous Annual Research Reports</w:t>
        </w:r>
      </w:hyperlink>
      <w:r>
        <w:t>.</w:t>
      </w:r>
    </w:p>
    <w:p w14:paraId="147283B8" w14:textId="77777777" w:rsidR="00BD52B1" w:rsidRDefault="00BD52B1" w:rsidP="00BD52B1"/>
    <w:p w14:paraId="0833E5B7" w14:textId="773DA250" w:rsidR="00BD52B1" w:rsidRDefault="00BD52B1" w:rsidP="00BD52B1">
      <w:r>
        <w:t xml:space="preserve">For more detailed information about field tests and expert reviews, </w:t>
      </w:r>
      <w:r w:rsidR="001B336E">
        <w:t>send email to</w:t>
      </w:r>
      <w:r>
        <w:t xml:space="preserve"> </w:t>
      </w:r>
      <w:hyperlink r:id="rId109" w:history="1">
        <w:r w:rsidR="00324DAC" w:rsidRPr="0015554F">
          <w:rPr>
            <w:rStyle w:val="Hyperlink"/>
          </w:rPr>
          <w:t>gstilson@aph.org</w:t>
        </w:r>
      </w:hyperlink>
      <w:r>
        <w:t>.</w:t>
      </w:r>
    </w:p>
    <w:p w14:paraId="4A0055FA" w14:textId="77777777" w:rsidR="00BD52B1" w:rsidRDefault="00BD52B1" w:rsidP="00BD52B1"/>
    <w:p w14:paraId="09EF3004" w14:textId="77777777" w:rsidR="00BD52B1" w:rsidRPr="007C3307" w:rsidRDefault="00BD52B1" w:rsidP="001B495A">
      <w:pPr>
        <w:pStyle w:val="Heading4"/>
      </w:pPr>
      <w:r w:rsidRPr="007C3307">
        <w:t>Purpose</w:t>
      </w:r>
    </w:p>
    <w:p w14:paraId="3811B4EA" w14:textId="77777777" w:rsidR="00BD52B1" w:rsidRDefault="00BD52B1" w:rsidP="00BD52B1">
      <w:pPr>
        <w:keepNext/>
      </w:pPr>
      <w:r>
        <w:t>To create a next-generation braille and tactile device capable of displaying standard multi-line braille and tactile graphics, ensuring students have more immediate access to textbooks, worksheets, and impromptu graphical content</w:t>
      </w:r>
    </w:p>
    <w:p w14:paraId="1A5635F9" w14:textId="77777777" w:rsidR="00BD52B1" w:rsidRPr="006F5290" w:rsidRDefault="00BD52B1" w:rsidP="00BD52B1"/>
    <w:p w14:paraId="78615770" w14:textId="77777777" w:rsidR="00BD52B1" w:rsidRPr="007C3307" w:rsidRDefault="00BD52B1" w:rsidP="001B495A">
      <w:pPr>
        <w:pStyle w:val="Heading4"/>
      </w:pPr>
      <w:r w:rsidRPr="007C3307">
        <w:t>Project Staff</w:t>
      </w:r>
    </w:p>
    <w:p w14:paraId="4964568D" w14:textId="77777777" w:rsidR="00BD52B1" w:rsidRDefault="00BD52B1" w:rsidP="00BD52B1">
      <w:pPr>
        <w:keepNext/>
      </w:pPr>
      <w:r>
        <w:t xml:space="preserve">Greg Stilson, Head of Global Innovation </w:t>
      </w:r>
    </w:p>
    <w:p w14:paraId="29594A99" w14:textId="77777777" w:rsidR="00BD52B1" w:rsidRDefault="00BD52B1" w:rsidP="00BD52B1">
      <w:r>
        <w:t xml:space="preserve">Joe Hodge, </w:t>
      </w:r>
      <w:r w:rsidRPr="00807770">
        <w:t>Technical Innovations Product Manager</w:t>
      </w:r>
    </w:p>
    <w:p w14:paraId="618F8E38" w14:textId="77777777" w:rsidR="00BD52B1" w:rsidRDefault="00BD52B1" w:rsidP="00BD52B1">
      <w:r>
        <w:t>William Freeman, Tactile Technology Product Manager</w:t>
      </w:r>
    </w:p>
    <w:p w14:paraId="5B4FF4DA" w14:textId="77777777" w:rsidR="00BD52B1" w:rsidRDefault="00BD52B1" w:rsidP="00BD52B1">
      <w:r>
        <w:t>Ken Perry, Senior Software Engineer</w:t>
      </w:r>
    </w:p>
    <w:p w14:paraId="2571285D" w14:textId="77777777" w:rsidR="00BD52B1" w:rsidRDefault="00BD52B1" w:rsidP="00BD52B1">
      <w:r>
        <w:t>Rob Meredith, Senior Software Engineer</w:t>
      </w:r>
    </w:p>
    <w:p w14:paraId="0126311C" w14:textId="18875EDF" w:rsidR="00BD52B1" w:rsidRDefault="00BD52B1" w:rsidP="00BD52B1">
      <w:r>
        <w:t xml:space="preserve">Karen </w:t>
      </w:r>
      <w:r w:rsidR="00B9748E">
        <w:t xml:space="preserve">J. </w:t>
      </w:r>
      <w:r>
        <w:t>Poppe, Tactile Literacy Product Manager</w:t>
      </w:r>
    </w:p>
    <w:p w14:paraId="3136B0ED" w14:textId="77777777" w:rsidR="00BD52B1" w:rsidRDefault="00BD52B1" w:rsidP="00BD52B1">
      <w:r>
        <w:t xml:space="preserve">Heather Kennedy-MacKenzie, Director of Technology Product Research   </w:t>
      </w:r>
    </w:p>
    <w:p w14:paraId="1A2E3EF4" w14:textId="63B63EEB" w:rsidR="00BD52B1" w:rsidRDefault="00BD52B1" w:rsidP="00BD52B1">
      <w:r>
        <w:t xml:space="preserve">Andrew Flatres, </w:t>
      </w:r>
      <w:r w:rsidR="008F4E95">
        <w:t>Humanware</w:t>
      </w:r>
      <w:r w:rsidR="00EE4F40" w:rsidRPr="00EE4F40">
        <w:rPr>
          <w:vertAlign w:val="superscript"/>
        </w:rPr>
        <w:t>®</w:t>
      </w:r>
      <w:r>
        <w:t xml:space="preserve"> Braille Product Manager</w:t>
      </w:r>
    </w:p>
    <w:p w14:paraId="7B31E739" w14:textId="37F04D24" w:rsidR="00BD52B1" w:rsidRDefault="00BD52B1" w:rsidP="00BD52B1">
      <w:r>
        <w:t xml:space="preserve">Alain Belanger, </w:t>
      </w:r>
      <w:r w:rsidR="008F4E95">
        <w:t>Humanware</w:t>
      </w:r>
      <w:r w:rsidR="00EE4F40" w:rsidRPr="00EE4F40">
        <w:rPr>
          <w:vertAlign w:val="superscript"/>
        </w:rPr>
        <w:t>®</w:t>
      </w:r>
      <w:r>
        <w:t xml:space="preserve"> Software Engineering Director</w:t>
      </w:r>
    </w:p>
    <w:p w14:paraId="44807054" w14:textId="6C2873F3" w:rsidR="00BD52B1" w:rsidRDefault="00BD52B1" w:rsidP="00BD52B1">
      <w:r>
        <w:t xml:space="preserve">Maryse Legault, </w:t>
      </w:r>
      <w:r w:rsidR="008F4E95">
        <w:t>Humanware</w:t>
      </w:r>
      <w:r w:rsidR="00EE4F40" w:rsidRPr="00EE4F40">
        <w:rPr>
          <w:vertAlign w:val="superscript"/>
        </w:rPr>
        <w:t>®</w:t>
      </w:r>
      <w:r>
        <w:t xml:space="preserve"> Product Subject Matter Expert (SME)</w:t>
      </w:r>
    </w:p>
    <w:p w14:paraId="0E621711" w14:textId="62E06266" w:rsidR="00BD52B1" w:rsidRDefault="00BD52B1" w:rsidP="00BD52B1">
      <w:r>
        <w:t xml:space="preserve">Peter Tucic, </w:t>
      </w:r>
      <w:r w:rsidR="008F4E95">
        <w:t>Humanware</w:t>
      </w:r>
      <w:r w:rsidR="00EE4F40" w:rsidRPr="00EE4F40">
        <w:rPr>
          <w:vertAlign w:val="superscript"/>
        </w:rPr>
        <w:t>®</w:t>
      </w:r>
      <w:r>
        <w:t xml:space="preserve"> Product SME</w:t>
      </w:r>
    </w:p>
    <w:p w14:paraId="641BA4C4" w14:textId="0BA0FBDB" w:rsidR="00BD52B1" w:rsidRDefault="00BD52B1" w:rsidP="00BD52B1">
      <w:r>
        <w:t xml:space="preserve">Additional </w:t>
      </w:r>
      <w:r w:rsidR="008F4E95">
        <w:t>Humanware</w:t>
      </w:r>
      <w:r w:rsidR="00EE4F40" w:rsidRPr="00EE4F40">
        <w:rPr>
          <w:vertAlign w:val="superscript"/>
        </w:rPr>
        <w:t>®</w:t>
      </w:r>
      <w:r>
        <w:t xml:space="preserve"> hardware/software partners</w:t>
      </w:r>
    </w:p>
    <w:p w14:paraId="1D691C3D" w14:textId="77777777" w:rsidR="00BD52B1" w:rsidRPr="007C3307" w:rsidRDefault="00BD52B1" w:rsidP="001B495A">
      <w:pPr>
        <w:pStyle w:val="Heading4"/>
      </w:pPr>
      <w:r w:rsidRPr="007C3307">
        <w:lastRenderedPageBreak/>
        <w:t>Background</w:t>
      </w:r>
    </w:p>
    <w:p w14:paraId="646D043C" w14:textId="0B9E225D" w:rsidR="00BD52B1" w:rsidRDefault="00BD52B1" w:rsidP="00BD52B1">
      <w:pPr>
        <w:keepNext/>
      </w:pPr>
      <w:r>
        <w:t xml:space="preserve">The Dynamic Tactile Device (DTD), is a collaborative project between </w:t>
      </w:r>
      <w:r w:rsidR="00C12B0E">
        <w:t>The American Printing House for the Blind</w:t>
      </w:r>
      <w:r w:rsidR="00590C4D">
        <w:t xml:space="preserve"> (APH)</w:t>
      </w:r>
      <w:r>
        <w:t xml:space="preserve"> and </w:t>
      </w:r>
      <w:r w:rsidR="008F4E95">
        <w:t>Humanware</w:t>
      </w:r>
      <w:r w:rsidR="00EE4F40" w:rsidRPr="00EE4F40">
        <w:rPr>
          <w:vertAlign w:val="superscript"/>
        </w:rPr>
        <w:t>®</w:t>
      </w:r>
      <w:r>
        <w:t xml:space="preserve"> to create a device capable of displaying multiple lines of standard braille and tactile graphics on the same tactile surface. It will ultimately provide students and other users with the ability to read a tactile textbook or document and to access impromptu content via one powerful tool.</w:t>
      </w:r>
    </w:p>
    <w:p w14:paraId="454854DA" w14:textId="77777777" w:rsidR="00BD52B1" w:rsidRDefault="00BD52B1" w:rsidP="00BD52B1"/>
    <w:p w14:paraId="02EC0DFC" w14:textId="77777777" w:rsidR="00BD52B1" w:rsidRDefault="00BD52B1" w:rsidP="00BD52B1">
      <w:r>
        <w:t>Today, it can take over a year and tens of thousands of dollars to produce tactile textbooks, often resulting in students receiving the books later than their sighted classmates and putting them at an educational disadvantage. The DTD aims to reduce the production cost of textbooks, along with reducing the time it takes to ship volume after volume of braille.  APH recognizes that electronic braille textbooks will not completely replace physical textbooks; however, they can be a truly efficient alternative for students who have learned the foundational skills of braille.</w:t>
      </w:r>
    </w:p>
    <w:p w14:paraId="34E12768" w14:textId="77777777" w:rsidR="00BD52B1" w:rsidRDefault="00BD52B1" w:rsidP="00BD52B1"/>
    <w:p w14:paraId="3CB196BA" w14:textId="77777777" w:rsidR="00BD52B1" w:rsidRDefault="00BD52B1" w:rsidP="00BD52B1">
      <w:r>
        <w:t>In addition to its primary goal of serving as a tactile textbook reader, the APH and HumanWare product-management team created a roadmap of software they plan to develop for the DTD. Some of these apps include a multi-line word processor, graphing calculator, tactile-graphics viewer, and tactile monitor to be used in conjunction with other mainstream tools. APH and HumanWare hope to make this product available in FY 2024.</w:t>
      </w:r>
    </w:p>
    <w:p w14:paraId="03F0352A" w14:textId="77777777" w:rsidR="00BD52B1" w:rsidRDefault="00BD52B1" w:rsidP="00BD52B1"/>
    <w:p w14:paraId="31344CB3" w14:textId="77777777" w:rsidR="00BD52B1" w:rsidRPr="007C3307" w:rsidRDefault="00BD52B1" w:rsidP="001B495A">
      <w:pPr>
        <w:pStyle w:val="Heading4"/>
      </w:pPr>
      <w:r w:rsidRPr="007C3307">
        <w:t>Work Completed During FY 2022</w:t>
      </w:r>
    </w:p>
    <w:p w14:paraId="3E6F2A99" w14:textId="77777777" w:rsidR="00BD52B1" w:rsidRDefault="00BD52B1" w:rsidP="00BD52B1">
      <w:r>
        <w:t>During fiscal year 2022 many significant accomplishments were achieved.  These are organized in three categories:</w:t>
      </w:r>
    </w:p>
    <w:p w14:paraId="49C1F291" w14:textId="77777777" w:rsidR="00BD52B1" w:rsidRDefault="00BD52B1" w:rsidP="00BD52B1">
      <w:pPr>
        <w:pStyle w:val="ListBullet"/>
      </w:pPr>
      <w:r>
        <w:t xml:space="preserve">hardware/software </w:t>
      </w:r>
    </w:p>
    <w:p w14:paraId="30838D5A" w14:textId="77777777" w:rsidR="00BD52B1" w:rsidRDefault="00BD52B1" w:rsidP="00BD52B1">
      <w:pPr>
        <w:pStyle w:val="ListBullet"/>
      </w:pPr>
      <w:r>
        <w:t xml:space="preserve">user testing and validation </w:t>
      </w:r>
    </w:p>
    <w:p w14:paraId="41D28605" w14:textId="77777777" w:rsidR="00BD52B1" w:rsidRDefault="00BD52B1" w:rsidP="00BD52B1">
      <w:pPr>
        <w:pStyle w:val="ListBullet"/>
      </w:pPr>
      <w:r>
        <w:t xml:space="preserve">eBRF progress  </w:t>
      </w:r>
    </w:p>
    <w:p w14:paraId="446C3CDE" w14:textId="77777777" w:rsidR="00BD52B1" w:rsidRDefault="00BD52B1" w:rsidP="00BD52B1">
      <w:pPr>
        <w:pStyle w:val="ListBullet"/>
        <w:numPr>
          <w:ilvl w:val="0"/>
          <w:numId w:val="0"/>
        </w:numPr>
      </w:pPr>
    </w:p>
    <w:p w14:paraId="0767DC54" w14:textId="77777777" w:rsidR="00BD52B1" w:rsidRPr="00432F87" w:rsidRDefault="00BD52B1" w:rsidP="00571C00">
      <w:pPr>
        <w:keepNext/>
        <w:rPr>
          <w:i/>
          <w:iCs/>
        </w:rPr>
      </w:pPr>
      <w:r w:rsidRPr="00432F87">
        <w:rPr>
          <w:i/>
          <w:iCs/>
        </w:rPr>
        <w:t>Hardware/Software Progress:</w:t>
      </w:r>
    </w:p>
    <w:p w14:paraId="367C4787" w14:textId="77777777" w:rsidR="00BD52B1" w:rsidRDefault="00BD52B1" w:rsidP="00BD52B1">
      <w:pPr>
        <w:pStyle w:val="ListBullet"/>
        <w:numPr>
          <w:ilvl w:val="0"/>
          <w:numId w:val="0"/>
        </w:numPr>
      </w:pPr>
      <w:r>
        <w:t xml:space="preserve">Based upon the original software roadmap set forth in 2021, APH and HumanWare have made significant progress on the development of the foundational software that will drive the DTD.  Some apps include a multi-line braille book reader, a multi-line braille editor, and a tactile-graphics viewer.  </w:t>
      </w:r>
    </w:p>
    <w:p w14:paraId="58D0C4AF" w14:textId="77777777" w:rsidR="00BD52B1" w:rsidRDefault="00BD52B1" w:rsidP="00BD52B1">
      <w:pPr>
        <w:pStyle w:val="ListBullet"/>
        <w:numPr>
          <w:ilvl w:val="0"/>
          <w:numId w:val="0"/>
        </w:numPr>
      </w:pPr>
    </w:p>
    <w:p w14:paraId="5C1641B8" w14:textId="77777777" w:rsidR="00BD52B1" w:rsidRDefault="00BD52B1" w:rsidP="00BD52B1">
      <w:pPr>
        <w:pStyle w:val="ListBullet"/>
        <w:numPr>
          <w:ilvl w:val="0"/>
          <w:numId w:val="0"/>
        </w:numPr>
      </w:pPr>
      <w:r>
        <w:t>During this fiscal year, the team has used technology prototype devices consisting of 300 braille cells connected to an emulator to simulate the experience that will be felt on the final device.  This combination of tools has been used to perform much of APH’s user-experience testing throughout the year.</w:t>
      </w:r>
    </w:p>
    <w:p w14:paraId="5CE40902" w14:textId="77777777" w:rsidR="00BD52B1" w:rsidRDefault="00BD52B1" w:rsidP="00BD52B1">
      <w:pPr>
        <w:pStyle w:val="ListBullet"/>
        <w:numPr>
          <w:ilvl w:val="0"/>
          <w:numId w:val="0"/>
        </w:numPr>
      </w:pPr>
    </w:p>
    <w:p w14:paraId="333A7169" w14:textId="77777777" w:rsidR="00BD52B1" w:rsidRDefault="00BD52B1" w:rsidP="00BD52B1">
      <w:pPr>
        <w:pStyle w:val="ListBullet"/>
        <w:numPr>
          <w:ilvl w:val="0"/>
          <w:numId w:val="0"/>
        </w:numPr>
      </w:pPr>
      <w:r>
        <w:t>The team created a 3D model and the first non-functional prototype. This prototype simulated the controls, size, and weight outlined in the specifications for the actual device, and it was instrumental in gathering critical feedback that allowed the team to expand upon the original design based on that feedback.</w:t>
      </w:r>
    </w:p>
    <w:p w14:paraId="5FC05231" w14:textId="77777777" w:rsidR="00BD52B1" w:rsidRPr="00432F87" w:rsidRDefault="00BD52B1" w:rsidP="00571C00">
      <w:pPr>
        <w:keepNext/>
        <w:rPr>
          <w:i/>
          <w:iCs/>
        </w:rPr>
      </w:pPr>
      <w:r w:rsidRPr="00432F87">
        <w:rPr>
          <w:i/>
          <w:iCs/>
        </w:rPr>
        <w:lastRenderedPageBreak/>
        <w:t>User-Experience Testing:</w:t>
      </w:r>
    </w:p>
    <w:p w14:paraId="701E0D3F" w14:textId="77777777" w:rsidR="00BD52B1" w:rsidRDefault="00BD52B1" w:rsidP="00BD52B1">
      <w:r>
        <w:t>Thanks to many of APH’s great partners, including the National Federation of the Blind (NFB), APH gathered feedback on both the hardware and software .  During the 2022 NFB convention, APH and HumanWare accumulated over 18 hours of direct user feedback from more than 25 participants on both the hardware and software.  This included multi-line braille-reading effectiveness, texture recognition, and dynamic graphic manipulation.  Some learnings identified from these sessions:</w:t>
      </w:r>
    </w:p>
    <w:p w14:paraId="4BEF15DC" w14:textId="77777777" w:rsidR="00BD52B1" w:rsidRDefault="00BD52B1" w:rsidP="00BD52B1">
      <w:pPr>
        <w:pStyle w:val="ListBullet"/>
      </w:pPr>
      <w:r>
        <w:t>With a device consisting of 10 lines of braille, quick identification of an editing cursor was quite challenging.</w:t>
      </w:r>
    </w:p>
    <w:p w14:paraId="2E266906" w14:textId="77777777" w:rsidR="00BD52B1" w:rsidRDefault="00BD52B1" w:rsidP="00BD52B1">
      <w:pPr>
        <w:pStyle w:val="ListBullet"/>
      </w:pPr>
      <w:r>
        <w:t>Identification of a user’s location in a zoomed-in graphic was challenging; APH will work to provide indicators to assist a user in understanding their positioning.</w:t>
      </w:r>
    </w:p>
    <w:p w14:paraId="1297C554" w14:textId="77777777" w:rsidR="00BD52B1" w:rsidRDefault="00BD52B1" w:rsidP="00BD52B1">
      <w:pPr>
        <w:pStyle w:val="ListBullet"/>
      </w:pPr>
      <w:r>
        <w:t xml:space="preserve">Multiple spacing and cursor types are preferred, as users’ capabilities and skills varied greatly.  </w:t>
      </w:r>
    </w:p>
    <w:p w14:paraId="6379D931" w14:textId="77777777" w:rsidR="00BD52B1" w:rsidRDefault="00BD52B1" w:rsidP="00BD52B1">
      <w:pPr>
        <w:pStyle w:val="ListBullet"/>
      </w:pPr>
      <w:r>
        <w:t xml:space="preserve">The weight and form factors of the device was acceptable to all participants. </w:t>
      </w:r>
    </w:p>
    <w:p w14:paraId="548E170C" w14:textId="77777777" w:rsidR="00BD52B1" w:rsidRDefault="00BD52B1" w:rsidP="00BD52B1"/>
    <w:p w14:paraId="6A1716ED" w14:textId="77777777" w:rsidR="00BD52B1" w:rsidRPr="00432F87" w:rsidRDefault="00BD52B1" w:rsidP="00571C00">
      <w:pPr>
        <w:keepNext/>
        <w:rPr>
          <w:i/>
          <w:iCs/>
        </w:rPr>
      </w:pPr>
      <w:r w:rsidRPr="00432F87">
        <w:rPr>
          <w:i/>
          <w:iCs/>
        </w:rPr>
        <w:t>eBRF Progress:</w:t>
      </w:r>
    </w:p>
    <w:p w14:paraId="12D76DB3" w14:textId="77777777" w:rsidR="00BD52B1" w:rsidRDefault="00BD52B1" w:rsidP="00BD52B1">
      <w:r>
        <w:t xml:space="preserve">During fiscal year 2021, it was quickly identified that for this project to be successful, the current braille and tactile standards needed to be updated to 21st-century requirements.  Prior standards were not designed to handle the dynamic use cases that the DTD would present.  To update the existing braille standards, APH would need to partner with organizations for the blind around the world, and in fiscal year 2022, that is precisely what it did.  </w:t>
      </w:r>
      <w:bookmarkStart w:id="100" w:name="_Hlk113467039"/>
      <w:r>
        <w:t>APH built an initial draft of a new electronic braille standard, called the eBRF, or electronic braille ready file, and began circulating it among braille authorities and various organizations for the blind.</w:t>
      </w:r>
      <w:bookmarkEnd w:id="100"/>
    </w:p>
    <w:p w14:paraId="6D981935" w14:textId="77777777" w:rsidR="00BD52B1" w:rsidRDefault="00BD52B1" w:rsidP="00BD52B1"/>
    <w:p w14:paraId="7F0BF465" w14:textId="77777777" w:rsidR="00BD52B1" w:rsidRDefault="00BD52B1" w:rsidP="00BD52B1">
      <w:r>
        <w:t>After meeting with several organizations on this topic, it became clear that many global organizations were attempting to do something similar but saw the problem as too large to take on themselves. Virtually every organization that met with APH on this topic was happy to partner on such a project.</w:t>
      </w:r>
    </w:p>
    <w:p w14:paraId="08ABC77F" w14:textId="77777777" w:rsidR="00BD52B1" w:rsidRDefault="00BD52B1" w:rsidP="00BD52B1"/>
    <w:p w14:paraId="41110FE7" w14:textId="70F06C67" w:rsidR="00BD52B1" w:rsidRDefault="00BD52B1" w:rsidP="00BD52B1">
      <w:pPr>
        <w:rPr>
          <w:rFonts w:eastAsia="Tahoma"/>
        </w:rPr>
      </w:pPr>
      <w:r>
        <w:t xml:space="preserve">In March 2022, APH held the first eBRF Summit at the California State University Northridge (CSUN) assistive-technology conference in Anaheim, CA. The number of organizations whose representatives attended in person and expressed their support clearly and significantly demonstrated the need for the eBRF. Some of the partners identified at CSUN included </w:t>
      </w:r>
      <w:r w:rsidR="008F4E95">
        <w:t>Humanware</w:t>
      </w:r>
      <w:r w:rsidR="00EE4F40" w:rsidRPr="00EE4F40">
        <w:rPr>
          <w:vertAlign w:val="superscript"/>
        </w:rPr>
        <w:t>®</w:t>
      </w:r>
      <w:r>
        <w:t xml:space="preserve">, Duxbury, the </w:t>
      </w:r>
      <w:r w:rsidRPr="402C731C">
        <w:rPr>
          <w:rFonts w:eastAsia="Tahoma"/>
        </w:rPr>
        <w:t>National Library Service</w:t>
      </w:r>
      <w:r>
        <w:t>, Royal National Institute of Blind People, Vision Australia, Benetech, International Council on English Braille, and many more.</w:t>
      </w:r>
    </w:p>
    <w:p w14:paraId="469BF6AC" w14:textId="77777777" w:rsidR="00BD52B1" w:rsidRDefault="00BD52B1" w:rsidP="00BD52B1"/>
    <w:p w14:paraId="6852F195" w14:textId="77777777" w:rsidR="00BD52B1" w:rsidRDefault="00BD52B1" w:rsidP="00BD52B1">
      <w:r>
        <w:t xml:space="preserve">Several revisions to the original draft took place after the eBRF Summit, and today APH is collaborating with the DAISY Consortium to make this dream of an electronic braille standard a reality. </w:t>
      </w:r>
    </w:p>
    <w:p w14:paraId="510ADDCF" w14:textId="77777777" w:rsidR="00BD52B1" w:rsidRDefault="00BD52B1" w:rsidP="00BD52B1"/>
    <w:p w14:paraId="28EC31A1" w14:textId="77777777" w:rsidR="00BD52B1" w:rsidRPr="007C3307" w:rsidRDefault="00BD52B1" w:rsidP="001B495A">
      <w:pPr>
        <w:pStyle w:val="Heading4"/>
      </w:pPr>
      <w:r w:rsidRPr="007C3307">
        <w:t>Work Planned for FY 2023</w:t>
      </w:r>
    </w:p>
    <w:p w14:paraId="0838C8C1" w14:textId="77777777" w:rsidR="00BD52B1" w:rsidRDefault="00BD52B1" w:rsidP="00BD52B1">
      <w:pPr>
        <w:pStyle w:val="ListBullet"/>
      </w:pPr>
      <w:r>
        <w:t xml:space="preserve">continue software development on original software roadmap for the DTD, </w:t>
      </w:r>
    </w:p>
    <w:p w14:paraId="057A50BC" w14:textId="77777777" w:rsidR="00BD52B1" w:rsidRDefault="00BD52B1" w:rsidP="00BD52B1">
      <w:pPr>
        <w:pStyle w:val="ListBullet"/>
      </w:pPr>
      <w:r>
        <w:lastRenderedPageBreak/>
        <w:t>produce first functional alpha hardware,</w:t>
      </w:r>
    </w:p>
    <w:p w14:paraId="4077EDC0" w14:textId="77777777" w:rsidR="00BD52B1" w:rsidRDefault="00BD52B1" w:rsidP="00BD52B1">
      <w:pPr>
        <w:pStyle w:val="ListBullet"/>
      </w:pPr>
      <w:r>
        <w:t>produce first beta hardware,</w:t>
      </w:r>
    </w:p>
    <w:p w14:paraId="53E8B418" w14:textId="77777777" w:rsidR="00BD52B1" w:rsidRDefault="00BD52B1" w:rsidP="00BD52B1">
      <w:pPr>
        <w:pStyle w:val="ListBullet"/>
      </w:pPr>
      <w:r>
        <w:t xml:space="preserve">using alpha and beta units, gather user feedback on both hardware and software features, </w:t>
      </w:r>
    </w:p>
    <w:p w14:paraId="2151D24A" w14:textId="77777777" w:rsidR="00BD52B1" w:rsidRDefault="00BD52B1" w:rsidP="00BD52B1">
      <w:pPr>
        <w:pStyle w:val="ListBullet"/>
      </w:pPr>
      <w:r>
        <w:t>design first APH-created apps using the DTD software development kit,</w:t>
      </w:r>
    </w:p>
    <w:p w14:paraId="5AFD24FE" w14:textId="77777777" w:rsidR="00BD52B1" w:rsidRDefault="00BD52B1" w:rsidP="00BD52B1">
      <w:pPr>
        <w:pStyle w:val="ListBullet"/>
      </w:pPr>
      <w:r>
        <w:t>continue work with DAISY and other global partners to finalize the eBRF standard and introduce it into existing workflows for transcribers, teachers, and technology vendors, and</w:t>
      </w:r>
    </w:p>
    <w:p w14:paraId="3C810262" w14:textId="77777777" w:rsidR="00BD52B1" w:rsidRDefault="00BD52B1" w:rsidP="00BD52B1">
      <w:pPr>
        <w:pStyle w:val="ListBullet"/>
      </w:pPr>
      <w:r>
        <w:t xml:space="preserve">build eBRF into APH’s textbook-prep pipeline. </w:t>
      </w:r>
    </w:p>
    <w:p w14:paraId="3C4548D6" w14:textId="77777777" w:rsidR="00BD52B1" w:rsidRDefault="00BD52B1" w:rsidP="00BD52B1">
      <w:pPr>
        <w:contextualSpacing/>
        <w:textAlignment w:val="auto"/>
      </w:pPr>
    </w:p>
    <w:p w14:paraId="49080E69" w14:textId="77777777" w:rsidR="00BD52B1" w:rsidRDefault="00BD52B1" w:rsidP="00BD52B1">
      <w:pPr>
        <w:contextualSpacing/>
        <w:textAlignment w:val="auto"/>
      </w:pPr>
    </w:p>
    <w:p w14:paraId="551DB5B9" w14:textId="77777777" w:rsidR="00BD52B1" w:rsidRPr="007C3307" w:rsidRDefault="00BD52B1" w:rsidP="00571C00">
      <w:pPr>
        <w:pStyle w:val="Heading3"/>
      </w:pPr>
      <w:bookmarkStart w:id="101" w:name="_Toc115367616"/>
      <w:r w:rsidRPr="007C3307">
        <w:t>Freedom Scientific Education Edition</w:t>
      </w:r>
      <w:bookmarkEnd w:id="101"/>
    </w:p>
    <w:p w14:paraId="6FD16367" w14:textId="77777777" w:rsidR="00BD52B1" w:rsidRPr="00CB29B5" w:rsidRDefault="00BD52B1" w:rsidP="00571C00">
      <w:pPr>
        <w:keepNext/>
        <w:jc w:val="center"/>
        <w:textAlignment w:val="auto"/>
      </w:pPr>
      <w:r w:rsidRPr="00CB29B5">
        <w:t>Formerly Fusion Student Edition</w:t>
      </w:r>
    </w:p>
    <w:p w14:paraId="4EDF6785" w14:textId="77777777" w:rsidR="00BD52B1" w:rsidRPr="00CB29B5" w:rsidRDefault="00BD52B1" w:rsidP="00571C00">
      <w:pPr>
        <w:keepNext/>
        <w:jc w:val="center"/>
        <w:textAlignment w:val="auto"/>
      </w:pPr>
      <w:r w:rsidRPr="00CB29B5">
        <w:t>(New)</w:t>
      </w:r>
    </w:p>
    <w:p w14:paraId="6E2D5896" w14:textId="77777777" w:rsidR="00324DAC" w:rsidRDefault="00324DAC" w:rsidP="00324DAC">
      <w:pPr>
        <w:keepNext/>
      </w:pPr>
    </w:p>
    <w:p w14:paraId="5CAC6FB2" w14:textId="77777777" w:rsidR="00324DAC" w:rsidRDefault="00324DAC" w:rsidP="00324DAC">
      <w:pPr>
        <w:keepNext/>
      </w:pPr>
      <w:r>
        <w:t xml:space="preserve">For information about product development from previous fiscal years, please see the R&amp;D tab on the APH website at the following link: </w:t>
      </w:r>
      <w:hyperlink r:id="rId110" w:history="1">
        <w:r>
          <w:rPr>
            <w:rStyle w:val="Hyperlink"/>
          </w:rPr>
          <w:t>Previous Annual Research Reports</w:t>
        </w:r>
      </w:hyperlink>
      <w:r>
        <w:t>.</w:t>
      </w:r>
    </w:p>
    <w:p w14:paraId="5E45ED95" w14:textId="77777777" w:rsidR="00324DAC" w:rsidRDefault="00324DAC" w:rsidP="00324DAC"/>
    <w:p w14:paraId="3BB858E0" w14:textId="25D127CC" w:rsidR="00324DAC" w:rsidRDefault="00324DAC" w:rsidP="00324DAC">
      <w:r>
        <w:t xml:space="preserve">For more detailed information about field tests and expert reviews, </w:t>
      </w:r>
      <w:r w:rsidR="001B336E">
        <w:t>send email to</w:t>
      </w:r>
      <w:r>
        <w:t xml:space="preserve"> </w:t>
      </w:r>
      <w:hyperlink r:id="rId111" w:history="1">
        <w:r w:rsidRPr="0015554F">
          <w:rPr>
            <w:rStyle w:val="Hyperlink"/>
          </w:rPr>
          <w:t>wfreeman@aph.org</w:t>
        </w:r>
      </w:hyperlink>
      <w:r>
        <w:t>.</w:t>
      </w:r>
    </w:p>
    <w:p w14:paraId="62C83BF1" w14:textId="77777777" w:rsidR="00324DAC" w:rsidRDefault="00324DAC" w:rsidP="00D757E1"/>
    <w:p w14:paraId="08F05947" w14:textId="1BB751C2" w:rsidR="00BD52B1" w:rsidRPr="00CB29B5" w:rsidRDefault="00BD52B1" w:rsidP="001B495A">
      <w:pPr>
        <w:pStyle w:val="Heading4"/>
      </w:pPr>
      <w:r w:rsidRPr="00CB29B5">
        <w:t>Purpose</w:t>
      </w:r>
    </w:p>
    <w:p w14:paraId="079DA12F" w14:textId="77777777" w:rsidR="00BD52B1" w:rsidRPr="00CB29B5" w:rsidRDefault="00BD52B1" w:rsidP="00571C00">
      <w:pPr>
        <w:keepNext/>
        <w:textAlignment w:val="auto"/>
      </w:pPr>
      <w:r w:rsidRPr="00CB29B5">
        <w:t>To help students utilize assistive technology including magnification and/or speech in a single package that can be easily managed by teachers and administrators</w:t>
      </w:r>
    </w:p>
    <w:p w14:paraId="453D37E1" w14:textId="77777777" w:rsidR="00BD52B1" w:rsidRPr="00CB29B5" w:rsidRDefault="00BD52B1" w:rsidP="00BD52B1">
      <w:pPr>
        <w:textAlignment w:val="auto"/>
      </w:pPr>
    </w:p>
    <w:p w14:paraId="5895883B" w14:textId="77777777" w:rsidR="00BD52B1" w:rsidRPr="007C3307" w:rsidRDefault="00BD52B1" w:rsidP="001B495A">
      <w:pPr>
        <w:pStyle w:val="Heading4"/>
      </w:pPr>
      <w:r w:rsidRPr="007C3307">
        <w:t>Project Staff</w:t>
      </w:r>
    </w:p>
    <w:p w14:paraId="7B9822EF" w14:textId="77777777" w:rsidR="00BD52B1" w:rsidRPr="00CB29B5" w:rsidRDefault="00BD52B1" w:rsidP="00BD52B1">
      <w:pPr>
        <w:textAlignment w:val="auto"/>
      </w:pPr>
      <w:r w:rsidRPr="00CB29B5">
        <w:t xml:space="preserve">William Freeman, Tactile Technology Product Manager </w:t>
      </w:r>
    </w:p>
    <w:p w14:paraId="1681336C" w14:textId="77777777" w:rsidR="00BD52B1" w:rsidRPr="00CB29B5" w:rsidRDefault="00BD52B1" w:rsidP="00BD52B1">
      <w:pPr>
        <w:textAlignment w:val="auto"/>
      </w:pPr>
      <w:r w:rsidRPr="00CB29B5">
        <w:t>Emily Grimany, Product Specialist</w:t>
      </w:r>
    </w:p>
    <w:p w14:paraId="759E6ECD" w14:textId="77777777" w:rsidR="00BD52B1" w:rsidRPr="00CB29B5" w:rsidRDefault="00BD52B1" w:rsidP="00BD52B1">
      <w:pPr>
        <w:textAlignment w:val="auto"/>
      </w:pPr>
      <w:r w:rsidRPr="00CB29B5">
        <w:t>Mark Rohret, Technology Quality Assurance Analyst</w:t>
      </w:r>
    </w:p>
    <w:p w14:paraId="5A0DB3FE" w14:textId="77777777" w:rsidR="00BD52B1" w:rsidRPr="00CB29B5" w:rsidRDefault="00BD52B1" w:rsidP="00BD52B1">
      <w:pPr>
        <w:textAlignment w:val="auto"/>
      </w:pPr>
      <w:r w:rsidRPr="00CB29B5">
        <w:t>Andrew Lueken, E-Commerce Administrator</w:t>
      </w:r>
    </w:p>
    <w:p w14:paraId="5ABF0B7C" w14:textId="77777777" w:rsidR="00BD52B1" w:rsidRPr="00CB29B5" w:rsidRDefault="00BD52B1" w:rsidP="00BD52B1">
      <w:pPr>
        <w:textAlignment w:val="auto"/>
      </w:pPr>
      <w:r w:rsidRPr="00CB29B5">
        <w:t>Lance Swan, Consultant</w:t>
      </w:r>
    </w:p>
    <w:p w14:paraId="6E2889AF" w14:textId="77777777" w:rsidR="00BD52B1" w:rsidRPr="00CB29B5" w:rsidRDefault="00BD52B1" w:rsidP="00BD52B1">
      <w:pPr>
        <w:textAlignment w:val="auto"/>
      </w:pPr>
      <w:r w:rsidRPr="00CB29B5">
        <w:t>Mike Wood, Consultant</w:t>
      </w:r>
    </w:p>
    <w:p w14:paraId="2436DF29" w14:textId="77777777" w:rsidR="00BD52B1" w:rsidRPr="00CB29B5" w:rsidRDefault="00BD52B1" w:rsidP="00571C00">
      <w:pPr>
        <w:keepNext/>
        <w:textAlignment w:val="auto"/>
      </w:pPr>
      <w:r w:rsidRPr="00CB29B5">
        <w:t>Ryan Jones, Consultant</w:t>
      </w:r>
    </w:p>
    <w:p w14:paraId="681BE09D" w14:textId="77777777" w:rsidR="00BD52B1" w:rsidRPr="00CB29B5" w:rsidRDefault="00BD52B1" w:rsidP="00BD52B1">
      <w:pPr>
        <w:textAlignment w:val="auto"/>
      </w:pPr>
      <w:r w:rsidRPr="00CB29B5">
        <w:t>Alan Fors, Consultant</w:t>
      </w:r>
    </w:p>
    <w:p w14:paraId="1084D422" w14:textId="77777777" w:rsidR="00BD52B1" w:rsidRPr="00CB29B5" w:rsidRDefault="00BD52B1" w:rsidP="00BD52B1">
      <w:pPr>
        <w:textAlignment w:val="auto"/>
      </w:pPr>
    </w:p>
    <w:p w14:paraId="52CAE1CF" w14:textId="77777777" w:rsidR="00BD52B1" w:rsidRPr="007C3307" w:rsidRDefault="00BD52B1" w:rsidP="001B495A">
      <w:pPr>
        <w:pStyle w:val="Heading4"/>
      </w:pPr>
      <w:r w:rsidRPr="007C3307">
        <w:t>Background</w:t>
      </w:r>
    </w:p>
    <w:p w14:paraId="4C45AAA6" w14:textId="77777777" w:rsidR="00BD52B1" w:rsidRPr="00CB29B5" w:rsidRDefault="00BD52B1" w:rsidP="00BD52B1">
      <w:pPr>
        <w:textAlignment w:val="auto"/>
      </w:pPr>
      <w:r w:rsidRPr="00CB29B5">
        <w:t xml:space="preserve">Currently APH offers three different ways to get Freedom Scientific software. Each method has its advantages and disadvantages but none of the current delivery systems are perfect. To help improve the way this product is delivered, interviews were conducted between the product manager and EOTs and their assistants. These interviews revealed two main facts about how the current systems worked: first, EOTs did not have enough information about whether a license was being used and when it would expire, and second, they wanted Fusion to be made available using an easier to manage system than what was available via the Freedom Scientific Software Suite. </w:t>
      </w:r>
      <w:r w:rsidRPr="00CB29B5">
        <w:lastRenderedPageBreak/>
        <w:t>They also wanted other changes, such as multiple installs, the ability to order through the website, and more helpful automated information from the portal license management system.</w:t>
      </w:r>
    </w:p>
    <w:p w14:paraId="27B08417" w14:textId="77777777" w:rsidR="00BD52B1" w:rsidRPr="00CB29B5" w:rsidRDefault="00BD52B1" w:rsidP="00BD52B1">
      <w:pPr>
        <w:textAlignment w:val="auto"/>
      </w:pPr>
    </w:p>
    <w:p w14:paraId="39C81B68" w14:textId="77777777" w:rsidR="00BD52B1" w:rsidRPr="007C3307" w:rsidRDefault="00BD52B1" w:rsidP="001B495A">
      <w:pPr>
        <w:pStyle w:val="Heading4"/>
      </w:pPr>
      <w:r w:rsidRPr="007C3307">
        <w:t>Work Completed During FY 2022</w:t>
      </w:r>
    </w:p>
    <w:p w14:paraId="4CD02F56" w14:textId="77777777" w:rsidR="00BD52B1" w:rsidRPr="00CB29B5" w:rsidRDefault="00BD52B1" w:rsidP="00BD52B1">
      <w:pPr>
        <w:textAlignment w:val="auto"/>
      </w:pPr>
      <w:r w:rsidRPr="00CB29B5">
        <w:t>During FY 2022, the groundwork was laid for future development by enabling sales of Freedom Scientific software products through the APH website. Previously, customers would have to contact APH Customer Service and interface with a human to purchase these software products. Now they can just place an order the same as they would for any other APH product.</w:t>
      </w:r>
    </w:p>
    <w:p w14:paraId="69B4C5D0" w14:textId="77777777" w:rsidR="00BD52B1" w:rsidRPr="00CB29B5" w:rsidRDefault="00BD52B1" w:rsidP="00BD52B1">
      <w:pPr>
        <w:textAlignment w:val="auto"/>
      </w:pPr>
    </w:p>
    <w:p w14:paraId="5715B904" w14:textId="77777777" w:rsidR="00BD52B1" w:rsidRPr="00CB29B5" w:rsidRDefault="00BD52B1" w:rsidP="00BD52B1">
      <w:pPr>
        <w:textAlignment w:val="auto"/>
      </w:pPr>
      <w:r w:rsidRPr="00CB29B5">
        <w:t>Additionally, the documentation available both on the shopping page and in the automated communication was improved to help mitigate any opportunity for customer confusion.</w:t>
      </w:r>
    </w:p>
    <w:p w14:paraId="7767C357" w14:textId="77777777" w:rsidR="00BD52B1" w:rsidRPr="00CB29B5" w:rsidRDefault="00BD52B1" w:rsidP="00BD52B1">
      <w:pPr>
        <w:textAlignment w:val="auto"/>
      </w:pPr>
    </w:p>
    <w:p w14:paraId="62BDC83B" w14:textId="77777777" w:rsidR="00BD52B1" w:rsidRPr="00CB29B5" w:rsidRDefault="00BD52B1" w:rsidP="00BD52B1">
      <w:pPr>
        <w:textAlignment w:val="auto"/>
      </w:pPr>
      <w:r w:rsidRPr="00CB29B5">
        <w:t>While the work done in FY 2022 was done for the JAWS and ZoomText Student Editions, it was done in preparation of the move toward the Freedom Scientific Education Edition.</w:t>
      </w:r>
    </w:p>
    <w:p w14:paraId="25B7615E" w14:textId="77777777" w:rsidR="00BD52B1" w:rsidRPr="00CB29B5" w:rsidRDefault="00BD52B1" w:rsidP="00BD52B1">
      <w:pPr>
        <w:textAlignment w:val="auto"/>
      </w:pPr>
    </w:p>
    <w:p w14:paraId="071F1623" w14:textId="77777777" w:rsidR="00BD52B1" w:rsidRPr="007C3307" w:rsidRDefault="00BD52B1" w:rsidP="001B495A">
      <w:pPr>
        <w:pStyle w:val="Heading4"/>
      </w:pPr>
      <w:r w:rsidRPr="007C3307">
        <w:t>Work Planned for FY 2023</w:t>
      </w:r>
    </w:p>
    <w:p w14:paraId="4EA0FF07" w14:textId="77777777" w:rsidR="00BD52B1" w:rsidRPr="00CB29B5" w:rsidRDefault="00BD52B1" w:rsidP="00BD52B1">
      <w:pPr>
        <w:textAlignment w:val="auto"/>
      </w:pPr>
      <w:r w:rsidRPr="00CB29B5">
        <w:t>During FY 2023, we will continue to work with Freedom Scientific to improve the customer experience while using the software distribution portal. We'll also start testing the deployment of the new kind of license that will be involved in this product. Once those pieces are in place and have been thoroughly tested, field testing will begin. Changes will then be made in response to field testing and then the product will be released.</w:t>
      </w:r>
    </w:p>
    <w:p w14:paraId="3AE5AC3F" w14:textId="77777777" w:rsidR="003A4970" w:rsidRDefault="003A4970" w:rsidP="003A4970"/>
    <w:p w14:paraId="6245EDFC" w14:textId="77777777" w:rsidR="003A4970" w:rsidRDefault="003A4970" w:rsidP="003A4970"/>
    <w:p w14:paraId="578A36B2" w14:textId="58C4193D" w:rsidR="00BD52B1" w:rsidRPr="007C3307" w:rsidRDefault="008F4E95" w:rsidP="00571C00">
      <w:pPr>
        <w:pStyle w:val="Heading3"/>
      </w:pPr>
      <w:bookmarkStart w:id="102" w:name="_Toc115367617"/>
      <w:r w:rsidRPr="007C3307">
        <w:t>HabitAware</w:t>
      </w:r>
      <w:r w:rsidR="00956654" w:rsidRPr="00956654">
        <w:rPr>
          <w:vertAlign w:val="superscript"/>
        </w:rPr>
        <w:t>®</w:t>
      </w:r>
      <w:r w:rsidR="00BD52B1" w:rsidRPr="007C3307">
        <w:t xml:space="preserve"> Bracelet</w:t>
      </w:r>
      <w:bookmarkEnd w:id="102"/>
      <w:r w:rsidR="00BD52B1" w:rsidRPr="007C3307">
        <w:t xml:space="preserve"> </w:t>
      </w:r>
    </w:p>
    <w:p w14:paraId="6C613CB4" w14:textId="77777777" w:rsidR="00BD52B1" w:rsidRDefault="00BD52B1" w:rsidP="00571C00">
      <w:pPr>
        <w:keepNext/>
        <w:jc w:val="center"/>
      </w:pPr>
      <w:r>
        <w:t>(New)</w:t>
      </w:r>
    </w:p>
    <w:p w14:paraId="6962B0C3" w14:textId="77777777" w:rsidR="00BD52B1" w:rsidRDefault="00BD52B1" w:rsidP="00571C00">
      <w:pPr>
        <w:keepNext/>
      </w:pPr>
    </w:p>
    <w:p w14:paraId="0A240DEC" w14:textId="77777777" w:rsidR="00BD52B1" w:rsidRDefault="00BD52B1" w:rsidP="00571C00">
      <w:pPr>
        <w:keepNext/>
      </w:pPr>
      <w:r>
        <w:t xml:space="preserve">For information about product development from previous fiscal years, please see the R&amp;D tab on the APH website at the following link: </w:t>
      </w:r>
      <w:hyperlink r:id="rId112" w:history="1">
        <w:r>
          <w:rPr>
            <w:rStyle w:val="Hyperlink"/>
          </w:rPr>
          <w:t>Previous Annual Research Reports</w:t>
        </w:r>
      </w:hyperlink>
      <w:r>
        <w:t>.</w:t>
      </w:r>
    </w:p>
    <w:p w14:paraId="2436CB7C" w14:textId="77777777" w:rsidR="00BD52B1" w:rsidRDefault="00BD52B1" w:rsidP="00BD52B1"/>
    <w:p w14:paraId="65292917" w14:textId="1E7FE99A" w:rsidR="00BD52B1" w:rsidRDefault="00BD52B1" w:rsidP="00BD52B1">
      <w:r>
        <w:t xml:space="preserve">For more detailed information about field tests and expert reviews, </w:t>
      </w:r>
      <w:r w:rsidR="001B336E">
        <w:t>send email to</w:t>
      </w:r>
      <w:r>
        <w:t xml:space="preserve"> </w:t>
      </w:r>
      <w:hyperlink r:id="rId113" w:history="1">
        <w:r w:rsidR="00324DAC" w:rsidRPr="0015554F">
          <w:rPr>
            <w:rStyle w:val="Hyperlink"/>
          </w:rPr>
          <w:t>jhodge@aph.org</w:t>
        </w:r>
      </w:hyperlink>
      <w:r w:rsidR="00324DAC">
        <w:t>.</w:t>
      </w:r>
    </w:p>
    <w:p w14:paraId="771A3769" w14:textId="77777777" w:rsidR="00BD52B1" w:rsidRDefault="00BD52B1" w:rsidP="00BD52B1"/>
    <w:p w14:paraId="43CCB21A" w14:textId="77777777" w:rsidR="00BD52B1" w:rsidRPr="006F5290" w:rsidRDefault="00BD52B1" w:rsidP="001B495A">
      <w:pPr>
        <w:pStyle w:val="Heading4"/>
      </w:pPr>
      <w:r w:rsidRPr="006F5290">
        <w:t>Purpose</w:t>
      </w:r>
    </w:p>
    <w:p w14:paraId="16162248" w14:textId="28063FE6" w:rsidR="00BD52B1" w:rsidRDefault="00432F87" w:rsidP="00432F87">
      <w:r w:rsidRPr="00432F87">
        <w:t>To make individuals aware of when and how frequently they eye-press, thereby enabling them to decide whether or not to continue the habit</w:t>
      </w:r>
    </w:p>
    <w:p w14:paraId="12CE28B5" w14:textId="77777777" w:rsidR="00432F87" w:rsidRDefault="00432F87" w:rsidP="00432F87"/>
    <w:p w14:paraId="6A2DD408" w14:textId="77777777" w:rsidR="00BD52B1" w:rsidRPr="006F5290" w:rsidRDefault="00BD52B1" w:rsidP="001B495A">
      <w:pPr>
        <w:pStyle w:val="Heading4"/>
      </w:pPr>
      <w:r w:rsidRPr="006F5290">
        <w:t>Project Staff</w:t>
      </w:r>
    </w:p>
    <w:p w14:paraId="7B2C39BA" w14:textId="77777777" w:rsidR="00BD52B1" w:rsidRDefault="00BD52B1" w:rsidP="00BD52B1">
      <w:pPr>
        <w:keepNext/>
      </w:pPr>
      <w:r>
        <w:t xml:space="preserve">Greg Stilson, Head of Global Innovation </w:t>
      </w:r>
    </w:p>
    <w:p w14:paraId="6AAF9A51" w14:textId="75D81D24" w:rsidR="00BD52B1" w:rsidRDefault="00BD52B1" w:rsidP="00BD52B1">
      <w:r>
        <w:t>Joe Hodge, Technical Innovations Product Manager</w:t>
      </w:r>
    </w:p>
    <w:p w14:paraId="7EE2E117" w14:textId="2A224F76" w:rsidR="00BA6CAA" w:rsidRDefault="00BA6CAA" w:rsidP="00BD52B1">
      <w:r>
        <w:lastRenderedPageBreak/>
        <w:t xml:space="preserve">Laura Zierer, </w:t>
      </w:r>
      <w:r>
        <w:rPr>
          <w:rStyle w:val="normaltextrun"/>
        </w:rPr>
        <w:t>Independent Living and O&amp;M Product Manager</w:t>
      </w:r>
    </w:p>
    <w:p w14:paraId="6DBFF81B" w14:textId="77777777" w:rsidR="00BD52B1" w:rsidRDefault="00BD52B1" w:rsidP="00BD52B1">
      <w:r w:rsidRPr="5AAA4ABD">
        <w:t>Bobby Fulwiler, Product Specialist</w:t>
      </w:r>
    </w:p>
    <w:p w14:paraId="789E061D" w14:textId="043D750D" w:rsidR="00BD52B1" w:rsidRDefault="00BD52B1" w:rsidP="00BD52B1">
      <w:r>
        <w:t xml:space="preserve">Sameer Kumar, </w:t>
      </w:r>
      <w:r w:rsidR="008F4E95">
        <w:t>HabitAware</w:t>
      </w:r>
      <w:r w:rsidR="00EE4F40" w:rsidRPr="00EE4F40">
        <w:rPr>
          <w:vertAlign w:val="superscript"/>
        </w:rPr>
        <w:t>®</w:t>
      </w:r>
      <w:r>
        <w:t xml:space="preserve"> CEO</w:t>
      </w:r>
    </w:p>
    <w:p w14:paraId="615D6C5C" w14:textId="3C4EE5D9" w:rsidR="00BD52B1" w:rsidRDefault="00BD52B1" w:rsidP="00BD52B1">
      <w:pPr>
        <w:rPr>
          <w:rFonts w:eastAsia="Tahoma"/>
          <w:shd w:val="clear" w:color="auto" w:fill="FFFFFF"/>
        </w:rPr>
      </w:pPr>
      <w:r>
        <w:t xml:space="preserve">Ellen Crupi, </w:t>
      </w:r>
      <w:r w:rsidR="008F4E95">
        <w:t>HabitAware</w:t>
      </w:r>
      <w:r w:rsidR="00EE4F40" w:rsidRPr="00EE4F40">
        <w:rPr>
          <w:vertAlign w:val="superscript"/>
        </w:rPr>
        <w:t>®</w:t>
      </w:r>
      <w:r>
        <w:t xml:space="preserve"> </w:t>
      </w:r>
      <w:r w:rsidRPr="003A7E2C">
        <w:rPr>
          <w:rFonts w:eastAsia="Tahoma"/>
          <w:shd w:val="clear" w:color="auto" w:fill="FFFFFF"/>
        </w:rPr>
        <w:t>Director of Awareness</w:t>
      </w:r>
    </w:p>
    <w:p w14:paraId="39D482DC" w14:textId="77777777" w:rsidR="00432F87" w:rsidRPr="003A7E2C" w:rsidRDefault="00432F87" w:rsidP="00BD52B1">
      <w:pPr>
        <w:rPr>
          <w:rFonts w:eastAsia="Tahoma"/>
        </w:rPr>
      </w:pPr>
    </w:p>
    <w:p w14:paraId="6BF126A0" w14:textId="77777777" w:rsidR="00BD52B1" w:rsidRPr="006F5290" w:rsidRDefault="00BD52B1" w:rsidP="001B495A">
      <w:pPr>
        <w:pStyle w:val="Heading4"/>
      </w:pPr>
      <w:r w:rsidRPr="006F5290">
        <w:t>Background</w:t>
      </w:r>
    </w:p>
    <w:p w14:paraId="1D63A7D0" w14:textId="22FF8A1B" w:rsidR="00BD52B1" w:rsidRDefault="00BD52B1" w:rsidP="00BD52B1">
      <w:r>
        <w:t xml:space="preserve">In 2019 </w:t>
      </w:r>
      <w:r w:rsidR="00C12B0E">
        <w:t>The American Printing House for the Blind</w:t>
      </w:r>
      <w:r w:rsidR="00590C4D">
        <w:t xml:space="preserve"> (APH)</w:t>
      </w:r>
      <w:r>
        <w:t xml:space="preserve"> started receiving calls from the field asking if we sold or knew of other companies that sold products that could detect eye-pressing. In </w:t>
      </w:r>
      <w:r w:rsidR="00BA6CAA">
        <w:t>their</w:t>
      </w:r>
      <w:r>
        <w:t xml:space="preserve"> preliminary research about eye-pressing products, </w:t>
      </w:r>
      <w:r w:rsidR="00BA6CAA">
        <w:t>the product specialist and the independent living and O&amp;M product manager</w:t>
      </w:r>
      <w:r>
        <w:t xml:space="preserve"> determined that a product of this nature was not available on the commercial market. In 2020, APH surveyed 350 people; 94% of respondents were looking for something to assist with eye-pressing.</w:t>
      </w:r>
    </w:p>
    <w:p w14:paraId="13298865" w14:textId="77777777" w:rsidR="00BD52B1" w:rsidRDefault="00BD52B1" w:rsidP="00BD52B1"/>
    <w:p w14:paraId="3B623627" w14:textId="77777777" w:rsidR="00BD52B1" w:rsidRDefault="00BD52B1" w:rsidP="00BD52B1">
      <w:r>
        <w:t>After looking into this further, APH learned that health effects from eye-pressing can range from eye infections to the need for a prosthetic. Teachers who responded to the survey said that when eye-pressing, students often became disengaged and stopped paying attention. One teacher reported that during an orientation and mobility lesson, one of their students was just standing still on the sidewalk—not moving other than pressing on their eye. Often a person is not even aware they are eye-pressing until someone tells them.</w:t>
      </w:r>
    </w:p>
    <w:p w14:paraId="41C43722" w14:textId="77777777" w:rsidR="00BD52B1" w:rsidRDefault="00BD52B1" w:rsidP="00BD52B1"/>
    <w:p w14:paraId="1F83D956" w14:textId="3A544357" w:rsidR="00BD52B1" w:rsidRDefault="00BD52B1" w:rsidP="00BD52B1">
      <w:r>
        <w:t xml:space="preserve">APH partnered with </w:t>
      </w:r>
      <w:r w:rsidR="008F4E95">
        <w:t>HabitAware</w:t>
      </w:r>
      <w:r w:rsidR="00EE4F40" w:rsidRPr="00EE4F40">
        <w:rPr>
          <w:vertAlign w:val="superscript"/>
        </w:rPr>
        <w:t>®</w:t>
      </w:r>
      <w:r>
        <w:t xml:space="preserve">, which produced a bracelet that can detect other repetitive body gestures, such as </w:t>
      </w:r>
      <w:r w:rsidRPr="5AAA4ABD">
        <w:rPr>
          <w:rFonts w:eastAsia="Tahoma"/>
          <w:color w:val="202124"/>
          <w:shd w:val="clear" w:color="auto" w:fill="FFFFFF"/>
        </w:rPr>
        <w:t>t</w:t>
      </w:r>
      <w:r w:rsidRPr="003A7E2C">
        <w:rPr>
          <w:rFonts w:eastAsia="Tahoma"/>
          <w:color w:val="202124"/>
          <w:shd w:val="clear" w:color="auto" w:fill="FFFFFF"/>
        </w:rPr>
        <w:t>richotillomania</w:t>
      </w:r>
      <w:r w:rsidRPr="5AAA4ABD">
        <w:rPr>
          <w:rFonts w:eastAsia="Tahoma"/>
          <w:color w:val="202124"/>
          <w:shd w:val="clear" w:color="auto" w:fill="FFFFFF"/>
        </w:rPr>
        <w:t xml:space="preserve"> </w:t>
      </w:r>
      <w:r>
        <w:rPr>
          <w:rFonts w:eastAsia="Tahoma"/>
          <w:color w:val="202124"/>
          <w:shd w:val="clear" w:color="auto" w:fill="FFFFFF"/>
        </w:rPr>
        <w:t>(</w:t>
      </w:r>
      <w:r w:rsidRPr="5AAA4ABD">
        <w:rPr>
          <w:rFonts w:eastAsia="Tahoma"/>
          <w:color w:val="202124"/>
          <w:shd w:val="clear" w:color="auto" w:fill="FFFFFF"/>
        </w:rPr>
        <w:t>hair-pulling</w:t>
      </w:r>
      <w:r>
        <w:rPr>
          <w:rFonts w:eastAsia="Tahoma"/>
          <w:color w:val="202124"/>
          <w:shd w:val="clear" w:color="auto" w:fill="FFFFFF"/>
        </w:rPr>
        <w:t>)</w:t>
      </w:r>
      <w:r>
        <w:t>. When the bracelet detects a user performing the repetitive behavior, the device vibrates. The wearer can then decide to stop or continue the behavior.</w:t>
      </w:r>
    </w:p>
    <w:p w14:paraId="203584BF" w14:textId="77777777" w:rsidR="00BD52B1" w:rsidRPr="007C3307" w:rsidRDefault="00BD52B1" w:rsidP="00432F87"/>
    <w:p w14:paraId="40325852" w14:textId="77777777" w:rsidR="00BD52B1" w:rsidRPr="007C3307" w:rsidRDefault="00BD52B1" w:rsidP="001B495A">
      <w:pPr>
        <w:pStyle w:val="Heading4"/>
      </w:pPr>
      <w:r w:rsidRPr="007C3307">
        <w:t>Work Completed During FY 2022</w:t>
      </w:r>
    </w:p>
    <w:p w14:paraId="66731FD2" w14:textId="77777777" w:rsidR="00BD52B1" w:rsidRDefault="00BD52B1" w:rsidP="00BD52B1">
      <w:r>
        <w:t xml:space="preserve">APH and HabitAware signed their partnership contract, and the work on the eye-pressing bracelet began. At the 2021 APH Annual Meeting, Hodge shared the survey results with professionals in the field of blindness and visual impairments.  Currently, HabitAware and APH are creating an </w:t>
      </w:r>
      <w:bookmarkStart w:id="103" w:name="_Hlk112656615"/>
      <w:r>
        <w:t xml:space="preserve">algorithm </w:t>
      </w:r>
      <w:bookmarkEnd w:id="103"/>
      <w:r>
        <w:t>to detect eye-pressing and gathering video and other data on precisely how people eye-press, so false-positive results can be eliminated.</w:t>
      </w:r>
    </w:p>
    <w:p w14:paraId="2321452A" w14:textId="77777777" w:rsidR="00BD52B1" w:rsidRPr="007C3307" w:rsidRDefault="00BD52B1" w:rsidP="001B495A">
      <w:pPr>
        <w:pStyle w:val="Heading4"/>
      </w:pPr>
      <w:r w:rsidRPr="007C3307">
        <w:t>Work Planned for FY 2023</w:t>
      </w:r>
    </w:p>
    <w:p w14:paraId="4E671919" w14:textId="77777777" w:rsidR="00BD52B1" w:rsidRDefault="00BD52B1" w:rsidP="00BD52B1">
      <w:pPr>
        <w:pStyle w:val="ListParagraph"/>
        <w:numPr>
          <w:ilvl w:val="0"/>
          <w:numId w:val="4"/>
        </w:numPr>
      </w:pPr>
      <w:r>
        <w:t>continue building the algorithm for the bracelet,</w:t>
      </w:r>
    </w:p>
    <w:p w14:paraId="643AC0CD" w14:textId="77777777" w:rsidR="00BD52B1" w:rsidRDefault="00BD52B1" w:rsidP="00BD52B1">
      <w:pPr>
        <w:pStyle w:val="ListParagraph"/>
        <w:numPr>
          <w:ilvl w:val="0"/>
          <w:numId w:val="4"/>
        </w:numPr>
      </w:pPr>
      <w:r>
        <w:t>test the algorithm in small groups,</w:t>
      </w:r>
    </w:p>
    <w:p w14:paraId="3D0367D1" w14:textId="4750362F" w:rsidR="00BD52B1" w:rsidRDefault="00BD52B1" w:rsidP="00BD52B1">
      <w:pPr>
        <w:pStyle w:val="ListParagraph"/>
        <w:numPr>
          <w:ilvl w:val="0"/>
          <w:numId w:val="4"/>
        </w:numPr>
      </w:pPr>
      <w:r>
        <w:t xml:space="preserve">develop an app for </w:t>
      </w:r>
      <w:r w:rsidR="008F4E95" w:rsidRPr="008F4E95">
        <w:t>iOS</w:t>
      </w:r>
      <w:r w:rsidR="00EE4F40" w:rsidRPr="00EE4F40">
        <w:rPr>
          <w:vertAlign w:val="superscript"/>
        </w:rPr>
        <w:t>®</w:t>
      </w:r>
      <w:r>
        <w:t xml:space="preserve"> and </w:t>
      </w:r>
      <w:r w:rsidR="004047B1">
        <w:t>Android™</w:t>
      </w:r>
      <w:r>
        <w:t xml:space="preserve"> that indicates when eye-pressing occurs,</w:t>
      </w:r>
    </w:p>
    <w:p w14:paraId="46B2939E" w14:textId="77777777" w:rsidR="00BD52B1" w:rsidRDefault="00BD52B1" w:rsidP="00BD52B1">
      <w:pPr>
        <w:pStyle w:val="ListParagraph"/>
        <w:numPr>
          <w:ilvl w:val="0"/>
          <w:numId w:val="4"/>
        </w:numPr>
      </w:pPr>
      <w:r>
        <w:t>test the app for accessibility, and</w:t>
      </w:r>
    </w:p>
    <w:p w14:paraId="4BD5F44E" w14:textId="77777777" w:rsidR="00BD52B1" w:rsidRPr="00FD1B79" w:rsidRDefault="00BD52B1" w:rsidP="00BD52B1">
      <w:pPr>
        <w:pStyle w:val="ListParagraph"/>
        <w:numPr>
          <w:ilvl w:val="0"/>
          <w:numId w:val="4"/>
        </w:numPr>
      </w:pPr>
      <w:r>
        <w:t>field-test the prototype.</w:t>
      </w:r>
    </w:p>
    <w:p w14:paraId="6A0A415B" w14:textId="77777777" w:rsidR="00BD52B1" w:rsidRDefault="00BD52B1" w:rsidP="00BD52B1"/>
    <w:p w14:paraId="5FDF9C39" w14:textId="77777777" w:rsidR="008E32ED" w:rsidRPr="007C3307" w:rsidRDefault="008E32ED" w:rsidP="00571C00">
      <w:pPr>
        <w:pStyle w:val="Heading3"/>
      </w:pPr>
      <w:bookmarkStart w:id="104" w:name="_Toc115367618"/>
      <w:r w:rsidRPr="007C3307">
        <w:lastRenderedPageBreak/>
        <w:t>Joy Player Cartridge Holder</w:t>
      </w:r>
      <w:bookmarkEnd w:id="104"/>
    </w:p>
    <w:p w14:paraId="20791472" w14:textId="77777777" w:rsidR="008E32ED" w:rsidRDefault="008E32ED" w:rsidP="00571C00">
      <w:pPr>
        <w:keepNext/>
        <w:jc w:val="center"/>
      </w:pPr>
      <w:r>
        <w:t>Formerly Joy Player Digital Cartridge</w:t>
      </w:r>
    </w:p>
    <w:p w14:paraId="601215CE" w14:textId="77777777" w:rsidR="008E32ED" w:rsidRDefault="008E32ED" w:rsidP="00571C00">
      <w:pPr>
        <w:keepNext/>
        <w:jc w:val="center"/>
      </w:pPr>
      <w:r>
        <w:t>(Completed)</w:t>
      </w:r>
    </w:p>
    <w:p w14:paraId="30DB691D" w14:textId="77777777" w:rsidR="008E32ED" w:rsidRDefault="008E32ED" w:rsidP="00571C00">
      <w:pPr>
        <w:keepNext/>
      </w:pPr>
    </w:p>
    <w:p w14:paraId="6C5C38E0" w14:textId="77777777" w:rsidR="008E32ED" w:rsidRDefault="008E32ED" w:rsidP="00571C00">
      <w:pPr>
        <w:keepNext/>
      </w:pPr>
      <w:r>
        <w:t xml:space="preserve">For information about product development from previous fiscal years, please see the R&amp;D tab on the APH website at the following link: </w:t>
      </w:r>
      <w:hyperlink r:id="rId114" w:history="1">
        <w:r>
          <w:rPr>
            <w:rStyle w:val="Hyperlink"/>
          </w:rPr>
          <w:t>Previous Annual Research Reports</w:t>
        </w:r>
      </w:hyperlink>
      <w:r>
        <w:t>.</w:t>
      </w:r>
    </w:p>
    <w:p w14:paraId="28FEE42F" w14:textId="77777777" w:rsidR="008E32ED" w:rsidRDefault="008E32ED" w:rsidP="008E32ED"/>
    <w:p w14:paraId="5584ADD3" w14:textId="7F051DCF" w:rsidR="008E32ED" w:rsidRDefault="008E32ED" w:rsidP="008E32ED">
      <w:r>
        <w:t xml:space="preserve">For more detailed information about field tests and expert reviews, </w:t>
      </w:r>
      <w:r w:rsidR="001B336E">
        <w:t>send email to</w:t>
      </w:r>
      <w:r>
        <w:t xml:space="preserve"> </w:t>
      </w:r>
      <w:hyperlink r:id="rId115" w:history="1">
        <w:r w:rsidR="00324DAC" w:rsidRPr="0015554F">
          <w:rPr>
            <w:rStyle w:val="Hyperlink"/>
          </w:rPr>
          <w:t>tpierce@aph.org</w:t>
        </w:r>
      </w:hyperlink>
      <w:r w:rsidR="00324DAC">
        <w:t xml:space="preserve"> </w:t>
      </w:r>
      <w:r>
        <w:t xml:space="preserve"> </w:t>
      </w:r>
    </w:p>
    <w:p w14:paraId="5E0D4DD2" w14:textId="77777777" w:rsidR="008E32ED" w:rsidRDefault="008E32ED" w:rsidP="008E32ED"/>
    <w:p w14:paraId="3F6F46C8" w14:textId="77777777" w:rsidR="008E32ED" w:rsidRDefault="008E32ED" w:rsidP="008E32ED">
      <w:r>
        <w:rPr>
          <w:noProof/>
          <w:color w:val="2B579A"/>
          <w:shd w:val="clear" w:color="auto" w:fill="E6E6E6"/>
        </w:rPr>
        <w:drawing>
          <wp:inline distT="0" distB="0" distL="0" distR="0" wp14:anchorId="704EEC8D" wp14:editId="1ED5CB12">
            <wp:extent cx="2628900" cy="1752600"/>
            <wp:effectExtent l="0" t="0" r="0" b="0"/>
            <wp:docPr id="897579279" name="Picture 897579279" descr="Photo shows a DTB cartridge installed in the slide version of the JP Cartridge Holder." title="Joy Player Cartridge Holder--Slid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inline>
        </w:drawing>
      </w:r>
      <w:r>
        <w:t xml:space="preserve"> </w:t>
      </w:r>
      <w:r>
        <w:rPr>
          <w:noProof/>
          <w:color w:val="2B579A"/>
          <w:shd w:val="clear" w:color="auto" w:fill="E6E6E6"/>
        </w:rPr>
        <w:drawing>
          <wp:inline distT="0" distB="0" distL="0" distR="0" wp14:anchorId="0ADC301C" wp14:editId="3C2E48FC">
            <wp:extent cx="2628900" cy="1752600"/>
            <wp:effectExtent l="0" t="0" r="0" b="0"/>
            <wp:docPr id="1019924808" name="Picture 1019924808" descr="Photo shows a DTB cartridge installed in the screw-top version of the JP Cartridge Holder." title="Joy Player Cartridge Holder--Screw-top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inline>
        </w:drawing>
      </w:r>
    </w:p>
    <w:p w14:paraId="2AFB4A2A" w14:textId="77777777" w:rsidR="008E32ED" w:rsidRDefault="008E32ED" w:rsidP="008E32ED"/>
    <w:p w14:paraId="0558E921" w14:textId="77777777" w:rsidR="008E32ED" w:rsidRPr="007C3307" w:rsidRDefault="008E32ED" w:rsidP="001B495A">
      <w:pPr>
        <w:pStyle w:val="Heading4"/>
      </w:pPr>
      <w:r w:rsidRPr="007C3307">
        <w:t>Purpose</w:t>
      </w:r>
    </w:p>
    <w:p w14:paraId="3EF44F7C" w14:textId="77777777" w:rsidR="008E32ED" w:rsidRPr="006F5290" w:rsidRDefault="008E32ED" w:rsidP="008E32ED">
      <w:r>
        <w:t>To provide an assistive device that allows individuals with challenging fine motor skills to independently, to their best ability, insert a digital talking book (DTB) cartridge into APH’s Joy Player.</w:t>
      </w:r>
    </w:p>
    <w:p w14:paraId="3D9A203D" w14:textId="77777777" w:rsidR="008E32ED" w:rsidRDefault="008E32ED" w:rsidP="008E32ED"/>
    <w:p w14:paraId="5CD395FB" w14:textId="77777777" w:rsidR="008E32ED" w:rsidRPr="007C3307" w:rsidRDefault="008E32ED" w:rsidP="001B495A">
      <w:pPr>
        <w:pStyle w:val="Heading4"/>
      </w:pPr>
      <w:r w:rsidRPr="007C3307">
        <w:t>Project Staff</w:t>
      </w:r>
    </w:p>
    <w:p w14:paraId="3C2DA583" w14:textId="72393776" w:rsidR="008E32ED" w:rsidRDefault="008E32ED" w:rsidP="00571C00">
      <w:pPr>
        <w:keepNext/>
      </w:pPr>
      <w:r w:rsidRPr="7B06AA7E">
        <w:rPr>
          <w:rFonts w:eastAsia="Tahoma"/>
        </w:rPr>
        <w:t xml:space="preserve">Tristan Pierce, </w:t>
      </w:r>
      <w:r w:rsidR="00BA6CAA">
        <w:rPr>
          <w:rFonts w:eastAsia="Tahoma"/>
        </w:rPr>
        <w:t>Multiple Disabilities and Physical Education Product Manager</w:t>
      </w:r>
    </w:p>
    <w:p w14:paraId="3E335893" w14:textId="77777777" w:rsidR="008E32ED" w:rsidRDefault="008E32ED" w:rsidP="00571C00">
      <w:pPr>
        <w:keepNext/>
        <w:rPr>
          <w:rFonts w:eastAsia="Tahoma"/>
        </w:rPr>
      </w:pPr>
      <w:r w:rsidRPr="7B06AA7E">
        <w:rPr>
          <w:rFonts w:eastAsia="Tahoma"/>
        </w:rPr>
        <w:t>Emily Grimany, Product Specialist</w:t>
      </w:r>
    </w:p>
    <w:p w14:paraId="52D9CBE7" w14:textId="77777777" w:rsidR="008E32ED" w:rsidRDefault="008E32ED" w:rsidP="00571C00">
      <w:pPr>
        <w:keepNext/>
      </w:pPr>
      <w:r w:rsidRPr="5F863535">
        <w:rPr>
          <w:rFonts w:eastAsia="Tahoma"/>
        </w:rPr>
        <w:t>Andrew Dakin, Model Maker/Pattern Maker</w:t>
      </w:r>
    </w:p>
    <w:p w14:paraId="08704838" w14:textId="77777777" w:rsidR="008E32ED" w:rsidRDefault="008E32ED" w:rsidP="008E32ED">
      <w:r w:rsidRPr="7B06AA7E">
        <w:rPr>
          <w:rFonts w:eastAsia="Tahoma"/>
        </w:rPr>
        <w:t>Andrew Moulton, Director of Technical and Manufacturing Research</w:t>
      </w:r>
    </w:p>
    <w:p w14:paraId="568F4404" w14:textId="77777777" w:rsidR="008E32ED" w:rsidRPr="006F5290" w:rsidRDefault="008E32ED" w:rsidP="008E32ED"/>
    <w:p w14:paraId="513125B8" w14:textId="77777777" w:rsidR="008E32ED" w:rsidRPr="007C3307" w:rsidRDefault="008E32ED" w:rsidP="001B495A">
      <w:pPr>
        <w:pStyle w:val="Heading4"/>
      </w:pPr>
      <w:r w:rsidRPr="007C3307">
        <w:t>Background</w:t>
      </w:r>
    </w:p>
    <w:p w14:paraId="6580DCA2" w14:textId="341A6608" w:rsidR="008E32ED" w:rsidRDefault="008E32ED" w:rsidP="008E32ED">
      <w:pPr>
        <w:rPr>
          <w:rFonts w:eastAsia="Tahoma"/>
        </w:rPr>
      </w:pPr>
      <w:r w:rsidRPr="5F863535">
        <w:rPr>
          <w:rFonts w:eastAsia="Tahoma"/>
        </w:rPr>
        <w:t xml:space="preserve">This product started as a fresh style of DTB cartridge. The team decided to include the completion of </w:t>
      </w:r>
      <w:r w:rsidR="00590C4D">
        <w:rPr>
          <w:rFonts w:eastAsia="Tahoma"/>
        </w:rPr>
        <w:t>American Printing House</w:t>
      </w:r>
      <w:r>
        <w:rPr>
          <w:rFonts w:eastAsia="Tahoma"/>
        </w:rPr>
        <w:t>’s (</w:t>
      </w:r>
      <w:r w:rsidRPr="5F863535">
        <w:rPr>
          <w:rFonts w:eastAsia="Tahoma"/>
        </w:rPr>
        <w:t>APH</w:t>
      </w:r>
      <w:r>
        <w:rPr>
          <w:rFonts w:eastAsia="Tahoma"/>
        </w:rPr>
        <w:t>)</w:t>
      </w:r>
      <w:r w:rsidRPr="5F863535">
        <w:rPr>
          <w:rFonts w:eastAsia="Tahoma"/>
        </w:rPr>
        <w:t xml:space="preserve"> computer</w:t>
      </w:r>
      <w:r>
        <w:rPr>
          <w:rFonts w:eastAsia="Tahoma"/>
        </w:rPr>
        <w:t>-</w:t>
      </w:r>
      <w:r w:rsidRPr="5F863535">
        <w:rPr>
          <w:rFonts w:eastAsia="Tahoma"/>
        </w:rPr>
        <w:t>assisted designs (CAD)</w:t>
      </w:r>
      <w:r>
        <w:rPr>
          <w:rFonts w:eastAsia="Tahoma"/>
        </w:rPr>
        <w:t xml:space="preserve"> </w:t>
      </w:r>
      <w:r w:rsidRPr="5F863535">
        <w:rPr>
          <w:rFonts w:eastAsia="Tahoma"/>
        </w:rPr>
        <w:t xml:space="preserve">in the request for proposal. As the bid package was prepared, a new DTB cartridge from a vendor other than National Library Service (NLS) became available on the market. It is identical to the NLS cartridge except for color. APH Production &amp; Logistics stopped the bid package on the Joy Player Cartridge and said they would purchase the new cartridge from the new vendor and dedicate resources to other products. Because the field-test report outlined the need for an adapted cartridge, the </w:t>
      </w:r>
      <w:r w:rsidR="00BA6CAA">
        <w:rPr>
          <w:rFonts w:eastAsia="Tahoma"/>
        </w:rPr>
        <w:t>product manager</w:t>
      </w:r>
      <w:r>
        <w:rPr>
          <w:rFonts w:eastAsia="Tahoma"/>
        </w:rPr>
        <w:t xml:space="preserve"> </w:t>
      </w:r>
      <w:r w:rsidRPr="5F863535">
        <w:rPr>
          <w:rFonts w:eastAsia="Tahoma"/>
        </w:rPr>
        <w:t>met with the Director of T</w:t>
      </w:r>
      <w:r>
        <w:rPr>
          <w:rFonts w:eastAsia="Tahoma"/>
        </w:rPr>
        <w:t>echnology Manufacturing Research Andrew Moulton</w:t>
      </w:r>
      <w:r w:rsidRPr="5F863535">
        <w:rPr>
          <w:rFonts w:eastAsia="Tahoma"/>
        </w:rPr>
        <w:t xml:space="preserve">; </w:t>
      </w:r>
      <w:r>
        <w:rPr>
          <w:rFonts w:eastAsia="Tahoma"/>
        </w:rPr>
        <w:t>he</w:t>
      </w:r>
      <w:r w:rsidRPr="5F863535">
        <w:rPr>
          <w:rFonts w:eastAsia="Tahoma"/>
        </w:rPr>
        <w:t xml:space="preserve"> exchanged drawings of a potential assistive device. The design mimicked the prototype Joy Player Cartridge</w:t>
      </w:r>
      <w:r>
        <w:rPr>
          <w:rFonts w:eastAsia="Tahoma"/>
        </w:rPr>
        <w:t>,</w:t>
      </w:r>
      <w:r w:rsidRPr="5F863535">
        <w:rPr>
          <w:rFonts w:eastAsia="Tahoma"/>
        </w:rPr>
        <w:t xml:space="preserve"> in that it would attach through the DTB cartridge hole, and one could produce it using a 3D Printer. </w:t>
      </w:r>
    </w:p>
    <w:p w14:paraId="746403CE" w14:textId="77777777" w:rsidR="008E32ED" w:rsidRPr="007C3307" w:rsidRDefault="008E32ED" w:rsidP="001B495A">
      <w:pPr>
        <w:pStyle w:val="Heading4"/>
      </w:pPr>
      <w:r w:rsidRPr="007C3307">
        <w:lastRenderedPageBreak/>
        <w:t>Work Completed During FY 2022</w:t>
      </w:r>
    </w:p>
    <w:p w14:paraId="3BF2E52E" w14:textId="77777777" w:rsidR="008E32ED" w:rsidRDefault="008E32ED" w:rsidP="008E32ED">
      <w:pPr>
        <w:spacing w:line="257" w:lineRule="auto"/>
      </w:pPr>
      <w:r>
        <w:t xml:space="preserve">The team conducted field-testing on the new holder in the fall of 2021. The purpose of the field test was to determine if a design would print consistently on different 3D printer brands and models. Model Maker/Pattern Maker Andrew Dakin designed the two versions. We provided the four participating 3D printer operators with an STL file and a 3MF file. Three operators downloaded and used the STL file and one downloaded and used the 3MF. Dakin used both. The field-test results include Dakin’s data, for a total of five operators. The operators live in Kentucky, Massachusetts, Michigan, Oregon, and Texas. The operators submitted samples made from five different printers (brand/model): Ultimaker/S3, Ultimaker/S5, Monoprice/MP Select Mini, Makerbot/Replicator+, and Creality/Ender 3 Pro. Two operators said they find the screw-closure version to be more operational, with one adding that the slide-closure works well if the user takes time to tweak and maintain the fit. The other three operators said there was no difference in operational use. All operators stated that offering a free downloadable file for school- or home-printing is a viable option to address the low incidence need to insert and remove a DTB cartridge when using a Joy Player. </w:t>
      </w:r>
      <w:r w:rsidRPr="5F863535">
        <w:rPr>
          <w:rFonts w:ascii="Verdana" w:eastAsia="Verdana" w:hAnsi="Verdana" w:cs="Verdana"/>
        </w:rPr>
        <w:t>APH’s recommended layer height and infill were provided to tighten our control</w:t>
      </w:r>
      <w:r>
        <w:rPr>
          <w:rFonts w:ascii="Verdana" w:eastAsia="Verdana" w:hAnsi="Verdana" w:cs="Verdana"/>
        </w:rPr>
        <w:t>-</w:t>
      </w:r>
      <w:r w:rsidRPr="5F863535">
        <w:rPr>
          <w:rFonts w:ascii="Verdana" w:eastAsia="Verdana" w:hAnsi="Verdana" w:cs="Verdana"/>
        </w:rPr>
        <w:t xml:space="preserve">group results. APH placed both design versions on the </w:t>
      </w:r>
      <w:hyperlink r:id="rId118" w:anchor="category/115">
        <w:r w:rsidRPr="5F863535">
          <w:rPr>
            <w:rStyle w:val="Hyperlink"/>
          </w:rPr>
          <w:t>Tactile Graphics Image Library</w:t>
        </w:r>
      </w:hyperlink>
      <w:r w:rsidRPr="5F863535">
        <w:rPr>
          <w:rFonts w:ascii="Verdana" w:eastAsia="Verdana" w:hAnsi="Verdana" w:cs="Verdana"/>
        </w:rPr>
        <w:t xml:space="preserve"> for consumers to download and explore what works best for their printer and situation.</w:t>
      </w:r>
    </w:p>
    <w:p w14:paraId="0B052816" w14:textId="641D6357" w:rsidR="008E32ED" w:rsidRDefault="008E32ED" w:rsidP="00BD52B1">
      <w:pPr>
        <w:textAlignment w:val="auto"/>
      </w:pPr>
    </w:p>
    <w:p w14:paraId="5678F98A" w14:textId="77777777" w:rsidR="008E32ED" w:rsidRPr="00295247" w:rsidRDefault="008E32ED" w:rsidP="00BD52B1">
      <w:pPr>
        <w:textAlignment w:val="auto"/>
      </w:pPr>
    </w:p>
    <w:p w14:paraId="36E6EB37" w14:textId="77777777" w:rsidR="00BD52B1" w:rsidRPr="007C3307" w:rsidRDefault="00BD52B1" w:rsidP="00571C00">
      <w:pPr>
        <w:pStyle w:val="Heading3"/>
      </w:pPr>
      <w:bookmarkStart w:id="105" w:name="_Toc52780110"/>
      <w:bookmarkStart w:id="106" w:name="_Toc115367619"/>
      <w:r w:rsidRPr="007C3307">
        <w:t>Mantis™ Q40</w:t>
      </w:r>
      <w:bookmarkEnd w:id="105"/>
      <w:bookmarkEnd w:id="106"/>
    </w:p>
    <w:p w14:paraId="53DA7E63" w14:textId="77777777" w:rsidR="00BD52B1" w:rsidRPr="00295247" w:rsidRDefault="00BD52B1" w:rsidP="00571C00">
      <w:pPr>
        <w:keepNext/>
        <w:jc w:val="center"/>
        <w:textAlignment w:val="auto"/>
      </w:pPr>
      <w:r w:rsidRPr="00295247">
        <w:t>Formerly 40-Cell Braille Display with a QWERTY Keyboard</w:t>
      </w:r>
    </w:p>
    <w:p w14:paraId="002F7AE7" w14:textId="77777777" w:rsidR="00BD52B1" w:rsidRPr="00295247" w:rsidRDefault="00BD52B1" w:rsidP="00571C00">
      <w:pPr>
        <w:keepNext/>
        <w:jc w:val="center"/>
        <w:textAlignment w:val="auto"/>
      </w:pPr>
      <w:r w:rsidRPr="00295247">
        <w:t>(Continued)</w:t>
      </w:r>
    </w:p>
    <w:p w14:paraId="388AA8B7" w14:textId="77777777" w:rsidR="00BD52B1" w:rsidRPr="00295247" w:rsidRDefault="00BD52B1" w:rsidP="00571C00">
      <w:pPr>
        <w:keepNext/>
        <w:textAlignment w:val="auto"/>
        <w:rPr>
          <w:highlight w:val="yellow"/>
        </w:rPr>
      </w:pPr>
    </w:p>
    <w:p w14:paraId="3A77422F" w14:textId="77777777" w:rsidR="00BD52B1" w:rsidRPr="00295247" w:rsidRDefault="00BD52B1" w:rsidP="00571C00">
      <w:pPr>
        <w:keepNext/>
        <w:textAlignment w:val="auto"/>
      </w:pPr>
      <w:r w:rsidRPr="00295247">
        <w:t xml:space="preserve">For information about product development from previous fiscal years, please see the R&amp;D tab on the APH website at the following link: </w:t>
      </w:r>
      <w:hyperlink r:id="rId119" w:history="1">
        <w:r w:rsidRPr="00295247">
          <w:rPr>
            <w:color w:val="3333CC"/>
            <w:u w:val="single"/>
          </w:rPr>
          <w:t>Previous Annual Research Reports.</w:t>
        </w:r>
      </w:hyperlink>
    </w:p>
    <w:p w14:paraId="0C32D4CD" w14:textId="77777777" w:rsidR="00BD52B1" w:rsidRPr="00295247" w:rsidRDefault="00BD52B1" w:rsidP="00BD52B1">
      <w:pPr>
        <w:textAlignment w:val="auto"/>
      </w:pPr>
    </w:p>
    <w:p w14:paraId="151A7A24" w14:textId="25C68871" w:rsidR="00BD52B1" w:rsidRDefault="00BD52B1" w:rsidP="00BD52B1">
      <w:pPr>
        <w:textAlignment w:val="auto"/>
      </w:pPr>
      <w:r w:rsidRPr="00295247">
        <w:t xml:space="preserve">For more detailed information about field tests and expert reviews, </w:t>
      </w:r>
      <w:r w:rsidR="001B336E">
        <w:t>send email to</w:t>
      </w:r>
      <w:r w:rsidRPr="00295247">
        <w:t xml:space="preserve"> </w:t>
      </w:r>
      <w:hyperlink r:id="rId120" w:history="1">
        <w:r w:rsidRPr="00295247">
          <w:rPr>
            <w:color w:val="3333CC"/>
            <w:u w:val="single"/>
          </w:rPr>
          <w:t>wfreeman@aph.org</w:t>
        </w:r>
      </w:hyperlink>
      <w:r w:rsidRPr="00295247">
        <w:t>.</w:t>
      </w:r>
    </w:p>
    <w:p w14:paraId="4C7E937B" w14:textId="77777777" w:rsidR="00324DAC" w:rsidRPr="00295247" w:rsidRDefault="00324DAC" w:rsidP="00BD52B1">
      <w:pPr>
        <w:textAlignment w:val="auto"/>
      </w:pPr>
    </w:p>
    <w:p w14:paraId="46F21ACC" w14:textId="77777777" w:rsidR="00BD52B1" w:rsidRPr="007C3307" w:rsidRDefault="00BD52B1" w:rsidP="001B495A">
      <w:pPr>
        <w:pStyle w:val="Heading4"/>
      </w:pPr>
      <w:r w:rsidRPr="007C3307">
        <w:t>Purpose</w:t>
      </w:r>
    </w:p>
    <w:p w14:paraId="50FADEEC" w14:textId="77777777" w:rsidR="00BD52B1" w:rsidRPr="00295247" w:rsidRDefault="00BD52B1" w:rsidP="00BD52B1">
      <w:pPr>
        <w:keepNext/>
        <w:textAlignment w:val="auto"/>
      </w:pPr>
      <w:r w:rsidRPr="00295247">
        <w:t>To help older students learn traditional QWERTY keyboarding skills while maintaining a focus on braille literacy</w:t>
      </w:r>
    </w:p>
    <w:p w14:paraId="4346E345" w14:textId="77777777" w:rsidR="00BD52B1" w:rsidRPr="00295247" w:rsidRDefault="00BD52B1" w:rsidP="00BD52B1">
      <w:pPr>
        <w:keepNext/>
        <w:textAlignment w:val="auto"/>
      </w:pPr>
    </w:p>
    <w:p w14:paraId="11899840" w14:textId="77777777" w:rsidR="00BD52B1" w:rsidRPr="007C3307" w:rsidRDefault="00BD52B1" w:rsidP="001B495A">
      <w:pPr>
        <w:pStyle w:val="Heading4"/>
      </w:pPr>
      <w:r w:rsidRPr="007C3307">
        <w:t>Project Staff</w:t>
      </w:r>
    </w:p>
    <w:p w14:paraId="66A27BFB" w14:textId="77777777" w:rsidR="00BD52B1" w:rsidRPr="00295247" w:rsidRDefault="00BD52B1" w:rsidP="00BD52B1">
      <w:pPr>
        <w:keepNext/>
        <w:textAlignment w:val="auto"/>
      </w:pPr>
      <w:r w:rsidRPr="00295247">
        <w:t>William Freeman, Tactile Technology Product Manager</w:t>
      </w:r>
    </w:p>
    <w:p w14:paraId="027B36E3" w14:textId="77777777" w:rsidR="00BD52B1" w:rsidRPr="00295247" w:rsidRDefault="00BD52B1" w:rsidP="00BD52B1">
      <w:pPr>
        <w:textAlignment w:val="auto"/>
      </w:pPr>
      <w:r w:rsidRPr="00295247">
        <w:t>Greg Stilson, Head of Global Innovation</w:t>
      </w:r>
    </w:p>
    <w:p w14:paraId="4BF548C1" w14:textId="77777777" w:rsidR="00BD52B1" w:rsidRPr="00295247" w:rsidRDefault="00BD52B1" w:rsidP="00BD52B1">
      <w:pPr>
        <w:textAlignment w:val="auto"/>
      </w:pPr>
      <w:r w:rsidRPr="00295247">
        <w:t>Mark Rohret, Technology Quality Assurance Analyst</w:t>
      </w:r>
    </w:p>
    <w:p w14:paraId="1BF4E6FD" w14:textId="77777777" w:rsidR="00BD52B1" w:rsidRPr="00295247" w:rsidRDefault="00BD52B1" w:rsidP="00BD52B1">
      <w:pPr>
        <w:textAlignment w:val="auto"/>
      </w:pPr>
      <w:r w:rsidRPr="00295247">
        <w:t>Lara Kirwan, Product Specialist</w:t>
      </w:r>
    </w:p>
    <w:p w14:paraId="1D4E3E58" w14:textId="77777777" w:rsidR="00BD52B1" w:rsidRPr="00295247" w:rsidRDefault="00BD52B1" w:rsidP="00BD52B1">
      <w:pPr>
        <w:textAlignment w:val="auto"/>
      </w:pPr>
      <w:r w:rsidRPr="00295247">
        <w:t>Emily Grimany, Product Specialist</w:t>
      </w:r>
    </w:p>
    <w:p w14:paraId="5DBA85EA" w14:textId="77777777" w:rsidR="00BD52B1" w:rsidRPr="00295247" w:rsidRDefault="00BD52B1" w:rsidP="00BD52B1">
      <w:pPr>
        <w:textAlignment w:val="auto"/>
      </w:pPr>
      <w:r w:rsidRPr="00295247">
        <w:t>Joseph Hodge, Technical Innovations Product Manager</w:t>
      </w:r>
    </w:p>
    <w:p w14:paraId="57B05AF1" w14:textId="77777777" w:rsidR="00BD52B1" w:rsidRPr="00295247" w:rsidRDefault="00BD52B1" w:rsidP="00BD52B1">
      <w:pPr>
        <w:textAlignment w:val="auto"/>
      </w:pPr>
      <w:r w:rsidRPr="00295247">
        <w:lastRenderedPageBreak/>
        <w:t>Denise Snow, User Experience Content Strategist</w:t>
      </w:r>
    </w:p>
    <w:p w14:paraId="239DAFD6" w14:textId="77777777" w:rsidR="00BD52B1" w:rsidRPr="00295247" w:rsidRDefault="00BD52B1" w:rsidP="00BD52B1">
      <w:pPr>
        <w:textAlignment w:val="auto"/>
      </w:pPr>
      <w:r w:rsidRPr="00295247">
        <w:t>Keith Creasy, Consultant</w:t>
      </w:r>
    </w:p>
    <w:p w14:paraId="736F67E0" w14:textId="77777777" w:rsidR="00BD52B1" w:rsidRPr="00295247" w:rsidRDefault="00BD52B1" w:rsidP="00BD52B1">
      <w:pPr>
        <w:textAlignment w:val="auto"/>
      </w:pPr>
      <w:r w:rsidRPr="00295247">
        <w:t>Andrew Flatres, Consultant</w:t>
      </w:r>
    </w:p>
    <w:p w14:paraId="13F0F2FD" w14:textId="77777777" w:rsidR="00BD52B1" w:rsidRPr="00295247" w:rsidRDefault="00BD52B1" w:rsidP="00BD52B1">
      <w:pPr>
        <w:textAlignment w:val="auto"/>
      </w:pPr>
      <w:r w:rsidRPr="00295247">
        <w:t>Maryse Legault, Consultant</w:t>
      </w:r>
    </w:p>
    <w:p w14:paraId="1DA69C12" w14:textId="77777777" w:rsidR="00BD52B1" w:rsidRPr="00295247" w:rsidRDefault="00BD52B1" w:rsidP="00BD52B1">
      <w:pPr>
        <w:textAlignment w:val="auto"/>
      </w:pPr>
    </w:p>
    <w:p w14:paraId="1BBE0EF2" w14:textId="77777777" w:rsidR="00BD52B1" w:rsidRPr="007C3307" w:rsidRDefault="00BD52B1" w:rsidP="001B495A">
      <w:pPr>
        <w:pStyle w:val="Heading4"/>
      </w:pPr>
      <w:r w:rsidRPr="007C3307">
        <w:t>Background</w:t>
      </w:r>
    </w:p>
    <w:p w14:paraId="65501A6D" w14:textId="5C0928EC" w:rsidR="00BD52B1" w:rsidRPr="00295247" w:rsidRDefault="00BD52B1" w:rsidP="00BD52B1">
      <w:pPr>
        <w:textAlignment w:val="auto"/>
      </w:pPr>
      <w:r w:rsidRPr="00295247">
        <w:t xml:space="preserve">The </w:t>
      </w:r>
      <w:r w:rsidR="008F4E95" w:rsidRPr="008F4E95">
        <w:t>Mantis™</w:t>
      </w:r>
      <w:r w:rsidRPr="00295247">
        <w:t xml:space="preserve"> Q40 began development in FY 2016. The goal was to develop a 40-cell braille display with a QWERTY keyboard that was inexpensive and had simple reading and editing capabilities. It would also use the new Braille HID standard so it could be treated as a keyboard and braille display when connected to most devices, rather than as a monitor like a traditional braille display.</w:t>
      </w:r>
    </w:p>
    <w:p w14:paraId="4D12B07F" w14:textId="77777777" w:rsidR="00BD52B1" w:rsidRPr="00295247" w:rsidRDefault="00BD52B1" w:rsidP="00BD52B1">
      <w:pPr>
        <w:keepNext/>
        <w:textAlignment w:val="auto"/>
      </w:pPr>
    </w:p>
    <w:p w14:paraId="6109DD5D" w14:textId="77777777" w:rsidR="00BD52B1" w:rsidRPr="00295247" w:rsidRDefault="00BD52B1" w:rsidP="00BD52B1">
      <w:pPr>
        <w:textAlignment w:val="auto"/>
      </w:pPr>
      <w:r w:rsidRPr="00295247">
        <w:t>The project stalled in FY 2017 and wouldn’t restart in earnest until FY 2019 when many keyboards were tested by people with various levels of vision. It wouldn’t be until FY 2020 when, after approval, 40 prototypes were acquired and distributed. These units were distributed to individuals at Apple, the National Federation of the Blind, and Educational Testing Service, among others.</w:t>
      </w:r>
    </w:p>
    <w:p w14:paraId="527E21D5" w14:textId="77777777" w:rsidR="00BD52B1" w:rsidRPr="00295247" w:rsidRDefault="00BD52B1" w:rsidP="00BD52B1">
      <w:pPr>
        <w:textAlignment w:val="auto"/>
      </w:pPr>
    </w:p>
    <w:p w14:paraId="4BE4DB8B" w14:textId="77777777" w:rsidR="00BD52B1" w:rsidRPr="00295247" w:rsidRDefault="00BD52B1" w:rsidP="00BD52B1">
      <w:pPr>
        <w:textAlignment w:val="auto"/>
      </w:pPr>
      <w:r w:rsidRPr="00295247">
        <w:rPr>
          <w:rFonts w:eastAsia="Calibri"/>
        </w:rPr>
        <w:t>In June of FY 2020, the Mantis was released. As shown in Figure 1,</w:t>
      </w:r>
      <w:r w:rsidRPr="00295247">
        <w:t xml:space="preserve"> </w:t>
      </w:r>
      <w:r w:rsidRPr="00295247">
        <w:rPr>
          <w:rFonts w:eastAsia="Calibri"/>
        </w:rPr>
        <w:t>it has 40 braille cells with router keys along the bottom of the face of the device and a laptop-style QWERTY keyboard above that.</w:t>
      </w:r>
    </w:p>
    <w:p w14:paraId="25C7444E" w14:textId="77777777" w:rsidR="00BD52B1" w:rsidRPr="00295247" w:rsidRDefault="00BD52B1" w:rsidP="00BD52B1">
      <w:pPr>
        <w:textAlignment w:val="auto"/>
      </w:pPr>
    </w:p>
    <w:p w14:paraId="6FD93939" w14:textId="77777777" w:rsidR="00BD52B1" w:rsidRPr="00295247" w:rsidRDefault="00BD52B1" w:rsidP="00BD52B1">
      <w:pPr>
        <w:keepNext/>
        <w:textAlignment w:val="auto"/>
      </w:pPr>
      <w:r w:rsidRPr="00295247">
        <w:rPr>
          <w:noProof/>
        </w:rPr>
        <w:drawing>
          <wp:inline distT="0" distB="0" distL="0" distR="0" wp14:anchorId="56C30001" wp14:editId="1780BD47">
            <wp:extent cx="3818214" cy="2362200"/>
            <wp:effectExtent l="0" t="0" r="0" b="0"/>
            <wp:docPr id="4" name="Picture 2" descr="The Mantis Q40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ntis Q40 braille displa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04747" cy="2415735"/>
                    </a:xfrm>
                    <a:prstGeom prst="rect">
                      <a:avLst/>
                    </a:prstGeom>
                    <a:noFill/>
                    <a:ln>
                      <a:noFill/>
                    </a:ln>
                  </pic:spPr>
                </pic:pic>
              </a:graphicData>
            </a:graphic>
          </wp:inline>
        </w:drawing>
      </w:r>
    </w:p>
    <w:p w14:paraId="7B7533EB" w14:textId="77777777" w:rsidR="00BD52B1" w:rsidRPr="00295247" w:rsidRDefault="00BD52B1" w:rsidP="00BD52B1">
      <w:pPr>
        <w:textAlignment w:val="auto"/>
      </w:pPr>
    </w:p>
    <w:p w14:paraId="5A55B415" w14:textId="77777777" w:rsidR="00BD52B1" w:rsidRPr="007C3307" w:rsidRDefault="00BD52B1" w:rsidP="001B495A">
      <w:pPr>
        <w:pStyle w:val="Heading4"/>
      </w:pPr>
      <w:r w:rsidRPr="007C3307">
        <w:t>Work during FY 2022</w:t>
      </w:r>
    </w:p>
    <w:p w14:paraId="24EA7142" w14:textId="77777777" w:rsidR="00BD52B1" w:rsidRPr="00295247" w:rsidRDefault="00BD52B1" w:rsidP="00BD52B1">
      <w:pPr>
        <w:textAlignment w:val="auto"/>
      </w:pPr>
      <w:r w:rsidRPr="00295247">
        <w:t>Much of the development work resulted from communication with users via both the public mailing list and the private, invite-only beta-team mailing list.</w:t>
      </w:r>
    </w:p>
    <w:p w14:paraId="5107AC78" w14:textId="77777777" w:rsidR="00BD52B1" w:rsidRPr="00295247" w:rsidRDefault="00BD52B1" w:rsidP="00BD52B1">
      <w:pPr>
        <w:textAlignment w:val="auto"/>
      </w:pPr>
    </w:p>
    <w:p w14:paraId="2E7059FA" w14:textId="77777777" w:rsidR="00BD52B1" w:rsidRPr="00295247" w:rsidRDefault="00BD52B1" w:rsidP="00BD52B1">
      <w:pPr>
        <w:textAlignment w:val="auto"/>
      </w:pPr>
      <w:r w:rsidRPr="00295247">
        <w:t xml:space="preserve">One majorly requested feature from users that was released this year was the Braille Editor. This app functions much like the Editor except it only edits braille files. The Braille Editor opens BRF and BRL files and saves any edited file as a BRF. This feature </w:t>
      </w:r>
      <w:r w:rsidRPr="00295247">
        <w:lastRenderedPageBreak/>
        <w:t>was much requested because of its usefulness for students and people like braillists, transcribers, and proofreaders who regularly work with braille.</w:t>
      </w:r>
    </w:p>
    <w:p w14:paraId="27389241" w14:textId="77777777" w:rsidR="00BD52B1" w:rsidRPr="00295247" w:rsidRDefault="00BD52B1" w:rsidP="00BD52B1">
      <w:pPr>
        <w:textAlignment w:val="auto"/>
      </w:pPr>
    </w:p>
    <w:p w14:paraId="404F9790" w14:textId="77777777" w:rsidR="00BD52B1" w:rsidRPr="00295247" w:rsidRDefault="00BD52B1" w:rsidP="00BD52B1">
      <w:pPr>
        <w:textAlignment w:val="auto"/>
      </w:pPr>
      <w:r w:rsidRPr="00295247">
        <w:t>Another much requested feature was the ability to switch quickly from one device to another while in terminal mode. This feature uses a couple of hotkeys to move either forward or backward through the list of connected devices without ever leaving terminal mode for local mode.</w:t>
      </w:r>
    </w:p>
    <w:p w14:paraId="487641E2" w14:textId="77777777" w:rsidR="00BD52B1" w:rsidRPr="00295247" w:rsidRDefault="00BD52B1" w:rsidP="00BD52B1">
      <w:pPr>
        <w:textAlignment w:val="auto"/>
      </w:pPr>
    </w:p>
    <w:p w14:paraId="7BCA5B62" w14:textId="77777777" w:rsidR="00BD52B1" w:rsidRPr="00295247" w:rsidRDefault="00BD52B1" w:rsidP="00BD52B1">
      <w:pPr>
        <w:textAlignment w:val="auto"/>
      </w:pPr>
      <w:r w:rsidRPr="00295247">
        <w:t>Additional updates were added based on user feedback including:</w:t>
      </w:r>
    </w:p>
    <w:p w14:paraId="1D20A81A" w14:textId="6D0C45B1" w:rsidR="00BD52B1" w:rsidRPr="00295247" w:rsidRDefault="00BD52B1" w:rsidP="00BD52B1">
      <w:pPr>
        <w:numPr>
          <w:ilvl w:val="0"/>
          <w:numId w:val="23"/>
        </w:numPr>
        <w:contextualSpacing/>
        <w:textAlignment w:val="auto"/>
      </w:pPr>
      <w:r w:rsidRPr="00295247">
        <w:t xml:space="preserve">an easier method to enter </w:t>
      </w:r>
      <w:r w:rsidR="001B336E">
        <w:t>Bluetooth</w:t>
      </w:r>
      <w:r w:rsidR="001B336E" w:rsidRPr="00EE4F40">
        <w:rPr>
          <w:vertAlign w:val="superscript"/>
        </w:rPr>
        <w:t xml:space="preserve"> </w:t>
      </w:r>
      <w:r w:rsidR="001B336E" w:rsidRPr="00295247">
        <w:t>pairing</w:t>
      </w:r>
      <w:r w:rsidRPr="00295247">
        <w:t xml:space="preserve"> mode,</w:t>
      </w:r>
    </w:p>
    <w:p w14:paraId="08DDBDB2" w14:textId="77777777" w:rsidR="00BD52B1" w:rsidRPr="00295247" w:rsidRDefault="00BD52B1" w:rsidP="00BD52B1">
      <w:pPr>
        <w:numPr>
          <w:ilvl w:val="0"/>
          <w:numId w:val="23"/>
        </w:numPr>
        <w:contextualSpacing/>
        <w:textAlignment w:val="auto"/>
      </w:pPr>
      <w:r w:rsidRPr="00295247">
        <w:t>a recently saved menu item in the Editor to make it quicker to get back into recent documents,</w:t>
      </w:r>
    </w:p>
    <w:p w14:paraId="3DC31DBF" w14:textId="77777777" w:rsidR="00BD52B1" w:rsidRPr="00295247" w:rsidRDefault="00BD52B1" w:rsidP="00571C00">
      <w:pPr>
        <w:keepNext/>
        <w:numPr>
          <w:ilvl w:val="0"/>
          <w:numId w:val="23"/>
        </w:numPr>
        <w:contextualSpacing/>
        <w:textAlignment w:val="auto"/>
      </w:pPr>
      <w:r w:rsidRPr="00295247">
        <w:t>the ability to toggle text indicators to help minimize clutter on the braille line, and</w:t>
      </w:r>
    </w:p>
    <w:p w14:paraId="0158F831" w14:textId="77777777" w:rsidR="00BD52B1" w:rsidRPr="00295247" w:rsidRDefault="00BD52B1" w:rsidP="00BD52B1">
      <w:pPr>
        <w:numPr>
          <w:ilvl w:val="0"/>
          <w:numId w:val="23"/>
        </w:numPr>
        <w:contextualSpacing/>
        <w:textAlignment w:val="auto"/>
      </w:pPr>
      <w:r w:rsidRPr="00295247">
        <w:t>various other smaller features and fixes.</w:t>
      </w:r>
    </w:p>
    <w:p w14:paraId="4D360E12" w14:textId="77777777" w:rsidR="00BD52B1" w:rsidRPr="00295247" w:rsidRDefault="00BD52B1" w:rsidP="00BD52B1">
      <w:pPr>
        <w:textAlignment w:val="auto"/>
      </w:pPr>
    </w:p>
    <w:p w14:paraId="2DC6B111" w14:textId="77777777" w:rsidR="00BD52B1" w:rsidRPr="007C3307" w:rsidRDefault="00BD52B1" w:rsidP="001B495A">
      <w:pPr>
        <w:pStyle w:val="Heading4"/>
      </w:pPr>
      <w:r w:rsidRPr="007C3307">
        <w:t>Work planned for FY 2023</w:t>
      </w:r>
    </w:p>
    <w:p w14:paraId="3A83A707" w14:textId="77777777" w:rsidR="00BD52B1" w:rsidRPr="00295247" w:rsidRDefault="00BD52B1" w:rsidP="00BD52B1">
      <w:pPr>
        <w:keepNext/>
        <w:textAlignment w:val="auto"/>
      </w:pPr>
      <w:r w:rsidRPr="00295247">
        <w:t>The need has been established through both the survey and other communications with users for the features that follow:</w:t>
      </w:r>
    </w:p>
    <w:p w14:paraId="67AB86D1" w14:textId="56A3DA77" w:rsidR="00BD52B1" w:rsidRPr="00295247" w:rsidRDefault="00BD52B1" w:rsidP="00BD52B1">
      <w:pPr>
        <w:numPr>
          <w:ilvl w:val="0"/>
          <w:numId w:val="22"/>
        </w:numPr>
        <w:contextualSpacing/>
        <w:textAlignment w:val="auto"/>
      </w:pPr>
      <w:r w:rsidRPr="00295247">
        <w:t xml:space="preserve">Sticky Keys that allow the device to be used one-handed: As on a keyboard connected to </w:t>
      </w:r>
      <w:r w:rsidR="004047B1">
        <w:t>Windows</w:t>
      </w:r>
      <w:r w:rsidR="00EE4F40" w:rsidRPr="00EE4F40">
        <w:rPr>
          <w:vertAlign w:val="superscript"/>
        </w:rPr>
        <w:t>®</w:t>
      </w:r>
      <w:r w:rsidRPr="00295247">
        <w:t>, Sticky Keys allow users to use key combinations involving Ctrl, Alt, Function, or Shift by pressing only one key at a time.</w:t>
      </w:r>
    </w:p>
    <w:p w14:paraId="3A5FE082" w14:textId="77777777" w:rsidR="00BD52B1" w:rsidRPr="00295247" w:rsidRDefault="00BD52B1" w:rsidP="00BD52B1">
      <w:pPr>
        <w:numPr>
          <w:ilvl w:val="0"/>
          <w:numId w:val="22"/>
        </w:numPr>
        <w:contextualSpacing/>
        <w:textAlignment w:val="auto"/>
      </w:pPr>
      <w:r w:rsidRPr="00295247">
        <w:t>Visual Display App: This app will assist teachers, parents, and non-braille readers working with the device by displaying in print the currently highlighted braille line on the Mantis. The app will be fully accessible. It will also have the option of displaying the current line in braille.</w:t>
      </w:r>
    </w:p>
    <w:p w14:paraId="0B34BA3D" w14:textId="499DCB05" w:rsidR="00BD52B1" w:rsidRPr="00295247" w:rsidRDefault="00BD52B1" w:rsidP="00BD52B1">
      <w:pPr>
        <w:numPr>
          <w:ilvl w:val="0"/>
          <w:numId w:val="22"/>
        </w:numPr>
        <w:contextualSpacing/>
        <w:textAlignment w:val="auto"/>
      </w:pPr>
      <w:r w:rsidRPr="00295247">
        <w:t xml:space="preserve">Adding support for </w:t>
      </w:r>
      <w:r w:rsidR="001B336E">
        <w:t>Bluetooth</w:t>
      </w:r>
      <w:r w:rsidR="001B336E" w:rsidRPr="00EE4F40">
        <w:rPr>
          <w:vertAlign w:val="superscript"/>
        </w:rPr>
        <w:t xml:space="preserve"> </w:t>
      </w:r>
      <w:r w:rsidR="001B336E" w:rsidRPr="00295247">
        <w:t>headphones</w:t>
      </w:r>
      <w:r w:rsidRPr="00295247">
        <w:t xml:space="preserve"> so Text-to-Speech support can be added. Key here will be ensuring that switching from headphones to an external device via the Terminal app is seamless and easy.</w:t>
      </w:r>
    </w:p>
    <w:p w14:paraId="00D975EE" w14:textId="77777777" w:rsidR="00BD52B1" w:rsidRPr="00295247" w:rsidRDefault="00BD52B1" w:rsidP="00BD52B1">
      <w:pPr>
        <w:ind w:left="720"/>
        <w:contextualSpacing/>
        <w:textAlignment w:val="auto"/>
      </w:pPr>
    </w:p>
    <w:p w14:paraId="318DCEAE" w14:textId="77777777" w:rsidR="00BD52B1" w:rsidRPr="00295247" w:rsidRDefault="00BD52B1" w:rsidP="00BD52B1">
      <w:pPr>
        <w:keepNext/>
        <w:textAlignment w:val="auto"/>
      </w:pPr>
      <w:r w:rsidRPr="00295247">
        <w:t>Other goals for FY 2023 include:</w:t>
      </w:r>
    </w:p>
    <w:p w14:paraId="283EAAED" w14:textId="77777777" w:rsidR="00BD52B1" w:rsidRPr="00295247" w:rsidRDefault="00BD52B1" w:rsidP="00BD52B1">
      <w:pPr>
        <w:keepNext/>
        <w:numPr>
          <w:ilvl w:val="0"/>
          <w:numId w:val="22"/>
        </w:numPr>
        <w:contextualSpacing/>
        <w:textAlignment w:val="auto"/>
      </w:pPr>
      <w:r w:rsidRPr="00295247">
        <w:t>exploring ways to increase the maximum allowed file size for the Library and Editor,</w:t>
      </w:r>
    </w:p>
    <w:p w14:paraId="0730108B" w14:textId="77777777" w:rsidR="00BD52B1" w:rsidRPr="00295247" w:rsidRDefault="00BD52B1" w:rsidP="00BD52B1">
      <w:pPr>
        <w:numPr>
          <w:ilvl w:val="0"/>
          <w:numId w:val="22"/>
        </w:numPr>
        <w:contextualSpacing/>
        <w:textAlignment w:val="auto"/>
      </w:pPr>
      <w:r w:rsidRPr="00295247">
        <w:t>refining connectivity and local functionality based on user feedback,</w:t>
      </w:r>
    </w:p>
    <w:p w14:paraId="59F7566F" w14:textId="77777777" w:rsidR="00BD52B1" w:rsidRPr="00295247" w:rsidRDefault="00BD52B1" w:rsidP="00BD52B1">
      <w:pPr>
        <w:numPr>
          <w:ilvl w:val="0"/>
          <w:numId w:val="22"/>
        </w:numPr>
        <w:contextualSpacing/>
        <w:textAlignment w:val="auto"/>
      </w:pPr>
      <w:r w:rsidRPr="00295247">
        <w:t>continuing to update device behavior to maximize battery life when the device is in use and at rest, and</w:t>
      </w:r>
    </w:p>
    <w:p w14:paraId="00BBCFC9" w14:textId="77777777" w:rsidR="00BD52B1" w:rsidRPr="00295247" w:rsidRDefault="00BD52B1" w:rsidP="00BD52B1">
      <w:pPr>
        <w:numPr>
          <w:ilvl w:val="0"/>
          <w:numId w:val="22"/>
        </w:numPr>
        <w:contextualSpacing/>
        <w:textAlignment w:val="auto"/>
      </w:pPr>
      <w:r w:rsidRPr="00295247">
        <w:t>exploring potential enhancements, such as more online libraries and support for additional file types in the Editor and Library.</w:t>
      </w:r>
    </w:p>
    <w:p w14:paraId="401EF995" w14:textId="77777777" w:rsidR="00BD52B1" w:rsidRDefault="00BD52B1" w:rsidP="00BD52B1"/>
    <w:p w14:paraId="2C43E770" w14:textId="77777777" w:rsidR="00BD52B1" w:rsidRPr="007C3307" w:rsidRDefault="00BD52B1" w:rsidP="00571C00">
      <w:pPr>
        <w:pStyle w:val="Heading3"/>
      </w:pPr>
      <w:bookmarkStart w:id="107" w:name="_Toc115367620"/>
      <w:r w:rsidRPr="007C3307">
        <w:lastRenderedPageBreak/>
        <w:t>Visual Display App</w:t>
      </w:r>
      <w:bookmarkEnd w:id="107"/>
    </w:p>
    <w:p w14:paraId="44128B21" w14:textId="77777777" w:rsidR="00BD52B1" w:rsidRPr="001757AB" w:rsidRDefault="00BD52B1" w:rsidP="00571C00">
      <w:pPr>
        <w:keepNext/>
        <w:jc w:val="center"/>
        <w:textAlignment w:val="auto"/>
      </w:pPr>
      <w:r w:rsidRPr="001757AB">
        <w:t>(Hold)</w:t>
      </w:r>
    </w:p>
    <w:p w14:paraId="167049DB" w14:textId="77777777" w:rsidR="00BD52B1" w:rsidRPr="001757AB" w:rsidRDefault="00BD52B1" w:rsidP="00571C00">
      <w:pPr>
        <w:keepNext/>
        <w:textAlignment w:val="auto"/>
      </w:pPr>
    </w:p>
    <w:p w14:paraId="6CCE1A5E" w14:textId="77777777" w:rsidR="00BD52B1" w:rsidRPr="007C3307" w:rsidRDefault="00BD52B1" w:rsidP="001B495A">
      <w:pPr>
        <w:pStyle w:val="Heading4"/>
      </w:pPr>
      <w:r w:rsidRPr="007C3307">
        <w:t>Purpose</w:t>
      </w:r>
    </w:p>
    <w:p w14:paraId="39D670C0" w14:textId="77777777" w:rsidR="00BD52B1" w:rsidRPr="001757AB" w:rsidRDefault="00BD52B1" w:rsidP="00571C00">
      <w:pPr>
        <w:keepNext/>
        <w:textAlignment w:val="auto"/>
      </w:pPr>
      <w:r w:rsidRPr="001757AB">
        <w:t>To help teachers and parents know what is being viewed on the student's braille display, so they can instruct the student in both braille and the braille display's use</w:t>
      </w:r>
    </w:p>
    <w:p w14:paraId="72B03F1A" w14:textId="77777777" w:rsidR="00BD52B1" w:rsidRPr="001757AB" w:rsidRDefault="00BD52B1" w:rsidP="00BD52B1">
      <w:pPr>
        <w:textAlignment w:val="auto"/>
      </w:pPr>
    </w:p>
    <w:p w14:paraId="6E71C1FA" w14:textId="77777777" w:rsidR="00BD52B1" w:rsidRPr="007C3307" w:rsidRDefault="00BD52B1" w:rsidP="001B495A">
      <w:pPr>
        <w:pStyle w:val="Heading4"/>
      </w:pPr>
      <w:r w:rsidRPr="007C3307">
        <w:t>Project Staff</w:t>
      </w:r>
    </w:p>
    <w:p w14:paraId="1D2B85A4" w14:textId="77777777" w:rsidR="00BD52B1" w:rsidRPr="001757AB" w:rsidRDefault="00BD52B1" w:rsidP="00BD52B1">
      <w:pPr>
        <w:textAlignment w:val="auto"/>
      </w:pPr>
      <w:r w:rsidRPr="001757AB">
        <w:t xml:space="preserve">William Freeman, Tactile Technology Product Manager </w:t>
      </w:r>
    </w:p>
    <w:p w14:paraId="29B294C2" w14:textId="77777777" w:rsidR="00BD52B1" w:rsidRPr="001757AB" w:rsidRDefault="00BD52B1" w:rsidP="00BD52B1">
      <w:pPr>
        <w:textAlignment w:val="auto"/>
      </w:pPr>
      <w:r w:rsidRPr="001757AB">
        <w:t>John Karr, Software Engineer</w:t>
      </w:r>
    </w:p>
    <w:p w14:paraId="4301A873" w14:textId="77777777" w:rsidR="00BD52B1" w:rsidRPr="001757AB" w:rsidRDefault="00BD52B1" w:rsidP="00BD52B1">
      <w:pPr>
        <w:textAlignment w:val="auto"/>
      </w:pPr>
      <w:r w:rsidRPr="001757AB">
        <w:t>Ken Perry, Senior Software Engineer</w:t>
      </w:r>
    </w:p>
    <w:p w14:paraId="31A812AE" w14:textId="77777777" w:rsidR="00BD52B1" w:rsidRPr="001757AB" w:rsidRDefault="00BD52B1" w:rsidP="00BD52B1">
      <w:pPr>
        <w:textAlignment w:val="auto"/>
      </w:pPr>
      <w:r w:rsidRPr="001757AB">
        <w:t>Emily Grimany, Product Specialist</w:t>
      </w:r>
    </w:p>
    <w:p w14:paraId="17E15AF4" w14:textId="77777777" w:rsidR="00BD52B1" w:rsidRPr="001757AB" w:rsidRDefault="00BD52B1" w:rsidP="00BD52B1">
      <w:pPr>
        <w:textAlignment w:val="auto"/>
      </w:pPr>
      <w:r w:rsidRPr="001757AB">
        <w:t>Mark Rohret, Technology Quality Assurance Analyst</w:t>
      </w:r>
    </w:p>
    <w:p w14:paraId="3B6B0FE4" w14:textId="77777777" w:rsidR="00BD52B1" w:rsidRPr="001757AB" w:rsidRDefault="00BD52B1" w:rsidP="00BD52B1">
      <w:pPr>
        <w:textAlignment w:val="auto"/>
      </w:pPr>
      <w:r w:rsidRPr="001757AB">
        <w:t>Andrew Flatres, Consultant</w:t>
      </w:r>
    </w:p>
    <w:p w14:paraId="154D8216" w14:textId="77777777" w:rsidR="00BD52B1" w:rsidRPr="001757AB" w:rsidRDefault="00BD52B1" w:rsidP="00BD52B1">
      <w:pPr>
        <w:textAlignment w:val="auto"/>
      </w:pPr>
    </w:p>
    <w:p w14:paraId="59843AD1" w14:textId="77777777" w:rsidR="00BD52B1" w:rsidRPr="007C3307" w:rsidRDefault="00BD52B1" w:rsidP="001B495A">
      <w:pPr>
        <w:pStyle w:val="Heading4"/>
      </w:pPr>
      <w:r w:rsidRPr="007C3307">
        <w:t>Background</w:t>
      </w:r>
    </w:p>
    <w:p w14:paraId="40D13FF0" w14:textId="6D17502E" w:rsidR="00BD52B1" w:rsidRPr="001757AB" w:rsidRDefault="00BD52B1" w:rsidP="00BD52B1">
      <w:pPr>
        <w:textAlignment w:val="auto"/>
      </w:pPr>
      <w:r w:rsidRPr="001757AB">
        <w:t xml:space="preserve">The Visual Display App is a companion app for the </w:t>
      </w:r>
      <w:r w:rsidR="008F4E95" w:rsidRPr="008F4E95">
        <w:t>Mantis™</w:t>
      </w:r>
      <w:r w:rsidRPr="001757AB">
        <w:t xml:space="preserve"> Q40 and Chameleon 20. It will be available on </w:t>
      </w:r>
      <w:r w:rsidR="004047B1">
        <w:t>Windows</w:t>
      </w:r>
      <w:r w:rsidR="00EE4F40" w:rsidRPr="00EE4F40">
        <w:rPr>
          <w:vertAlign w:val="superscript"/>
        </w:rPr>
        <w:t>®</w:t>
      </w:r>
      <w:r w:rsidRPr="001757AB">
        <w:t xml:space="preserve">, </w:t>
      </w:r>
      <w:r w:rsidR="004047B1">
        <w:t>Android™</w:t>
      </w:r>
      <w:r w:rsidRPr="001757AB">
        <w:t xml:space="preserve">, and </w:t>
      </w:r>
      <w:r w:rsidR="008F4E95" w:rsidRPr="008F4E95">
        <w:t>iOS</w:t>
      </w:r>
      <w:r w:rsidR="00EE4F40" w:rsidRPr="00EE4F40">
        <w:rPr>
          <w:vertAlign w:val="superscript"/>
        </w:rPr>
        <w:t>®</w:t>
      </w:r>
      <w:r w:rsidRPr="001757AB">
        <w:t xml:space="preserve"> devices. The purpose of the app is to display the contents of the connected braille display as either print or braille.</w:t>
      </w:r>
    </w:p>
    <w:p w14:paraId="368EB620" w14:textId="77777777" w:rsidR="00BD52B1" w:rsidRPr="001757AB" w:rsidRDefault="00BD52B1" w:rsidP="00BD52B1">
      <w:pPr>
        <w:textAlignment w:val="auto"/>
      </w:pPr>
    </w:p>
    <w:p w14:paraId="1BEDBE99" w14:textId="77777777" w:rsidR="00BD52B1" w:rsidRPr="007C3307" w:rsidRDefault="00BD52B1" w:rsidP="001B495A">
      <w:pPr>
        <w:pStyle w:val="Heading4"/>
      </w:pPr>
      <w:r w:rsidRPr="007C3307">
        <w:t>Work Completed During FY 2022</w:t>
      </w:r>
    </w:p>
    <w:p w14:paraId="0AB5A650" w14:textId="77777777" w:rsidR="00BD52B1" w:rsidRPr="001757AB" w:rsidRDefault="00BD52B1" w:rsidP="00BD52B1">
      <w:pPr>
        <w:textAlignment w:val="auto"/>
      </w:pPr>
      <w:r w:rsidRPr="001757AB">
        <w:t>During FY 2022, the use cases and user stories for the Visual Display App were prepared and shared with the development team. Mockups of the graphical user interface were created and discussed.</w:t>
      </w:r>
    </w:p>
    <w:p w14:paraId="75B9FD69" w14:textId="77777777" w:rsidR="00BD52B1" w:rsidRPr="001757AB" w:rsidRDefault="00BD52B1" w:rsidP="00BD52B1">
      <w:pPr>
        <w:textAlignment w:val="auto"/>
      </w:pPr>
    </w:p>
    <w:p w14:paraId="7B3BA7BE" w14:textId="77777777" w:rsidR="00BD52B1" w:rsidRPr="001757AB" w:rsidRDefault="00BD52B1" w:rsidP="00BD52B1">
      <w:pPr>
        <w:textAlignment w:val="auto"/>
      </w:pPr>
      <w:r w:rsidRPr="001757AB">
        <w:t>Work on this app is on hold until HumanWare can provide APH with the necessary protocols to communicate with the displays in this way.</w:t>
      </w:r>
    </w:p>
    <w:p w14:paraId="3A9F14F1" w14:textId="77777777" w:rsidR="00BD52B1" w:rsidRPr="001757AB" w:rsidRDefault="00BD52B1" w:rsidP="00BD52B1">
      <w:pPr>
        <w:textAlignment w:val="auto"/>
      </w:pPr>
    </w:p>
    <w:p w14:paraId="03F33134" w14:textId="77777777" w:rsidR="00BD52B1" w:rsidRPr="007C3307" w:rsidRDefault="00BD52B1" w:rsidP="001B495A">
      <w:pPr>
        <w:pStyle w:val="Heading4"/>
      </w:pPr>
      <w:r w:rsidRPr="007C3307">
        <w:t>Work Planned for FY 2023</w:t>
      </w:r>
    </w:p>
    <w:p w14:paraId="23B34E97" w14:textId="45825F79" w:rsidR="00BD52B1" w:rsidRPr="001757AB" w:rsidRDefault="00BD52B1" w:rsidP="00BD52B1">
      <w:pPr>
        <w:textAlignment w:val="auto"/>
      </w:pPr>
      <w:r w:rsidRPr="001757AB">
        <w:t>During FY</w:t>
      </w:r>
      <w:r w:rsidR="001B336E">
        <w:t xml:space="preserve"> </w:t>
      </w:r>
      <w:r w:rsidRPr="001757AB">
        <w:t xml:space="preserve">2023, </w:t>
      </w:r>
      <w:r w:rsidR="008F4E95">
        <w:t>Humanware</w:t>
      </w:r>
      <w:r w:rsidR="00EE4F40" w:rsidRPr="00EE4F40">
        <w:rPr>
          <w:vertAlign w:val="superscript"/>
        </w:rPr>
        <w:t>®</w:t>
      </w:r>
      <w:r w:rsidRPr="001757AB">
        <w:t xml:space="preserve"> will provide APH with the necessary protocols to communicate with the displays via the app. We will also unlock different options within the displays, such as accepting a connection to the app, requiring a password for connecting in this way, and the ability to automatically refuse any connection to the app. These options will be in place for the many users of the displays who will have no need for the app and may be concerned about security.</w:t>
      </w:r>
    </w:p>
    <w:p w14:paraId="30DAC143" w14:textId="77777777" w:rsidR="00BD52B1" w:rsidRPr="001757AB" w:rsidRDefault="00BD52B1" w:rsidP="00BD52B1">
      <w:pPr>
        <w:textAlignment w:val="auto"/>
      </w:pPr>
    </w:p>
    <w:p w14:paraId="5334E8FA" w14:textId="77777777" w:rsidR="00BD52B1" w:rsidRPr="001757AB" w:rsidRDefault="00BD52B1" w:rsidP="00BD52B1">
      <w:pPr>
        <w:textAlignment w:val="auto"/>
      </w:pPr>
      <w:r w:rsidRPr="001757AB">
        <w:t>A beta of the app will be prepared and shared with interested parties. Once the beta is stable and feature complete, we will begin field testing. The app will be refined based on the results of field testing and then be released. The app will be free to download upon release.</w:t>
      </w:r>
    </w:p>
    <w:p w14:paraId="637DB4FD" w14:textId="77777777" w:rsidR="00BD52B1" w:rsidRPr="00BD52B1" w:rsidRDefault="00BD52B1" w:rsidP="00BD52B1"/>
    <w:p w14:paraId="07AB8BC3" w14:textId="77777777" w:rsidR="00571C00" w:rsidRDefault="00571C00">
      <w:pPr>
        <w:adjustRightInd/>
        <w:textAlignment w:val="auto"/>
      </w:pPr>
      <w:bookmarkStart w:id="108" w:name="_Toc52780111"/>
      <w:bookmarkStart w:id="109" w:name="_Toc52780042"/>
      <w:bookmarkStart w:id="110" w:name="_Hlk80623854"/>
      <w:r>
        <w:rPr>
          <w:b/>
        </w:rPr>
        <w:br w:type="page"/>
      </w:r>
    </w:p>
    <w:p w14:paraId="72322C41" w14:textId="72D59B16" w:rsidR="00432F87" w:rsidRDefault="00432F87" w:rsidP="00432F87">
      <w:pPr>
        <w:pStyle w:val="Heading1"/>
      </w:pPr>
      <w:bookmarkStart w:id="111" w:name="_Toc115367621"/>
      <w:r>
        <w:lastRenderedPageBreak/>
        <w:t>COMPENSATORY AND ACCESS SKILLS</w:t>
      </w:r>
      <w:bookmarkEnd w:id="111"/>
    </w:p>
    <w:p w14:paraId="5BE93BB5" w14:textId="77777777" w:rsidR="00432F87" w:rsidRDefault="00432F87" w:rsidP="00571C00">
      <w:pPr>
        <w:rPr>
          <w:snapToGrid w:val="0"/>
        </w:rPr>
      </w:pPr>
      <w:r>
        <w:br w:type="page"/>
      </w:r>
    </w:p>
    <w:p w14:paraId="54D4CBD5" w14:textId="15F8506D" w:rsidR="00BD52B1" w:rsidRDefault="00BD52B1" w:rsidP="00571C00">
      <w:pPr>
        <w:pStyle w:val="Heading2"/>
      </w:pPr>
      <w:bookmarkStart w:id="112" w:name="_Toc115367622"/>
      <w:r w:rsidRPr="004F2CCA">
        <w:lastRenderedPageBreak/>
        <w:t>Braille</w:t>
      </w:r>
      <w:bookmarkEnd w:id="112"/>
    </w:p>
    <w:p w14:paraId="029C9289" w14:textId="77777777" w:rsidR="00BD52B1" w:rsidRPr="004F2CCA" w:rsidRDefault="00BD52B1" w:rsidP="00571C00">
      <w:pPr>
        <w:keepNext/>
        <w:rPr>
          <w:snapToGrid w:val="0"/>
        </w:rPr>
      </w:pPr>
    </w:p>
    <w:p w14:paraId="4BAE3150" w14:textId="77777777" w:rsidR="00BD52B1" w:rsidRPr="007C3307" w:rsidRDefault="00BD52B1" w:rsidP="00571C00">
      <w:pPr>
        <w:pStyle w:val="Heading3"/>
      </w:pPr>
      <w:bookmarkStart w:id="113" w:name="_Toc115367623"/>
      <w:r w:rsidRPr="007C3307">
        <w:t>Braille Literacy Website</w:t>
      </w:r>
      <w:bookmarkEnd w:id="113"/>
    </w:p>
    <w:p w14:paraId="74A6B5F5" w14:textId="77777777" w:rsidR="00BD52B1" w:rsidRPr="004F2CCA" w:rsidRDefault="00BD52B1" w:rsidP="00571C00">
      <w:pPr>
        <w:keepNext/>
        <w:jc w:val="center"/>
      </w:pPr>
      <w:r w:rsidRPr="004F2CCA">
        <w:t>(Ongoing)</w:t>
      </w:r>
    </w:p>
    <w:p w14:paraId="3A9F7E6D" w14:textId="77777777" w:rsidR="00BD52B1" w:rsidRPr="004F2CCA" w:rsidRDefault="00BD52B1" w:rsidP="00571C00">
      <w:pPr>
        <w:keepNext/>
      </w:pPr>
    </w:p>
    <w:p w14:paraId="13C1F058" w14:textId="77777777" w:rsidR="00BD52B1" w:rsidRPr="004F2CCA" w:rsidRDefault="00BD52B1" w:rsidP="00571C00">
      <w:pPr>
        <w:keepNext/>
      </w:pPr>
      <w:r w:rsidRPr="004F2CCA">
        <w:t xml:space="preserve">For information about product development from previous fiscal years, please see the R&amp;D tab on the APH website at the following link: </w:t>
      </w:r>
      <w:hyperlink r:id="rId122" w:history="1">
        <w:r w:rsidRPr="004F2CCA">
          <w:rPr>
            <w:color w:val="3333CC"/>
            <w:u w:val="single"/>
          </w:rPr>
          <w:t>Previous Annual Research Reports</w:t>
        </w:r>
      </w:hyperlink>
      <w:r w:rsidRPr="004F2CCA">
        <w:t>.</w:t>
      </w:r>
    </w:p>
    <w:p w14:paraId="122E2428" w14:textId="77777777" w:rsidR="00BD52B1" w:rsidRPr="004F2CCA" w:rsidRDefault="00BD52B1" w:rsidP="00BD52B1"/>
    <w:p w14:paraId="0F2DD140" w14:textId="11E5BB6E" w:rsidR="00BD52B1" w:rsidRPr="004F2CCA" w:rsidRDefault="00BD52B1" w:rsidP="00BD52B1">
      <w:r w:rsidRPr="004F2CCA">
        <w:t xml:space="preserve">For more detailed information about field tests and expert reviews, </w:t>
      </w:r>
      <w:r w:rsidR="001B336E">
        <w:t>send email to</w:t>
      </w:r>
      <w:r w:rsidRPr="004F2CCA">
        <w:t xml:space="preserve"> </w:t>
      </w:r>
      <w:hyperlink r:id="rId123" w:history="1">
        <w:r w:rsidRPr="00917620">
          <w:rPr>
            <w:rStyle w:val="Hyperlink"/>
          </w:rPr>
          <w:t>rbishop@aph.org</w:t>
        </w:r>
      </w:hyperlink>
      <w:r w:rsidRPr="004F2CCA">
        <w:t>.</w:t>
      </w:r>
    </w:p>
    <w:p w14:paraId="6BC138FF" w14:textId="77777777" w:rsidR="00BD52B1" w:rsidRPr="004F2CCA" w:rsidRDefault="00BD52B1" w:rsidP="00BD52B1"/>
    <w:p w14:paraId="6EB48A0B" w14:textId="77777777" w:rsidR="00BD52B1" w:rsidRPr="007C3307" w:rsidRDefault="00BD52B1" w:rsidP="001B495A">
      <w:pPr>
        <w:pStyle w:val="Heading4"/>
      </w:pPr>
      <w:r w:rsidRPr="007C3307">
        <w:t>Purpose</w:t>
      </w:r>
    </w:p>
    <w:p w14:paraId="1F20A822" w14:textId="77777777" w:rsidR="00BD52B1" w:rsidRPr="004F2CCA" w:rsidRDefault="00BD52B1" w:rsidP="00BD52B1">
      <w:pPr>
        <w:keepNext/>
        <w:rPr>
          <w:snapToGrid w:val="0"/>
        </w:rPr>
      </w:pPr>
      <w:r w:rsidRPr="004F2CCA">
        <w:rPr>
          <w:snapToGrid w:val="0"/>
        </w:rPr>
        <w:t>To provide teacher resources on braille literacy, including APH product information and links to other resources</w:t>
      </w:r>
    </w:p>
    <w:p w14:paraId="42DED5A0" w14:textId="77777777" w:rsidR="00BD52B1" w:rsidRPr="004F2CCA" w:rsidRDefault="00BD52B1" w:rsidP="00BD52B1"/>
    <w:p w14:paraId="79B63A95" w14:textId="77777777" w:rsidR="00BD52B1" w:rsidRPr="007C3307" w:rsidRDefault="00BD52B1" w:rsidP="001B495A">
      <w:pPr>
        <w:pStyle w:val="Heading4"/>
      </w:pPr>
      <w:r w:rsidRPr="007C3307">
        <w:t>Project Staff</w:t>
      </w:r>
    </w:p>
    <w:p w14:paraId="5EF24FB4" w14:textId="77777777" w:rsidR="00BD52B1" w:rsidRPr="004F2CCA" w:rsidRDefault="00BD52B1" w:rsidP="00BD52B1">
      <w:pPr>
        <w:keepNext/>
      </w:pPr>
      <w:r w:rsidRPr="004F2CCA">
        <w:t>Rachel Bishop, Braille Product Manager</w:t>
      </w:r>
    </w:p>
    <w:p w14:paraId="10E883AF" w14:textId="77777777" w:rsidR="00BD52B1" w:rsidRPr="004F2CCA" w:rsidRDefault="00BD52B1" w:rsidP="00BD52B1">
      <w:pPr>
        <w:keepNext/>
      </w:pPr>
      <w:r w:rsidRPr="004F2CCA">
        <w:t>Cathy Senft-Graves, Product Specialist (Building on Patterns)</w:t>
      </w:r>
    </w:p>
    <w:p w14:paraId="43109B81" w14:textId="77777777" w:rsidR="00BD52B1" w:rsidRPr="004F2CCA" w:rsidRDefault="00BD52B1" w:rsidP="00BD52B1">
      <w:r w:rsidRPr="004F2CCA">
        <w:t>Ricky Irvine, Graphic Designer</w:t>
      </w:r>
    </w:p>
    <w:p w14:paraId="6F2A6FEA" w14:textId="77777777" w:rsidR="00BD52B1" w:rsidRPr="004F2CCA" w:rsidRDefault="00BD52B1" w:rsidP="00BD52B1">
      <w:r w:rsidRPr="004F2CCA">
        <w:t>Anthony D. Jones, Director of Creative Services</w:t>
      </w:r>
    </w:p>
    <w:p w14:paraId="4A144BDC" w14:textId="77777777" w:rsidR="00BD52B1" w:rsidRPr="004F2CCA" w:rsidRDefault="00BD52B1" w:rsidP="00BD52B1">
      <w:r w:rsidRPr="004F2CCA">
        <w:t>Robert Conaghan, WordPress Front-End Developer</w:t>
      </w:r>
    </w:p>
    <w:p w14:paraId="07AF0779" w14:textId="77777777" w:rsidR="00BD52B1" w:rsidRPr="004F2CCA" w:rsidRDefault="00BD52B1" w:rsidP="00BD52B1">
      <w:r w:rsidRPr="004F2CCA">
        <w:t>Sara Lee, Product Specialist</w:t>
      </w:r>
    </w:p>
    <w:p w14:paraId="60BE6A8C" w14:textId="77777777" w:rsidR="00BD52B1" w:rsidRPr="004F2CCA" w:rsidRDefault="00BD52B1" w:rsidP="00BD52B1">
      <w:r w:rsidRPr="004F2CCA">
        <w:t>INgrid Design, Graphic Design and Web Design</w:t>
      </w:r>
    </w:p>
    <w:p w14:paraId="040A628B" w14:textId="77777777" w:rsidR="00BD52B1" w:rsidRPr="004F2CCA" w:rsidRDefault="00BD52B1" w:rsidP="00BD52B1"/>
    <w:p w14:paraId="1D730E45" w14:textId="77777777" w:rsidR="00BD52B1" w:rsidRPr="007C3307" w:rsidRDefault="00BD52B1" w:rsidP="001B495A">
      <w:pPr>
        <w:pStyle w:val="Heading4"/>
      </w:pPr>
      <w:r w:rsidRPr="007C3307">
        <w:t>Background</w:t>
      </w:r>
    </w:p>
    <w:p w14:paraId="61F72124" w14:textId="77777777" w:rsidR="00BD52B1" w:rsidRPr="004F2CCA" w:rsidRDefault="00BD52B1" w:rsidP="00BD52B1">
      <w:pPr>
        <w:keepNext/>
        <w:rPr>
          <w:snapToGrid w:val="0"/>
        </w:rPr>
      </w:pPr>
      <w:r w:rsidRPr="004F2CCA">
        <w:rPr>
          <w:snapToGrid w:val="0"/>
        </w:rPr>
        <w:t xml:space="preserve">In 2016, the product manager began working with INgrid Design on the format of a Building on Patterns (BOP) component for the Braille Literacy Website. The product manager decided that the BOP Web pages would initially contain information and resources related to the existing Kindergarten, First Grade, and Second Grade levels of BOP. INgrid Design was provided with content and images to include about the three levels. </w:t>
      </w:r>
    </w:p>
    <w:p w14:paraId="60BF4522" w14:textId="77777777" w:rsidR="00BD52B1" w:rsidRPr="004F2CCA" w:rsidRDefault="00BD52B1" w:rsidP="00BD52B1">
      <w:pPr>
        <w:rPr>
          <w:snapToGrid w:val="0"/>
        </w:rPr>
      </w:pPr>
    </w:p>
    <w:p w14:paraId="24CC0823" w14:textId="66927F27" w:rsidR="00BD52B1" w:rsidRPr="004F2CCA" w:rsidRDefault="00BD52B1" w:rsidP="00BD52B1">
      <w:pPr>
        <w:rPr>
          <w:snapToGrid w:val="0"/>
        </w:rPr>
      </w:pPr>
      <w:r w:rsidRPr="004F2CCA">
        <w:rPr>
          <w:snapToGrid w:val="0"/>
        </w:rPr>
        <w:t xml:space="preserve">In FY 2017, INgrid Design created downloadable scope-and-sequence charts for each existing level of BOP. Braille versions of these charts were also created. Pages with links to the APH shopping site for each component of the three levels of BOP were created. After changes were made to improve accessibility, the pages were reviewed again. Following some additional edits, INgrid Design turned over the website files to APH. Communications staff </w:t>
      </w:r>
      <w:r w:rsidRPr="004F2CCA">
        <w:rPr>
          <w:color w:val="000000"/>
        </w:rPr>
        <w:t>converted the site to WordPress</w:t>
      </w:r>
      <w:r w:rsidR="00536348" w:rsidRPr="00536348">
        <w:rPr>
          <w:color w:val="000000"/>
          <w:vertAlign w:val="superscript"/>
        </w:rPr>
        <w:t>®</w:t>
      </w:r>
      <w:r w:rsidRPr="004F2CCA">
        <w:rPr>
          <w:color w:val="000000"/>
        </w:rPr>
        <w:t xml:space="preserve"> and reviewed it for accessibility again. Sara Lee and the product manager also reviewed the site again. Additional edits were made, and the BOP Website was made public.</w:t>
      </w:r>
    </w:p>
    <w:p w14:paraId="4260F7F0" w14:textId="77777777" w:rsidR="00BD52B1" w:rsidRPr="004F2CCA" w:rsidRDefault="00BD52B1" w:rsidP="00BD52B1">
      <w:pPr>
        <w:rPr>
          <w:snapToGrid w:val="0"/>
        </w:rPr>
      </w:pPr>
    </w:p>
    <w:p w14:paraId="1D148822" w14:textId="77777777" w:rsidR="00BD52B1" w:rsidRPr="004F2CCA" w:rsidRDefault="00BD52B1" w:rsidP="00BD52B1">
      <w:pPr>
        <w:keepNext/>
        <w:rPr>
          <w:snapToGrid w:val="0"/>
        </w:rPr>
      </w:pPr>
      <w:r w:rsidRPr="004F2CCA">
        <w:rPr>
          <w:snapToGrid w:val="0"/>
        </w:rPr>
        <w:t xml:space="preserve">In FY 2021, </w:t>
      </w:r>
      <w:r>
        <w:rPr>
          <w:snapToGrid w:val="0"/>
        </w:rPr>
        <w:t>i</w:t>
      </w:r>
      <w:r w:rsidRPr="004F2CCA">
        <w:rPr>
          <w:snapToGrid w:val="0"/>
        </w:rPr>
        <w:t>nformation about the order of introduction of the letters of the alphabet was added to the Frequently Asked Questions page of the BOP Pre-K Website.</w:t>
      </w:r>
    </w:p>
    <w:p w14:paraId="37B740F1" w14:textId="77777777" w:rsidR="00BD52B1" w:rsidRPr="004F2CCA" w:rsidRDefault="00BD52B1" w:rsidP="00BD52B1"/>
    <w:p w14:paraId="0C43270F" w14:textId="77777777" w:rsidR="00BD52B1" w:rsidRPr="007C3307" w:rsidRDefault="00BD52B1" w:rsidP="001B495A">
      <w:pPr>
        <w:pStyle w:val="Heading4"/>
      </w:pPr>
      <w:r w:rsidRPr="007C3307">
        <w:lastRenderedPageBreak/>
        <w:t>Work Completed During FY 2022</w:t>
      </w:r>
    </w:p>
    <w:p w14:paraId="073E2532" w14:textId="77777777" w:rsidR="00BD52B1" w:rsidRPr="004F2CCA" w:rsidRDefault="00BD52B1" w:rsidP="00BD52B1">
      <w:r w:rsidRPr="004F2CCA">
        <w:t xml:space="preserve">The project staff made changes to the </w:t>
      </w:r>
      <w:r>
        <w:t>BOP Website</w:t>
      </w:r>
      <w:r w:rsidRPr="004F2CCA">
        <w:t xml:space="preserve"> formatting and navigation. For more specifics about website changes, please see the BOP Pre-K report.</w:t>
      </w:r>
    </w:p>
    <w:p w14:paraId="7625B239" w14:textId="77777777" w:rsidR="00BD52B1" w:rsidRDefault="00BD52B1" w:rsidP="00432F87"/>
    <w:p w14:paraId="1F33245A" w14:textId="77777777" w:rsidR="00BD52B1" w:rsidRPr="007C3307" w:rsidRDefault="00BD52B1" w:rsidP="001B495A">
      <w:pPr>
        <w:pStyle w:val="Heading4"/>
      </w:pPr>
      <w:r w:rsidRPr="007C3307">
        <w:t>Work Planned for FY 2023</w:t>
      </w:r>
    </w:p>
    <w:p w14:paraId="08065D0D" w14:textId="77777777" w:rsidR="00BD52B1" w:rsidRPr="004F2CCA" w:rsidRDefault="00BD52B1" w:rsidP="00BD52B1">
      <w:pPr>
        <w:keepNext/>
        <w:rPr>
          <w:snapToGrid w:val="0"/>
        </w:rPr>
      </w:pPr>
      <w:r w:rsidRPr="004F2CCA">
        <w:rPr>
          <w:snapToGrid w:val="0"/>
        </w:rPr>
        <w:t>The registration for the domain for the BOP Website will be renewed. The BOP Website will be maintained, and additional material</w:t>
      </w:r>
      <w:r>
        <w:rPr>
          <w:snapToGrid w:val="0"/>
        </w:rPr>
        <w:t>s</w:t>
      </w:r>
      <w:r w:rsidRPr="004F2CCA">
        <w:rPr>
          <w:snapToGrid w:val="0"/>
        </w:rPr>
        <w:t xml:space="preserve"> will be added as they are available. Additional braille literacy components for the website will be considered.</w:t>
      </w:r>
    </w:p>
    <w:p w14:paraId="772C72B8" w14:textId="77777777" w:rsidR="00BD52B1" w:rsidRPr="004F2CCA" w:rsidRDefault="00BD52B1" w:rsidP="00BD52B1"/>
    <w:p w14:paraId="7F39E31E" w14:textId="77777777" w:rsidR="00BD52B1" w:rsidRDefault="00BD52B1" w:rsidP="00571C00">
      <w:pPr>
        <w:keepNext/>
      </w:pPr>
    </w:p>
    <w:p w14:paraId="6ACAF3DA" w14:textId="77777777" w:rsidR="00BD52B1" w:rsidRPr="007C3307" w:rsidRDefault="00BD52B1" w:rsidP="00571C00">
      <w:pPr>
        <w:pStyle w:val="Heading3"/>
      </w:pPr>
      <w:bookmarkStart w:id="114" w:name="_Toc115367624"/>
      <w:r w:rsidRPr="007C3307">
        <w:t>Quick Check: Index of Literary Braille Signs (Modification)</w:t>
      </w:r>
      <w:bookmarkEnd w:id="114"/>
    </w:p>
    <w:p w14:paraId="06F9D913" w14:textId="77777777" w:rsidR="00BD52B1" w:rsidRPr="004F2CCA" w:rsidRDefault="00BD52B1" w:rsidP="00571C00">
      <w:pPr>
        <w:keepNext/>
        <w:jc w:val="center"/>
      </w:pPr>
      <w:r w:rsidRPr="004F2CCA">
        <w:t>(New)</w:t>
      </w:r>
    </w:p>
    <w:p w14:paraId="3A097084" w14:textId="31842E8C" w:rsidR="00BD52B1" w:rsidRDefault="00BD52B1" w:rsidP="00F81297"/>
    <w:p w14:paraId="1077C0BD" w14:textId="77777777" w:rsidR="00F81297" w:rsidRPr="004F2CCA" w:rsidRDefault="00F81297" w:rsidP="00F81297">
      <w:pPr>
        <w:keepNext/>
      </w:pPr>
      <w:r w:rsidRPr="004F2CCA">
        <w:t xml:space="preserve">For information about product development from previous fiscal years, please see the R&amp;D tab on the APH website at the following link: </w:t>
      </w:r>
      <w:hyperlink r:id="rId124" w:history="1">
        <w:r w:rsidRPr="004F2CCA">
          <w:rPr>
            <w:color w:val="3333CC"/>
            <w:u w:val="single"/>
          </w:rPr>
          <w:t>Previous Annual Research Reports</w:t>
        </w:r>
      </w:hyperlink>
      <w:r w:rsidRPr="004F2CCA">
        <w:t>.</w:t>
      </w:r>
    </w:p>
    <w:p w14:paraId="5D29DC8A" w14:textId="77777777" w:rsidR="00F81297" w:rsidRPr="004F2CCA" w:rsidRDefault="00F81297" w:rsidP="00F81297"/>
    <w:p w14:paraId="29FE77B8" w14:textId="7AB856F9" w:rsidR="00F81297" w:rsidRPr="004F2CCA" w:rsidRDefault="00F81297" w:rsidP="00F81297">
      <w:r w:rsidRPr="004F2CCA">
        <w:t xml:space="preserve">For more detailed information about field tests and expert reviews, </w:t>
      </w:r>
      <w:r w:rsidR="001B336E">
        <w:t>send email to</w:t>
      </w:r>
      <w:r w:rsidRPr="004F2CCA">
        <w:t xml:space="preserve"> </w:t>
      </w:r>
      <w:hyperlink r:id="rId125" w:history="1">
        <w:r w:rsidRPr="00917620">
          <w:rPr>
            <w:rStyle w:val="Hyperlink"/>
          </w:rPr>
          <w:t>rbishop@aph.org</w:t>
        </w:r>
      </w:hyperlink>
      <w:r w:rsidRPr="004F2CCA">
        <w:t>.</w:t>
      </w:r>
    </w:p>
    <w:p w14:paraId="2243A2AA" w14:textId="77777777" w:rsidR="00F81297" w:rsidRPr="004F2CCA" w:rsidRDefault="00F81297" w:rsidP="00F81297"/>
    <w:p w14:paraId="36FA883A" w14:textId="77777777" w:rsidR="00F81297" w:rsidRPr="004F2CCA" w:rsidRDefault="00F81297" w:rsidP="00F81297"/>
    <w:p w14:paraId="172E3DCA" w14:textId="77777777" w:rsidR="00BD52B1" w:rsidRPr="007C3307" w:rsidRDefault="00BD52B1" w:rsidP="001B495A">
      <w:pPr>
        <w:pStyle w:val="Heading4"/>
      </w:pPr>
      <w:r w:rsidRPr="007C3307">
        <w:t>Purpose</w:t>
      </w:r>
    </w:p>
    <w:p w14:paraId="64052CF2" w14:textId="77777777" w:rsidR="00BD52B1" w:rsidRPr="004F2CCA" w:rsidRDefault="00BD52B1" w:rsidP="00571C00">
      <w:pPr>
        <w:keepNext/>
      </w:pPr>
      <w:r>
        <w:t>To u</w:t>
      </w:r>
      <w:r w:rsidRPr="004F2CCA">
        <w:t xml:space="preserve">pdate the print and braille files for </w:t>
      </w:r>
      <w:r w:rsidRPr="004F2CCA">
        <w:rPr>
          <w:i/>
          <w:iCs/>
        </w:rPr>
        <w:t>Quick Check: Index of Literary Braille Signs</w:t>
      </w:r>
      <w:r w:rsidRPr="004F2CCA">
        <w:t xml:space="preserve"> to comply with Unified English Braille (UEB) standards and Braille Authority of North America (BANA) guidelines</w:t>
      </w:r>
    </w:p>
    <w:p w14:paraId="359A3374" w14:textId="77777777" w:rsidR="00BD52B1" w:rsidRPr="004F2CCA" w:rsidRDefault="00BD52B1" w:rsidP="00BD52B1"/>
    <w:p w14:paraId="77B4C66C" w14:textId="77777777" w:rsidR="00BD52B1" w:rsidRPr="007C3307" w:rsidRDefault="00BD52B1" w:rsidP="001B495A">
      <w:pPr>
        <w:pStyle w:val="Heading4"/>
      </w:pPr>
      <w:r w:rsidRPr="007C3307">
        <w:t>Project Staff</w:t>
      </w:r>
    </w:p>
    <w:p w14:paraId="6D2D22E7" w14:textId="77777777" w:rsidR="00BD52B1" w:rsidRPr="004F2CCA" w:rsidRDefault="00BD52B1" w:rsidP="00BD52B1">
      <w:r w:rsidRPr="004F2CCA">
        <w:t>Rachel Bishop, Braille Product Manager</w:t>
      </w:r>
    </w:p>
    <w:p w14:paraId="77A0F9EA" w14:textId="77777777" w:rsidR="00BD52B1" w:rsidRPr="004F2CCA" w:rsidRDefault="00BD52B1" w:rsidP="00BD52B1">
      <w:r w:rsidRPr="004F2CCA">
        <w:t>Emily Grimany, Product Specialist</w:t>
      </w:r>
    </w:p>
    <w:p w14:paraId="75A08BE7" w14:textId="77777777" w:rsidR="00BD52B1" w:rsidRPr="004F2CCA" w:rsidRDefault="00BD52B1" w:rsidP="00BD52B1">
      <w:r w:rsidRPr="004F2CCA">
        <w:t>Sara Lee, Product Specialist</w:t>
      </w:r>
    </w:p>
    <w:p w14:paraId="2B240D89" w14:textId="77777777" w:rsidR="00BD52B1" w:rsidRPr="004F2CCA" w:rsidRDefault="00BD52B1" w:rsidP="00BD52B1">
      <w:r w:rsidRPr="004F2CCA">
        <w:t>Anthony D. Jones, Director of Creative Services</w:t>
      </w:r>
    </w:p>
    <w:p w14:paraId="21281AE9" w14:textId="77777777" w:rsidR="00BD52B1" w:rsidRPr="004F2CCA" w:rsidRDefault="00BD52B1" w:rsidP="00BD52B1">
      <w:r w:rsidRPr="004F2CCA">
        <w:t>Laura Greenwell, Graphic Designer</w:t>
      </w:r>
    </w:p>
    <w:p w14:paraId="1A9D23D4" w14:textId="77777777" w:rsidR="00BD52B1" w:rsidRPr="004F2CCA" w:rsidRDefault="00BD52B1" w:rsidP="00BD52B1">
      <w:r w:rsidRPr="004F2CCA">
        <w:t>Andrew Moulton, Director of Technical and Manufacturing Research</w:t>
      </w:r>
    </w:p>
    <w:p w14:paraId="197444EC" w14:textId="77777777" w:rsidR="00BD52B1" w:rsidRPr="004F2CCA" w:rsidRDefault="00BD52B1" w:rsidP="00BD52B1"/>
    <w:p w14:paraId="1C84E176" w14:textId="77777777" w:rsidR="00BD52B1" w:rsidRPr="007C3307" w:rsidRDefault="00BD52B1" w:rsidP="001B495A">
      <w:pPr>
        <w:pStyle w:val="Heading4"/>
      </w:pPr>
      <w:r w:rsidRPr="007C3307">
        <w:t>Background</w:t>
      </w:r>
    </w:p>
    <w:p w14:paraId="30CA2989" w14:textId="77777777" w:rsidR="00BD52B1" w:rsidRPr="004F2CCA" w:rsidRDefault="00BD52B1" w:rsidP="00BD52B1">
      <w:r w:rsidRPr="004F2CCA">
        <w:t xml:space="preserve">The old version of </w:t>
      </w:r>
      <w:r w:rsidRPr="004F2CCA">
        <w:rPr>
          <w:i/>
          <w:iCs/>
        </w:rPr>
        <w:t>Quick Check: Index of Literary Braille Signs</w:t>
      </w:r>
      <w:r w:rsidRPr="004F2CCA">
        <w:t>, written in English Braille</w:t>
      </w:r>
      <w:r>
        <w:t>:</w:t>
      </w:r>
      <w:r w:rsidRPr="004F2CCA">
        <w:t xml:space="preserve"> American Edition (EBAE), </w:t>
      </w:r>
      <w:r>
        <w:t>wa</w:t>
      </w:r>
      <w:r w:rsidRPr="004F2CCA">
        <w:t>s outdated but provided a valuable reference guide to the braille literary code and other commonly used braille symbols. The product had been recently obsoleted, but if updated into</w:t>
      </w:r>
      <w:r>
        <w:t xml:space="preserve"> </w:t>
      </w:r>
      <w:r w:rsidRPr="004F2CCA">
        <w:t xml:space="preserve">UEB, would be useful for adult braille learners, transcribers, parents, and teachers who are learning braille or who are familiar with it but may need to look up a symbol for reference. Quick Check could also be paired with the Illinois Braille Series for instances when a student is working through a lesson and needs to look up a symbol or contraction.  </w:t>
      </w:r>
    </w:p>
    <w:p w14:paraId="56A8330D" w14:textId="77777777" w:rsidR="00BD52B1" w:rsidRPr="004F2CCA" w:rsidRDefault="00BD52B1" w:rsidP="00BD52B1"/>
    <w:p w14:paraId="0DBB621A" w14:textId="77777777" w:rsidR="00BD52B1" w:rsidRPr="004F2CCA" w:rsidRDefault="00BD52B1" w:rsidP="00BD52B1">
      <w:r w:rsidRPr="004F2CCA">
        <w:lastRenderedPageBreak/>
        <w:t xml:space="preserve">In November 2022, the Braille Product Manager submitted a Modification form to the Product Ideation Committee (PIC) requesting approval to update </w:t>
      </w:r>
      <w:r w:rsidRPr="004F2CCA">
        <w:rPr>
          <w:i/>
          <w:iCs/>
        </w:rPr>
        <w:t>Quick Check: Index of Literary Braille Signs</w:t>
      </w:r>
      <w:r w:rsidRPr="004F2CCA">
        <w:t xml:space="preserve"> into UEB. Suggested changes included updating the braille and print booklets to reflect updated UEB guidelines and BANA revisions, as well as updating the introduction and categorical list of contractions. The product manager pointed out the high demand for the product, siting the many teachers’ requests that the product be updated.</w:t>
      </w:r>
    </w:p>
    <w:p w14:paraId="68AF33E5" w14:textId="77777777" w:rsidR="00BD52B1" w:rsidRPr="004F2CCA" w:rsidRDefault="00BD52B1" w:rsidP="00BD52B1"/>
    <w:p w14:paraId="2466B7BA" w14:textId="77777777" w:rsidR="00BD52B1" w:rsidRPr="007C3307" w:rsidRDefault="00BD52B1" w:rsidP="001B495A">
      <w:pPr>
        <w:pStyle w:val="Heading4"/>
      </w:pPr>
      <w:r w:rsidRPr="007C3307">
        <w:t>Work Completed During FY 2022</w:t>
      </w:r>
    </w:p>
    <w:p w14:paraId="13A324C1" w14:textId="77777777" w:rsidR="00BD52B1" w:rsidRPr="004F2CCA" w:rsidRDefault="00BD52B1" w:rsidP="00BD52B1">
      <w:r w:rsidRPr="004F2CCA">
        <w:t>In December 2021, a Gate 1: Product Ideation Committee (PIC) meeting was held, and the product was approved for active development.</w:t>
      </w:r>
    </w:p>
    <w:p w14:paraId="74C5ACD8" w14:textId="77777777" w:rsidR="00BD52B1" w:rsidRPr="004F2CCA" w:rsidRDefault="00BD52B1" w:rsidP="00BD52B1"/>
    <w:p w14:paraId="5E84C52A" w14:textId="77777777" w:rsidR="00BD52B1" w:rsidRPr="004F2CCA" w:rsidRDefault="00BD52B1" w:rsidP="00BD52B1">
      <w:r w:rsidRPr="004F2CCA">
        <w:t>In February 2022, the product manager held a Gate 2: Design meeting. In the meeting, the project team discussed needed changes to the product, including UEB updates to the symbols listed, organization changes to symbol categories, updating the APH logo, and changing the binding from saddle stitch to spiral for more flexibility and ease of use. Target markets would include general education, adults, TVIs, students with visual impairments, parents, and new transcribers. The group agreed to an estimated yearly volume and cost.</w:t>
      </w:r>
    </w:p>
    <w:p w14:paraId="268CCF46" w14:textId="77777777" w:rsidR="00BD52B1" w:rsidRPr="004F2CCA" w:rsidRDefault="00BD52B1" w:rsidP="00BD52B1"/>
    <w:p w14:paraId="02F8834E" w14:textId="77777777" w:rsidR="00BD52B1" w:rsidRPr="004F2CCA" w:rsidRDefault="00BD52B1" w:rsidP="00BD52B1">
      <w:r w:rsidRPr="004F2CCA">
        <w:t>Throughout February and March of 2022, the product manager and product specialist made edits to the Quick Check PDF files. In April, the product manager submitted the updated P</w:t>
      </w:r>
      <w:r>
        <w:t>ortable Document Format (PDF)</w:t>
      </w:r>
      <w:r w:rsidRPr="004F2CCA">
        <w:t xml:space="preserve"> to Graphic Design for layout. The project was assigned to graphic designer, Laura Greenwell. </w:t>
      </w:r>
    </w:p>
    <w:p w14:paraId="12D1F6C5" w14:textId="77777777" w:rsidR="00BD52B1" w:rsidRPr="004F2CCA" w:rsidRDefault="00BD52B1" w:rsidP="00BD52B1"/>
    <w:p w14:paraId="1BF49639" w14:textId="77777777" w:rsidR="00BD52B1" w:rsidRPr="004F2CCA" w:rsidRDefault="00BD52B1" w:rsidP="00BD52B1">
      <w:r w:rsidRPr="004F2CCA">
        <w:t>The product manager, graphic designer, and product specialist, collaborated on the layout to make updates to the print booklet, including adding an APH logo to the cover and updating all UEB symbols.</w:t>
      </w:r>
    </w:p>
    <w:p w14:paraId="1133CB19" w14:textId="77777777" w:rsidR="00BD52B1" w:rsidRPr="004F2CCA" w:rsidRDefault="00BD52B1" w:rsidP="00BD52B1"/>
    <w:p w14:paraId="0B032F04" w14:textId="77777777" w:rsidR="00BD52B1" w:rsidRPr="004F2CCA" w:rsidRDefault="00BD52B1" w:rsidP="00BD52B1">
      <w:r w:rsidRPr="004F2CCA">
        <w:t xml:space="preserve">In August 2022, a combined Gate 3: Prototype Evaluation and Gate 4: Modifications meeting was held to go over the proof, estimate a date for tooling completion, and make any needed changes to the proof. At the meeting, the group discussed changes made to the product and suggested additional changes to the proof copy, including updates to the cover art and colors, updates to the braille, and final edits to the print. </w:t>
      </w:r>
    </w:p>
    <w:p w14:paraId="142F5105" w14:textId="77777777" w:rsidR="00BD52B1" w:rsidRPr="004F2CCA" w:rsidRDefault="00BD52B1" w:rsidP="00BD52B1"/>
    <w:p w14:paraId="7643F8DE" w14:textId="77777777" w:rsidR="00BD52B1" w:rsidRPr="007C3307" w:rsidRDefault="00BD52B1" w:rsidP="001B495A">
      <w:pPr>
        <w:pStyle w:val="Heading4"/>
      </w:pPr>
      <w:r w:rsidRPr="007C3307">
        <w:t>Work Planned for FY 2023</w:t>
      </w:r>
    </w:p>
    <w:p w14:paraId="28AF4480" w14:textId="77777777" w:rsidR="00BD52B1" w:rsidRPr="004F2CCA" w:rsidRDefault="00BD52B1" w:rsidP="00BD52B1">
      <w:r w:rsidRPr="004F2CCA">
        <w:t>The product manager, product specialist, and graphic designer will update the B</w:t>
      </w:r>
      <w:r>
        <w:t>raille Ready File (BRF)</w:t>
      </w:r>
      <w:r w:rsidRPr="004F2CCA">
        <w:t xml:space="preserve"> and complete edits to the PDF. The graphic designer will update the cover and </w:t>
      </w:r>
      <w:r>
        <w:t xml:space="preserve">make </w:t>
      </w:r>
      <w:r w:rsidRPr="004F2CCA">
        <w:t xml:space="preserve">color changes, and the product specialist will complete the braille updates. A catalog number will be generated and added to the booklet. Tooling will be completed, and a Gate 5: Specifications meeting will be held. </w:t>
      </w:r>
    </w:p>
    <w:p w14:paraId="66E3B30C" w14:textId="793D54E6" w:rsidR="00BD52B1" w:rsidRDefault="00BD52B1" w:rsidP="00BD52B1"/>
    <w:p w14:paraId="4858B750" w14:textId="77777777" w:rsidR="00BD52B1" w:rsidRPr="007C3307" w:rsidRDefault="00BD52B1" w:rsidP="00571C00">
      <w:pPr>
        <w:pStyle w:val="Heading3"/>
      </w:pPr>
      <w:bookmarkStart w:id="115" w:name="_Toc115367625"/>
      <w:r w:rsidRPr="007C3307">
        <w:lastRenderedPageBreak/>
        <w:t>Rules of Unified English Braille (Modification)</w:t>
      </w:r>
      <w:bookmarkEnd w:id="115"/>
    </w:p>
    <w:p w14:paraId="0E7D5DBE" w14:textId="77777777" w:rsidR="00BD52B1" w:rsidRPr="004F2CCA" w:rsidRDefault="00BD52B1" w:rsidP="00571C00">
      <w:pPr>
        <w:keepNext/>
        <w:jc w:val="center"/>
      </w:pPr>
      <w:r w:rsidRPr="136A0E31">
        <w:t>(New)</w:t>
      </w:r>
    </w:p>
    <w:p w14:paraId="59E2B19A" w14:textId="77777777" w:rsidR="00F81297" w:rsidRDefault="00F81297" w:rsidP="00D757E1"/>
    <w:p w14:paraId="43A76923" w14:textId="77777777" w:rsidR="00F81297" w:rsidRPr="004F2CCA" w:rsidRDefault="00F81297" w:rsidP="00F81297">
      <w:pPr>
        <w:keepNext/>
      </w:pPr>
      <w:r w:rsidRPr="004F2CCA">
        <w:t xml:space="preserve">For information about product development from previous fiscal years, please see the R&amp;D tab on the APH website at the following link: </w:t>
      </w:r>
      <w:hyperlink r:id="rId126" w:history="1">
        <w:r w:rsidRPr="004F2CCA">
          <w:rPr>
            <w:color w:val="3333CC"/>
            <w:u w:val="single"/>
          </w:rPr>
          <w:t>Previous Annual Research Reports</w:t>
        </w:r>
      </w:hyperlink>
      <w:r w:rsidRPr="004F2CCA">
        <w:t>.</w:t>
      </w:r>
    </w:p>
    <w:p w14:paraId="08793CA9" w14:textId="77777777" w:rsidR="00F81297" w:rsidRPr="004F2CCA" w:rsidRDefault="00F81297" w:rsidP="00F81297"/>
    <w:p w14:paraId="2E18C3D0" w14:textId="0E4D94C0" w:rsidR="00F81297" w:rsidRPr="004F2CCA" w:rsidRDefault="00F81297" w:rsidP="00F81297">
      <w:r w:rsidRPr="004F2CCA">
        <w:t xml:space="preserve">For more detailed information about field tests and expert reviews, </w:t>
      </w:r>
      <w:r w:rsidR="001B336E">
        <w:t>send email to</w:t>
      </w:r>
      <w:r w:rsidRPr="004F2CCA">
        <w:t xml:space="preserve"> </w:t>
      </w:r>
      <w:hyperlink r:id="rId127" w:history="1">
        <w:r w:rsidRPr="00917620">
          <w:rPr>
            <w:rStyle w:val="Hyperlink"/>
          </w:rPr>
          <w:t>rbishop@aph.org</w:t>
        </w:r>
      </w:hyperlink>
      <w:r w:rsidRPr="004F2CCA">
        <w:t>.</w:t>
      </w:r>
    </w:p>
    <w:p w14:paraId="071CC0AF" w14:textId="77777777" w:rsidR="00F81297" w:rsidRPr="004F2CCA" w:rsidRDefault="00F81297" w:rsidP="00F81297"/>
    <w:p w14:paraId="697FC0F8" w14:textId="17C41EEA" w:rsidR="00BD52B1" w:rsidRPr="007C3307" w:rsidRDefault="00BD52B1" w:rsidP="001B495A">
      <w:pPr>
        <w:pStyle w:val="Heading4"/>
      </w:pPr>
      <w:r w:rsidRPr="007C3307">
        <w:t>Purpose</w:t>
      </w:r>
    </w:p>
    <w:p w14:paraId="651ACD39" w14:textId="77777777" w:rsidR="00BD52B1" w:rsidRPr="004F2CCA" w:rsidRDefault="00BD52B1" w:rsidP="00571C00">
      <w:pPr>
        <w:keepNext/>
      </w:pPr>
      <w:r>
        <w:t>To p</w:t>
      </w:r>
      <w:r w:rsidRPr="004F2CCA">
        <w:t xml:space="preserve">rovide </w:t>
      </w:r>
      <w:r w:rsidRPr="004F2CCA">
        <w:rPr>
          <w:i/>
          <w:iCs/>
        </w:rPr>
        <w:t>Rules of Unified English Braille</w:t>
      </w:r>
      <w:r w:rsidRPr="004F2CCA">
        <w:t xml:space="preserve"> and </w:t>
      </w:r>
      <w:r w:rsidRPr="004F2CCA">
        <w:rPr>
          <w:i/>
          <w:iCs/>
        </w:rPr>
        <w:t xml:space="preserve">Guidelines for Technical Materials </w:t>
      </w:r>
      <w:r w:rsidRPr="004F2CCA">
        <w:t>in large print and braille hard copy</w:t>
      </w:r>
    </w:p>
    <w:p w14:paraId="503FE976" w14:textId="77777777" w:rsidR="00BD52B1" w:rsidRPr="004F2CCA" w:rsidRDefault="00BD52B1" w:rsidP="00BD52B1"/>
    <w:p w14:paraId="3EEC20F8" w14:textId="77777777" w:rsidR="00BD52B1" w:rsidRPr="007C3307" w:rsidRDefault="00BD52B1" w:rsidP="001B495A">
      <w:pPr>
        <w:pStyle w:val="Heading4"/>
      </w:pPr>
      <w:r w:rsidRPr="007C3307">
        <w:t>Project Staff</w:t>
      </w:r>
    </w:p>
    <w:p w14:paraId="03B9A06A" w14:textId="77777777" w:rsidR="00BD52B1" w:rsidRPr="004F2CCA" w:rsidRDefault="00BD52B1" w:rsidP="00BD52B1">
      <w:r w:rsidRPr="004F2CCA">
        <w:t>Rachel Bishop, Braille Product Manager</w:t>
      </w:r>
    </w:p>
    <w:p w14:paraId="034BBF94" w14:textId="77777777" w:rsidR="00BD52B1" w:rsidRPr="004F2CCA" w:rsidRDefault="00BD52B1" w:rsidP="00BD52B1">
      <w:r w:rsidRPr="004F2CCA">
        <w:t>Cathy Senft-Graves, Product Specialist (Building on Patterns)</w:t>
      </w:r>
    </w:p>
    <w:p w14:paraId="0C0145AB" w14:textId="77777777" w:rsidR="00BD52B1" w:rsidRPr="004F2CCA" w:rsidRDefault="00BD52B1" w:rsidP="00BD52B1">
      <w:r w:rsidRPr="004F2CCA">
        <w:t>Sara Lee, Product Specialist</w:t>
      </w:r>
    </w:p>
    <w:p w14:paraId="27DA6DBE" w14:textId="77777777" w:rsidR="00BD52B1" w:rsidRPr="004F2CCA" w:rsidRDefault="00BD52B1" w:rsidP="00BD52B1">
      <w:r w:rsidRPr="004F2CCA">
        <w:t>Andrew Moulton, Director of Technical and Manufacturing Research</w:t>
      </w:r>
    </w:p>
    <w:p w14:paraId="01B0DA79" w14:textId="77777777" w:rsidR="00BD52B1" w:rsidRPr="004F2CCA" w:rsidRDefault="00BD52B1" w:rsidP="00BD52B1">
      <w:r w:rsidRPr="004F2CCA">
        <w:t>Matthew Poppe, Graphic Designer</w:t>
      </w:r>
    </w:p>
    <w:p w14:paraId="78BA10FC" w14:textId="77777777" w:rsidR="00BD52B1" w:rsidRPr="004F2CCA" w:rsidRDefault="00BD52B1" w:rsidP="00BD52B1">
      <w:r w:rsidRPr="004F2CCA">
        <w:t>Rod Dixon, Manager</w:t>
      </w:r>
      <w:r>
        <w:t xml:space="preserve"> of</w:t>
      </w:r>
      <w:r w:rsidRPr="004F2CCA">
        <w:t xml:space="preserve"> Technical and Manufacturing Research</w:t>
      </w:r>
    </w:p>
    <w:p w14:paraId="152A7E83" w14:textId="77777777" w:rsidR="00BD52B1" w:rsidRPr="004F2CCA" w:rsidRDefault="00BD52B1" w:rsidP="00BD52B1"/>
    <w:p w14:paraId="1A442A34" w14:textId="77777777" w:rsidR="00BD52B1" w:rsidRPr="007C3307" w:rsidRDefault="00BD52B1" w:rsidP="001B495A">
      <w:pPr>
        <w:pStyle w:val="Heading4"/>
      </w:pPr>
      <w:r w:rsidRPr="007C3307">
        <w:t>Background</w:t>
      </w:r>
    </w:p>
    <w:p w14:paraId="4413D2B9" w14:textId="77777777" w:rsidR="00BD52B1" w:rsidRPr="004F2CCA" w:rsidRDefault="00BD52B1" w:rsidP="00BD52B1">
      <w:r w:rsidRPr="004F2CCA">
        <w:rPr>
          <w:i/>
          <w:iCs/>
        </w:rPr>
        <w:t>Rules of Unified English Braille</w:t>
      </w:r>
      <w:r w:rsidRPr="004F2CCA">
        <w:t xml:space="preserve"> (RUEB) officially replaced the previous braille code </w:t>
      </w:r>
      <w:r w:rsidRPr="004F2CCA">
        <w:rPr>
          <w:i/>
          <w:iCs/>
        </w:rPr>
        <w:t>English Braille</w:t>
      </w:r>
      <w:r>
        <w:rPr>
          <w:i/>
          <w:iCs/>
        </w:rPr>
        <w:t xml:space="preserve">: </w:t>
      </w:r>
      <w:r w:rsidRPr="004F2CCA">
        <w:rPr>
          <w:i/>
          <w:iCs/>
        </w:rPr>
        <w:t>American Edition</w:t>
      </w:r>
      <w:r w:rsidRPr="004F2CCA">
        <w:t xml:space="preserve"> (EBAE). APH used to provide EBAE in print and braille hard copy. The Braille Authority of North America (BANA) has requested that we consider providing RUEB in braille and print hard copy. The PDF and BRF for RUEB are housed on the ICEB (International Coun</w:t>
      </w:r>
      <w:r>
        <w:t>c</w:t>
      </w:r>
      <w:r w:rsidRPr="004F2CCA">
        <w:t xml:space="preserve">il on English Braille) website. BANA also requested that RUEB be packaged with the </w:t>
      </w:r>
      <w:r w:rsidRPr="004F2CCA">
        <w:rPr>
          <w:i/>
          <w:iCs/>
        </w:rPr>
        <w:t xml:space="preserve">Guidelines for Technical Materials </w:t>
      </w:r>
      <w:r w:rsidRPr="004F2CCA">
        <w:t xml:space="preserve">(GTM), also housed on the ICEB website. There is a high demand for this product; Hadley gets five to 10 requests per year for </w:t>
      </w:r>
      <w:r>
        <w:t xml:space="preserve">a </w:t>
      </w:r>
      <w:r w:rsidRPr="004F2CCA">
        <w:t>braille hard copy of this document, and many university students pay to print a copy. The product would be used by transcribers and people who are learning UEB.</w:t>
      </w:r>
    </w:p>
    <w:p w14:paraId="4787E823" w14:textId="77777777" w:rsidR="00BD52B1" w:rsidRPr="004F2CCA" w:rsidRDefault="00BD52B1" w:rsidP="00BD52B1"/>
    <w:p w14:paraId="43E153E4" w14:textId="77777777" w:rsidR="00BD52B1" w:rsidRPr="004F2CCA" w:rsidRDefault="00BD52B1" w:rsidP="00BD52B1">
      <w:pPr>
        <w:rPr>
          <w:i/>
          <w:iCs/>
        </w:rPr>
      </w:pPr>
      <w:r w:rsidRPr="0F9E25A8">
        <w:t>In 2021, Cathy Senft-Graves, the product manager, met with Andrew Moulton, the Director of Technical and Manufacturing Research, and Rod Dixon, Manager of Technical and Manufacturing Research, to discuss what needed to be done on the project and how long it would take. Following the meeting, the product manager consulted with Dr. Frances Mary D’Andrea, the secretary of ICEB, who made recommendations for binding (spiral bound or 3-ring binder) and also recommended that RUEB</w:t>
      </w:r>
      <w:r w:rsidRPr="0F9E25A8">
        <w:rPr>
          <w:i/>
          <w:iCs/>
        </w:rPr>
        <w:t xml:space="preserve"> </w:t>
      </w:r>
      <w:r w:rsidRPr="0F9E25A8">
        <w:t>be packaged with GTM</w:t>
      </w:r>
      <w:r w:rsidRPr="0F9E25A8">
        <w:rPr>
          <w:i/>
          <w:iCs/>
        </w:rPr>
        <w:t>.</w:t>
      </w:r>
    </w:p>
    <w:p w14:paraId="09884AD9" w14:textId="77777777" w:rsidR="00BD52B1" w:rsidRPr="002A66E8" w:rsidRDefault="00BD52B1" w:rsidP="00BD52B1">
      <w:pPr>
        <w:shd w:val="clear" w:color="auto" w:fill="FFFFFF"/>
        <w:spacing w:before="100" w:beforeAutospacing="1" w:after="100" w:afterAutospacing="1"/>
      </w:pPr>
      <w:r w:rsidRPr="2C990CE5">
        <w:t xml:space="preserve">In October 2021, the product manager submitted a Product Modification form to the Product Ideation Committee (PIC) requesting the updates. </w:t>
      </w:r>
    </w:p>
    <w:p w14:paraId="01BF1745" w14:textId="77777777" w:rsidR="00BD52B1" w:rsidRPr="007C3307" w:rsidRDefault="00BD52B1" w:rsidP="001B495A">
      <w:pPr>
        <w:pStyle w:val="Heading4"/>
      </w:pPr>
      <w:r w:rsidRPr="007C3307">
        <w:lastRenderedPageBreak/>
        <w:t>Work Completed During FY 2022</w:t>
      </w:r>
    </w:p>
    <w:p w14:paraId="1AEC7548" w14:textId="77777777" w:rsidR="00BD52B1" w:rsidRPr="004F2CCA" w:rsidRDefault="00BD52B1" w:rsidP="00BD52B1">
      <w:pPr>
        <w:rPr>
          <w:color w:val="000000" w:themeColor="text1"/>
        </w:rPr>
      </w:pPr>
      <w:r w:rsidRPr="004F2CCA">
        <w:rPr>
          <w:color w:val="000000" w:themeColor="text1"/>
        </w:rPr>
        <w:t xml:space="preserve">In December 2021, a Gate 1: Product Ideation Committee (PIC) meeting was held, and the project was accepted for active development. </w:t>
      </w:r>
    </w:p>
    <w:p w14:paraId="7C5BFC02" w14:textId="77777777" w:rsidR="00BD52B1" w:rsidRPr="004F2CCA" w:rsidRDefault="00BD52B1" w:rsidP="00BD52B1">
      <w:pPr>
        <w:rPr>
          <w:color w:val="333333"/>
        </w:rPr>
      </w:pPr>
    </w:p>
    <w:p w14:paraId="6FDFDA0D" w14:textId="77777777" w:rsidR="00BD52B1" w:rsidRPr="004F2CCA" w:rsidRDefault="00BD52B1" w:rsidP="00BD52B1">
      <w:r w:rsidRPr="004F2CCA">
        <w:t xml:space="preserve">In April 2022, Rachel Bishop, the Braille Product Manager, was assigned the RUEB project. After meeting with Senft-Graves and the </w:t>
      </w:r>
      <w:r>
        <w:t>p</w:t>
      </w:r>
      <w:r w:rsidRPr="004F2CCA">
        <w:t xml:space="preserve">roduct </w:t>
      </w:r>
      <w:r>
        <w:t>s</w:t>
      </w:r>
      <w:r w:rsidRPr="004F2CCA">
        <w:t>pecialist, Sara Lee, the  product manager scheduled a Gate 2: Product Design meeting. The meeting was held in May 2022. At this meeting, the project team determined target markets, date for proof completion, estimated selling price, and yearly volume. Suggested changes included providing materials in braille and print hard copy and packaging RUEB</w:t>
      </w:r>
      <w:r w:rsidRPr="004F2CCA">
        <w:rPr>
          <w:i/>
          <w:iCs/>
        </w:rPr>
        <w:t xml:space="preserve"> </w:t>
      </w:r>
      <w:r w:rsidRPr="004F2CCA">
        <w:t>with GTM. The product man</w:t>
      </w:r>
      <w:r>
        <w:t>a</w:t>
      </w:r>
      <w:r w:rsidRPr="004F2CCA">
        <w:t xml:space="preserve">ger sited high demand from teachers of the visually impaired (TVIs) for hard copies. The product would be used by transcribers, TVIs, and students learning UEB. </w:t>
      </w:r>
    </w:p>
    <w:p w14:paraId="79BD1257" w14:textId="77777777" w:rsidR="00BD52B1" w:rsidRPr="004F2CCA" w:rsidRDefault="00BD52B1" w:rsidP="00BD52B1"/>
    <w:p w14:paraId="657589EA" w14:textId="77777777" w:rsidR="00BD52B1" w:rsidRPr="004F2CCA" w:rsidRDefault="00BD52B1" w:rsidP="00BD52B1">
      <w:r w:rsidRPr="004F2CCA">
        <w:t xml:space="preserve">During the meeting, it was determined that APH would need to include a binder and binder inserts along with the printed pages for the print hard copy of RUEB. There was also the option to use spiral binding for print, but then the booklet would have to be in more than one volume. For the braille version, APH would need to produce print copies of the title pages along with embossing and spiral binding the braille. The braille booklet would also include front and back plastic protectors. </w:t>
      </w:r>
    </w:p>
    <w:p w14:paraId="6938CF04" w14:textId="77777777" w:rsidR="00BD52B1" w:rsidRPr="004F2CCA" w:rsidRDefault="00BD52B1" w:rsidP="00BD52B1"/>
    <w:p w14:paraId="436AB3B4" w14:textId="77777777" w:rsidR="00BD52B1" w:rsidRPr="004F2CCA" w:rsidRDefault="00BD52B1" w:rsidP="00BD52B1">
      <w:r w:rsidRPr="004F2CCA">
        <w:t xml:space="preserve">Following the meeting, the product manager consulted with Joon Lee, APH Director of Information Governance and Privacy Compliance, about selling the product internationally. Lee agreed that the product could be sold internationally if approved by ICEB. The product manager then checked with ICEB and got approval to sell internationally. </w:t>
      </w:r>
    </w:p>
    <w:p w14:paraId="6F7CE5C4" w14:textId="77777777" w:rsidR="00BD52B1" w:rsidRPr="004F2CCA" w:rsidRDefault="00BD52B1" w:rsidP="00BD52B1"/>
    <w:p w14:paraId="25878731" w14:textId="77777777" w:rsidR="00BD52B1" w:rsidRPr="004F2CCA" w:rsidRDefault="00BD52B1" w:rsidP="00BD52B1">
      <w:r w:rsidRPr="004F2CCA">
        <w:t>In June 2022, the product manager consulted with D’Andrea and Senft-Graves to determine the binding method for the print volumes. It was agreed that a binder would be best for holding materials and allowing pages to be added in cases where rules were changed. This was then confirmed with the Director of Technical and Manufacturing Research. The product manager and product specialist began editing the RUEB and GTM documents. When edits were completed, the product manager sent a ticket to Graphic Design to begin the process of editing and layout for the project. Throughout the months of July and August 2022, the graphic designer, Matthew Poppe, combined the GTM and RUEB documents and created a cover encompassing both documents. The graphic designer also added the APH logo to the cover. When major edits and layout were completed, the product manager scheduled a combined Gate 3: Prototype Evaluation and Gate 4: Modifications meeting to discuss the proof and needed changes. The meeting will be held at the end of August 2022.</w:t>
      </w:r>
    </w:p>
    <w:p w14:paraId="5B5A275C" w14:textId="77777777" w:rsidR="00BD52B1" w:rsidRPr="004F2CCA" w:rsidRDefault="00BD52B1" w:rsidP="00BD52B1"/>
    <w:p w14:paraId="2CA4D5FB" w14:textId="77777777" w:rsidR="00BD52B1" w:rsidRPr="007C3307" w:rsidRDefault="00BD52B1" w:rsidP="001B495A">
      <w:pPr>
        <w:pStyle w:val="Heading4"/>
      </w:pPr>
      <w:r w:rsidRPr="007C3307">
        <w:lastRenderedPageBreak/>
        <w:t>Work Planned for FY 2023</w:t>
      </w:r>
    </w:p>
    <w:p w14:paraId="4AB1C4B1" w14:textId="77777777" w:rsidR="00BD52B1" w:rsidRPr="0012459E" w:rsidRDefault="00BD52B1" w:rsidP="00BD52B1">
      <w:r w:rsidRPr="004F2CCA">
        <w:t>The product specialist and product manager will complete changes to the P</w:t>
      </w:r>
      <w:r>
        <w:t>ortable Document Format (PDF)</w:t>
      </w:r>
      <w:r w:rsidRPr="004F2CCA">
        <w:t xml:space="preserve"> and B</w:t>
      </w:r>
      <w:r>
        <w:t xml:space="preserve">raille Ready File (BRF), </w:t>
      </w:r>
      <w:r w:rsidRPr="004F2CCA">
        <w:t xml:space="preserve">and then a Gate 5: Specifications meeting will be held. </w:t>
      </w:r>
    </w:p>
    <w:p w14:paraId="20D39138" w14:textId="2B28F40E" w:rsidR="00BD52B1" w:rsidRDefault="00BD52B1" w:rsidP="00BD52B1"/>
    <w:p w14:paraId="5D278CF5" w14:textId="77777777" w:rsidR="00064D69" w:rsidRDefault="00064D69" w:rsidP="00BD52B1"/>
    <w:p w14:paraId="6F76DFCB" w14:textId="77777777" w:rsidR="00BD52B1" w:rsidRPr="007C3307" w:rsidRDefault="00BD52B1" w:rsidP="00571C00">
      <w:pPr>
        <w:pStyle w:val="Heading3"/>
      </w:pPr>
      <w:bookmarkStart w:id="116" w:name="_Toc115367626"/>
      <w:r w:rsidRPr="007C3307">
        <w:t>Word Associations Print/Braille Labels (Modification)</w:t>
      </w:r>
      <w:bookmarkEnd w:id="116"/>
    </w:p>
    <w:p w14:paraId="3E744F67" w14:textId="77777777" w:rsidR="00BD52B1" w:rsidRPr="004F2CCA" w:rsidRDefault="00BD52B1" w:rsidP="00571C00">
      <w:pPr>
        <w:keepNext/>
        <w:jc w:val="center"/>
      </w:pPr>
      <w:r w:rsidRPr="004F2CCA">
        <w:t>(Hold)</w:t>
      </w:r>
    </w:p>
    <w:p w14:paraId="0F17088C" w14:textId="77777777" w:rsidR="00BD52B1" w:rsidRPr="004F2CCA" w:rsidRDefault="00BD52B1" w:rsidP="00571C00">
      <w:pPr>
        <w:keepNext/>
      </w:pPr>
    </w:p>
    <w:p w14:paraId="01AFAC71" w14:textId="77777777" w:rsidR="00BD52B1" w:rsidRPr="004F2CCA" w:rsidRDefault="00BD52B1" w:rsidP="00571C00">
      <w:pPr>
        <w:keepNext/>
      </w:pPr>
      <w:bookmarkStart w:id="117" w:name="_Hlk115189940"/>
      <w:bookmarkStart w:id="118" w:name="_Hlk115363470"/>
      <w:r w:rsidRPr="004F2CCA">
        <w:t xml:space="preserve">For information about product development from previous fiscal years, please see the R&amp;D tab on the APH website at the following link: </w:t>
      </w:r>
      <w:hyperlink r:id="rId128" w:history="1">
        <w:r w:rsidRPr="004F2CCA">
          <w:rPr>
            <w:color w:val="3333CC"/>
            <w:u w:val="single"/>
          </w:rPr>
          <w:t>Previous Annual Research Reports</w:t>
        </w:r>
      </w:hyperlink>
      <w:r w:rsidRPr="004F2CCA">
        <w:t>.</w:t>
      </w:r>
    </w:p>
    <w:p w14:paraId="4B772CC3" w14:textId="77777777" w:rsidR="00BD52B1" w:rsidRPr="004F2CCA" w:rsidRDefault="00BD52B1" w:rsidP="00BD52B1"/>
    <w:p w14:paraId="35FD1A25" w14:textId="14564E7F" w:rsidR="00BD52B1" w:rsidRPr="004F2CCA" w:rsidRDefault="00BD52B1" w:rsidP="00BD52B1">
      <w:r w:rsidRPr="004F2CCA">
        <w:t xml:space="preserve">For more detailed information about field tests and expert reviews, </w:t>
      </w:r>
      <w:r w:rsidR="00D85B5B">
        <w:t>send email to</w:t>
      </w:r>
      <w:r w:rsidRPr="004F2CCA">
        <w:t xml:space="preserve"> </w:t>
      </w:r>
      <w:hyperlink r:id="rId129" w:history="1">
        <w:r w:rsidRPr="00917620">
          <w:rPr>
            <w:rStyle w:val="Hyperlink"/>
          </w:rPr>
          <w:t>rbishop@aph.org</w:t>
        </w:r>
      </w:hyperlink>
      <w:r w:rsidRPr="004F2CCA">
        <w:t>.</w:t>
      </w:r>
    </w:p>
    <w:bookmarkEnd w:id="117"/>
    <w:p w14:paraId="49E0DE19" w14:textId="77777777" w:rsidR="00BD52B1" w:rsidRPr="004F2CCA" w:rsidRDefault="00BD52B1" w:rsidP="00BD52B1"/>
    <w:bookmarkEnd w:id="118"/>
    <w:p w14:paraId="52B54B0F" w14:textId="77777777" w:rsidR="00BD52B1" w:rsidRPr="007C3307" w:rsidRDefault="00BD52B1" w:rsidP="001B495A">
      <w:pPr>
        <w:pStyle w:val="Heading4"/>
      </w:pPr>
      <w:r w:rsidRPr="007C3307">
        <w:t>Purpose</w:t>
      </w:r>
    </w:p>
    <w:p w14:paraId="100D6075" w14:textId="77777777" w:rsidR="00BD52B1" w:rsidRPr="004F2CCA" w:rsidRDefault="00BD52B1" w:rsidP="00BD52B1">
      <w:pPr>
        <w:keepNext/>
        <w:rPr>
          <w:rFonts w:eastAsia="Tahoma"/>
        </w:rPr>
      </w:pPr>
      <w:r w:rsidRPr="004F2CCA">
        <w:rPr>
          <w:rFonts w:eastAsia="Tahoma"/>
        </w:rPr>
        <w:t>To update the existing Word Associations guidebook and labels from English Braille</w:t>
      </w:r>
      <w:r>
        <w:rPr>
          <w:rFonts w:eastAsia="Tahoma"/>
        </w:rPr>
        <w:t>:</w:t>
      </w:r>
      <w:r w:rsidRPr="004F2CCA">
        <w:rPr>
          <w:rFonts w:eastAsia="Tahoma"/>
        </w:rPr>
        <w:t xml:space="preserve"> American Edition (EBAE) to Unified English Braille (UEB)</w:t>
      </w:r>
    </w:p>
    <w:p w14:paraId="6C3A3275" w14:textId="77777777" w:rsidR="00BD52B1" w:rsidRPr="004F2CCA" w:rsidRDefault="00BD52B1" w:rsidP="00BD52B1"/>
    <w:p w14:paraId="0FAE9710" w14:textId="77777777" w:rsidR="00BD52B1" w:rsidRPr="007C3307" w:rsidRDefault="00BD52B1" w:rsidP="001B495A">
      <w:pPr>
        <w:pStyle w:val="Heading4"/>
      </w:pPr>
      <w:r w:rsidRPr="007C3307">
        <w:t>Project Staff</w:t>
      </w:r>
    </w:p>
    <w:p w14:paraId="37E5EB4C" w14:textId="77777777" w:rsidR="00BD52B1" w:rsidRPr="004F2CCA" w:rsidRDefault="00BD52B1" w:rsidP="00BD52B1">
      <w:pPr>
        <w:keepNext/>
        <w:rPr>
          <w:rFonts w:eastAsia="Tahoma"/>
        </w:rPr>
      </w:pPr>
      <w:r w:rsidRPr="004F2CCA">
        <w:rPr>
          <w:rFonts w:eastAsia="Tahoma"/>
        </w:rPr>
        <w:t>Rachel Bishop, Braille Product Manager</w:t>
      </w:r>
    </w:p>
    <w:p w14:paraId="0A809C14" w14:textId="77777777" w:rsidR="00BD52B1" w:rsidRPr="004F2CCA" w:rsidRDefault="00BD52B1" w:rsidP="00BD52B1">
      <w:pPr>
        <w:rPr>
          <w:rFonts w:eastAsia="Tahoma"/>
        </w:rPr>
      </w:pPr>
      <w:r w:rsidRPr="004F2CCA">
        <w:rPr>
          <w:rFonts w:eastAsia="Tahoma"/>
        </w:rPr>
        <w:t>Anthony D. Jones, Director of Creative Services</w:t>
      </w:r>
    </w:p>
    <w:p w14:paraId="02F05A1A" w14:textId="77777777" w:rsidR="00BD52B1" w:rsidRPr="004F2CCA" w:rsidRDefault="00BD52B1" w:rsidP="00BD52B1">
      <w:pPr>
        <w:rPr>
          <w:rFonts w:eastAsia="Tahoma"/>
        </w:rPr>
      </w:pPr>
      <w:r w:rsidRPr="004F2CCA">
        <w:rPr>
          <w:rFonts w:eastAsia="Tahoma"/>
        </w:rPr>
        <w:t>Emily Grimany, Product Specialist</w:t>
      </w:r>
    </w:p>
    <w:p w14:paraId="59BD38B6" w14:textId="77777777" w:rsidR="00BD52B1" w:rsidRPr="004F2CCA" w:rsidRDefault="00BD52B1" w:rsidP="00BD52B1"/>
    <w:p w14:paraId="4B3590D6" w14:textId="77777777" w:rsidR="00BD52B1" w:rsidRPr="007C3307" w:rsidRDefault="00BD52B1" w:rsidP="001B495A">
      <w:pPr>
        <w:pStyle w:val="Heading4"/>
      </w:pPr>
      <w:r w:rsidRPr="007C3307">
        <w:t>Background</w:t>
      </w:r>
    </w:p>
    <w:p w14:paraId="61022FBE" w14:textId="77777777" w:rsidR="00BD52B1" w:rsidRPr="004F2CCA" w:rsidRDefault="00BD52B1" w:rsidP="00BD52B1">
      <w:pPr>
        <w:keepNext/>
        <w:rPr>
          <w:rFonts w:eastAsia="Tahoma"/>
        </w:rPr>
      </w:pPr>
      <w:r w:rsidRPr="004F2CCA">
        <w:rPr>
          <w:rFonts w:eastAsia="Tahoma"/>
        </w:rPr>
        <w:t>This product was originally released in 2000 and included a braille and print guidebook and 12 sheets of self-adhesive braille labels. The braille labels are meant to be placed on common objects, such as a chair or table, to help the young reader associate the word with the object. The guidebook contains information on creating braille awareness and a guide for activities that can be performed with the labels. In 2018, it was decided that because the guidebook and labels are written in EBAE, the product would need to be updated into UEB. In 2019, Rachel Bishop was assigned product manager for the product and began searching for a consultant. In August, Jodi Floyd agreed to be a consultant on the project. A Gate 2: Product Design meeting was scheduled in September 2019.</w:t>
      </w:r>
    </w:p>
    <w:p w14:paraId="2BEE693C" w14:textId="77777777" w:rsidR="00BD52B1" w:rsidRPr="004F2CCA" w:rsidRDefault="00BD52B1" w:rsidP="00BD52B1">
      <w:pPr>
        <w:rPr>
          <w:rFonts w:eastAsia="Tahoma"/>
        </w:rPr>
      </w:pPr>
    </w:p>
    <w:p w14:paraId="7447FB22" w14:textId="77777777" w:rsidR="00BD52B1" w:rsidRPr="004F2CCA" w:rsidRDefault="00BD52B1" w:rsidP="00BD52B1">
      <w:pPr>
        <w:rPr>
          <w:rFonts w:eastAsia="Tahoma"/>
        </w:rPr>
      </w:pPr>
      <w:r w:rsidRPr="004F2CCA">
        <w:rPr>
          <w:rFonts w:eastAsia="Tahoma"/>
        </w:rPr>
        <w:t>In FY 2020, the product manager met with the consultant in October 2019 to discuss the design and scope of the project. There were UEB changes, as well as outdated terms, activities, and materials to update. They agreed to speak again in December. The consultant and product manager continued to work on the project throughout FY 2020; but due to unforeseen circumstances, the consultant was unable to provide the necessary changes and the project was placed on hold.</w:t>
      </w:r>
    </w:p>
    <w:p w14:paraId="087A4D7A" w14:textId="77777777" w:rsidR="00BD52B1" w:rsidRPr="004F2CCA" w:rsidRDefault="00BD52B1" w:rsidP="00BD52B1"/>
    <w:p w14:paraId="56FAFA31" w14:textId="77777777" w:rsidR="00BD52B1" w:rsidRPr="007C3307" w:rsidRDefault="00BD52B1" w:rsidP="001B495A">
      <w:pPr>
        <w:pStyle w:val="Heading4"/>
      </w:pPr>
      <w:r w:rsidRPr="007C3307">
        <w:lastRenderedPageBreak/>
        <w:t>Work Completed During FY 2022</w:t>
      </w:r>
    </w:p>
    <w:p w14:paraId="755CFE78" w14:textId="77777777" w:rsidR="00BD52B1" w:rsidRPr="004F2CCA" w:rsidRDefault="00BD52B1" w:rsidP="00BD52B1">
      <w:r w:rsidRPr="004F2CCA">
        <w:t>This project was placed on hold during FY 2022.</w:t>
      </w:r>
    </w:p>
    <w:p w14:paraId="0B9B252D" w14:textId="77777777" w:rsidR="00BD52B1" w:rsidRPr="004F2CCA" w:rsidRDefault="00BD52B1" w:rsidP="00BD52B1"/>
    <w:p w14:paraId="59EDF242" w14:textId="77777777" w:rsidR="00BD52B1" w:rsidRPr="007C3307" w:rsidRDefault="00BD52B1" w:rsidP="001B495A">
      <w:pPr>
        <w:pStyle w:val="Heading4"/>
      </w:pPr>
      <w:r w:rsidRPr="007C3307">
        <w:t>Work Planned for FY 2023</w:t>
      </w:r>
    </w:p>
    <w:p w14:paraId="1873AFB0" w14:textId="77777777" w:rsidR="00BD52B1" w:rsidRPr="007A1AC7" w:rsidRDefault="00BD52B1" w:rsidP="00BD52B1">
      <w:r w:rsidRPr="0F9E25A8">
        <w:t xml:space="preserve">This project is currently on hold. No work is planned for FY 2023. </w:t>
      </w:r>
    </w:p>
    <w:p w14:paraId="2927A105" w14:textId="77777777" w:rsidR="00BD52B1" w:rsidRDefault="00BD52B1" w:rsidP="00064D69"/>
    <w:p w14:paraId="25950280" w14:textId="77777777" w:rsidR="00064D69" w:rsidRDefault="00064D69" w:rsidP="00064D69"/>
    <w:p w14:paraId="70590B7D" w14:textId="6FBED6B0" w:rsidR="00BD52B1" w:rsidRDefault="00BD52B1" w:rsidP="00571C00">
      <w:pPr>
        <w:pStyle w:val="Heading2"/>
      </w:pPr>
      <w:bookmarkStart w:id="119" w:name="_Toc115367627"/>
      <w:r>
        <w:t xml:space="preserve">Braille </w:t>
      </w:r>
      <w:r w:rsidR="00712A73">
        <w:t>Technology</w:t>
      </w:r>
      <w:bookmarkEnd w:id="119"/>
    </w:p>
    <w:p w14:paraId="231AAFFA" w14:textId="77777777" w:rsidR="00BD52B1" w:rsidRPr="00CB29B5" w:rsidRDefault="00BD52B1" w:rsidP="00571C00">
      <w:pPr>
        <w:keepNext/>
        <w:textAlignment w:val="auto"/>
      </w:pPr>
    </w:p>
    <w:p w14:paraId="51DDBD25" w14:textId="77777777" w:rsidR="00BD52B1" w:rsidRPr="007C3307" w:rsidRDefault="00BD52B1" w:rsidP="00571C00">
      <w:pPr>
        <w:pStyle w:val="Heading3"/>
      </w:pPr>
      <w:bookmarkStart w:id="120" w:name="_Toc115367628"/>
      <w:r w:rsidRPr="007C3307">
        <w:t>Braille Brain</w:t>
      </w:r>
      <w:bookmarkEnd w:id="120"/>
    </w:p>
    <w:p w14:paraId="42AE1E8A" w14:textId="77777777" w:rsidR="00BD52B1" w:rsidRPr="00CB29B5" w:rsidRDefault="00BD52B1" w:rsidP="00571C00">
      <w:pPr>
        <w:keepNext/>
        <w:jc w:val="center"/>
        <w:textAlignment w:val="auto"/>
      </w:pPr>
      <w:r w:rsidRPr="00CB29B5">
        <w:t>(New)</w:t>
      </w:r>
    </w:p>
    <w:p w14:paraId="2CD675C4" w14:textId="09B9D5CE" w:rsidR="00BD52B1" w:rsidRDefault="00BD52B1" w:rsidP="00571C00">
      <w:pPr>
        <w:keepNext/>
        <w:textAlignment w:val="auto"/>
      </w:pPr>
    </w:p>
    <w:p w14:paraId="23841865" w14:textId="77777777" w:rsidR="006B0BAA" w:rsidRPr="006B0BAA" w:rsidRDefault="006B0BAA" w:rsidP="006B0BAA">
      <w:pPr>
        <w:keepNext/>
        <w:textAlignment w:val="auto"/>
      </w:pPr>
      <w:r w:rsidRPr="006B0BAA">
        <w:t xml:space="preserve">For information about product development from previous fiscal years, please see the R&amp;D tab on the APH website at the following link: </w:t>
      </w:r>
      <w:hyperlink r:id="rId130" w:history="1">
        <w:r w:rsidRPr="006B0BAA">
          <w:rPr>
            <w:rStyle w:val="Hyperlink"/>
          </w:rPr>
          <w:t>Previous Annual Research Reports</w:t>
        </w:r>
      </w:hyperlink>
      <w:r w:rsidRPr="006B0BAA">
        <w:t>.</w:t>
      </w:r>
    </w:p>
    <w:p w14:paraId="1DA89D74" w14:textId="77777777" w:rsidR="006B0BAA" w:rsidRPr="006B0BAA" w:rsidRDefault="006B0BAA" w:rsidP="006B0BAA">
      <w:pPr>
        <w:keepNext/>
        <w:textAlignment w:val="auto"/>
      </w:pPr>
    </w:p>
    <w:p w14:paraId="68AD3EE9" w14:textId="2DC29EF6" w:rsidR="006B0BAA" w:rsidRPr="006B0BAA" w:rsidRDefault="006B0BAA" w:rsidP="006B0BAA">
      <w:pPr>
        <w:keepNext/>
        <w:textAlignment w:val="auto"/>
      </w:pPr>
      <w:r w:rsidRPr="006B0BAA">
        <w:t xml:space="preserve">For more detailed information about field tests and expert reviews, send email to </w:t>
      </w:r>
      <w:hyperlink r:id="rId131" w:history="1">
        <w:r w:rsidRPr="0015554F">
          <w:rPr>
            <w:rStyle w:val="Hyperlink"/>
          </w:rPr>
          <w:t>wfreeman</w:t>
        </w:r>
        <w:r w:rsidRPr="006B0BAA">
          <w:rPr>
            <w:rStyle w:val="Hyperlink"/>
          </w:rPr>
          <w:t>@aph.org</w:t>
        </w:r>
      </w:hyperlink>
      <w:r w:rsidRPr="006B0BAA">
        <w:t>.</w:t>
      </w:r>
    </w:p>
    <w:p w14:paraId="59534D54" w14:textId="77777777" w:rsidR="006B0BAA" w:rsidRPr="006B0BAA" w:rsidRDefault="006B0BAA" w:rsidP="006B0BAA">
      <w:pPr>
        <w:keepNext/>
        <w:textAlignment w:val="auto"/>
      </w:pPr>
    </w:p>
    <w:p w14:paraId="3A70ADAE" w14:textId="77777777" w:rsidR="00BD52B1" w:rsidRPr="007C3307" w:rsidRDefault="00BD52B1" w:rsidP="001B495A">
      <w:pPr>
        <w:pStyle w:val="Heading4"/>
      </w:pPr>
      <w:r w:rsidRPr="007C3307">
        <w:t>Purpose</w:t>
      </w:r>
    </w:p>
    <w:p w14:paraId="0FC3BF03" w14:textId="77777777" w:rsidR="00BD52B1" w:rsidRPr="00CB29B5" w:rsidRDefault="00BD52B1" w:rsidP="00571C00">
      <w:pPr>
        <w:keepNext/>
        <w:textAlignment w:val="auto"/>
      </w:pPr>
      <w:r w:rsidRPr="00CB29B5">
        <w:t>To help people that can read print learn how to read and write braille or refresh already existing braille skills</w:t>
      </w:r>
    </w:p>
    <w:p w14:paraId="63837E8D" w14:textId="77777777" w:rsidR="00BD52B1" w:rsidRPr="00CB29B5" w:rsidRDefault="00BD52B1" w:rsidP="00BD52B1">
      <w:pPr>
        <w:textAlignment w:val="auto"/>
      </w:pPr>
    </w:p>
    <w:p w14:paraId="469AC45C" w14:textId="77777777" w:rsidR="00BD52B1" w:rsidRPr="007C3307" w:rsidRDefault="00BD52B1" w:rsidP="001B495A">
      <w:pPr>
        <w:pStyle w:val="Heading4"/>
      </w:pPr>
      <w:r w:rsidRPr="007C3307">
        <w:t>Project Staff</w:t>
      </w:r>
    </w:p>
    <w:p w14:paraId="3A6BCECB" w14:textId="77777777" w:rsidR="00BD52B1" w:rsidRPr="00CB29B5" w:rsidRDefault="00BD52B1" w:rsidP="00BD52B1">
      <w:pPr>
        <w:textAlignment w:val="auto"/>
      </w:pPr>
      <w:r w:rsidRPr="00CB29B5">
        <w:t>William Freeman, Tactile Technology Product Manager</w:t>
      </w:r>
    </w:p>
    <w:p w14:paraId="54E925A0" w14:textId="77777777" w:rsidR="00BD52B1" w:rsidRPr="00CB29B5" w:rsidRDefault="00BD52B1" w:rsidP="00BD52B1">
      <w:pPr>
        <w:textAlignment w:val="auto"/>
      </w:pPr>
      <w:r w:rsidRPr="00CB29B5">
        <w:t>John Karr, Software Engineer</w:t>
      </w:r>
    </w:p>
    <w:p w14:paraId="0F5549D6" w14:textId="77777777" w:rsidR="00BD52B1" w:rsidRPr="00CB29B5" w:rsidRDefault="00BD52B1" w:rsidP="00BD52B1">
      <w:pPr>
        <w:textAlignment w:val="auto"/>
      </w:pPr>
      <w:r w:rsidRPr="00CB29B5">
        <w:t>Michael McDonald, Senior Software Engineer</w:t>
      </w:r>
    </w:p>
    <w:p w14:paraId="55FE60FF" w14:textId="77777777" w:rsidR="00BD52B1" w:rsidRPr="00CB29B5" w:rsidRDefault="00BD52B1" w:rsidP="00BD52B1">
      <w:pPr>
        <w:textAlignment w:val="auto"/>
      </w:pPr>
      <w:r w:rsidRPr="00CB29B5">
        <w:t>Emily Grimany, Product Specialist</w:t>
      </w:r>
    </w:p>
    <w:p w14:paraId="1ADBF0B4" w14:textId="77777777" w:rsidR="00BD52B1" w:rsidRPr="00CB29B5" w:rsidRDefault="00BD52B1" w:rsidP="00BD52B1">
      <w:pPr>
        <w:textAlignment w:val="auto"/>
      </w:pPr>
      <w:r w:rsidRPr="00CB29B5">
        <w:t>Mark Rohret, Technology Quality Assurance Analyst</w:t>
      </w:r>
    </w:p>
    <w:p w14:paraId="02ADE99C" w14:textId="77777777" w:rsidR="00BD52B1" w:rsidRPr="00CB29B5" w:rsidRDefault="00BD52B1" w:rsidP="00BD52B1">
      <w:pPr>
        <w:textAlignment w:val="auto"/>
      </w:pPr>
      <w:r w:rsidRPr="00CB29B5">
        <w:t>Cheryl Kamei-Hannan, Consultant</w:t>
      </w:r>
    </w:p>
    <w:p w14:paraId="64E7AC55" w14:textId="77777777" w:rsidR="00BD52B1" w:rsidRPr="00CB29B5" w:rsidRDefault="00BD52B1" w:rsidP="00BD52B1">
      <w:pPr>
        <w:textAlignment w:val="auto"/>
      </w:pPr>
      <w:r w:rsidRPr="00CB29B5">
        <w:t>Gina Michell, Consultant</w:t>
      </w:r>
    </w:p>
    <w:p w14:paraId="26CB2E98" w14:textId="77777777" w:rsidR="00BD52B1" w:rsidRPr="00CB29B5" w:rsidRDefault="00BD52B1" w:rsidP="00BD52B1">
      <w:pPr>
        <w:textAlignment w:val="auto"/>
      </w:pPr>
      <w:r w:rsidRPr="00CB29B5">
        <w:t>Kim Blackwell, Consultant</w:t>
      </w:r>
    </w:p>
    <w:p w14:paraId="5BC75568" w14:textId="77777777" w:rsidR="00BD52B1" w:rsidRPr="00CB29B5" w:rsidRDefault="00BD52B1" w:rsidP="00BD52B1">
      <w:pPr>
        <w:textAlignment w:val="auto"/>
      </w:pPr>
    </w:p>
    <w:p w14:paraId="09246EF8" w14:textId="77777777" w:rsidR="00BD52B1" w:rsidRPr="007C3307" w:rsidRDefault="00BD52B1" w:rsidP="001B495A">
      <w:pPr>
        <w:pStyle w:val="Heading4"/>
      </w:pPr>
      <w:r w:rsidRPr="007C3307">
        <w:t>Background</w:t>
      </w:r>
    </w:p>
    <w:p w14:paraId="55C1E10E" w14:textId="77777777" w:rsidR="00BD52B1" w:rsidRPr="00CB29B5" w:rsidRDefault="00BD52B1" w:rsidP="00BD52B1">
      <w:pPr>
        <w:textAlignment w:val="auto"/>
      </w:pPr>
      <w:r w:rsidRPr="00CB29B5">
        <w:t>Braille Brain is a web app that is meant to teach people who can already read print how to read and write braille. It can also be used as a refresher for folks who can already generally read and write braille. When it was initially designed, its purpose was primarily to help teachers of the visually impaired learn braille. However, that limited scope was primarily due to the accessibility issues that exist with the platform, Schoology, that currently houses the project. Now that the project is being developed in partnership with APH and the accessibility piece will not be a problem, the platform will help not just TVIs but also paraprofessionals, braillists, parents of braille users, and print readers who lose their vision late in life and would like to learn braille. A key point to stress is that Braille Brain is not a platform for teaching braille and literacy at the same time. Users must already be capable of reading print to benefit from the course.</w:t>
      </w:r>
    </w:p>
    <w:p w14:paraId="01A6E8D5" w14:textId="77777777" w:rsidR="00BD52B1" w:rsidRPr="00CB29B5" w:rsidRDefault="00BD52B1" w:rsidP="00BD52B1">
      <w:pPr>
        <w:textAlignment w:val="auto"/>
      </w:pPr>
      <w:r w:rsidRPr="00CB29B5">
        <w:lastRenderedPageBreak/>
        <w:t>It is currently two courses. It has a UEB Literary course and a Nemeth course. Each course is a series of modules about different topics and each module is a combination of lessons and exercises. The lessons introduce concepts, and the exercises test the user's knowledge of what they learned during the lessons. Exercises are composed of multiple kinds of questions, including multiple choice, column matching, reading passages, and writing passages. The user is not given any feedback about their performance until after they submit the entire set of exercises for a particular module.</w:t>
      </w:r>
    </w:p>
    <w:p w14:paraId="7B3ED1F2" w14:textId="77777777" w:rsidR="00BD52B1" w:rsidRPr="00CB29B5" w:rsidRDefault="00BD52B1" w:rsidP="00BD52B1">
      <w:pPr>
        <w:textAlignment w:val="auto"/>
      </w:pPr>
    </w:p>
    <w:p w14:paraId="34093551" w14:textId="77777777" w:rsidR="00BD52B1" w:rsidRPr="00CB29B5" w:rsidRDefault="00BD52B1" w:rsidP="00BD52B1">
      <w:pPr>
        <w:textAlignment w:val="auto"/>
      </w:pPr>
      <w:r w:rsidRPr="00CB29B5">
        <w:t>Braille Brain is a nearly completed project that is going to lose its permanent home on Schoology. It's being developed using a five-year grant that was secured by Cheryl Kamei-Hannan, Gina Michell, and Kim Blackwell (project founders). As the terms and cost of Schoology changed, the project founders realized that they would not be able to pay for access to Schoology once their grant funding ran out and so they sought a permanent home elsewhere. It was this search that brought them to APH.</w:t>
      </w:r>
    </w:p>
    <w:p w14:paraId="604F21F1" w14:textId="77777777" w:rsidR="00BD52B1" w:rsidRPr="00CB29B5" w:rsidRDefault="00BD52B1" w:rsidP="00BD52B1">
      <w:pPr>
        <w:textAlignment w:val="auto"/>
      </w:pPr>
    </w:p>
    <w:p w14:paraId="56D5F942" w14:textId="77777777" w:rsidR="00BD52B1" w:rsidRPr="007C3307" w:rsidRDefault="00BD52B1" w:rsidP="001B495A">
      <w:pPr>
        <w:pStyle w:val="Heading4"/>
      </w:pPr>
      <w:r w:rsidRPr="007C3307">
        <w:t>Work Completed During FY 2022</w:t>
      </w:r>
    </w:p>
    <w:p w14:paraId="69C84997" w14:textId="77777777" w:rsidR="00BD52B1" w:rsidRPr="00CB29B5" w:rsidRDefault="00BD52B1" w:rsidP="00BD52B1">
      <w:pPr>
        <w:textAlignment w:val="auto"/>
      </w:pPr>
      <w:r w:rsidRPr="00CB29B5">
        <w:t>Work on Braille Brain started near the end of FY 2022. The scope of work was finalized so that the project can be released during FY 2023. We currently plan to release the literary UEB portion of the project first and then to release the math portions, both UEB and Nemeth, during FY 2024.</w:t>
      </w:r>
    </w:p>
    <w:p w14:paraId="43BC2648" w14:textId="77777777" w:rsidR="00BD52B1" w:rsidRPr="00CB29B5" w:rsidRDefault="00BD52B1" w:rsidP="00BD52B1">
      <w:pPr>
        <w:textAlignment w:val="auto"/>
      </w:pPr>
    </w:p>
    <w:p w14:paraId="24157EBC" w14:textId="77777777" w:rsidR="00BD52B1" w:rsidRPr="00CB29B5" w:rsidRDefault="00BD52B1" w:rsidP="00BD52B1">
      <w:pPr>
        <w:textAlignment w:val="auto"/>
      </w:pPr>
      <w:r w:rsidRPr="00CB29B5">
        <w:t>The process for converting lessons from their current format to one that is suitable for the new APH platform has also begun. A proof of concept of this conversion process was also completed. This proof of concept included the actual conversion of many non-math UEB portions of the curriculum.</w:t>
      </w:r>
    </w:p>
    <w:p w14:paraId="67ABBF52" w14:textId="77777777" w:rsidR="00BD52B1" w:rsidRPr="00CB29B5" w:rsidRDefault="00BD52B1" w:rsidP="00BD52B1">
      <w:pPr>
        <w:textAlignment w:val="auto"/>
      </w:pPr>
    </w:p>
    <w:p w14:paraId="42D7A280" w14:textId="77777777" w:rsidR="00BD52B1" w:rsidRPr="007C3307" w:rsidRDefault="00BD52B1" w:rsidP="001B495A">
      <w:pPr>
        <w:pStyle w:val="Heading4"/>
      </w:pPr>
      <w:r w:rsidRPr="007C3307">
        <w:t>Work Planned for FY 2023</w:t>
      </w:r>
    </w:p>
    <w:p w14:paraId="6581F00D" w14:textId="77777777" w:rsidR="00BD52B1" w:rsidRPr="00CB29B5" w:rsidRDefault="00BD52B1" w:rsidP="00BD52B1">
      <w:pPr>
        <w:numPr>
          <w:ilvl w:val="0"/>
          <w:numId w:val="24"/>
        </w:numPr>
        <w:contextualSpacing/>
        <w:textAlignment w:val="auto"/>
      </w:pPr>
      <w:r w:rsidRPr="00CB29B5">
        <w:t>Refinement of the initial conversion method so that it can perfectly convert UEB Literary lessons and exercises</w:t>
      </w:r>
    </w:p>
    <w:p w14:paraId="44E2FD9C" w14:textId="77777777" w:rsidR="00BD52B1" w:rsidRPr="00CB29B5" w:rsidRDefault="00BD52B1" w:rsidP="00BD52B1">
      <w:pPr>
        <w:numPr>
          <w:ilvl w:val="0"/>
          <w:numId w:val="24"/>
        </w:numPr>
        <w:contextualSpacing/>
        <w:textAlignment w:val="auto"/>
      </w:pPr>
      <w:r w:rsidRPr="00CB29B5">
        <w:t>Conversion of Nemeth math courses</w:t>
      </w:r>
    </w:p>
    <w:p w14:paraId="5328302C" w14:textId="77777777" w:rsidR="00BD52B1" w:rsidRPr="00CB29B5" w:rsidRDefault="00BD52B1" w:rsidP="00BD52B1">
      <w:pPr>
        <w:numPr>
          <w:ilvl w:val="0"/>
          <w:numId w:val="24"/>
        </w:numPr>
        <w:contextualSpacing/>
        <w:textAlignment w:val="auto"/>
      </w:pPr>
      <w:r w:rsidRPr="00CB29B5">
        <w:t>Field testing</w:t>
      </w:r>
    </w:p>
    <w:p w14:paraId="47CCF468" w14:textId="77777777" w:rsidR="00BD52B1" w:rsidRPr="00CB29B5" w:rsidRDefault="00BD52B1" w:rsidP="00BD52B1">
      <w:pPr>
        <w:numPr>
          <w:ilvl w:val="0"/>
          <w:numId w:val="24"/>
        </w:numPr>
        <w:contextualSpacing/>
        <w:textAlignment w:val="auto"/>
      </w:pPr>
      <w:r w:rsidRPr="00CB29B5">
        <w:t>Refinement of the modules based on field testing</w:t>
      </w:r>
    </w:p>
    <w:p w14:paraId="1CC90D41" w14:textId="77777777" w:rsidR="00BD52B1" w:rsidRPr="00CB29B5" w:rsidRDefault="00BD52B1" w:rsidP="00BD52B1">
      <w:pPr>
        <w:numPr>
          <w:ilvl w:val="0"/>
          <w:numId w:val="24"/>
        </w:numPr>
        <w:contextualSpacing/>
        <w:textAlignment w:val="auto"/>
      </w:pPr>
      <w:r w:rsidRPr="00CB29B5">
        <w:t>Release</w:t>
      </w:r>
    </w:p>
    <w:p w14:paraId="680E376D" w14:textId="66E56B53" w:rsidR="00BD52B1" w:rsidRDefault="00BD52B1" w:rsidP="00064D69"/>
    <w:p w14:paraId="0A534252" w14:textId="77777777" w:rsidR="00064D69" w:rsidRDefault="00064D69" w:rsidP="00064D69"/>
    <w:p w14:paraId="04712F03" w14:textId="77777777" w:rsidR="00BD52B1" w:rsidRPr="007C3307" w:rsidRDefault="00BD52B1" w:rsidP="00571C00">
      <w:pPr>
        <w:pStyle w:val="Heading3"/>
      </w:pPr>
      <w:bookmarkStart w:id="121" w:name="_Toc115367629"/>
      <w:r w:rsidRPr="007C3307">
        <w:t>Braille Reading Materials for Adult Learners</w:t>
      </w:r>
      <w:bookmarkEnd w:id="121"/>
    </w:p>
    <w:p w14:paraId="05253479" w14:textId="77777777" w:rsidR="00BD52B1" w:rsidRPr="004F2CCA" w:rsidRDefault="00BD52B1" w:rsidP="00571C00">
      <w:pPr>
        <w:keepNext/>
        <w:jc w:val="center"/>
      </w:pPr>
      <w:r w:rsidRPr="004F2CCA">
        <w:t>Formerly Reader’s Digest for Adult Learners</w:t>
      </w:r>
    </w:p>
    <w:p w14:paraId="7F5ACA23" w14:textId="77777777" w:rsidR="00BD52B1" w:rsidRPr="004F2CCA" w:rsidRDefault="00BD52B1" w:rsidP="00571C00">
      <w:pPr>
        <w:keepNext/>
        <w:jc w:val="center"/>
      </w:pPr>
      <w:r>
        <w:t>(</w:t>
      </w:r>
      <w:r w:rsidRPr="004F2CCA">
        <w:t>New</w:t>
      </w:r>
      <w:r>
        <w:t>)</w:t>
      </w:r>
    </w:p>
    <w:p w14:paraId="7F1E15E6" w14:textId="0DF4F724" w:rsidR="006B0BAA" w:rsidRDefault="006B0BAA">
      <w:pPr>
        <w:adjustRightInd/>
        <w:textAlignment w:val="auto"/>
      </w:pPr>
    </w:p>
    <w:p w14:paraId="5A489208" w14:textId="77777777" w:rsidR="006B0BAA" w:rsidRPr="004F2CCA" w:rsidRDefault="006B0BAA" w:rsidP="006B0BAA">
      <w:pPr>
        <w:keepNext/>
      </w:pPr>
      <w:r w:rsidRPr="004F2CCA">
        <w:t xml:space="preserve">For information about product development from previous fiscal years, please see the R&amp;D tab on the APH website at the following link: </w:t>
      </w:r>
      <w:hyperlink r:id="rId132" w:history="1">
        <w:r w:rsidRPr="004F2CCA">
          <w:rPr>
            <w:color w:val="3333CC"/>
            <w:u w:val="single"/>
          </w:rPr>
          <w:t>Previous Annual Research Reports</w:t>
        </w:r>
      </w:hyperlink>
      <w:r w:rsidRPr="004F2CCA">
        <w:t>.</w:t>
      </w:r>
    </w:p>
    <w:p w14:paraId="2D171180" w14:textId="77777777" w:rsidR="006B0BAA" w:rsidRPr="004F2CCA" w:rsidRDefault="006B0BAA" w:rsidP="006B0BAA"/>
    <w:p w14:paraId="6907381C" w14:textId="77777777" w:rsidR="006B0BAA" w:rsidRPr="004F2CCA" w:rsidRDefault="006B0BAA" w:rsidP="006B0BAA">
      <w:r w:rsidRPr="004F2CCA">
        <w:t xml:space="preserve">For more detailed information about field tests and expert reviews, </w:t>
      </w:r>
      <w:r>
        <w:t>send email to</w:t>
      </w:r>
      <w:r w:rsidRPr="004F2CCA">
        <w:t xml:space="preserve"> </w:t>
      </w:r>
      <w:hyperlink r:id="rId133" w:history="1">
        <w:r w:rsidRPr="00917620">
          <w:rPr>
            <w:rStyle w:val="Hyperlink"/>
          </w:rPr>
          <w:t>rbishop@aph.org</w:t>
        </w:r>
      </w:hyperlink>
      <w:r w:rsidRPr="004F2CCA">
        <w:t>.</w:t>
      </w:r>
    </w:p>
    <w:p w14:paraId="631E55B8" w14:textId="2361EF17" w:rsidR="00BD52B1" w:rsidRPr="007C3307" w:rsidRDefault="00BD52B1" w:rsidP="001B495A">
      <w:pPr>
        <w:pStyle w:val="Heading4"/>
      </w:pPr>
      <w:r w:rsidRPr="007C3307">
        <w:lastRenderedPageBreak/>
        <w:t>Purpose</w:t>
      </w:r>
    </w:p>
    <w:p w14:paraId="1DCB4FDC" w14:textId="77777777" w:rsidR="00BD52B1" w:rsidRPr="004F2CCA" w:rsidRDefault="00BD52B1" w:rsidP="00BD52B1">
      <w:r>
        <w:t>To d</w:t>
      </w:r>
      <w:r w:rsidRPr="004F2CCA">
        <w:t>evelop practice reading materials for newly blind adults who are learning braille</w:t>
      </w:r>
    </w:p>
    <w:p w14:paraId="1BC36080" w14:textId="77777777" w:rsidR="00BD52B1" w:rsidRPr="004F2CCA" w:rsidRDefault="00BD52B1" w:rsidP="00BD52B1"/>
    <w:p w14:paraId="3159BD1B" w14:textId="77777777" w:rsidR="00BD52B1" w:rsidRPr="007C3307" w:rsidRDefault="00BD52B1" w:rsidP="001B495A">
      <w:pPr>
        <w:pStyle w:val="Heading4"/>
      </w:pPr>
      <w:r w:rsidRPr="007C3307">
        <w:t>Project Staff</w:t>
      </w:r>
    </w:p>
    <w:p w14:paraId="5AB88DE6" w14:textId="77777777" w:rsidR="00BD52B1" w:rsidRPr="004F2CCA" w:rsidRDefault="00BD52B1" w:rsidP="00BD52B1">
      <w:r w:rsidRPr="004F2CCA">
        <w:t>Rachel Bishop, Braille Product Manager</w:t>
      </w:r>
    </w:p>
    <w:p w14:paraId="75288944" w14:textId="77777777" w:rsidR="00BD52B1" w:rsidRPr="004F2CCA" w:rsidRDefault="00BD52B1" w:rsidP="00BD52B1">
      <w:r w:rsidRPr="004F2CCA">
        <w:t>Sara Lee, Product Specialist</w:t>
      </w:r>
    </w:p>
    <w:p w14:paraId="2F26F84E" w14:textId="77777777" w:rsidR="00BD52B1" w:rsidRPr="004F2CCA" w:rsidRDefault="00BD52B1" w:rsidP="00BD52B1">
      <w:r w:rsidRPr="004F2CCA">
        <w:t>Natalina Martiniello, Project Consultant</w:t>
      </w:r>
    </w:p>
    <w:p w14:paraId="051092E5" w14:textId="77777777" w:rsidR="00BD52B1" w:rsidRPr="004F2CCA" w:rsidRDefault="00BD52B1" w:rsidP="00BD52B1">
      <w:r w:rsidRPr="004F2CCA">
        <w:t>Andrew Lueken, E-commerce Administrator</w:t>
      </w:r>
    </w:p>
    <w:p w14:paraId="67E00466" w14:textId="77777777" w:rsidR="00BD52B1" w:rsidRPr="004F2CCA" w:rsidRDefault="00BD52B1" w:rsidP="00BD52B1"/>
    <w:p w14:paraId="1815B983" w14:textId="77777777" w:rsidR="00BD52B1" w:rsidRPr="007C3307" w:rsidRDefault="00BD52B1" w:rsidP="001B495A">
      <w:pPr>
        <w:pStyle w:val="Heading4"/>
      </w:pPr>
      <w:r w:rsidRPr="007C3307">
        <w:t>Background</w:t>
      </w:r>
    </w:p>
    <w:p w14:paraId="147AA51E" w14:textId="77777777" w:rsidR="00BD52B1" w:rsidRPr="004F2CCA" w:rsidRDefault="00BD52B1" w:rsidP="00BD52B1">
      <w:r w:rsidRPr="004F2CCA">
        <w:t>In 2020, the Braille Product Manager, Rachel Bishop, submitted a proposal for a new product based on a recommendation from the Education Products Advisory Committee (EPAC). The committee requested that APH develop short practice reading materials with age appropriate topics for beginning adult braille learners. All materials would be electronic, easily embossed, and with themes relevant to adult learners (i.e., work, college, family, health and wellness, etc.) These materials would be used by adults who are beginning to learn braille and their teachers.</w:t>
      </w:r>
    </w:p>
    <w:p w14:paraId="401D3129" w14:textId="77777777" w:rsidR="00BD52B1" w:rsidRPr="004F2CCA" w:rsidRDefault="00BD52B1" w:rsidP="00BD52B1"/>
    <w:p w14:paraId="3AF3D3C0" w14:textId="77777777" w:rsidR="00BD52B1" w:rsidRPr="004F2CCA" w:rsidRDefault="00BD52B1" w:rsidP="00BD52B1">
      <w:r w:rsidRPr="004F2CCA">
        <w:t>In June 2020, Cathy Senft-Graves, the Braille Literacy Product Manager, reviewed the submission and recommended that the project be accepted to the Product Ideation Committee (PIC) for further evaluation.</w:t>
      </w:r>
    </w:p>
    <w:p w14:paraId="370F4F22" w14:textId="77777777" w:rsidR="00BD52B1" w:rsidRPr="004F2CCA" w:rsidRDefault="00BD52B1" w:rsidP="00BD52B1"/>
    <w:p w14:paraId="615B91C8" w14:textId="77777777" w:rsidR="00BD52B1" w:rsidRPr="007C3307" w:rsidRDefault="00BD52B1" w:rsidP="001B495A">
      <w:pPr>
        <w:pStyle w:val="Heading4"/>
      </w:pPr>
      <w:r w:rsidRPr="007C3307">
        <w:t>Work Completed During FY 2022</w:t>
      </w:r>
    </w:p>
    <w:p w14:paraId="10F49BF9" w14:textId="77777777" w:rsidR="00BD52B1" w:rsidRPr="004F2CCA" w:rsidRDefault="00BD52B1" w:rsidP="00BD52B1">
      <w:r w:rsidRPr="004F2CCA">
        <w:t>In January 2022, a Gate 1: Product Ideation Committee (PIC) meeting was held, and the project was accepted for active development. The project was assigned to the Braille Product Manager who then held a brainstorming meeting later that month. During the brainstorming meeting, the group discussed reading levels for the materials, ideas for content sources, how to provide files, and types of materials to include.</w:t>
      </w:r>
    </w:p>
    <w:p w14:paraId="13104BAB" w14:textId="77777777" w:rsidR="00BD52B1" w:rsidRPr="004F2CCA" w:rsidRDefault="00BD52B1" w:rsidP="00BD52B1">
      <w:pPr>
        <w:spacing w:line="256" w:lineRule="auto"/>
        <w:rPr>
          <w:rFonts w:eastAsia="Malgun Gothic"/>
        </w:rPr>
      </w:pPr>
      <w:r w:rsidRPr="004F2CCA">
        <w:t xml:space="preserve">In March 2022, the product manager held a Gate 2: Design meeting to introduce the project idea and discuss the notes from the brainstorming meeting. The topics discussed in the Gate 2 meeting included how to provide files, content sources, types of materials, cost, and target markets. It was agreed that a field test would be needed and </w:t>
      </w:r>
      <w:r>
        <w:t xml:space="preserve">that </w:t>
      </w:r>
      <w:r w:rsidRPr="004F2CCA">
        <w:t>materials for the field test would need to be gathered. The product man</w:t>
      </w:r>
      <w:r>
        <w:t>a</w:t>
      </w:r>
      <w:r w:rsidRPr="004F2CCA">
        <w:t xml:space="preserve">ger would reach out to consultants, Resource Services, etc. about the content. The product manager also planned to reach out to Andrew Lueken, E-commerce Administrator, about the website. After that, the materials would need to be translated into braille. The group planned to </w:t>
      </w:r>
      <w:r>
        <w:t>complete the prototype</w:t>
      </w:r>
      <w:r w:rsidRPr="004F2CCA">
        <w:t xml:space="preserve"> </w:t>
      </w:r>
      <w:r>
        <w:t xml:space="preserve">by the </w:t>
      </w:r>
      <w:r w:rsidRPr="004F2CCA">
        <w:t>end of the summer 2022.</w:t>
      </w:r>
    </w:p>
    <w:p w14:paraId="7333990A" w14:textId="77777777" w:rsidR="00BD52B1" w:rsidRPr="004F2CCA" w:rsidRDefault="00BD52B1" w:rsidP="00BD52B1">
      <w:r w:rsidRPr="004F2CCA">
        <w:t xml:space="preserve">In April 2022, the product manager began contacting potential consultants who could make recommendations for reading materials throughout the development of the product. In June 2022, the product manager and product specialist, Sara Lee, met with Natalina Martiniello, a Research Associate with the University of Montreal, who agreed to consult on the project. In the meeting, the group discussed the idea of creating a short market needs survey to gather information from practitioners in the field about </w:t>
      </w:r>
      <w:r w:rsidRPr="004F2CCA">
        <w:lastRenderedPageBreak/>
        <w:t>the needs of their adult students. The group also discussed how the material could be organized and how much and what kind of material</w:t>
      </w:r>
      <w:r>
        <w:t>s</w:t>
      </w:r>
      <w:r w:rsidRPr="004F2CCA">
        <w:t xml:space="preserve"> are needed.</w:t>
      </w:r>
    </w:p>
    <w:p w14:paraId="1D82FE22" w14:textId="77777777" w:rsidR="00BD52B1" w:rsidRPr="004F2CCA" w:rsidRDefault="00BD52B1" w:rsidP="00BD52B1"/>
    <w:p w14:paraId="455C2E9A" w14:textId="77777777" w:rsidR="00BD52B1" w:rsidRPr="004F2CCA" w:rsidRDefault="00BD52B1" w:rsidP="00BD52B1">
      <w:r w:rsidRPr="004F2CCA">
        <w:t>In July 2022, the product manager and product specialist met with Lueken to discuss how the materials would be organized on the shopping site. The product manager wanted to have a website set up for the field test so that field testers could experience downloading the products from the shopping site. Lueken agreed to set up a prototype page on the staging site. The product manager hoped to have the prototype ready for field testing in January/February 2023. She estimated the product would go into production in FY 2024.</w:t>
      </w:r>
    </w:p>
    <w:p w14:paraId="7C749206" w14:textId="77777777" w:rsidR="00BD52B1" w:rsidRPr="004F2CCA" w:rsidRDefault="00BD52B1" w:rsidP="00BD52B1"/>
    <w:p w14:paraId="1F12E658" w14:textId="77777777" w:rsidR="00BD52B1" w:rsidRPr="004F2CCA" w:rsidRDefault="00BD52B1" w:rsidP="00BD52B1">
      <w:r w:rsidRPr="004F2CCA">
        <w:t xml:space="preserve">The product manager shared a draft layout </w:t>
      </w:r>
      <w:r>
        <w:t xml:space="preserve">for the website </w:t>
      </w:r>
      <w:r w:rsidRPr="004F2CCA">
        <w:t xml:space="preserve">and estimated 20-25 articles would be needed for the prototype, though this number may change. Lueken </w:t>
      </w:r>
      <w:r>
        <w:t xml:space="preserve">agreed to </w:t>
      </w:r>
      <w:r w:rsidRPr="004F2CCA">
        <w:t xml:space="preserve">find out how many files the product page could accommodate and start a mockup prototype page; he would also provide the product manager with access to the staging site. </w:t>
      </w:r>
    </w:p>
    <w:p w14:paraId="331B82AE" w14:textId="77777777" w:rsidR="00BD52B1" w:rsidRPr="004F2CCA" w:rsidRDefault="00BD52B1" w:rsidP="00BD52B1"/>
    <w:p w14:paraId="41711657" w14:textId="77777777" w:rsidR="00BD52B1" w:rsidRPr="004F2CCA" w:rsidRDefault="00BD52B1" w:rsidP="00BD52B1">
      <w:r w:rsidRPr="004F2CCA">
        <w:t xml:space="preserve">Later that month, the product manager met with Gillian Dubin, Resource Services Librarian, to discuss copyright issues with the materials and received recommendations on materials and websites from which to gather said materials. The product manager and product specialist began developing a market needs survey, which was reviewed by the consultant and submitted to the </w:t>
      </w:r>
      <w:r w:rsidRPr="004F2CCA">
        <w:rPr>
          <w:i/>
          <w:iCs/>
        </w:rPr>
        <w:t>APH News</w:t>
      </w:r>
      <w:r w:rsidRPr="004F2CCA">
        <w:t xml:space="preserve"> in early August 2022. Responses were requested by the beginning of September. The product manager also spent this time gathering possible reading materials for the project.</w:t>
      </w:r>
    </w:p>
    <w:p w14:paraId="2A72EC3C" w14:textId="77777777" w:rsidR="00BD52B1" w:rsidRPr="004F2CCA" w:rsidRDefault="00BD52B1" w:rsidP="00BD52B1"/>
    <w:p w14:paraId="15DD9177" w14:textId="77777777" w:rsidR="00BD52B1" w:rsidRPr="007C3307" w:rsidRDefault="00BD52B1" w:rsidP="001B495A">
      <w:pPr>
        <w:pStyle w:val="Heading4"/>
      </w:pPr>
      <w:r w:rsidRPr="007C3307">
        <w:t>Work Planned for FY 2023</w:t>
      </w:r>
    </w:p>
    <w:p w14:paraId="702249A2" w14:textId="77777777" w:rsidR="00BD52B1" w:rsidRPr="004F2CCA" w:rsidRDefault="00BD52B1" w:rsidP="00BD52B1">
      <w:r w:rsidRPr="004F2CCA">
        <w:t xml:space="preserve">The product manager and product specialist will review responses from </w:t>
      </w:r>
      <w:r>
        <w:t xml:space="preserve">the </w:t>
      </w:r>
      <w:r w:rsidRPr="004F2CCA">
        <w:t xml:space="preserve">Market Needs survey and develop a prototype based on that feedback. When the prototype is complete, the product manager will hold a Gate 3: Prototype Evaluation meeting and send the prototype out for field testing. </w:t>
      </w:r>
    </w:p>
    <w:p w14:paraId="1154BBB7" w14:textId="70218645" w:rsidR="00BD52B1" w:rsidRDefault="00BD52B1" w:rsidP="005153F2"/>
    <w:p w14:paraId="5128F10A" w14:textId="77777777" w:rsidR="00EF32D2" w:rsidRDefault="00EF32D2" w:rsidP="00571C00">
      <w:pPr>
        <w:keepNext/>
      </w:pPr>
    </w:p>
    <w:p w14:paraId="62EAC65D" w14:textId="51A4B314" w:rsidR="00BD52B1" w:rsidRDefault="00F202FF" w:rsidP="00571C00">
      <w:pPr>
        <w:pStyle w:val="Heading2"/>
      </w:pPr>
      <w:bookmarkStart w:id="122" w:name="_Toc115367630"/>
      <w:r w:rsidRPr="009921FB">
        <w:t>Ce</w:t>
      </w:r>
      <w:r w:rsidR="00056E77" w:rsidRPr="009921FB">
        <w:t>rebral/</w:t>
      </w:r>
      <w:r w:rsidR="00BD52B1" w:rsidRPr="009921FB">
        <w:t>Cortical Visual Impairment</w:t>
      </w:r>
      <w:bookmarkEnd w:id="122"/>
    </w:p>
    <w:p w14:paraId="02C5E4C3" w14:textId="77777777" w:rsidR="00F202FF" w:rsidRDefault="00F202FF" w:rsidP="00571C00">
      <w:pPr>
        <w:keepNext/>
      </w:pPr>
    </w:p>
    <w:p w14:paraId="57398B2F" w14:textId="77777777" w:rsidR="00F202FF" w:rsidRPr="007C3307" w:rsidRDefault="00F202FF" w:rsidP="00571C00">
      <w:pPr>
        <w:pStyle w:val="Heading3"/>
      </w:pPr>
      <w:bookmarkStart w:id="123" w:name="_Toc115367631"/>
      <w:r w:rsidRPr="007C3307">
        <w:t>CVI Complexity Sequences eBook (Modification)</w:t>
      </w:r>
      <w:bookmarkEnd w:id="123"/>
    </w:p>
    <w:p w14:paraId="559D78AB" w14:textId="73C4E956" w:rsidR="00F202FF" w:rsidRDefault="00F202FF" w:rsidP="00571C00">
      <w:pPr>
        <w:keepNext/>
        <w:jc w:val="center"/>
      </w:pPr>
      <w:r>
        <w:t>(New/</w:t>
      </w:r>
      <w:r w:rsidR="00472198">
        <w:t>Hold</w:t>
      </w:r>
      <w:r>
        <w:t>)</w:t>
      </w:r>
    </w:p>
    <w:p w14:paraId="152B15DC" w14:textId="4770DE74" w:rsidR="00F202FF" w:rsidRDefault="00F202FF" w:rsidP="00571C00">
      <w:pPr>
        <w:keepNext/>
      </w:pPr>
    </w:p>
    <w:p w14:paraId="6073C64F" w14:textId="77777777" w:rsidR="006B0BAA" w:rsidRPr="004F2CCA" w:rsidRDefault="006B0BAA" w:rsidP="006B0BAA">
      <w:pPr>
        <w:keepNext/>
      </w:pPr>
      <w:r w:rsidRPr="004F2CCA">
        <w:t xml:space="preserve">For information about product development from previous fiscal years, please see the R&amp;D tab on the APH website at the following link: </w:t>
      </w:r>
      <w:hyperlink r:id="rId134" w:history="1">
        <w:r w:rsidRPr="004F2CCA">
          <w:rPr>
            <w:color w:val="3333CC"/>
            <w:u w:val="single"/>
          </w:rPr>
          <w:t>Previous Annual Research Reports</w:t>
        </w:r>
      </w:hyperlink>
      <w:r w:rsidRPr="004F2CCA">
        <w:t>.</w:t>
      </w:r>
    </w:p>
    <w:p w14:paraId="548BAD39" w14:textId="77777777" w:rsidR="006B0BAA" w:rsidRPr="004F2CCA" w:rsidRDefault="006B0BAA" w:rsidP="006B0BAA"/>
    <w:p w14:paraId="0D814C76" w14:textId="2B97BD43" w:rsidR="006B0BAA" w:rsidRPr="004F2CCA" w:rsidRDefault="006B0BAA" w:rsidP="006B0BAA">
      <w:r w:rsidRPr="004F2CCA">
        <w:t xml:space="preserve">For more detailed information about field tests and expert reviews, </w:t>
      </w:r>
      <w:r>
        <w:t>send email to</w:t>
      </w:r>
      <w:r w:rsidRPr="004F2CCA">
        <w:t xml:space="preserve"> </w:t>
      </w:r>
      <w:hyperlink r:id="rId135" w:history="1">
        <w:r w:rsidRPr="0015554F">
          <w:rPr>
            <w:rStyle w:val="Hyperlink"/>
          </w:rPr>
          <w:t>rhoffmann@aph.org</w:t>
        </w:r>
      </w:hyperlink>
      <w:r w:rsidRPr="004F2CCA">
        <w:t>.</w:t>
      </w:r>
    </w:p>
    <w:p w14:paraId="345EFBCC" w14:textId="77777777" w:rsidR="006B0BAA" w:rsidRPr="004F2CCA" w:rsidRDefault="006B0BAA" w:rsidP="006B0BAA"/>
    <w:p w14:paraId="196ECE29" w14:textId="77777777" w:rsidR="00571C00" w:rsidRPr="00571C00" w:rsidRDefault="00571C00" w:rsidP="00571C00">
      <w:pPr>
        <w:keepNext/>
      </w:pPr>
      <w:r w:rsidRPr="00571C00">
        <w:lastRenderedPageBreak/>
        <w:t xml:space="preserve">For information about product development from previous fiscal years, please see the R&amp;D tab on the APH website at the following link: </w:t>
      </w:r>
      <w:hyperlink r:id="rId136">
        <w:r w:rsidRPr="00571C00">
          <w:rPr>
            <w:rStyle w:val="Hyperlink"/>
          </w:rPr>
          <w:t>Previous Annual Research Reports</w:t>
        </w:r>
      </w:hyperlink>
      <w:r w:rsidRPr="00571C00">
        <w:t>.</w:t>
      </w:r>
    </w:p>
    <w:p w14:paraId="4AE7BBA2" w14:textId="77777777" w:rsidR="00571C00" w:rsidRPr="00571C00" w:rsidRDefault="00571C00" w:rsidP="00571C00">
      <w:pPr>
        <w:keepNext/>
      </w:pPr>
    </w:p>
    <w:p w14:paraId="37160D4B" w14:textId="10D06EA6" w:rsidR="00571C00" w:rsidRPr="00571C00" w:rsidRDefault="00571C00" w:rsidP="00571C00">
      <w:pPr>
        <w:keepNext/>
      </w:pPr>
      <w:r w:rsidRPr="00571C00">
        <w:t xml:space="preserve">For more detailed information about field tests and expert reviews, </w:t>
      </w:r>
      <w:r w:rsidR="001B336E">
        <w:t>send email to</w:t>
      </w:r>
      <w:r w:rsidRPr="00571C00">
        <w:t xml:space="preserve"> </w:t>
      </w:r>
      <w:hyperlink r:id="rId137" w:history="1">
        <w:r w:rsidRPr="00571C00">
          <w:rPr>
            <w:rStyle w:val="Hyperlink"/>
          </w:rPr>
          <w:t>drogers@aph.org</w:t>
        </w:r>
      </w:hyperlink>
      <w:r w:rsidRPr="00571C00">
        <w:t>.</w:t>
      </w:r>
    </w:p>
    <w:p w14:paraId="5A2CAA12" w14:textId="77777777" w:rsidR="00571C00" w:rsidRDefault="00571C00" w:rsidP="00571C00"/>
    <w:p w14:paraId="30F25551" w14:textId="77777777" w:rsidR="00F202FF" w:rsidRPr="007C3307" w:rsidRDefault="00F202FF" w:rsidP="001B495A">
      <w:pPr>
        <w:pStyle w:val="Heading4"/>
      </w:pPr>
      <w:r w:rsidRPr="007C3307">
        <w:t>Purpose</w:t>
      </w:r>
    </w:p>
    <w:p w14:paraId="5BBFC756" w14:textId="77777777" w:rsidR="00F202FF" w:rsidRDefault="00F202FF" w:rsidP="00571C00">
      <w:pPr>
        <w:keepNext/>
      </w:pPr>
      <w:r>
        <w:t>To reprogram and present the CVI Complexity Sequences eBook so that the target images are movable by the parent or instructor</w:t>
      </w:r>
    </w:p>
    <w:p w14:paraId="674F0FF2" w14:textId="77777777" w:rsidR="00F202FF" w:rsidRDefault="00F202FF" w:rsidP="00F202FF"/>
    <w:p w14:paraId="5F23B1B8" w14:textId="77777777" w:rsidR="00F202FF" w:rsidRPr="007C3307" w:rsidRDefault="00F202FF" w:rsidP="001B495A">
      <w:pPr>
        <w:pStyle w:val="Heading4"/>
      </w:pPr>
      <w:r w:rsidRPr="007C3307">
        <w:t>Project Staff</w:t>
      </w:r>
    </w:p>
    <w:p w14:paraId="7765D4E1" w14:textId="77777777" w:rsidR="00F202FF" w:rsidRDefault="00F202FF" w:rsidP="00F202FF">
      <w:r>
        <w:t>Rosanne Hoffmann, Science and Health Product Manager</w:t>
      </w:r>
    </w:p>
    <w:p w14:paraId="18A4B14E" w14:textId="77777777" w:rsidR="00F202FF" w:rsidRDefault="00F202FF" w:rsidP="00F202FF">
      <w:r>
        <w:t>Heather Kennedy-MacKenzie, Director of Technology Product Research</w:t>
      </w:r>
    </w:p>
    <w:p w14:paraId="0132B0AA" w14:textId="77777777" w:rsidR="00F202FF" w:rsidRDefault="00F202FF" w:rsidP="00F202FF">
      <w:r>
        <w:t>Andrew Moulton, Director of Technical and Manufacturing Research</w:t>
      </w:r>
    </w:p>
    <w:p w14:paraId="10B02D7F" w14:textId="77777777" w:rsidR="00F202FF" w:rsidRDefault="00F202FF" w:rsidP="00F202FF">
      <w:r>
        <w:t>Rod Dixon, Manager of Technical and Manufacturing Research</w:t>
      </w:r>
    </w:p>
    <w:p w14:paraId="51CE1C68" w14:textId="77777777" w:rsidR="00F202FF" w:rsidRDefault="00F202FF" w:rsidP="00F202FF"/>
    <w:p w14:paraId="6B249AC2" w14:textId="77777777" w:rsidR="00F202FF" w:rsidRPr="007C3307" w:rsidRDefault="00F202FF" w:rsidP="001B495A">
      <w:pPr>
        <w:pStyle w:val="Heading4"/>
      </w:pPr>
      <w:r w:rsidRPr="007C3307">
        <w:t>Background</w:t>
      </w:r>
    </w:p>
    <w:p w14:paraId="7651E5E1" w14:textId="3E363BD0" w:rsidR="00F202FF" w:rsidRDefault="00F202FF" w:rsidP="00F202FF">
      <w:r>
        <w:t xml:space="preserve">APH released the CVI Complexity Sequences kit, the first APH product specifically designed for individuals with </w:t>
      </w:r>
      <w:r w:rsidR="00712A73">
        <w:t xml:space="preserve">cerebral/cortical vision impairment </w:t>
      </w:r>
      <w:r>
        <w:t xml:space="preserve">(CVI), in 2010. Comprised of ten sets of eight large cards, each set featuring a different target image, this product is a staple of training materials for teachers of the visually impaired (TVIs). For example, one set features a yellow duck: the first two cards show the duck by itself, large in the first card and small in the second. The subsequent six cards show the small duck in backgrounds of ever-increasing complexity. With appropriate instruction, use of these cards can assist a student to learn to identify the salient features of a target image, a skill that transfers to their everyday life and education. </w:t>
      </w:r>
    </w:p>
    <w:p w14:paraId="3EECEE09" w14:textId="77777777" w:rsidR="00F202FF" w:rsidRDefault="00F202FF" w:rsidP="00F202FF"/>
    <w:p w14:paraId="2274AE81" w14:textId="77777777" w:rsidR="00F202FF" w:rsidRDefault="00F202FF" w:rsidP="00F202FF">
      <w:r>
        <w:t xml:space="preserve">Soon after the CVI Complexity Sequences kit was released, TVIs in the field requested digital versions of the 80 images to be rendered on an Apple </w:t>
      </w:r>
      <w:r w:rsidRPr="008F4E95">
        <w:t>iPad</w:t>
      </w:r>
      <w:r w:rsidRPr="00EE4F40">
        <w:rPr>
          <w:vertAlign w:val="superscript"/>
        </w:rPr>
        <w:t>®</w:t>
      </w:r>
      <w:r>
        <w:t xml:space="preserve"> for ease and convenience. Responding to this need, APH released the CVI Complexity Sequences eBook (or EPUB) in December of 2014. Not only were the images digital, but they also featured audio feedback when the target image was identified and touched on the iPad by the student (e.g., “Good job”). One problem remained: students often memorized the location of the target image, either on the cards or the digital images, making them less useful than they could be. TVIs then requested that the eBook programming enable them to move the target image within the background scenery to work around this complication. </w:t>
      </w:r>
    </w:p>
    <w:p w14:paraId="71575F88" w14:textId="77777777" w:rsidR="00F202FF" w:rsidRDefault="00F202FF" w:rsidP="00F202FF"/>
    <w:p w14:paraId="3FF8C7FC" w14:textId="77777777" w:rsidR="00F202FF" w:rsidRPr="007C3307" w:rsidRDefault="00F202FF" w:rsidP="001B495A">
      <w:pPr>
        <w:pStyle w:val="Heading4"/>
      </w:pPr>
      <w:r w:rsidRPr="007C3307">
        <w:t>Work completed during FY 2022</w:t>
      </w:r>
    </w:p>
    <w:p w14:paraId="461CF7D2" w14:textId="77777777" w:rsidR="00F202FF" w:rsidRDefault="00F202FF" w:rsidP="00F202FF">
      <w:r>
        <w:t xml:space="preserve">The product manager submitted a product modification form on October 27, 2021, which described the requested changes. A Gate 1 meeting took place on December 27, 2021, during which the criteria for product development were discussed and scoring matrix implemented. The CVI Complexity Sequences eBook Modification achieved a matrix score of 62; product development was set to begin in fiscal year 2023. </w:t>
      </w:r>
    </w:p>
    <w:p w14:paraId="479E4F15" w14:textId="77777777" w:rsidR="00F202FF" w:rsidRPr="007C3307" w:rsidRDefault="00F202FF" w:rsidP="001B495A">
      <w:pPr>
        <w:pStyle w:val="Heading4"/>
      </w:pPr>
      <w:r w:rsidRPr="007C3307">
        <w:lastRenderedPageBreak/>
        <w:t>Work planned for FY 2023</w:t>
      </w:r>
    </w:p>
    <w:p w14:paraId="1F4CA74E" w14:textId="77777777" w:rsidR="00F202FF" w:rsidRDefault="00F202FF" w:rsidP="00F202FF">
      <w:r>
        <w:t xml:space="preserve">Kennedy MacKenzie will assign a programmer from the Technology Product Research department to work on the modification of the CVI Complexity Sequences eBook. When reprogramming is completed, the product will be relaunched with appropriate marketing efforts. </w:t>
      </w:r>
    </w:p>
    <w:p w14:paraId="5ABB2A89" w14:textId="77777777" w:rsidR="00F202FF" w:rsidRDefault="00F202FF" w:rsidP="00F202FF"/>
    <w:p w14:paraId="595BA362" w14:textId="77777777" w:rsidR="00F202FF" w:rsidRDefault="00F202FF" w:rsidP="00571C00">
      <w:pPr>
        <w:keepNext/>
      </w:pPr>
    </w:p>
    <w:p w14:paraId="5A8309A6" w14:textId="77777777" w:rsidR="00F16960" w:rsidRPr="007C3307" w:rsidRDefault="00F16960" w:rsidP="00571C00">
      <w:pPr>
        <w:pStyle w:val="Heading3"/>
      </w:pPr>
      <w:bookmarkStart w:id="124" w:name="_Toc52780080"/>
      <w:bookmarkStart w:id="125" w:name="_Toc115367632"/>
      <w:bookmarkStart w:id="126" w:name="_Toc52780081"/>
      <w:r w:rsidRPr="007C3307">
        <w:t>CVI Companion Guide to Developmental Guidelines for Infants With Visual Impairments (Modernization)</w:t>
      </w:r>
      <w:bookmarkEnd w:id="124"/>
      <w:bookmarkEnd w:id="125"/>
    </w:p>
    <w:p w14:paraId="701610AD" w14:textId="77777777" w:rsidR="00F16960" w:rsidRPr="00E46F86" w:rsidRDefault="00F16960" w:rsidP="00571C00">
      <w:pPr>
        <w:keepNext/>
        <w:jc w:val="center"/>
      </w:pPr>
      <w:r>
        <w:t>(Completed)</w:t>
      </w:r>
    </w:p>
    <w:p w14:paraId="198AB8DB" w14:textId="77777777" w:rsidR="00F16960" w:rsidRDefault="00F16960" w:rsidP="00571C00">
      <w:pPr>
        <w:keepNext/>
        <w:rPr>
          <w:snapToGrid w:val="0"/>
          <w:highlight w:val="yellow"/>
        </w:rPr>
      </w:pPr>
    </w:p>
    <w:p w14:paraId="79E274B5" w14:textId="77777777" w:rsidR="00F16960" w:rsidRPr="00952C07" w:rsidRDefault="00F16960" w:rsidP="00571C00">
      <w:pPr>
        <w:keepNext/>
      </w:pPr>
      <w:r w:rsidRPr="00952C07">
        <w:t xml:space="preserve">For information about product development from previous fiscal years, please see the R&amp;D tab on the APH website at the following link: </w:t>
      </w:r>
      <w:hyperlink r:id="rId138" w:history="1">
        <w:r w:rsidRPr="00952C07">
          <w:rPr>
            <w:color w:val="3333CC"/>
            <w:u w:val="single"/>
          </w:rPr>
          <w:t>Previous Annual Research Reports</w:t>
        </w:r>
      </w:hyperlink>
      <w:r w:rsidRPr="00952C07">
        <w:t>.</w:t>
      </w:r>
    </w:p>
    <w:p w14:paraId="7FA44B12" w14:textId="77777777" w:rsidR="00F16960" w:rsidRPr="00952C07" w:rsidRDefault="00F16960" w:rsidP="00F16960"/>
    <w:p w14:paraId="5CE0F38A" w14:textId="77777777" w:rsidR="00F16960" w:rsidRPr="007C3307" w:rsidRDefault="00F16960" w:rsidP="001B495A">
      <w:pPr>
        <w:pStyle w:val="Heading4"/>
      </w:pPr>
      <w:r w:rsidRPr="007C3307">
        <w:t>Purpose</w:t>
      </w:r>
    </w:p>
    <w:p w14:paraId="3CEBD4AB" w14:textId="4E17CC2A" w:rsidR="00F16960" w:rsidRPr="00E46F86" w:rsidRDefault="00F16960" w:rsidP="00F16960">
      <w:pPr>
        <w:keepNext/>
      </w:pPr>
      <w:r w:rsidRPr="00E46F86">
        <w:t xml:space="preserve">To provide an expanded narrative to and guide for the </w:t>
      </w:r>
      <w:r w:rsidRPr="00E46F86">
        <w:rPr>
          <w:i/>
        </w:rPr>
        <w:t>Developmental Guidelines for Infants With Visual Impairments</w:t>
      </w:r>
      <w:r w:rsidRPr="00E46F86">
        <w:t xml:space="preserve"> to include cerebral</w:t>
      </w:r>
      <w:r w:rsidR="00712A73">
        <w:t>/cortical</w:t>
      </w:r>
      <w:r w:rsidRPr="00E46F86">
        <w:t xml:space="preserve"> visual impairment (CVI)</w:t>
      </w:r>
    </w:p>
    <w:p w14:paraId="3E4A6E4D" w14:textId="77777777" w:rsidR="00F16960" w:rsidRPr="00E46F86" w:rsidRDefault="00F16960" w:rsidP="00F16960"/>
    <w:p w14:paraId="48765311" w14:textId="77777777" w:rsidR="00F16960" w:rsidRPr="007C3307" w:rsidRDefault="00F16960" w:rsidP="001B495A">
      <w:pPr>
        <w:pStyle w:val="Heading4"/>
      </w:pPr>
      <w:r w:rsidRPr="007C3307">
        <w:t>Project Staff</w:t>
      </w:r>
    </w:p>
    <w:p w14:paraId="7E5D9DDF" w14:textId="77777777" w:rsidR="00F16960" w:rsidRPr="00E46F86" w:rsidRDefault="00F16960" w:rsidP="00F16960">
      <w:pPr>
        <w:keepNext/>
      </w:pPr>
      <w:r w:rsidRPr="00E46F86">
        <w:t xml:space="preserve">Susan Sullivan, CVI </w:t>
      </w:r>
      <w:r>
        <w:t>Project Leader</w:t>
      </w:r>
    </w:p>
    <w:p w14:paraId="687E6706" w14:textId="77777777" w:rsidR="00F16960" w:rsidRPr="00E46F86" w:rsidRDefault="00F16960" w:rsidP="00F16960">
      <w:r>
        <w:t>Monica Vaught-Compton, Project Leader</w:t>
      </w:r>
    </w:p>
    <w:p w14:paraId="54434A7D" w14:textId="77777777" w:rsidR="00F16960" w:rsidRDefault="00F16960" w:rsidP="00F16960">
      <w:pPr>
        <w:tabs>
          <w:tab w:val="center" w:pos="4680"/>
        </w:tabs>
      </w:pPr>
      <w:r>
        <w:t>Donna McClure-Rogers, Early Childhood and CVI Product Manager</w:t>
      </w:r>
    </w:p>
    <w:p w14:paraId="348D7A2C" w14:textId="77777777" w:rsidR="00F16960" w:rsidRDefault="00F16960" w:rsidP="00F16960">
      <w:pPr>
        <w:tabs>
          <w:tab w:val="center" w:pos="4680"/>
        </w:tabs>
      </w:pPr>
      <w:r>
        <w:t>Lara Kirwan, Senior Product Specialist</w:t>
      </w:r>
    </w:p>
    <w:p w14:paraId="3294BEE1" w14:textId="77777777" w:rsidR="00F16960" w:rsidRDefault="00F16960" w:rsidP="00F16960">
      <w:pPr>
        <w:tabs>
          <w:tab w:val="center" w:pos="4680"/>
        </w:tabs>
      </w:pPr>
      <w:r>
        <w:t>Sarah Welch, Product Specialist</w:t>
      </w:r>
      <w:r>
        <w:tab/>
      </w:r>
    </w:p>
    <w:p w14:paraId="0F6B8FDD" w14:textId="77777777" w:rsidR="00F16960" w:rsidRPr="00E46F86" w:rsidRDefault="00F16960" w:rsidP="00F16960">
      <w:r w:rsidRPr="00E46F86">
        <w:t>Amanda Lueck, Consultant</w:t>
      </w:r>
    </w:p>
    <w:p w14:paraId="2C7AC7C2" w14:textId="77777777" w:rsidR="00F16960" w:rsidRPr="00E46F86" w:rsidRDefault="00F16960" w:rsidP="00F16960">
      <w:r w:rsidRPr="00E46F86">
        <w:t>Deborah Chen, Consultant</w:t>
      </w:r>
    </w:p>
    <w:p w14:paraId="7D4E3956" w14:textId="77777777" w:rsidR="00F16960" w:rsidRPr="00E46F86" w:rsidRDefault="00F16960" w:rsidP="00F16960">
      <w:r w:rsidRPr="00E46F86">
        <w:t>Elizabeth Hartmann, Consultant</w:t>
      </w:r>
    </w:p>
    <w:p w14:paraId="3CFA8C9B" w14:textId="77777777" w:rsidR="00F16960" w:rsidRPr="00E46F86" w:rsidRDefault="00F16960" w:rsidP="00F16960">
      <w:r w:rsidRPr="00E46F86">
        <w:t>Jeff Williams, Manufacturing Specialist</w:t>
      </w:r>
    </w:p>
    <w:p w14:paraId="72F0F397" w14:textId="77777777" w:rsidR="00F16960" w:rsidRPr="00E46F86" w:rsidRDefault="00F16960" w:rsidP="00F16960">
      <w:pPr>
        <w:rPr>
          <w:rFonts w:eastAsia="Calibri"/>
        </w:rPr>
      </w:pPr>
      <w:r w:rsidRPr="00E46F86">
        <w:rPr>
          <w:rFonts w:eastAsia="Calibri"/>
        </w:rPr>
        <w:t>INGrid Design, Graphic Design</w:t>
      </w:r>
      <w:r>
        <w:t>ers</w:t>
      </w:r>
    </w:p>
    <w:p w14:paraId="20BDED88" w14:textId="77777777" w:rsidR="00F16960" w:rsidRPr="00E46F86" w:rsidRDefault="00F16960" w:rsidP="00F16960">
      <w:pPr>
        <w:rPr>
          <w:highlight w:val="yellow"/>
        </w:rPr>
      </w:pPr>
    </w:p>
    <w:p w14:paraId="314E2FAE" w14:textId="77777777" w:rsidR="00F16960" w:rsidRPr="007C3307" w:rsidRDefault="00F16960" w:rsidP="001B495A">
      <w:pPr>
        <w:pStyle w:val="Heading4"/>
      </w:pPr>
      <w:r w:rsidRPr="007C3307">
        <w:t>Description</w:t>
      </w:r>
    </w:p>
    <w:p w14:paraId="1F8805AC" w14:textId="3E790159" w:rsidR="00F16960" w:rsidRDefault="00F16960" w:rsidP="00F16960">
      <w:pPr>
        <w:keepNext/>
      </w:pPr>
      <w:r>
        <w:t xml:space="preserve">A spiral-bound </w:t>
      </w:r>
      <w:r w:rsidRPr="00E46F86">
        <w:t>book of approximately 150 pages</w:t>
      </w:r>
      <w:r>
        <w:t>,</w:t>
      </w:r>
      <w:r>
        <w:rPr>
          <w:i/>
        </w:rPr>
        <w:t xml:space="preserve"> </w:t>
      </w:r>
      <w:r w:rsidRPr="00476161">
        <w:rPr>
          <w:i/>
        </w:rPr>
        <w:t>CVI Companion Guide to Developmental Guidelines for Infants With Visual Impairments</w:t>
      </w:r>
      <w:r>
        <w:rPr>
          <w:iCs/>
        </w:rPr>
        <w:t xml:space="preserve"> (the </w:t>
      </w:r>
      <w:r>
        <w:rPr>
          <w:i/>
        </w:rPr>
        <w:t xml:space="preserve">CVI </w:t>
      </w:r>
      <w:r w:rsidRPr="00476161">
        <w:rPr>
          <w:i/>
        </w:rPr>
        <w:t>Companion Guide</w:t>
      </w:r>
      <w:r>
        <w:rPr>
          <w:iCs/>
        </w:rPr>
        <w:t>)</w:t>
      </w:r>
      <w:r w:rsidRPr="00E46F86">
        <w:t xml:space="preserve"> integrates relevant research from a variety of disciplines</w:t>
      </w:r>
      <w:r>
        <w:t>,</w:t>
      </w:r>
      <w:r w:rsidRPr="00E46F86">
        <w:t xml:space="preserve"> along with professional and family wisdom and experiences</w:t>
      </w:r>
      <w:r>
        <w:t>,</w:t>
      </w:r>
      <w:r w:rsidRPr="00E46F86">
        <w:t xml:space="preserve"> to provide a coordinated approach by which to document, monitor, and promote the visual and overall development of infants and toddlers with </w:t>
      </w:r>
      <w:r w:rsidR="00712A73">
        <w:t>cerebral/</w:t>
      </w:r>
      <w:r>
        <w:t>cortical visual impairment (</w:t>
      </w:r>
      <w:r w:rsidRPr="00E46F86">
        <w:t>CVI</w:t>
      </w:r>
      <w:r>
        <w:t>)</w:t>
      </w:r>
      <w:r w:rsidRPr="00E46F86">
        <w:t>. These methods can be individually and thoughtfully adapted for older children who have multiple challenges</w:t>
      </w:r>
      <w:r>
        <w:t xml:space="preserve"> as well</w:t>
      </w:r>
      <w:r w:rsidRPr="00E46F86">
        <w:t xml:space="preserve">. </w:t>
      </w:r>
      <w:r w:rsidRPr="00E46F86">
        <w:rPr>
          <w:i/>
        </w:rPr>
        <w:t>C</w:t>
      </w:r>
      <w:r>
        <w:rPr>
          <w:i/>
        </w:rPr>
        <w:t>VI C</w:t>
      </w:r>
      <w:r w:rsidRPr="00E46F86">
        <w:rPr>
          <w:i/>
        </w:rPr>
        <w:t xml:space="preserve">ompanion Guide </w:t>
      </w:r>
      <w:r w:rsidRPr="00E46F86">
        <w:t>emphasizes ways to design meaningful and motivating experiences within daily routines that support and incorporate all developmental domains to maximize effective learning opportunities for each child. Contents include</w:t>
      </w:r>
      <w:r>
        <w:t xml:space="preserve"> the following:</w:t>
      </w:r>
    </w:p>
    <w:p w14:paraId="404E5AB2" w14:textId="77777777" w:rsidR="00F16960" w:rsidRDefault="00F16960" w:rsidP="00F16960">
      <w:pPr>
        <w:pStyle w:val="ListParagraph"/>
        <w:numPr>
          <w:ilvl w:val="0"/>
          <w:numId w:val="46"/>
        </w:numPr>
      </w:pPr>
      <w:r w:rsidRPr="00E46F86">
        <w:t xml:space="preserve">a description of the manifestations of </w:t>
      </w:r>
      <w:r>
        <w:t>CVI</w:t>
      </w:r>
      <w:r w:rsidRPr="00E46F86">
        <w:t xml:space="preserve"> in children,</w:t>
      </w:r>
    </w:p>
    <w:p w14:paraId="18FA35E2" w14:textId="77777777" w:rsidR="00F16960" w:rsidRDefault="00F16960" w:rsidP="00F16960">
      <w:pPr>
        <w:pStyle w:val="ListParagraph"/>
        <w:numPr>
          <w:ilvl w:val="0"/>
          <w:numId w:val="46"/>
        </w:numPr>
      </w:pPr>
      <w:r w:rsidRPr="00E46F86">
        <w:lastRenderedPageBreak/>
        <w:t xml:space="preserve">narrative chapters and tips for practice that address developmental needs and strengths of children with </w:t>
      </w:r>
      <w:r>
        <w:t>CVI</w:t>
      </w:r>
      <w:r w:rsidRPr="00E46F86">
        <w:t>,</w:t>
      </w:r>
    </w:p>
    <w:p w14:paraId="51F1E310" w14:textId="77777777" w:rsidR="00F16960" w:rsidRDefault="00F16960" w:rsidP="00F16960">
      <w:pPr>
        <w:pStyle w:val="ListParagraph"/>
        <w:numPr>
          <w:ilvl w:val="0"/>
          <w:numId w:val="46"/>
        </w:numPr>
      </w:pPr>
      <w:r w:rsidRPr="00E46F86">
        <w:t xml:space="preserve">a </w:t>
      </w:r>
      <w:r>
        <w:t>CVI</w:t>
      </w:r>
      <w:r w:rsidRPr="00E46F86">
        <w:t xml:space="preserve"> profile form to assist in the ongoing collection of data about how a child may be affected by </w:t>
      </w:r>
      <w:r>
        <w:t>CVI</w:t>
      </w:r>
      <w:r w:rsidRPr="00E46F86">
        <w:t xml:space="preserve"> and </w:t>
      </w:r>
      <w:r>
        <w:t xml:space="preserve">about </w:t>
      </w:r>
      <w:r w:rsidRPr="00E46F86">
        <w:t>areas to target for intervention,</w:t>
      </w:r>
    </w:p>
    <w:p w14:paraId="47A0ACFC" w14:textId="77777777" w:rsidR="00F16960" w:rsidRDefault="00F16960" w:rsidP="00F16960">
      <w:pPr>
        <w:pStyle w:val="ListParagraph"/>
        <w:numPr>
          <w:ilvl w:val="0"/>
          <w:numId w:val="46"/>
        </w:numPr>
      </w:pPr>
      <w:r w:rsidRPr="00E46F86">
        <w:t>functional vision development progress logs to monitor early functional vision developmental milestones, and</w:t>
      </w:r>
    </w:p>
    <w:p w14:paraId="7A192705" w14:textId="77777777" w:rsidR="00F16960" w:rsidRDefault="00F16960" w:rsidP="00F16960">
      <w:pPr>
        <w:pStyle w:val="ListParagraph"/>
        <w:numPr>
          <w:ilvl w:val="0"/>
          <w:numId w:val="46"/>
        </w:numPr>
      </w:pPr>
      <w:r w:rsidRPr="00E46F86">
        <w:t xml:space="preserve">an </w:t>
      </w:r>
      <w:r>
        <w:t>in</w:t>
      </w:r>
      <w:r w:rsidRPr="00E46F86">
        <w:t xml:space="preserve">tervention </w:t>
      </w:r>
      <w:r>
        <w:t>p</w:t>
      </w:r>
      <w:r w:rsidRPr="00E46F86">
        <w:t xml:space="preserve">lanning and </w:t>
      </w:r>
      <w:r>
        <w:t>m</w:t>
      </w:r>
      <w:r w:rsidRPr="00E46F86">
        <w:t xml:space="preserve">onitoring </w:t>
      </w:r>
      <w:r>
        <w:t>f</w:t>
      </w:r>
      <w:r w:rsidRPr="00E46F86">
        <w:t>orm to assist in the design and monitoring of interventions.</w:t>
      </w:r>
    </w:p>
    <w:p w14:paraId="31FAE51A" w14:textId="77777777" w:rsidR="00F16960" w:rsidRDefault="00F16960" w:rsidP="00F16960"/>
    <w:p w14:paraId="0133DAB6" w14:textId="77777777" w:rsidR="00F16960" w:rsidRPr="00E46F86" w:rsidRDefault="00F16960" w:rsidP="00F16960">
      <w:r w:rsidRPr="00E46F86">
        <w:t xml:space="preserve">The </w:t>
      </w:r>
      <w:r w:rsidRPr="00476161">
        <w:rPr>
          <w:i/>
        </w:rPr>
        <w:t>C</w:t>
      </w:r>
      <w:r>
        <w:rPr>
          <w:i/>
        </w:rPr>
        <w:t>VI C</w:t>
      </w:r>
      <w:r w:rsidRPr="00476161">
        <w:rPr>
          <w:i/>
        </w:rPr>
        <w:t>ompanion Guide</w:t>
      </w:r>
      <w:r w:rsidRPr="00E46F86">
        <w:t xml:space="preserve"> is designed to be used in conjunction with the </w:t>
      </w:r>
      <w:r w:rsidRPr="00476161">
        <w:rPr>
          <w:i/>
        </w:rPr>
        <w:t>Developmental Guidelines for Infants With Visual Impairments</w:t>
      </w:r>
      <w:r w:rsidRPr="00E46F86">
        <w:t>.</w:t>
      </w:r>
    </w:p>
    <w:p w14:paraId="3D5A1770" w14:textId="77777777" w:rsidR="00F16960" w:rsidRPr="00E46F86" w:rsidRDefault="00F16960" w:rsidP="00F16960"/>
    <w:p w14:paraId="4441FAAE" w14:textId="77777777" w:rsidR="00F16960" w:rsidRPr="007C3307" w:rsidRDefault="00F16960" w:rsidP="001B495A">
      <w:pPr>
        <w:pStyle w:val="Heading4"/>
      </w:pPr>
      <w:r w:rsidRPr="007C3307">
        <w:t>Work Completed During FY 2022</w:t>
      </w:r>
    </w:p>
    <w:p w14:paraId="323AC618" w14:textId="77777777" w:rsidR="00F16960" w:rsidRDefault="00F16960" w:rsidP="00F16960">
      <w:r>
        <w:t xml:space="preserve">Because of the departure from APH of the original two </w:t>
      </w:r>
      <w:r w:rsidRPr="00096818">
        <w:rPr>
          <w:i/>
          <w:iCs/>
        </w:rPr>
        <w:t>CVI Companion Guide</w:t>
      </w:r>
      <w:r>
        <w:t xml:space="preserve"> project leaders, the product manager and product specialists arrived to this product’s development late in the game. In February 2022 and with the product manager’s guidance, the product specialists wrote alt text and descriptive narrative and created detailed tables to accompany the book’s various forms and images so that the book would be accessible to those with visual impairments. The document was then handed over to InGrid Design for conversion into an accessible ePUB. The ePUB launched on March 4, 2022, and the physical kit launched on</w:t>
      </w:r>
      <w:r w:rsidRPr="00E46F86">
        <w:t xml:space="preserve"> </w:t>
      </w:r>
      <w:r>
        <w:t xml:space="preserve">May 9, </w:t>
      </w:r>
      <w:r w:rsidRPr="00E46F86">
        <w:t>2022.</w:t>
      </w:r>
    </w:p>
    <w:p w14:paraId="13CE5B3E" w14:textId="77777777" w:rsidR="00F16960" w:rsidRPr="00E46F86" w:rsidRDefault="00F16960" w:rsidP="00F16960"/>
    <w:p w14:paraId="6FB37EE7" w14:textId="77777777" w:rsidR="00AE3F9F" w:rsidRPr="007C3307" w:rsidRDefault="00AE3F9F" w:rsidP="00571C00">
      <w:pPr>
        <w:pStyle w:val="Heading3"/>
      </w:pPr>
      <w:bookmarkStart w:id="127" w:name="_Toc115367633"/>
      <w:bookmarkEnd w:id="126"/>
      <w:r w:rsidRPr="007C3307">
        <w:t>CVI: How I See</w:t>
      </w:r>
      <w:bookmarkEnd w:id="127"/>
    </w:p>
    <w:p w14:paraId="54185B0E" w14:textId="652B2DF0" w:rsidR="00AE3F9F" w:rsidRPr="00E46F86" w:rsidRDefault="00AE3F9F" w:rsidP="00571C00">
      <w:pPr>
        <w:keepNext/>
        <w:jc w:val="center"/>
      </w:pPr>
      <w:r>
        <w:t>(</w:t>
      </w:r>
      <w:r w:rsidR="00472198">
        <w:t>Hold</w:t>
      </w:r>
      <w:r>
        <w:t>)</w:t>
      </w:r>
    </w:p>
    <w:p w14:paraId="4569FABB" w14:textId="77777777" w:rsidR="00AE3F9F" w:rsidRDefault="00AE3F9F" w:rsidP="00571C00">
      <w:pPr>
        <w:keepNext/>
      </w:pPr>
    </w:p>
    <w:p w14:paraId="0DC4BF30" w14:textId="77777777" w:rsidR="00AE3F9F" w:rsidRPr="00F45910" w:rsidRDefault="00AE3F9F" w:rsidP="00571C00">
      <w:pPr>
        <w:keepNext/>
      </w:pPr>
      <w:r w:rsidRPr="00F45910">
        <w:t xml:space="preserve">For information about product development from previous fiscal years, please see the R&amp;D tab on the APH website at the following link: </w:t>
      </w:r>
      <w:hyperlink r:id="rId139" w:history="1">
        <w:r w:rsidRPr="00F45910">
          <w:rPr>
            <w:rStyle w:val="Hyperlink"/>
          </w:rPr>
          <w:t>Previous Annual Research Reports</w:t>
        </w:r>
      </w:hyperlink>
      <w:r w:rsidRPr="00F45910">
        <w:t>.</w:t>
      </w:r>
    </w:p>
    <w:p w14:paraId="4FE75374" w14:textId="77777777" w:rsidR="00AE3F9F" w:rsidRPr="00F45910" w:rsidRDefault="00AE3F9F" w:rsidP="00AE3F9F">
      <w:pPr>
        <w:keepNext/>
      </w:pPr>
    </w:p>
    <w:p w14:paraId="787959C3" w14:textId="1428D4C7" w:rsidR="00AE3F9F" w:rsidRPr="00F45910" w:rsidRDefault="00AE3F9F" w:rsidP="00AE3F9F">
      <w:pPr>
        <w:keepNext/>
      </w:pPr>
      <w:r w:rsidRPr="00F45910">
        <w:t xml:space="preserve">For more detailed information about field tests and expert reviews, send email to </w:t>
      </w:r>
      <w:hyperlink r:id="rId140" w:history="1">
        <w:r w:rsidR="00F81297" w:rsidRPr="0015554F">
          <w:rPr>
            <w:rStyle w:val="Hyperlink"/>
          </w:rPr>
          <w:t>drogers@aph.org</w:t>
        </w:r>
      </w:hyperlink>
      <w:r>
        <w:t>.</w:t>
      </w:r>
    </w:p>
    <w:p w14:paraId="627578C3" w14:textId="77777777" w:rsidR="00AE3F9F" w:rsidRPr="00E46F86" w:rsidRDefault="00AE3F9F" w:rsidP="00AE3F9F">
      <w:pPr>
        <w:keepNext/>
      </w:pPr>
    </w:p>
    <w:p w14:paraId="4FA6B279" w14:textId="77777777" w:rsidR="00AE3F9F" w:rsidRPr="007C3307" w:rsidRDefault="00AE3F9F" w:rsidP="001B495A">
      <w:pPr>
        <w:pStyle w:val="Heading4"/>
      </w:pPr>
      <w:r w:rsidRPr="007C3307">
        <w:t>Purpose</w:t>
      </w:r>
    </w:p>
    <w:p w14:paraId="4919996F" w14:textId="77777777" w:rsidR="00AE3F9F" w:rsidRDefault="00AE3F9F" w:rsidP="00AE3F9F">
      <w:pPr>
        <w:keepNext/>
      </w:pPr>
      <w:r w:rsidRPr="00E46F86">
        <w:t xml:space="preserve">To provide parents and caregivers </w:t>
      </w:r>
      <w:r>
        <w:t xml:space="preserve">with </w:t>
      </w:r>
      <w:r w:rsidRPr="00E46F86">
        <w:t>information about CVI through the child</w:t>
      </w:r>
      <w:r>
        <w:t>’</w:t>
      </w:r>
      <w:r w:rsidRPr="00E46F86">
        <w:t>s voice in a book format that is entertaining and accessible for a young child diagnosed with CVI</w:t>
      </w:r>
    </w:p>
    <w:p w14:paraId="76200A1E" w14:textId="77777777" w:rsidR="00AE3F9F" w:rsidRPr="00E46F86" w:rsidRDefault="00AE3F9F" w:rsidP="00AE3F9F"/>
    <w:p w14:paraId="46311616" w14:textId="77777777" w:rsidR="00AE3F9F" w:rsidRPr="007C3307" w:rsidRDefault="00AE3F9F" w:rsidP="001B495A">
      <w:pPr>
        <w:pStyle w:val="Heading4"/>
      </w:pPr>
      <w:r w:rsidRPr="007C3307">
        <w:t>Project Staff</w:t>
      </w:r>
    </w:p>
    <w:p w14:paraId="64292720" w14:textId="77777777" w:rsidR="00AE3F9F" w:rsidRPr="00E46F86" w:rsidRDefault="00AE3F9F" w:rsidP="00AE3F9F">
      <w:pPr>
        <w:keepNext/>
      </w:pPr>
      <w:r w:rsidRPr="00E46F86">
        <w:t>Susan Sullivan, CVI Pro</w:t>
      </w:r>
      <w:r>
        <w:t>ject Leader</w:t>
      </w:r>
    </w:p>
    <w:p w14:paraId="19CEEE5D" w14:textId="6B79A6A4" w:rsidR="00AE3F9F" w:rsidRPr="00E46F86" w:rsidRDefault="00B9748E" w:rsidP="00AE3F9F">
      <w:r>
        <w:t>Donna McClure-Rogers, Early Childhood and CVI Product Manager</w:t>
      </w:r>
    </w:p>
    <w:p w14:paraId="329B234D" w14:textId="77777777" w:rsidR="00AE3F9F" w:rsidRPr="00E46F86" w:rsidRDefault="00AE3F9F" w:rsidP="00AE3F9F">
      <w:r w:rsidRPr="00E46F86">
        <w:t xml:space="preserve">Leasha Twyman, </w:t>
      </w:r>
      <w:r>
        <w:t>Research Assistant</w:t>
      </w:r>
    </w:p>
    <w:p w14:paraId="04A61FB0" w14:textId="77777777" w:rsidR="00AE3F9F" w:rsidRPr="00E46F86" w:rsidRDefault="00AE3F9F" w:rsidP="00AE3F9F">
      <w:r w:rsidRPr="00E46F86">
        <w:t xml:space="preserve">Frank Hayden, Director of Technical </w:t>
      </w:r>
      <w:r>
        <w:t>and</w:t>
      </w:r>
      <w:r w:rsidRPr="00E46F86">
        <w:t xml:space="preserve"> Manufacturing Research</w:t>
      </w:r>
    </w:p>
    <w:p w14:paraId="741A46D3" w14:textId="77777777" w:rsidR="00AE3F9F" w:rsidRDefault="00AE3F9F" w:rsidP="00AE3F9F">
      <w:r w:rsidRPr="00E46F86">
        <w:t xml:space="preserve">Andrew Moulton, Manager of Technical </w:t>
      </w:r>
      <w:r>
        <w:t>and</w:t>
      </w:r>
      <w:r w:rsidRPr="00E46F86">
        <w:t xml:space="preserve"> Manufacturing Research</w:t>
      </w:r>
    </w:p>
    <w:p w14:paraId="2F1C0D15" w14:textId="0010F4FF" w:rsidR="00AE3F9F" w:rsidRPr="00E46F86" w:rsidRDefault="00C15A95" w:rsidP="00AE3F9F">
      <w:r>
        <w:t>Andrew Dakin, Model Maker/Pattern Maker</w:t>
      </w:r>
      <w:r w:rsidR="00AE3F9F" w:rsidRPr="00E46F86">
        <w:t>, Manufacturing Specialist</w:t>
      </w:r>
    </w:p>
    <w:p w14:paraId="622E9EFE" w14:textId="77777777" w:rsidR="00AE3F9F" w:rsidRPr="00E46F86" w:rsidRDefault="00AE3F9F" w:rsidP="00AE3F9F">
      <w:r w:rsidRPr="00E46F86">
        <w:t>Katherine Corcoran, Model Maker</w:t>
      </w:r>
    </w:p>
    <w:p w14:paraId="3196513D" w14:textId="77777777" w:rsidR="00AE3F9F" w:rsidRPr="00E46F86" w:rsidRDefault="00AE3F9F" w:rsidP="00AE3F9F">
      <w:pPr>
        <w:rPr>
          <w:rFonts w:eastAsia="Calibri"/>
        </w:rPr>
      </w:pPr>
      <w:r w:rsidRPr="00E46F86">
        <w:rPr>
          <w:rFonts w:eastAsia="Calibri"/>
        </w:rPr>
        <w:lastRenderedPageBreak/>
        <w:t xml:space="preserve">Anthony D. Jones, </w:t>
      </w:r>
      <w:r>
        <w:t>Director of Creative Services</w:t>
      </w:r>
    </w:p>
    <w:p w14:paraId="6EB75844" w14:textId="77777777" w:rsidR="00AE3F9F" w:rsidRPr="00E46F86" w:rsidRDefault="00AE3F9F" w:rsidP="00AE3F9F">
      <w:pPr>
        <w:rPr>
          <w:rFonts w:eastAsia="Calibri"/>
        </w:rPr>
      </w:pPr>
      <w:r w:rsidRPr="00E46F86">
        <w:rPr>
          <w:rFonts w:eastAsia="Calibri"/>
        </w:rPr>
        <w:t>Laura Greenwell, Graphic Designer</w:t>
      </w:r>
    </w:p>
    <w:p w14:paraId="0AC21102" w14:textId="77777777" w:rsidR="00AE3F9F" w:rsidRDefault="00AE3F9F" w:rsidP="00AE3F9F"/>
    <w:p w14:paraId="52132735" w14:textId="77777777" w:rsidR="00AE3F9F" w:rsidRPr="007C3307" w:rsidRDefault="00AE3F9F" w:rsidP="001B495A">
      <w:pPr>
        <w:pStyle w:val="Heading4"/>
      </w:pPr>
      <w:r w:rsidRPr="007C3307">
        <w:t>Description</w:t>
      </w:r>
    </w:p>
    <w:p w14:paraId="43D3FFE9" w14:textId="77777777" w:rsidR="00AE3F9F" w:rsidRPr="00E46F86" w:rsidRDefault="00AE3F9F" w:rsidP="00AE3F9F">
      <w:pPr>
        <w:keepNext/>
      </w:pPr>
      <w:r w:rsidRPr="00E46F86">
        <w:t>This product will be a series of three board books:</w:t>
      </w:r>
    </w:p>
    <w:p w14:paraId="370D5773" w14:textId="77777777" w:rsidR="00AE3F9F" w:rsidRPr="00DC07EB" w:rsidRDefault="00AE3F9F" w:rsidP="00AE3F9F">
      <w:pPr>
        <w:pStyle w:val="ListParagraph"/>
        <w:keepNext/>
        <w:numPr>
          <w:ilvl w:val="0"/>
          <w:numId w:val="47"/>
        </w:numPr>
        <w:rPr>
          <w:i/>
          <w:iCs/>
        </w:rPr>
      </w:pPr>
      <w:r w:rsidRPr="00DC07EB">
        <w:rPr>
          <w:i/>
          <w:iCs/>
        </w:rPr>
        <w:t>CVI: How I See – Learning to Look</w:t>
      </w:r>
    </w:p>
    <w:p w14:paraId="15E0AD66" w14:textId="77777777" w:rsidR="00AE3F9F" w:rsidRPr="00DC07EB" w:rsidRDefault="00AE3F9F" w:rsidP="00AE3F9F">
      <w:pPr>
        <w:pStyle w:val="ListParagraph"/>
        <w:numPr>
          <w:ilvl w:val="0"/>
          <w:numId w:val="47"/>
        </w:numPr>
        <w:rPr>
          <w:i/>
          <w:iCs/>
        </w:rPr>
      </w:pPr>
      <w:r w:rsidRPr="00DC07EB">
        <w:rPr>
          <w:i/>
          <w:iCs/>
        </w:rPr>
        <w:t>CVI: How I See – Exploring</w:t>
      </w:r>
    </w:p>
    <w:p w14:paraId="6768D4A1" w14:textId="77777777" w:rsidR="00AE3F9F" w:rsidRPr="00376F5E" w:rsidRDefault="00AE3F9F" w:rsidP="00AE3F9F">
      <w:pPr>
        <w:pStyle w:val="ListParagraph"/>
        <w:numPr>
          <w:ilvl w:val="0"/>
          <w:numId w:val="47"/>
        </w:numPr>
      </w:pPr>
      <w:r w:rsidRPr="00DC07EB">
        <w:rPr>
          <w:i/>
          <w:iCs/>
        </w:rPr>
        <w:t>CVI: How I See –</w:t>
      </w:r>
      <w:r w:rsidRPr="00376F5E">
        <w:t xml:space="preserve"> </w:t>
      </w:r>
      <w:r w:rsidRPr="00DC07EB">
        <w:rPr>
          <w:i/>
          <w:iCs/>
        </w:rPr>
        <w:t>Looking to Learn</w:t>
      </w:r>
    </w:p>
    <w:p w14:paraId="3BB215A1" w14:textId="77777777" w:rsidR="00AE3F9F" w:rsidRPr="00E46F86" w:rsidRDefault="00AE3F9F" w:rsidP="00AE3F9F"/>
    <w:p w14:paraId="39F4A5F8" w14:textId="77777777" w:rsidR="00AE3F9F" w:rsidRPr="007C3307" w:rsidRDefault="00AE3F9F" w:rsidP="001B495A">
      <w:pPr>
        <w:pStyle w:val="Heading4"/>
      </w:pPr>
      <w:r w:rsidRPr="007C3307">
        <w:t>Background</w:t>
      </w:r>
    </w:p>
    <w:p w14:paraId="798FE4D2" w14:textId="7D961A05" w:rsidR="00AE3F9F" w:rsidRPr="00E46F86" w:rsidRDefault="00AE3F9F" w:rsidP="00AE3F9F">
      <w:pPr>
        <w:keepNext/>
        <w:rPr>
          <w:color w:val="000000"/>
        </w:rPr>
      </w:pPr>
      <w:r w:rsidRPr="00E46F86">
        <w:t xml:space="preserve">This set of three books is being created for young children diagnosed with </w:t>
      </w:r>
      <w:r w:rsidR="00712A73">
        <w:t>cerebral/</w:t>
      </w:r>
      <w:r>
        <w:t>cortical visual impairment (</w:t>
      </w:r>
      <w:r w:rsidRPr="00E46F86">
        <w:t>CVI</w:t>
      </w:r>
      <w:r>
        <w:t>)</w:t>
      </w:r>
      <w:r w:rsidRPr="00E46F86">
        <w:t xml:space="preserve"> and their caregivers. The words are for the reader, told through the child</w:t>
      </w:r>
      <w:r>
        <w:t>’</w:t>
      </w:r>
      <w:r w:rsidRPr="00E46F86">
        <w:t>s voice, explaining his vision with CVI. The interactive components of the books are for the child, both for visual interest and as a tool for play</w:t>
      </w:r>
      <w:r>
        <w:t>-</w:t>
      </w:r>
      <w:r w:rsidRPr="00E46F86">
        <w:t>based assessment, offering insight into the child</w:t>
      </w:r>
      <w:r>
        <w:t>’</w:t>
      </w:r>
      <w:r w:rsidRPr="00E46F86">
        <w:t>s preferred colors, attention to movement</w:t>
      </w:r>
      <w:r>
        <w:t>,</w:t>
      </w:r>
      <w:r w:rsidRPr="00E46F86">
        <w:t xml:space="preserve"> and understanding of concepts.</w:t>
      </w:r>
    </w:p>
    <w:p w14:paraId="204A424E" w14:textId="77777777" w:rsidR="00AE3F9F" w:rsidRPr="00E46F86" w:rsidRDefault="00AE3F9F" w:rsidP="00AE3F9F"/>
    <w:p w14:paraId="5BDE611B" w14:textId="77777777" w:rsidR="00AE3F9F" w:rsidRPr="007C3307" w:rsidRDefault="00AE3F9F" w:rsidP="001B495A">
      <w:pPr>
        <w:pStyle w:val="Heading4"/>
      </w:pPr>
      <w:r w:rsidRPr="007C3307">
        <w:t>Work Completed During FY 2022</w:t>
      </w:r>
    </w:p>
    <w:p w14:paraId="7D40408A" w14:textId="77777777" w:rsidR="00AE3F9F" w:rsidRDefault="00AE3F9F" w:rsidP="00AE3F9F">
      <w:pPr>
        <w:keepNext/>
      </w:pPr>
      <w:r>
        <w:t xml:space="preserve">Field testing was planned and a survey was created. Because of constraints from other projects further along in the pipeline, CVI: See How I See was put on hold. </w:t>
      </w:r>
    </w:p>
    <w:p w14:paraId="24F8F861" w14:textId="77777777" w:rsidR="00AE3F9F" w:rsidRDefault="00AE3F9F" w:rsidP="00AE3F9F">
      <w:pPr>
        <w:keepNext/>
      </w:pPr>
    </w:p>
    <w:p w14:paraId="7E5D59A8" w14:textId="77777777" w:rsidR="00AE3F9F" w:rsidRPr="007C3307" w:rsidRDefault="00AE3F9F" w:rsidP="001B495A">
      <w:pPr>
        <w:pStyle w:val="Heading4"/>
      </w:pPr>
      <w:r w:rsidRPr="007C3307">
        <w:t>Work Planned for FY 2023</w:t>
      </w:r>
    </w:p>
    <w:p w14:paraId="5E45799E" w14:textId="77777777" w:rsidR="00AE3F9F" w:rsidRPr="00E46F86" w:rsidRDefault="00AE3F9F" w:rsidP="00AE3F9F">
      <w:pPr>
        <w:keepNext/>
      </w:pPr>
      <w:r>
        <w:t>Project will remain on hold.</w:t>
      </w:r>
    </w:p>
    <w:p w14:paraId="2A577858" w14:textId="36DFEF2A" w:rsidR="00AE3F9F" w:rsidRDefault="00AE3F9F" w:rsidP="00AE3F9F">
      <w:pPr>
        <w:rPr>
          <w:snapToGrid w:val="0"/>
        </w:rPr>
      </w:pPr>
    </w:p>
    <w:p w14:paraId="47E6E271" w14:textId="7F89EE20" w:rsidR="00056E77" w:rsidRDefault="00056E77" w:rsidP="00AE3F9F">
      <w:pPr>
        <w:rPr>
          <w:snapToGrid w:val="0"/>
        </w:rPr>
      </w:pPr>
    </w:p>
    <w:p w14:paraId="5BD1A7EA" w14:textId="77777777" w:rsidR="00056E77" w:rsidRPr="007C3307" w:rsidRDefault="00056E77" w:rsidP="00571C00">
      <w:pPr>
        <w:pStyle w:val="Heading3"/>
      </w:pPr>
      <w:bookmarkStart w:id="128" w:name="_Toc526341637"/>
      <w:bookmarkStart w:id="129" w:name="_Toc115367634"/>
      <w:r w:rsidRPr="007C3307">
        <w:t>CVI Website</w:t>
      </w:r>
      <w:bookmarkEnd w:id="128"/>
      <w:bookmarkEnd w:id="129"/>
    </w:p>
    <w:p w14:paraId="1523A2F6" w14:textId="77777777" w:rsidR="00056E77" w:rsidRPr="00E46F86" w:rsidRDefault="00056E77" w:rsidP="00571C00">
      <w:pPr>
        <w:keepNext/>
        <w:jc w:val="center"/>
      </w:pPr>
      <w:r w:rsidRPr="00E46F86">
        <w:t>(</w:t>
      </w:r>
      <w:r>
        <w:t>Ongoing</w:t>
      </w:r>
      <w:r w:rsidRPr="00E46F86">
        <w:t>)</w:t>
      </w:r>
    </w:p>
    <w:p w14:paraId="132F80E0" w14:textId="1A9E5DD5" w:rsidR="00056E77" w:rsidRDefault="00056E77" w:rsidP="00571C00">
      <w:pPr>
        <w:keepNext/>
        <w:rPr>
          <w:highlight w:val="yellow"/>
        </w:rPr>
      </w:pPr>
    </w:p>
    <w:p w14:paraId="5B34F647" w14:textId="77777777" w:rsidR="006B0BAA" w:rsidRPr="006B0BAA" w:rsidRDefault="006B0BAA" w:rsidP="006B0BAA">
      <w:pPr>
        <w:keepNext/>
      </w:pPr>
      <w:r w:rsidRPr="006B0BAA">
        <w:t xml:space="preserve">For information about product development from previous fiscal years, please see the R&amp;D tab on the APH website at the following link: </w:t>
      </w:r>
      <w:hyperlink r:id="rId141" w:history="1">
        <w:r w:rsidRPr="006B0BAA">
          <w:rPr>
            <w:color w:val="3333CC"/>
            <w:u w:val="single"/>
          </w:rPr>
          <w:t>Previous Annual Research Reports</w:t>
        </w:r>
      </w:hyperlink>
      <w:r w:rsidRPr="006B0BAA">
        <w:t>.</w:t>
      </w:r>
    </w:p>
    <w:p w14:paraId="19D8FACE" w14:textId="77777777" w:rsidR="006B0BAA" w:rsidRPr="006B0BAA" w:rsidRDefault="006B0BAA" w:rsidP="006B0BAA"/>
    <w:p w14:paraId="341A71BA" w14:textId="78F037F7" w:rsidR="006B0BAA" w:rsidRPr="006B0BAA" w:rsidRDefault="006B0BAA" w:rsidP="006B0BAA">
      <w:r w:rsidRPr="006B0BAA">
        <w:t xml:space="preserve">For more detailed information about field tests and expert reviews, send email to </w:t>
      </w:r>
      <w:hyperlink r:id="rId142" w:history="1">
        <w:r w:rsidRPr="0015554F">
          <w:rPr>
            <w:rStyle w:val="Hyperlink"/>
          </w:rPr>
          <w:t>drogers</w:t>
        </w:r>
        <w:r w:rsidRPr="006B0BAA">
          <w:rPr>
            <w:rStyle w:val="Hyperlink"/>
          </w:rPr>
          <w:t>@aph.org</w:t>
        </w:r>
      </w:hyperlink>
      <w:r w:rsidRPr="006B0BAA">
        <w:t>.</w:t>
      </w:r>
    </w:p>
    <w:p w14:paraId="7589AB95" w14:textId="77777777" w:rsidR="006B0BAA" w:rsidRPr="006B0BAA" w:rsidRDefault="006B0BAA" w:rsidP="006B0BAA"/>
    <w:p w14:paraId="206FCC1F" w14:textId="77777777" w:rsidR="00056E77" w:rsidRPr="007C3307" w:rsidRDefault="00056E77" w:rsidP="001B495A">
      <w:pPr>
        <w:pStyle w:val="Heading4"/>
      </w:pPr>
      <w:r w:rsidRPr="007C3307">
        <w:t>Purpose</w:t>
      </w:r>
    </w:p>
    <w:p w14:paraId="7BF68452" w14:textId="77777777" w:rsidR="00056E77" w:rsidRPr="00E46F86" w:rsidRDefault="00056E77" w:rsidP="00571C00">
      <w:pPr>
        <w:keepNext/>
      </w:pPr>
      <w:r w:rsidRPr="00E46F86">
        <w:t>To provide a current resource for research articles, books, websites, blogs, strategies, and support for parents, teachers, university faculty, and students as we strive to learn more about cerebral</w:t>
      </w:r>
      <w:r>
        <w:t>/cortical</w:t>
      </w:r>
      <w:r w:rsidRPr="00E46F86">
        <w:t xml:space="preserve"> visual impairment (CVI)</w:t>
      </w:r>
    </w:p>
    <w:p w14:paraId="3B3F2D6F" w14:textId="77777777" w:rsidR="00056E77" w:rsidRPr="00E46F86" w:rsidRDefault="00056E77" w:rsidP="00056E77"/>
    <w:p w14:paraId="01BEC7AE" w14:textId="77777777" w:rsidR="00056E77" w:rsidRPr="007C3307" w:rsidRDefault="00056E77" w:rsidP="001B495A">
      <w:pPr>
        <w:pStyle w:val="Heading4"/>
      </w:pPr>
      <w:r w:rsidRPr="007C3307">
        <w:t>Project Staff</w:t>
      </w:r>
    </w:p>
    <w:p w14:paraId="0EFF1536" w14:textId="77777777" w:rsidR="00056E77" w:rsidRPr="00E46F86" w:rsidRDefault="00056E77" w:rsidP="00056E77">
      <w:pPr>
        <w:keepNext/>
      </w:pPr>
      <w:r w:rsidRPr="00E46F86">
        <w:t>Susan Sullivan, CVI Pro</w:t>
      </w:r>
      <w:r>
        <w:t>ject Leader</w:t>
      </w:r>
    </w:p>
    <w:p w14:paraId="6ADD7888" w14:textId="77777777" w:rsidR="00056E77" w:rsidRPr="00E46F86" w:rsidRDefault="00056E77" w:rsidP="00056E77">
      <w:r w:rsidRPr="00E46F86">
        <w:t>Donna McClure-Rogers, Early Childhood</w:t>
      </w:r>
      <w:r>
        <w:t xml:space="preserve"> and CVI</w:t>
      </w:r>
      <w:r w:rsidRPr="00E46F86">
        <w:t xml:space="preserve"> Product Manager</w:t>
      </w:r>
    </w:p>
    <w:p w14:paraId="4D65E7ED" w14:textId="77777777" w:rsidR="00056E77" w:rsidRPr="00E46F86" w:rsidRDefault="00056E77" w:rsidP="00056E77">
      <w:r w:rsidRPr="00E46F86">
        <w:t xml:space="preserve">Michael McDonald, </w:t>
      </w:r>
      <w:r>
        <w:t>Senior Software Engineer</w:t>
      </w:r>
    </w:p>
    <w:p w14:paraId="597F45F0" w14:textId="77777777" w:rsidR="00056E77" w:rsidRPr="00E46F86" w:rsidRDefault="00056E77" w:rsidP="009C40F5">
      <w:pPr>
        <w:keepNext/>
      </w:pPr>
      <w:r w:rsidRPr="00E46F86">
        <w:lastRenderedPageBreak/>
        <w:t xml:space="preserve">Leasha Twyman, </w:t>
      </w:r>
      <w:r>
        <w:t>Research Assistant</w:t>
      </w:r>
    </w:p>
    <w:p w14:paraId="02AAF609" w14:textId="77777777" w:rsidR="00056E77" w:rsidRDefault="00056E77" w:rsidP="00056E77">
      <w:r w:rsidRPr="00E46F86">
        <w:t>Lydia Smith,</w:t>
      </w:r>
      <w:r>
        <w:t xml:space="preserve"> Digital Content</w:t>
      </w:r>
      <w:r w:rsidRPr="00E46F86">
        <w:t xml:space="preserve"> Product Specialist</w:t>
      </w:r>
    </w:p>
    <w:p w14:paraId="73AD75AF" w14:textId="77777777" w:rsidR="00056E77" w:rsidRPr="00E46F86" w:rsidRDefault="00056E77" w:rsidP="00056E77"/>
    <w:p w14:paraId="6088A02D" w14:textId="77777777" w:rsidR="00056E77" w:rsidRPr="007C3307" w:rsidRDefault="00056E77" w:rsidP="001B495A">
      <w:pPr>
        <w:pStyle w:val="Heading4"/>
      </w:pPr>
      <w:r w:rsidRPr="007C3307">
        <w:t>Background</w:t>
      </w:r>
    </w:p>
    <w:p w14:paraId="7475DAF3" w14:textId="06687B0F" w:rsidR="00056E77" w:rsidRPr="00E46F86" w:rsidRDefault="00056E77" w:rsidP="00056E77">
      <w:pPr>
        <w:keepNext/>
      </w:pPr>
      <w:r w:rsidRPr="00E46F86">
        <w:t>CVI Synergy, a group of nine professionals representing both educational and medical fields, met at</w:t>
      </w:r>
      <w:r>
        <w:t xml:space="preserve"> </w:t>
      </w:r>
      <w:r w:rsidR="00C12B0E">
        <w:t>The American Printing House for the Blind</w:t>
      </w:r>
      <w:r w:rsidR="00590C4D">
        <w:t xml:space="preserve"> (APH)</w:t>
      </w:r>
      <w:r>
        <w:t xml:space="preserve"> </w:t>
      </w:r>
      <w:r w:rsidRPr="00E46F86">
        <w:t>in May 2002. The group agreed to act as advisors via an electronic mailing list to help APH develop a new website dedicated to CVI. Unable to attend the meeting, Dr. Jim Jan served via telephone and email as the medical advisor.</w:t>
      </w:r>
    </w:p>
    <w:p w14:paraId="685D9F1A" w14:textId="77777777" w:rsidR="00056E77" w:rsidRPr="00E46F86" w:rsidRDefault="00056E77" w:rsidP="00056E77"/>
    <w:p w14:paraId="6AAD87FA" w14:textId="77777777" w:rsidR="00056E77" w:rsidRPr="00E46F86" w:rsidRDefault="00056E77" w:rsidP="00056E77">
      <w:r w:rsidRPr="00E46F86">
        <w:t xml:space="preserve">In 2003, the </w:t>
      </w:r>
      <w:r>
        <w:t>M</w:t>
      </w:r>
      <w:r w:rsidRPr="00E46F86">
        <w:t xml:space="preserve">ultiple </w:t>
      </w:r>
      <w:r>
        <w:t>D</w:t>
      </w:r>
      <w:r w:rsidRPr="00E46F86">
        <w:t xml:space="preserve">isabilities </w:t>
      </w:r>
      <w:r>
        <w:t>Project Leader</w:t>
      </w:r>
      <w:r w:rsidRPr="00E46F86">
        <w:t xml:space="preserve"> developed an outline for the CVI </w:t>
      </w:r>
      <w:r>
        <w:t>W</w:t>
      </w:r>
      <w:r w:rsidRPr="00E46F86">
        <w:t xml:space="preserve">ebsite and began writing text and requesting submissions from the field. The APH </w:t>
      </w:r>
      <w:r>
        <w:t>l</w:t>
      </w:r>
      <w:r w:rsidRPr="00E46F86">
        <w:t>ibrarian obtained permissions on articles recommended by CVI Synergy to be placed on the website. Photographs of children using homemade and APH products were taken.</w:t>
      </w:r>
    </w:p>
    <w:p w14:paraId="1E46725D" w14:textId="77777777" w:rsidR="00056E77" w:rsidRPr="00E46F86" w:rsidRDefault="00056E77" w:rsidP="00056E77"/>
    <w:p w14:paraId="0F9E2CE2" w14:textId="77777777" w:rsidR="00056E77" w:rsidRDefault="00056E77" w:rsidP="00056E77">
      <w:r w:rsidRPr="00E46F86">
        <w:t>Dr. Jan organized CVI Synergy West in Vancouver, British Columbia, Canada. This second group, also representing educational and medical fields, addressed the issue of definitions associated with CVI. This meeting resulted in the education-based definition and the medical-based definition for CVI that APH used on the initial website.</w:t>
      </w:r>
    </w:p>
    <w:p w14:paraId="422C9E70" w14:textId="77777777" w:rsidR="00056E77" w:rsidRPr="00E46F86" w:rsidRDefault="00056E77" w:rsidP="00056E77"/>
    <w:p w14:paraId="44C6FB57" w14:textId="77777777" w:rsidR="00056E77" w:rsidRDefault="00056E77" w:rsidP="00056E77">
      <w:r w:rsidRPr="00E46F86">
        <w:t xml:space="preserve">In 2015 the APH CVI Website was completely revamped </w:t>
      </w:r>
      <w:r>
        <w:t>with</w:t>
      </w:r>
      <w:r w:rsidRPr="00E46F86">
        <w:t xml:space="preserve"> updates of medical information, current APH products appropriate for this population, parent information, assessments, expanded core curriculum, orientation and mobility, teaming, literacy, and play as well as resource links to research articles, books, websites, webinars, tablet apps, social media support groups, and project idea sites.</w:t>
      </w:r>
    </w:p>
    <w:p w14:paraId="20A50B7A" w14:textId="77777777" w:rsidR="00056E77" w:rsidRPr="00E46F86" w:rsidRDefault="00056E77" w:rsidP="00056E77"/>
    <w:p w14:paraId="76B61D1C" w14:textId="77777777" w:rsidR="00056E77" w:rsidRPr="00E46F86" w:rsidRDefault="00056E77" w:rsidP="00056E77">
      <w:r w:rsidRPr="00E46F86">
        <w:t xml:space="preserve">With the implementation of the modernized APH </w:t>
      </w:r>
      <w:r>
        <w:t>w</w:t>
      </w:r>
      <w:r w:rsidRPr="00E46F86">
        <w:t xml:space="preserve">ebsite, the CVI </w:t>
      </w:r>
      <w:r>
        <w:t>w</w:t>
      </w:r>
      <w:r w:rsidRPr="00E46F86">
        <w:t xml:space="preserve">ebsite </w:t>
      </w:r>
      <w:r>
        <w:t>became inaccessible</w:t>
      </w:r>
      <w:r w:rsidRPr="00E46F86">
        <w:t xml:space="preserve"> directly from the</w:t>
      </w:r>
      <w:r>
        <w:t xml:space="preserve"> new</w:t>
      </w:r>
      <w:r w:rsidRPr="00E46F86">
        <w:t xml:space="preserve"> host. While the content remain</w:t>
      </w:r>
      <w:r>
        <w:t>s</w:t>
      </w:r>
      <w:r w:rsidRPr="00E46F86">
        <w:t xml:space="preserve"> relevant</w:t>
      </w:r>
      <w:r>
        <w:t xml:space="preserve"> many of the</w:t>
      </w:r>
      <w:r w:rsidRPr="00E46F86">
        <w:t xml:space="preserve"> links were impacted by the host changes. </w:t>
      </w:r>
      <w:r>
        <w:t>In fiscal year 2022, work began on converting the CVI website into a webpage, to be housed on the APH website.</w:t>
      </w:r>
    </w:p>
    <w:p w14:paraId="4387BA8D" w14:textId="77777777" w:rsidR="00056E77" w:rsidRDefault="00056E77" w:rsidP="00056E77"/>
    <w:p w14:paraId="490C84F8" w14:textId="77777777" w:rsidR="00056E77" w:rsidRPr="00C61E51" w:rsidRDefault="00056E77" w:rsidP="001B495A">
      <w:pPr>
        <w:pStyle w:val="Heading4"/>
      </w:pPr>
      <w:r w:rsidRPr="00C61E51">
        <w:t xml:space="preserve">Work </w:t>
      </w:r>
      <w:r>
        <w:t>P</w:t>
      </w:r>
      <w:r w:rsidRPr="00C61E51">
        <w:t xml:space="preserve">lanned </w:t>
      </w:r>
      <w:r>
        <w:t>for</w:t>
      </w:r>
      <w:r w:rsidRPr="00C61E51">
        <w:t xml:space="preserve"> FY 2023</w:t>
      </w:r>
    </w:p>
    <w:p w14:paraId="0055FE75" w14:textId="77777777" w:rsidR="00056E77" w:rsidRDefault="00056E77" w:rsidP="00056E77">
      <w:r w:rsidRPr="00C91C72">
        <w:t xml:space="preserve">Future work on this project is to be determined. </w:t>
      </w:r>
    </w:p>
    <w:p w14:paraId="69814319" w14:textId="77777777" w:rsidR="00056E77" w:rsidRPr="00A63CDD" w:rsidRDefault="00056E77" w:rsidP="00AE3F9F">
      <w:pPr>
        <w:rPr>
          <w:snapToGrid w:val="0"/>
        </w:rPr>
      </w:pPr>
    </w:p>
    <w:p w14:paraId="1543EF4F" w14:textId="77777777" w:rsidR="00F202FF" w:rsidRDefault="00F202FF" w:rsidP="00F202FF"/>
    <w:p w14:paraId="28971E07" w14:textId="77777777" w:rsidR="00F202FF" w:rsidRPr="007C3307" w:rsidRDefault="00F202FF" w:rsidP="00571C00">
      <w:pPr>
        <w:pStyle w:val="Heading3"/>
      </w:pPr>
      <w:bookmarkStart w:id="130" w:name="_Toc115367635"/>
      <w:r w:rsidRPr="007C3307">
        <w:t>SwirlyMats™ (Modernization)</w:t>
      </w:r>
      <w:bookmarkEnd w:id="130"/>
    </w:p>
    <w:p w14:paraId="4867BE25" w14:textId="77777777" w:rsidR="00F202FF" w:rsidRPr="00C73A17" w:rsidRDefault="00F202FF" w:rsidP="00571C00">
      <w:pPr>
        <w:keepNext/>
        <w:jc w:val="center"/>
      </w:pPr>
      <w:r w:rsidRPr="00C73A17">
        <w:t>(Continued)</w:t>
      </w:r>
    </w:p>
    <w:p w14:paraId="4EF675D8" w14:textId="77777777" w:rsidR="00F202FF" w:rsidRPr="00C73A17" w:rsidRDefault="00F202FF" w:rsidP="00571C00">
      <w:pPr>
        <w:keepNext/>
      </w:pPr>
    </w:p>
    <w:p w14:paraId="6013C897" w14:textId="77777777" w:rsidR="00F202FF" w:rsidRPr="00C73A17" w:rsidRDefault="00F202FF" w:rsidP="00571C00">
      <w:pPr>
        <w:keepNext/>
      </w:pPr>
      <w:r w:rsidRPr="00C73A17">
        <w:t xml:space="preserve">For information about product development from previous fiscal years, please see the R&amp;D tab on the APH website at the following link: </w:t>
      </w:r>
      <w:hyperlink r:id="rId143" w:history="1">
        <w:r w:rsidRPr="00C73A17">
          <w:rPr>
            <w:color w:val="3333CC"/>
            <w:u w:val="single"/>
          </w:rPr>
          <w:t>Previous Annual Research Reports</w:t>
        </w:r>
      </w:hyperlink>
      <w:r w:rsidRPr="00C73A17">
        <w:t>.</w:t>
      </w:r>
    </w:p>
    <w:p w14:paraId="720342FC" w14:textId="77777777" w:rsidR="00F202FF" w:rsidRPr="00C73A17" w:rsidRDefault="00F202FF" w:rsidP="00F202FF"/>
    <w:p w14:paraId="022DC09A" w14:textId="31743B5B" w:rsidR="00F202FF" w:rsidRPr="00C73A17" w:rsidRDefault="00F202FF" w:rsidP="00F202FF">
      <w:r w:rsidRPr="00C73A17">
        <w:t xml:space="preserve">For more detailed information about field tests and expert reviews, </w:t>
      </w:r>
      <w:r w:rsidR="001B336E">
        <w:t>send email to</w:t>
      </w:r>
      <w:r w:rsidRPr="00C73A17">
        <w:t xml:space="preserve"> </w:t>
      </w:r>
      <w:hyperlink r:id="rId144" w:history="1">
        <w:r w:rsidRPr="00917620">
          <w:rPr>
            <w:rStyle w:val="Hyperlink"/>
          </w:rPr>
          <w:t>rbishop@aph.org</w:t>
        </w:r>
      </w:hyperlink>
      <w:r w:rsidRPr="00C73A17">
        <w:t>.</w:t>
      </w:r>
    </w:p>
    <w:p w14:paraId="30427B95" w14:textId="77777777" w:rsidR="00F202FF" w:rsidRPr="00C73A17" w:rsidRDefault="00F202FF" w:rsidP="00F202FF"/>
    <w:p w14:paraId="018BE059" w14:textId="77777777" w:rsidR="00F202FF" w:rsidRPr="007C3307" w:rsidRDefault="00F202FF" w:rsidP="001B495A">
      <w:pPr>
        <w:pStyle w:val="Heading4"/>
      </w:pPr>
      <w:r w:rsidRPr="007C3307">
        <w:lastRenderedPageBreak/>
        <w:t>Purpose</w:t>
      </w:r>
    </w:p>
    <w:p w14:paraId="6E2A58F2" w14:textId="77777777" w:rsidR="00F202FF" w:rsidRPr="00C73A17" w:rsidRDefault="00F202FF" w:rsidP="00F202FF">
      <w:pPr>
        <w:keepNext/>
      </w:pPr>
      <w:r w:rsidRPr="00C73A17">
        <w:t>To combine Swirly Mat Sets I and II for both the CVI and FVA versions, thus simplifying the choices for customers while still providing mats with increasing complexity</w:t>
      </w:r>
    </w:p>
    <w:p w14:paraId="69A338F8" w14:textId="77777777" w:rsidR="00F202FF" w:rsidRPr="00C73A17" w:rsidRDefault="00F202FF" w:rsidP="00F202FF"/>
    <w:p w14:paraId="35CD6D9E" w14:textId="77777777" w:rsidR="00F202FF" w:rsidRPr="007C3307" w:rsidRDefault="00F202FF" w:rsidP="001B495A">
      <w:pPr>
        <w:pStyle w:val="Heading4"/>
      </w:pPr>
      <w:r w:rsidRPr="007C3307">
        <w:t>Project Staff</w:t>
      </w:r>
    </w:p>
    <w:p w14:paraId="24F312FA" w14:textId="77777777" w:rsidR="00F202FF" w:rsidRPr="00C73A17" w:rsidRDefault="00F202FF" w:rsidP="00F202FF">
      <w:pPr>
        <w:keepNext/>
      </w:pPr>
      <w:r w:rsidRPr="00C73A17">
        <w:t>Rachel Bishop, Braille Product Manager</w:t>
      </w:r>
    </w:p>
    <w:p w14:paraId="1C2BCCBA" w14:textId="77777777" w:rsidR="00F202FF" w:rsidRPr="00C73A17" w:rsidRDefault="00F202FF" w:rsidP="00F202FF">
      <w:r w:rsidRPr="00C73A17">
        <w:t>Emily Grimany, Product Specialist</w:t>
      </w:r>
    </w:p>
    <w:p w14:paraId="5759AF1F" w14:textId="77777777" w:rsidR="00F202FF" w:rsidRPr="00C73A17" w:rsidRDefault="00F202FF" w:rsidP="00F202FF">
      <w:r w:rsidRPr="00C73A17">
        <w:t>Jeff Williams, Manufacturing Specialist</w:t>
      </w:r>
    </w:p>
    <w:p w14:paraId="26A010E7" w14:textId="77777777" w:rsidR="00F202FF" w:rsidRPr="00C73A17" w:rsidRDefault="00F202FF" w:rsidP="00F202FF">
      <w:r w:rsidRPr="00C73A17">
        <w:t>Matthew Poppe, Graphic Designer</w:t>
      </w:r>
    </w:p>
    <w:p w14:paraId="65B5432F" w14:textId="77777777" w:rsidR="00F202FF" w:rsidRPr="00C73A17" w:rsidRDefault="00F202FF" w:rsidP="00F202FF">
      <w:r w:rsidRPr="00C73A17">
        <w:t>Andrew Moulton, Director of Technical and Manufacturing Research</w:t>
      </w:r>
    </w:p>
    <w:p w14:paraId="75DF5709" w14:textId="77777777" w:rsidR="00F202FF" w:rsidRPr="00C73A17" w:rsidRDefault="00F202FF" w:rsidP="00F202FF">
      <w:r w:rsidRPr="00C73A17">
        <w:t>Anthony D. Jones, Director of Creative Services</w:t>
      </w:r>
    </w:p>
    <w:p w14:paraId="141AE2DE" w14:textId="77777777" w:rsidR="00F202FF" w:rsidRPr="00C73A17" w:rsidRDefault="00F202FF" w:rsidP="00F202FF">
      <w:r w:rsidRPr="00C73A17">
        <w:t>Tristan Pierce, Multiple Disabilities and Physical Education Product Manager</w:t>
      </w:r>
    </w:p>
    <w:p w14:paraId="667E1605" w14:textId="77777777" w:rsidR="00F202FF" w:rsidRPr="00C73A17" w:rsidRDefault="00F202FF" w:rsidP="00F202FF"/>
    <w:p w14:paraId="0E1FA093" w14:textId="77777777" w:rsidR="00F202FF" w:rsidRPr="007C3307" w:rsidRDefault="00F202FF" w:rsidP="001B495A">
      <w:pPr>
        <w:pStyle w:val="Heading4"/>
      </w:pPr>
      <w:r w:rsidRPr="007C3307">
        <w:t>Background</w:t>
      </w:r>
    </w:p>
    <w:p w14:paraId="6E5FEA50" w14:textId="77777777" w:rsidR="00F202FF" w:rsidRPr="00C73A17" w:rsidRDefault="00F202FF" w:rsidP="00F202FF">
      <w:pPr>
        <w:keepNext/>
      </w:pPr>
      <w:r w:rsidRPr="00C73A17">
        <w:t>Swirly Mats are sets of colorful mats designed to be used by teachers performing functional vision assessments (FVAs) with students with cortical vision impairment (CVI) and low vision. The original Swirly Mats sets include FVA Kits I and II, which are more complex, and CVI Kits I and II, which are less complex. To make choices easier for customers, it was suggested that the kits be combined, creating one set of mats for FVA and one set for CVI.</w:t>
      </w:r>
    </w:p>
    <w:p w14:paraId="70ACE0C4" w14:textId="77777777" w:rsidR="00F202FF" w:rsidRPr="00C73A17" w:rsidRDefault="00F202FF" w:rsidP="00432F87"/>
    <w:p w14:paraId="3337BA03" w14:textId="77777777" w:rsidR="00F202FF" w:rsidRPr="00C73A17" w:rsidRDefault="00F202FF" w:rsidP="00F202FF">
      <w:pPr>
        <w:keepNext/>
      </w:pPr>
      <w:r w:rsidRPr="2C990CE5">
        <w:t>In November of FY 2021, Rachel Bishop, the product manager, submitted a Product Modification form to the Product Ideation Committee (PIC). Suggested modifications to the product included combining Swirly Mat Sets I and II and merging Swirly Mats FVA, thus creating one kit for FVA and one kit for CVI. It was noted that the original CVI kit had been obsoleted, so the mats would need to be regenerated with the vendor. Other changes included updating the guidebooks into Unified English Braille (UEB), updating the parts lists, taking new photos, and eliminating some mats so that there are five mats per kit.</w:t>
      </w:r>
    </w:p>
    <w:p w14:paraId="7BE7D3D6" w14:textId="77777777" w:rsidR="00F202FF" w:rsidRPr="00C73A17" w:rsidRDefault="00F202FF" w:rsidP="00F202FF"/>
    <w:p w14:paraId="07B6B547" w14:textId="77777777" w:rsidR="00F202FF" w:rsidRPr="00C73A17" w:rsidRDefault="00F202FF" w:rsidP="00F202FF">
      <w:r w:rsidRPr="00C73A17">
        <w:t>In July of 2021, the product manager sent the updated files to Graphic Design for layout.</w:t>
      </w:r>
    </w:p>
    <w:p w14:paraId="07551414" w14:textId="77777777" w:rsidR="00F202FF" w:rsidRPr="00C73A17" w:rsidRDefault="00F202FF" w:rsidP="00F202FF"/>
    <w:p w14:paraId="65EFE7FA" w14:textId="77777777" w:rsidR="00F202FF" w:rsidRPr="007C3307" w:rsidRDefault="00F202FF" w:rsidP="001B495A">
      <w:pPr>
        <w:pStyle w:val="Heading4"/>
      </w:pPr>
      <w:r w:rsidRPr="007C3307">
        <w:t>Work Completed During FY 2022</w:t>
      </w:r>
    </w:p>
    <w:p w14:paraId="3FA3622C" w14:textId="77777777" w:rsidR="00F202FF" w:rsidRPr="00C73A17" w:rsidRDefault="00F202FF" w:rsidP="00F202FF">
      <w:r w:rsidRPr="00C73A17">
        <w:t>In October 2021, braille and print brochures were completed as well as a V</w:t>
      </w:r>
      <w:r>
        <w:t>ELCOIN</w:t>
      </w:r>
      <w:r w:rsidRPr="00536348">
        <w:rPr>
          <w:vertAlign w:val="superscript"/>
        </w:rPr>
        <w:t>®</w:t>
      </w:r>
      <w:r w:rsidRPr="00C73A17">
        <w:t xml:space="preserve"> braille and print insert. A combined Gate 3: Prototype Evaluation and Gate 4: Modifications meeting was held in November 2021. In the meeting, changes to the old product were reviewed and discussed as well as quotes from the vendor, completed box art, and next steps. </w:t>
      </w:r>
    </w:p>
    <w:p w14:paraId="79FA1197" w14:textId="77777777" w:rsidR="00F202FF" w:rsidRPr="00C73A17" w:rsidRDefault="00F202FF" w:rsidP="00F202FF"/>
    <w:p w14:paraId="0981C55F" w14:textId="77777777" w:rsidR="00F202FF" w:rsidRPr="00C73A17" w:rsidRDefault="00F202FF" w:rsidP="00F202FF">
      <w:r w:rsidRPr="00C73A17">
        <w:t>Following the meeting, the Manufacturing Specialist, Jeff Williams, began working on the specifications</w:t>
      </w:r>
      <w:r>
        <w:t>,</w:t>
      </w:r>
      <w:r w:rsidRPr="00C73A17">
        <w:t xml:space="preserve"> and the product manager supplied him with the updated parts lists.</w:t>
      </w:r>
    </w:p>
    <w:p w14:paraId="527D7632" w14:textId="77777777" w:rsidR="00F202FF" w:rsidRPr="00C73A17" w:rsidRDefault="00F202FF" w:rsidP="00F202FF"/>
    <w:p w14:paraId="322C4E35" w14:textId="77777777" w:rsidR="00F202FF" w:rsidRPr="00C73A17" w:rsidRDefault="00F202FF" w:rsidP="00F202FF">
      <w:r w:rsidRPr="00C73A17">
        <w:lastRenderedPageBreak/>
        <w:t xml:space="preserve">The manufacturing specialist contacted the vendor about regenerated mats from the obsoleted Swirly Mats kits, and the vendor responded that they still had all of the tooling needed to create the mats. The product manager submitted all files (braille and print) to the manufacturing specialist and also created a warning label for the carry-case. The manufacturing specialist sent a catalog number request to operations-engineering. Catalog numbers were generated and sent to the product manager, who added them to the brochure, box art, and braille. Final files were sent to the manufacturing specialist, including </w:t>
      </w:r>
      <w:r>
        <w:t>VELCOIN</w:t>
      </w:r>
      <w:r w:rsidRPr="00536348">
        <w:rPr>
          <w:vertAlign w:val="superscript"/>
        </w:rPr>
        <w:t>®</w:t>
      </w:r>
      <w:r w:rsidRPr="00C73A17">
        <w:t xml:space="preserve"> inserts, P</w:t>
      </w:r>
      <w:r>
        <w:t xml:space="preserve">ortable Document Format (PDF) </w:t>
      </w:r>
      <w:r w:rsidRPr="00C73A17">
        <w:t>brochures, and the updated B</w:t>
      </w:r>
      <w:r>
        <w:t>raille Ready</w:t>
      </w:r>
      <w:r w:rsidRPr="00C73A17">
        <w:t xml:space="preserve"> </w:t>
      </w:r>
      <w:r>
        <w:t>F</w:t>
      </w:r>
      <w:r w:rsidRPr="00C73A17">
        <w:t>iles</w:t>
      </w:r>
      <w:r>
        <w:t xml:space="preserve"> (BRFs)</w:t>
      </w:r>
      <w:r w:rsidRPr="00C73A17">
        <w:t xml:space="preserve">. </w:t>
      </w:r>
    </w:p>
    <w:p w14:paraId="68C10C43" w14:textId="77777777" w:rsidR="00F202FF" w:rsidRPr="00C73A17" w:rsidRDefault="00F202FF" w:rsidP="00F202FF"/>
    <w:p w14:paraId="51004B58" w14:textId="77777777" w:rsidR="00F202FF" w:rsidRPr="00C73A17" w:rsidRDefault="00F202FF" w:rsidP="00F202FF">
      <w:r w:rsidRPr="00C73A17">
        <w:t>In December 2021, the product manager submitted the carry-case war</w:t>
      </w:r>
      <w:r>
        <w:t>n</w:t>
      </w:r>
      <w:r w:rsidRPr="00C73A17">
        <w:t xml:space="preserve">ing label to the manufacturing specialist. The manufacturing specialist added the labels to the specifications sheet and sent it to Translation to be generated. </w:t>
      </w:r>
    </w:p>
    <w:p w14:paraId="1357431E" w14:textId="77777777" w:rsidR="00F202FF" w:rsidRPr="00C73A17" w:rsidRDefault="00F202FF" w:rsidP="00F202FF"/>
    <w:p w14:paraId="15B688B4" w14:textId="77777777" w:rsidR="00F202FF" w:rsidRPr="00C73A17" w:rsidRDefault="00F202FF" w:rsidP="00F202FF">
      <w:r w:rsidRPr="00C73A17">
        <w:t>In April 2022, updated BRFs were supplied to the manufacturing specialist. In May</w:t>
      </w:r>
      <w:r>
        <w:t>,</w:t>
      </w:r>
      <w:r w:rsidRPr="00C73A17">
        <w:t xml:space="preserve"> the Parts List was generated</w:t>
      </w:r>
      <w:r>
        <w:t>,</w:t>
      </w:r>
      <w:r w:rsidRPr="00C73A17">
        <w:t xml:space="preserve"> and proofs were sent to the product manager. The product manager checked the braille proofs for both CVI and FVA and approved them.</w:t>
      </w:r>
    </w:p>
    <w:p w14:paraId="16A71AB7" w14:textId="77777777" w:rsidR="00F202FF" w:rsidRPr="00C73A17" w:rsidRDefault="00F202FF" w:rsidP="00F202FF"/>
    <w:p w14:paraId="23B8903C" w14:textId="77777777" w:rsidR="00F202FF" w:rsidRPr="00C73A17" w:rsidRDefault="00F202FF" w:rsidP="00F202FF">
      <w:r w:rsidRPr="00C73A17">
        <w:t>In June 2022, confetti for the turquoise mat was dropped</w:t>
      </w:r>
      <w:r>
        <w:t xml:space="preserve"> by the vendor</w:t>
      </w:r>
      <w:r w:rsidRPr="00C73A17">
        <w:t xml:space="preserve">, so replacement confetti was chosen and specs were updated accordingly. </w:t>
      </w:r>
    </w:p>
    <w:p w14:paraId="7A8218A6" w14:textId="77777777" w:rsidR="00F202FF" w:rsidRPr="00C73A17" w:rsidRDefault="00F202FF" w:rsidP="00F202FF"/>
    <w:p w14:paraId="6BF883C0" w14:textId="77777777" w:rsidR="00F202FF" w:rsidRPr="00C73A17" w:rsidRDefault="00F202FF" w:rsidP="00F202FF">
      <w:r w:rsidRPr="00C73A17">
        <w:t xml:space="preserve">In July 2022, the manufacturing specialist held a Gate 5: Specifications meeting to discuss tooling status, production quantities, and sales dates for the kits. The group agreed that the product could be released in December 2022 with a pilot run of 100 units for each kit. The current inventory would be sold off as much as possible and obsoleted when the new kits become available.  </w:t>
      </w:r>
    </w:p>
    <w:p w14:paraId="37E348DF" w14:textId="77777777" w:rsidR="00F202FF" w:rsidRPr="00C73A17" w:rsidRDefault="00F202FF" w:rsidP="00F202FF"/>
    <w:p w14:paraId="256F710C" w14:textId="77777777" w:rsidR="00F202FF" w:rsidRPr="007C3307" w:rsidRDefault="00F202FF" w:rsidP="001B495A">
      <w:pPr>
        <w:pStyle w:val="Heading4"/>
      </w:pPr>
      <w:r w:rsidRPr="007C3307">
        <w:t>Work Planned for FY 2023</w:t>
      </w:r>
    </w:p>
    <w:p w14:paraId="3F50B1A0" w14:textId="77777777" w:rsidR="00F202FF" w:rsidRPr="00C73A17" w:rsidRDefault="00F202FF" w:rsidP="00F202FF">
      <w:r w:rsidRPr="00C73A17">
        <w:t xml:space="preserve">The product is currently in production. A Gate 6: Product Launch/Lessons Learned meeting will be held and the product will be released for sale in FY 2023.   </w:t>
      </w:r>
    </w:p>
    <w:p w14:paraId="15BB1FEB" w14:textId="77777777" w:rsidR="00F202FF" w:rsidRDefault="00F202FF" w:rsidP="00F202FF"/>
    <w:p w14:paraId="46C43736" w14:textId="77777777" w:rsidR="00F202FF" w:rsidRDefault="00F202FF" w:rsidP="00F202FF"/>
    <w:p w14:paraId="4472B63D" w14:textId="40F5156E" w:rsidR="00BD52B1" w:rsidRDefault="00BD52B1" w:rsidP="00DE5CB8">
      <w:pPr>
        <w:pStyle w:val="Heading2"/>
      </w:pPr>
      <w:bookmarkStart w:id="131" w:name="_Toc115367636"/>
      <w:r>
        <w:t>Independent Living</w:t>
      </w:r>
      <w:bookmarkEnd w:id="131"/>
    </w:p>
    <w:p w14:paraId="1E010533" w14:textId="77777777" w:rsidR="00134BFE" w:rsidRPr="00134BFE" w:rsidRDefault="00134BFE" w:rsidP="00DE5CB8">
      <w:pPr>
        <w:keepNext/>
      </w:pPr>
    </w:p>
    <w:p w14:paraId="04C195D1" w14:textId="77777777" w:rsidR="00134BFE" w:rsidRPr="007C3307" w:rsidRDefault="00134BFE" w:rsidP="00DE5CB8">
      <w:pPr>
        <w:pStyle w:val="Heading3"/>
      </w:pPr>
      <w:bookmarkStart w:id="132" w:name="_Toc115367637"/>
      <w:r w:rsidRPr="007C3307">
        <w:t>Independent Living Needs</w:t>
      </w:r>
      <w:bookmarkEnd w:id="132"/>
    </w:p>
    <w:p w14:paraId="119D1C11" w14:textId="77777777" w:rsidR="00134BFE" w:rsidRDefault="00134BFE" w:rsidP="00DE5CB8">
      <w:pPr>
        <w:keepNext/>
        <w:jc w:val="center"/>
      </w:pPr>
      <w:r>
        <w:t>(Ongoing)</w:t>
      </w:r>
    </w:p>
    <w:p w14:paraId="534A60F0" w14:textId="77777777" w:rsidR="00134BFE" w:rsidRDefault="00134BFE" w:rsidP="00DE5CB8">
      <w:pPr>
        <w:keepNext/>
      </w:pPr>
    </w:p>
    <w:p w14:paraId="6775A9D5" w14:textId="77777777" w:rsidR="00134BFE" w:rsidRDefault="00134BFE" w:rsidP="00DE5CB8">
      <w:pPr>
        <w:keepNext/>
      </w:pPr>
      <w:r>
        <w:t xml:space="preserve">For information about product development from previous fiscal years, please see the R&amp;D tab on the APH website at the following link: </w:t>
      </w:r>
      <w:hyperlink r:id="rId145" w:history="1">
        <w:r>
          <w:rPr>
            <w:rStyle w:val="Hyperlink"/>
          </w:rPr>
          <w:t>Previous Annual Research Reports</w:t>
        </w:r>
      </w:hyperlink>
      <w:r>
        <w:t>.</w:t>
      </w:r>
    </w:p>
    <w:p w14:paraId="280137A2" w14:textId="77777777" w:rsidR="00134BFE" w:rsidRDefault="00134BFE" w:rsidP="00134BFE"/>
    <w:p w14:paraId="51C000DE" w14:textId="0AE809A7" w:rsidR="00134BFE" w:rsidRDefault="00134BFE" w:rsidP="00134BFE">
      <w:r>
        <w:t xml:space="preserve">For more detailed information about field tests and expert reviews, </w:t>
      </w:r>
      <w:r w:rsidR="001B336E">
        <w:t>send email to</w:t>
      </w:r>
      <w:r>
        <w:t xml:space="preserve"> </w:t>
      </w:r>
      <w:hyperlink r:id="rId146" w:history="1">
        <w:r w:rsidRPr="00742F3F">
          <w:rPr>
            <w:rStyle w:val="Hyperlink"/>
          </w:rPr>
          <w:t>lzierer@aph.org</w:t>
        </w:r>
      </w:hyperlink>
      <w:r>
        <w:t>.</w:t>
      </w:r>
    </w:p>
    <w:p w14:paraId="4DEE1545" w14:textId="77777777" w:rsidR="00134BFE" w:rsidRDefault="00134BFE" w:rsidP="00134BFE"/>
    <w:p w14:paraId="41B2E2FD" w14:textId="77777777" w:rsidR="00134BFE" w:rsidRPr="007C3307" w:rsidRDefault="00134BFE" w:rsidP="001B495A">
      <w:pPr>
        <w:pStyle w:val="Heading4"/>
      </w:pPr>
      <w:r w:rsidRPr="007C3307">
        <w:lastRenderedPageBreak/>
        <w:t>Purpose</w:t>
      </w:r>
    </w:p>
    <w:p w14:paraId="06BAE578" w14:textId="77777777" w:rsidR="00134BFE" w:rsidRPr="00472DC8" w:rsidRDefault="00134BFE" w:rsidP="00134BFE">
      <w:r w:rsidRPr="00472DC8">
        <w:t xml:space="preserve">To develop independent-living products and services that are affordable, user-friendly, and consumer-driven, while addressing the diverse needs of the blind and </w:t>
      </w:r>
      <w:r>
        <w:t>low vision</w:t>
      </w:r>
      <w:r w:rsidRPr="00472DC8">
        <w:t xml:space="preserve"> population</w:t>
      </w:r>
    </w:p>
    <w:p w14:paraId="4B01F31A" w14:textId="77777777" w:rsidR="00134BFE" w:rsidRPr="006F5290" w:rsidRDefault="00134BFE" w:rsidP="00134BFE"/>
    <w:p w14:paraId="24D8035D" w14:textId="77777777" w:rsidR="00134BFE" w:rsidRPr="007C3307" w:rsidRDefault="00134BFE" w:rsidP="001B495A">
      <w:pPr>
        <w:pStyle w:val="Heading4"/>
      </w:pPr>
      <w:r w:rsidRPr="007C3307">
        <w:t>Project Staff</w:t>
      </w:r>
    </w:p>
    <w:p w14:paraId="0E05D53D" w14:textId="25A89DDE" w:rsidR="00134BFE" w:rsidRDefault="00134BFE" w:rsidP="00134BFE">
      <w:r>
        <w:t xml:space="preserve">Laura Zierer, </w:t>
      </w:r>
      <w:r w:rsidR="00C15A95" w:rsidRPr="00C15A95">
        <w:t>Independent Living and O&amp;M Product Manager</w:t>
      </w:r>
    </w:p>
    <w:p w14:paraId="10D23F75" w14:textId="77777777" w:rsidR="00134BFE" w:rsidRPr="006F5290" w:rsidRDefault="00134BFE" w:rsidP="00134BFE"/>
    <w:p w14:paraId="6CD92B1E" w14:textId="77777777" w:rsidR="00134BFE" w:rsidRPr="007C3307" w:rsidRDefault="00134BFE" w:rsidP="001B495A">
      <w:pPr>
        <w:pStyle w:val="Heading4"/>
      </w:pPr>
      <w:r w:rsidRPr="007C3307">
        <w:t>Background</w:t>
      </w:r>
    </w:p>
    <w:p w14:paraId="6257FFE7" w14:textId="14CCB084" w:rsidR="00134BFE" w:rsidRDefault="00134BFE" w:rsidP="00134BFE">
      <w:pPr>
        <w:keepNext/>
      </w:pPr>
      <w:r>
        <w:t xml:space="preserve">Product development in the area of Adult Life was initiated at </w:t>
      </w:r>
      <w:r w:rsidR="00C12B0E">
        <w:t>The American Printing House for the Blind</w:t>
      </w:r>
      <w:r w:rsidR="00590C4D">
        <w:t xml:space="preserve"> (APH)</w:t>
      </w:r>
      <w:r>
        <w:t xml:space="preserve"> in the summer of 1998. The first products derived specifically from this effort were made available during FY 1999. Product research, along with consumer and professional networking, has continued to characterize the development of products for adults. In FY 2021, the area of focus was switched to independent living, which encompasses adult-life products.</w:t>
      </w:r>
    </w:p>
    <w:p w14:paraId="6501313C" w14:textId="77777777" w:rsidR="00134BFE" w:rsidRDefault="00134BFE" w:rsidP="00134BFE"/>
    <w:p w14:paraId="79CAAF59" w14:textId="77777777" w:rsidR="00134BFE" w:rsidRPr="007C3307" w:rsidRDefault="00134BFE" w:rsidP="001B495A">
      <w:pPr>
        <w:pStyle w:val="Heading4"/>
      </w:pPr>
      <w:r w:rsidRPr="007C3307">
        <w:t>Work Completed During FY 2022</w:t>
      </w:r>
    </w:p>
    <w:p w14:paraId="6FB5E064" w14:textId="77777777" w:rsidR="00134BFE" w:rsidRDefault="00134BFE" w:rsidP="00134BFE">
      <w:r>
        <w:t xml:space="preserve">Investigation and development of new products for independent living continued in FY 2022. The promotion of recently released music braille products was a goal for this past year. Data analysis and performance tracking of legacy products was also a focus during FY 2022. </w:t>
      </w:r>
    </w:p>
    <w:p w14:paraId="2F6E4E4C" w14:textId="77777777" w:rsidR="00134BFE" w:rsidRDefault="00134BFE" w:rsidP="00134BFE">
      <w:pPr>
        <w:rPr>
          <w:highlight w:val="yellow"/>
        </w:rPr>
      </w:pPr>
    </w:p>
    <w:p w14:paraId="35BE77BA" w14:textId="77777777" w:rsidR="00134BFE" w:rsidRPr="007C3307" w:rsidRDefault="00134BFE" w:rsidP="001B495A">
      <w:pPr>
        <w:pStyle w:val="Heading4"/>
      </w:pPr>
      <w:r w:rsidRPr="007C3307">
        <w:t>Work Planned for FY 2023</w:t>
      </w:r>
    </w:p>
    <w:p w14:paraId="6703E44C" w14:textId="77777777" w:rsidR="00134BFE" w:rsidRPr="00DA7B30" w:rsidRDefault="00134BFE" w:rsidP="00134BFE">
      <w:r w:rsidRPr="00D737A7">
        <w:t xml:space="preserve">Laura Zierer plans to launch a survey focusing on the current needs in the field within this category. </w:t>
      </w:r>
      <w:r>
        <w:t>Zierer will work with various departments to distribute information regarding this survey once it is made available. Work will continue with product-idea reviews and research.</w:t>
      </w:r>
    </w:p>
    <w:p w14:paraId="1B5A2DA0" w14:textId="77777777" w:rsidR="00134BFE" w:rsidRDefault="00134BFE" w:rsidP="00134BFE"/>
    <w:p w14:paraId="27A23F53" w14:textId="2A00004E" w:rsidR="00BD52B1" w:rsidRDefault="00BD52B1" w:rsidP="005153F2"/>
    <w:p w14:paraId="5EAD40C7" w14:textId="77777777" w:rsidR="005D6388" w:rsidRDefault="005D6388" w:rsidP="00DE5CB8">
      <w:pPr>
        <w:pStyle w:val="Heading2"/>
      </w:pPr>
      <w:bookmarkStart w:id="133" w:name="_Toc52780084"/>
      <w:bookmarkStart w:id="134" w:name="_Toc115367638"/>
      <w:bookmarkStart w:id="135" w:name="_Toc303163705"/>
      <w:bookmarkStart w:id="136" w:name="_Toc52780085"/>
      <w:bookmarkStart w:id="137" w:name="_Toc52780086"/>
      <w:r w:rsidRPr="00810F20">
        <w:t>Low Vision</w:t>
      </w:r>
      <w:bookmarkEnd w:id="133"/>
      <w:bookmarkEnd w:id="134"/>
    </w:p>
    <w:p w14:paraId="0CE4180E" w14:textId="77777777" w:rsidR="005D6388" w:rsidRDefault="005D6388" w:rsidP="00DE5CB8">
      <w:pPr>
        <w:keepNext/>
        <w:rPr>
          <w:snapToGrid w:val="0"/>
        </w:rPr>
      </w:pPr>
    </w:p>
    <w:p w14:paraId="257B8FF4" w14:textId="77777777" w:rsidR="005D6388" w:rsidRPr="007C3307" w:rsidRDefault="005D6388" w:rsidP="00DE5CB8">
      <w:pPr>
        <w:pStyle w:val="Heading3"/>
      </w:pPr>
      <w:bookmarkStart w:id="138" w:name="_Toc115367639"/>
      <w:r w:rsidRPr="007C3307">
        <w:t>Envision Kit (Modification)</w:t>
      </w:r>
      <w:bookmarkEnd w:id="138"/>
    </w:p>
    <w:p w14:paraId="104E4654" w14:textId="77777777" w:rsidR="005D6388" w:rsidRDefault="005D6388" w:rsidP="00DE5CB8">
      <w:pPr>
        <w:keepNext/>
        <w:jc w:val="center"/>
      </w:pPr>
      <w:r>
        <w:t>(Continued)</w:t>
      </w:r>
    </w:p>
    <w:p w14:paraId="25ECD152" w14:textId="77777777" w:rsidR="005D6388" w:rsidRDefault="005D6388" w:rsidP="00DE5CB8">
      <w:pPr>
        <w:keepNext/>
      </w:pPr>
    </w:p>
    <w:p w14:paraId="0926F13D" w14:textId="77777777" w:rsidR="005D6388" w:rsidRDefault="005D6388" w:rsidP="00DE5CB8">
      <w:pPr>
        <w:keepNext/>
      </w:pPr>
      <w:r>
        <w:t xml:space="preserve">For information about product development from previous fiscal years, please see the R&amp;D tab on the APH website at the following link: </w:t>
      </w:r>
      <w:hyperlink r:id="rId147" w:history="1">
        <w:r>
          <w:rPr>
            <w:rStyle w:val="Hyperlink"/>
          </w:rPr>
          <w:t>Previous Annual Research Reports</w:t>
        </w:r>
      </w:hyperlink>
      <w:r>
        <w:t>.</w:t>
      </w:r>
    </w:p>
    <w:p w14:paraId="36015859" w14:textId="77777777" w:rsidR="005D6388" w:rsidRDefault="005D6388" w:rsidP="005D6388"/>
    <w:p w14:paraId="6CA72818" w14:textId="283114DD" w:rsidR="005D6388" w:rsidRDefault="005D6388" w:rsidP="005D6388">
      <w:r>
        <w:t xml:space="preserve">For more detailed information about field tests and expert reviews, </w:t>
      </w:r>
      <w:r w:rsidR="001B336E">
        <w:t>send email to</w:t>
      </w:r>
      <w:r>
        <w:t xml:space="preserve"> </w:t>
      </w:r>
      <w:hyperlink r:id="rId148" w:history="1">
        <w:r w:rsidRPr="0042410E">
          <w:rPr>
            <w:rStyle w:val="Hyperlink"/>
          </w:rPr>
          <w:t>jstaylor@aph.org</w:t>
        </w:r>
      </w:hyperlink>
      <w:r>
        <w:t>.</w:t>
      </w:r>
    </w:p>
    <w:p w14:paraId="63BA11C9" w14:textId="77777777" w:rsidR="005D6388" w:rsidRDefault="005D6388" w:rsidP="005D6388"/>
    <w:p w14:paraId="7449299A" w14:textId="77777777" w:rsidR="005D6388" w:rsidRPr="007C3307" w:rsidRDefault="005D6388" w:rsidP="001B495A">
      <w:pPr>
        <w:pStyle w:val="Heading4"/>
      </w:pPr>
      <w:r w:rsidRPr="007C3307">
        <w:t>Purpose</w:t>
      </w:r>
    </w:p>
    <w:p w14:paraId="35CDF421" w14:textId="77777777" w:rsidR="005D6388" w:rsidRPr="006F5290" w:rsidRDefault="005D6388" w:rsidP="005D6388">
      <w:r>
        <w:t xml:space="preserve">To revise Envision I and II kits into one optical device kit to teach children and adults new to vision loss how to use optical low vision aids  </w:t>
      </w:r>
    </w:p>
    <w:p w14:paraId="391B6124" w14:textId="77777777" w:rsidR="005D6388" w:rsidRPr="006F5290" w:rsidRDefault="005D6388" w:rsidP="005D6388"/>
    <w:p w14:paraId="6A6A8308" w14:textId="77777777" w:rsidR="005D6388" w:rsidRPr="007C3307" w:rsidRDefault="005D6388" w:rsidP="001B495A">
      <w:pPr>
        <w:pStyle w:val="Heading4"/>
      </w:pPr>
      <w:r w:rsidRPr="007C3307">
        <w:lastRenderedPageBreak/>
        <w:t>Project Staff</w:t>
      </w:r>
    </w:p>
    <w:p w14:paraId="1331CBC3" w14:textId="77777777" w:rsidR="005D6388" w:rsidRDefault="005D6388" w:rsidP="005D6388">
      <w:pPr>
        <w:keepNext/>
      </w:pPr>
      <w:r>
        <w:t xml:space="preserve">Justine Taylor, Low </w:t>
      </w:r>
      <w:r w:rsidRPr="00CC54DA">
        <w:t>Vision</w:t>
      </w:r>
      <w:r>
        <w:t xml:space="preserve"> Product Manager</w:t>
      </w:r>
    </w:p>
    <w:p w14:paraId="7862A2FF" w14:textId="77777777" w:rsidR="005D6388" w:rsidRDefault="005D6388" w:rsidP="005D6388">
      <w:r>
        <w:t>Laura Zierer, Independent Living and O&amp;M Product Manager</w:t>
      </w:r>
    </w:p>
    <w:p w14:paraId="7B140273" w14:textId="77777777" w:rsidR="005D6388" w:rsidRDefault="005D6388" w:rsidP="005D6388">
      <w:r>
        <w:t>Jennifer Gendeman, Low Vision Consultant</w:t>
      </w:r>
    </w:p>
    <w:p w14:paraId="49AEF2AF" w14:textId="77777777" w:rsidR="005D6388" w:rsidRDefault="005D6388" w:rsidP="005D6388">
      <w:r>
        <w:t>Leasha Twyman, Research Assistant</w:t>
      </w:r>
    </w:p>
    <w:p w14:paraId="57A0F59F" w14:textId="77777777" w:rsidR="005D6388" w:rsidRDefault="005D6388" w:rsidP="005D6388">
      <w:r>
        <w:t>Emily Grimany, Product Specialist</w:t>
      </w:r>
    </w:p>
    <w:p w14:paraId="54FBAAA1" w14:textId="77777777" w:rsidR="005D6388" w:rsidRDefault="005D6388" w:rsidP="005D6388">
      <w:r>
        <w:t>Laura Greenwell, Graphic Designer</w:t>
      </w:r>
    </w:p>
    <w:p w14:paraId="55CDC278" w14:textId="77777777" w:rsidR="005D6388" w:rsidRDefault="005D6388" w:rsidP="005D6388">
      <w:r>
        <w:t xml:space="preserve">Anthony D. Jones, Director of Creative Services </w:t>
      </w:r>
    </w:p>
    <w:p w14:paraId="51AA6995" w14:textId="77777777" w:rsidR="005D6388" w:rsidRDefault="005D6388" w:rsidP="005D6388">
      <w:r>
        <w:t>Bryan Rogers, Manufacturing Specialist</w:t>
      </w:r>
    </w:p>
    <w:p w14:paraId="11A159DD" w14:textId="77777777" w:rsidR="005D6388" w:rsidRDefault="005D6388" w:rsidP="005D6388">
      <w:r>
        <w:t xml:space="preserve">Andrew Moulton, Director of Technical and Manufacturing Research </w:t>
      </w:r>
    </w:p>
    <w:p w14:paraId="760139DD" w14:textId="77777777" w:rsidR="005D6388" w:rsidRDefault="005D6388" w:rsidP="005D6388">
      <w:r>
        <w:t>Bobby Fulwiler, Product Specialist</w:t>
      </w:r>
    </w:p>
    <w:p w14:paraId="2815D789" w14:textId="77777777" w:rsidR="005D6388" w:rsidRPr="006F5290" w:rsidRDefault="005D6388" w:rsidP="005D6388"/>
    <w:p w14:paraId="68FA6D2C" w14:textId="77777777" w:rsidR="005D6388" w:rsidRPr="007C3307" w:rsidRDefault="005D6388" w:rsidP="001B495A">
      <w:pPr>
        <w:pStyle w:val="Heading4"/>
      </w:pPr>
      <w:r w:rsidRPr="007C3307">
        <w:t>Background</w:t>
      </w:r>
    </w:p>
    <w:p w14:paraId="6A3B18FC" w14:textId="0ED17E99" w:rsidR="005D6388" w:rsidRDefault="005D6388" w:rsidP="005D6388">
      <w:r>
        <w:t>The Revised Envision Kit will be a modernization of the Envision Training programs. The Envision I and Envision II kits will be combined into one kit of teaching optical aids. Magnifiers and telescopes are being updated and instructional materials revised. The activities binder will include updated lessons. The changes were decided based on a needs survey conducted to determine what materials were needed and being used in the kits. Several focus groups were conducted with consumers and teachers to determine the preferences of low vision users. Low vision eye doctors and a Certified Low Vision Therapist (CLTV) consultant provided feedback on the style and power of magnifiers and telescopes recommended for low vision patients. Feedback was also received from the 151</w:t>
      </w:r>
      <w:r>
        <w:rPr>
          <w:vertAlign w:val="superscript"/>
        </w:rPr>
        <w:t>st</w:t>
      </w:r>
      <w:r>
        <w:t xml:space="preserve"> </w:t>
      </w:r>
      <w:r w:rsidR="00C12B0E">
        <w:t>The American Printing House for the Blind</w:t>
      </w:r>
      <w:r w:rsidR="00590C4D">
        <w:t>’s</w:t>
      </w:r>
      <w:r>
        <w:t xml:space="preserve"> Annual Meeting in 2019 regarding kit updates.</w:t>
      </w:r>
    </w:p>
    <w:p w14:paraId="783A59E1" w14:textId="77777777" w:rsidR="005D6388" w:rsidRDefault="005D6388" w:rsidP="005D6388"/>
    <w:p w14:paraId="719700E0" w14:textId="77777777" w:rsidR="005D6388" w:rsidRPr="007C3307" w:rsidRDefault="005D6388" w:rsidP="001B495A">
      <w:pPr>
        <w:pStyle w:val="Heading4"/>
      </w:pPr>
      <w:r w:rsidRPr="007C3307">
        <w:t>Work Completed During 2022</w:t>
      </w:r>
    </w:p>
    <w:p w14:paraId="49098032" w14:textId="77777777" w:rsidR="005D6388" w:rsidRDefault="005D6388" w:rsidP="005D6388">
      <w:r>
        <w:t xml:space="preserve">The product manager (PM) presented virtually on the Revised Envision Kit in November 2021 at the annual AVRT conference. Positive feedback was received on the inclusion of adults and on VRT service providers being able to use the kit more effectively for training older adults new to vision loss learning the use of optical magnification. </w:t>
      </w:r>
    </w:p>
    <w:p w14:paraId="0C87CA85" w14:textId="77777777" w:rsidR="005D6388" w:rsidRPr="00FA4FE3" w:rsidRDefault="005D6388" w:rsidP="005D6388">
      <w:r>
        <w:t xml:space="preserve">The </w:t>
      </w:r>
      <w:r w:rsidRPr="005E3A6F">
        <w:t xml:space="preserve">Gate 5: Specifications meeting </w:t>
      </w:r>
      <w:r>
        <w:t>was held on June 15, 2022. There continues to be a hold on the product release due to production schedule delays and supply chain delays. The PM is working on finding a replacement for one of the optical aids selected for the kit that has up to an 8-month shipping delay. There will be new photography and edits made to the guidebook to include the replacement item.</w:t>
      </w:r>
    </w:p>
    <w:p w14:paraId="50710750" w14:textId="77777777" w:rsidR="005D6388" w:rsidRDefault="005D6388" w:rsidP="005D6388">
      <w:r>
        <w:t xml:space="preserve">The release of the revised Envision Kit is anticipated for Fall or Winter 2022. </w:t>
      </w:r>
    </w:p>
    <w:p w14:paraId="1B326E58" w14:textId="77777777" w:rsidR="005D6388" w:rsidRDefault="005D6388" w:rsidP="005D6388"/>
    <w:p w14:paraId="78BFD71E" w14:textId="77777777" w:rsidR="005D6388" w:rsidRPr="007C3307" w:rsidRDefault="005D6388" w:rsidP="001B495A">
      <w:pPr>
        <w:pStyle w:val="Heading4"/>
      </w:pPr>
      <w:r w:rsidRPr="007C3307">
        <w:t>Work Planned for FY 2023</w:t>
      </w:r>
    </w:p>
    <w:p w14:paraId="72ACA018" w14:textId="77777777" w:rsidR="005D6388" w:rsidRDefault="005D6388" w:rsidP="005D6388">
      <w:r>
        <w:t xml:space="preserve">The PM will provide product support and training. </w:t>
      </w:r>
    </w:p>
    <w:p w14:paraId="1D80E818" w14:textId="77777777" w:rsidR="005D6388" w:rsidRPr="007C3307" w:rsidRDefault="005D6388" w:rsidP="00DE5CB8">
      <w:pPr>
        <w:pStyle w:val="Heading3"/>
      </w:pPr>
      <w:bookmarkStart w:id="139" w:name="_Toc115367640"/>
      <w:r w:rsidRPr="007C3307">
        <w:lastRenderedPageBreak/>
        <w:t>Low Vision Needs</w:t>
      </w:r>
      <w:bookmarkEnd w:id="139"/>
    </w:p>
    <w:p w14:paraId="75549B89" w14:textId="77777777" w:rsidR="005D6388" w:rsidRDefault="005D6388" w:rsidP="00DE5CB8">
      <w:pPr>
        <w:keepNext/>
        <w:jc w:val="center"/>
      </w:pPr>
      <w:r>
        <w:t>(Ongoing)</w:t>
      </w:r>
    </w:p>
    <w:p w14:paraId="49DFC729" w14:textId="637F2F5E" w:rsidR="005D6388" w:rsidRDefault="005D6388" w:rsidP="00DE5CB8">
      <w:pPr>
        <w:keepNext/>
      </w:pPr>
    </w:p>
    <w:p w14:paraId="42F4A28C" w14:textId="77777777" w:rsidR="006B0BAA" w:rsidRPr="006B0BAA" w:rsidRDefault="006B0BAA" w:rsidP="006B0BAA">
      <w:pPr>
        <w:keepNext/>
      </w:pPr>
      <w:r w:rsidRPr="006B0BAA">
        <w:t xml:space="preserve">For information about product development from previous fiscal years, please see the R&amp;D tab on the APH website at the following link: </w:t>
      </w:r>
      <w:hyperlink r:id="rId149" w:history="1">
        <w:r w:rsidRPr="006B0BAA">
          <w:rPr>
            <w:color w:val="3333CC"/>
            <w:u w:val="single"/>
          </w:rPr>
          <w:t>Previous Annual Research Reports</w:t>
        </w:r>
      </w:hyperlink>
      <w:r w:rsidRPr="006B0BAA">
        <w:t>.</w:t>
      </w:r>
    </w:p>
    <w:p w14:paraId="3E0CAC00" w14:textId="77777777" w:rsidR="006B0BAA" w:rsidRPr="006B0BAA" w:rsidRDefault="006B0BAA" w:rsidP="006B0BAA"/>
    <w:p w14:paraId="072F5F5C" w14:textId="52C8766F" w:rsidR="006B0BAA" w:rsidRPr="006B0BAA" w:rsidRDefault="006B0BAA" w:rsidP="006B0BAA">
      <w:r w:rsidRPr="006B0BAA">
        <w:t xml:space="preserve">For more detailed information about field tests and expert reviews, send email to </w:t>
      </w:r>
      <w:hyperlink r:id="rId150" w:history="1">
        <w:r w:rsidRPr="0015554F">
          <w:rPr>
            <w:rStyle w:val="Hyperlink"/>
          </w:rPr>
          <w:t>jstaylor</w:t>
        </w:r>
        <w:r w:rsidRPr="006B0BAA">
          <w:rPr>
            <w:rStyle w:val="Hyperlink"/>
          </w:rPr>
          <w:t>@aph.org</w:t>
        </w:r>
      </w:hyperlink>
      <w:r w:rsidRPr="006B0BAA">
        <w:t>.</w:t>
      </w:r>
    </w:p>
    <w:p w14:paraId="21491DF7" w14:textId="77777777" w:rsidR="006B0BAA" w:rsidRDefault="006B0BAA" w:rsidP="00DE5CB8">
      <w:pPr>
        <w:keepNext/>
      </w:pPr>
    </w:p>
    <w:p w14:paraId="28E85B6B" w14:textId="77777777" w:rsidR="005D6388" w:rsidRPr="007C3307" w:rsidRDefault="005D6388" w:rsidP="001B495A">
      <w:pPr>
        <w:pStyle w:val="Heading4"/>
      </w:pPr>
      <w:r w:rsidRPr="007C3307">
        <w:t>Purpose</w:t>
      </w:r>
    </w:p>
    <w:p w14:paraId="7507E472" w14:textId="77777777" w:rsidR="005D6388" w:rsidRDefault="005D6388" w:rsidP="00DE5CB8">
      <w:pPr>
        <w:keepNext/>
      </w:pPr>
      <w:r>
        <w:t>To develop low vision products and services that are affordable, user-friendly, and consumer-driven and that address the diverse needs of the visually impaired and low vision population</w:t>
      </w:r>
    </w:p>
    <w:p w14:paraId="4AD3DBAE" w14:textId="77777777" w:rsidR="005D6388" w:rsidRDefault="005D6388" w:rsidP="005D6388"/>
    <w:p w14:paraId="3C9F7C33" w14:textId="77777777" w:rsidR="005D6388" w:rsidRPr="007C3307" w:rsidRDefault="005D6388" w:rsidP="001B495A">
      <w:pPr>
        <w:pStyle w:val="Heading4"/>
      </w:pPr>
      <w:r w:rsidRPr="007C3307">
        <w:t>Project Staff</w:t>
      </w:r>
    </w:p>
    <w:p w14:paraId="4D6C9023" w14:textId="77777777" w:rsidR="005D6388" w:rsidRDefault="005D6388" w:rsidP="005D6388">
      <w:pPr>
        <w:keepNext/>
      </w:pPr>
      <w:r>
        <w:t>Justine Taylor, Low Vision Product Manager</w:t>
      </w:r>
    </w:p>
    <w:p w14:paraId="58E25FDC" w14:textId="77777777" w:rsidR="005D6388" w:rsidRDefault="005D6388" w:rsidP="005D6388">
      <w:r>
        <w:t>Leasha Twyman, Research Assistant</w:t>
      </w:r>
    </w:p>
    <w:p w14:paraId="7F847042" w14:textId="77777777" w:rsidR="005D6388" w:rsidRDefault="005D6388" w:rsidP="005D6388">
      <w:r>
        <w:t xml:space="preserve">Bobby Fulwiler, Product Specialist </w:t>
      </w:r>
    </w:p>
    <w:p w14:paraId="16D37F0D" w14:textId="77777777" w:rsidR="005D6388" w:rsidRDefault="005D6388" w:rsidP="005D6388">
      <w:r>
        <w:t>Stephanie Lancaster, Creative Services Project Manager</w:t>
      </w:r>
    </w:p>
    <w:p w14:paraId="4ABDDEED" w14:textId="77777777" w:rsidR="005D6388" w:rsidRDefault="005D6388" w:rsidP="005D6388">
      <w:r>
        <w:t>Anthony D. Jones, Director of Creative Services</w:t>
      </w:r>
    </w:p>
    <w:p w14:paraId="711E15B1" w14:textId="77777777" w:rsidR="005D6388" w:rsidRDefault="005D6388" w:rsidP="005D6388">
      <w:r>
        <w:t xml:space="preserve">Ricky Irvine, Graphic Designer  </w:t>
      </w:r>
    </w:p>
    <w:p w14:paraId="2A332136" w14:textId="77777777" w:rsidR="005D6388" w:rsidRDefault="005D6388" w:rsidP="005D6388">
      <w:r>
        <w:t>MaryGen Boley, Director of Communications and Engagement</w:t>
      </w:r>
    </w:p>
    <w:p w14:paraId="068DDC7A" w14:textId="77777777" w:rsidR="005D6388" w:rsidRDefault="005D6388" w:rsidP="005D6388">
      <w:r>
        <w:t xml:space="preserve">Colin Ratchford, Consumer Engagement Specialist </w:t>
      </w:r>
    </w:p>
    <w:p w14:paraId="0B4FEF38" w14:textId="77777777" w:rsidR="005D6388" w:rsidRDefault="005D6388" w:rsidP="005D6388">
      <w:r>
        <w:t xml:space="preserve">Andrew Lueken, E-Commerce Administrator </w:t>
      </w:r>
    </w:p>
    <w:p w14:paraId="1498E1FB" w14:textId="77777777" w:rsidR="005D6388" w:rsidRDefault="005D6388" w:rsidP="005D6388"/>
    <w:p w14:paraId="48221B39" w14:textId="77777777" w:rsidR="005D6388" w:rsidRPr="007C3307" w:rsidRDefault="005D6388" w:rsidP="001B495A">
      <w:pPr>
        <w:pStyle w:val="Heading4"/>
      </w:pPr>
      <w:r w:rsidRPr="007C3307">
        <w:t>Background</w:t>
      </w:r>
    </w:p>
    <w:p w14:paraId="5F7B26A8" w14:textId="77777777" w:rsidR="005D6388" w:rsidRDefault="005D6388" w:rsidP="005D6388">
      <w:pPr>
        <w:keepNext/>
      </w:pPr>
      <w:r>
        <w:t>Product development in the area of low vision has continually been a focus of the Educational Product Innovation department. Various product managers (PMs) have sought input from the field to develop products that meet the needs of low vision consumers. Justine Taylor assumed the Low Vision Project Leader position on July 30, 2018. Product research, along with consumer and professional networking, has continued to characterize the development of low vision products.</w:t>
      </w:r>
    </w:p>
    <w:p w14:paraId="1286E9C7" w14:textId="77777777" w:rsidR="005D6388" w:rsidRDefault="005D6388" w:rsidP="005D6388">
      <w:pPr>
        <w:keepNext/>
      </w:pPr>
    </w:p>
    <w:p w14:paraId="5CC33C9A" w14:textId="77777777" w:rsidR="005D6388" w:rsidRPr="007C3307" w:rsidRDefault="005D6388" w:rsidP="001B495A">
      <w:pPr>
        <w:pStyle w:val="Heading4"/>
      </w:pPr>
      <w:r w:rsidRPr="007C3307">
        <w:t>Work Completed During 2022</w:t>
      </w:r>
    </w:p>
    <w:p w14:paraId="48F8BA75" w14:textId="0DF2CCF0" w:rsidR="005D6388" w:rsidRDefault="005D6388" w:rsidP="005D6388">
      <w:r>
        <w:t xml:space="preserve">The PM continues to report on project updates and sales for low vision products at </w:t>
      </w:r>
      <w:r w:rsidR="008F4E95">
        <w:t>Humanware</w:t>
      </w:r>
      <w:r w:rsidR="00EE4F40" w:rsidRPr="00EE4F40">
        <w:rPr>
          <w:vertAlign w:val="superscript"/>
        </w:rPr>
        <w:t>®</w:t>
      </w:r>
      <w:r w:rsidR="008F4E95">
        <w:t xml:space="preserve"> </w:t>
      </w:r>
      <w:r>
        <w:t xml:space="preserve">and </w:t>
      </w:r>
      <w:r w:rsidR="004047B1">
        <w:t>Vispero</w:t>
      </w:r>
      <w:r w:rsidR="00EE4F40" w:rsidRPr="00EE4F40">
        <w:rPr>
          <w:vertAlign w:val="superscript"/>
        </w:rPr>
        <w:t>®</w:t>
      </w:r>
      <w:r>
        <w:t xml:space="preserve"> monthly vendor meetings. In May 2022, Taylor presented the </w:t>
      </w:r>
      <w:r w:rsidR="008F4E95" w:rsidRPr="008F4E95">
        <w:t>Juno™</w:t>
      </w:r>
      <w:r>
        <w:t xml:space="preserve"> to the Department of Education. The PM continued to work on the National Library of Science (NLS) braille courses. Taylor has completed all 20 lessons and has started the manuscript for certification. The PM continues to provide presentations for the Access Academy webinar series and blog content for </w:t>
      </w:r>
      <w:r w:rsidR="00C12B0E">
        <w:t>The American Printing House for the Blind</w:t>
      </w:r>
      <w:r w:rsidR="00590C4D">
        <w:t xml:space="preserve"> (APH)</w:t>
      </w:r>
      <w:r>
        <w:t xml:space="preserve"> website. Taylor presented on low vision products and attended several conferences including the AER International Conference in St. Louis, MO in July 2022 to earn continuing education credits and promote APH products and services in the exhibit booth.</w:t>
      </w:r>
    </w:p>
    <w:p w14:paraId="2CB889B5" w14:textId="77777777" w:rsidR="005D6388" w:rsidRDefault="005D6388" w:rsidP="005D6388">
      <w:r>
        <w:lastRenderedPageBreak/>
        <w:t xml:space="preserve">The PM continues to make sure content for low vision products on the website’s product pages and photos are accurate, current, and relevant to customers. Taylor has created Skills Performance Checklists for the Juno and Jupiter Portable Magnifier for instructors to use to monitor student progress during assistive technology training. These are available for download on the product page on the APH website. </w:t>
      </w:r>
    </w:p>
    <w:p w14:paraId="3E87B65A" w14:textId="77777777" w:rsidR="005D6388" w:rsidRDefault="005D6388" w:rsidP="005D6388"/>
    <w:p w14:paraId="776B6D1D" w14:textId="77777777" w:rsidR="005D6388" w:rsidRPr="007C3307" w:rsidRDefault="005D6388" w:rsidP="001B495A">
      <w:pPr>
        <w:pStyle w:val="Heading4"/>
      </w:pPr>
      <w:r w:rsidRPr="007C3307">
        <w:t>Work Planned for FY 2023</w:t>
      </w:r>
    </w:p>
    <w:p w14:paraId="6F45EA3E" w14:textId="77777777" w:rsidR="005D6388" w:rsidRDefault="005D6388" w:rsidP="005D6388">
      <w:pPr>
        <w:keepNext/>
      </w:pPr>
      <w:r>
        <w:t>Development of low vision products will continue. The PM continues to work on her NLS braille certification and legacy product presentations, and she will perform other product-management tasks.</w:t>
      </w:r>
    </w:p>
    <w:p w14:paraId="68383E56" w14:textId="77777777" w:rsidR="005D6388" w:rsidRDefault="005D6388" w:rsidP="005D6388"/>
    <w:p w14:paraId="50BC6626" w14:textId="77777777" w:rsidR="005D6388" w:rsidRDefault="005D6388" w:rsidP="00DE5CB8">
      <w:pPr>
        <w:keepNext/>
        <w:rPr>
          <w:snapToGrid w:val="0"/>
        </w:rPr>
      </w:pPr>
    </w:p>
    <w:p w14:paraId="66A791C6" w14:textId="189CDD9F" w:rsidR="005D6388" w:rsidRDefault="005D6388" w:rsidP="00DE5CB8">
      <w:pPr>
        <w:pStyle w:val="Heading2"/>
      </w:pPr>
      <w:bookmarkStart w:id="140" w:name="_Toc115367641"/>
      <w:bookmarkEnd w:id="135"/>
      <w:bookmarkEnd w:id="136"/>
      <w:bookmarkEnd w:id="137"/>
      <w:r>
        <w:t xml:space="preserve">Low Vision </w:t>
      </w:r>
      <w:r w:rsidR="00712A73">
        <w:t>Technology</w:t>
      </w:r>
      <w:bookmarkEnd w:id="140"/>
    </w:p>
    <w:p w14:paraId="45904E31" w14:textId="77777777" w:rsidR="005D6388" w:rsidRPr="00304C8F" w:rsidRDefault="005D6388" w:rsidP="00DE5CB8">
      <w:pPr>
        <w:keepNext/>
      </w:pPr>
    </w:p>
    <w:p w14:paraId="4C1491E8" w14:textId="77777777" w:rsidR="005D6388" w:rsidRPr="007C3307" w:rsidRDefault="005D6388" w:rsidP="00DE5CB8">
      <w:pPr>
        <w:pStyle w:val="Heading3"/>
      </w:pPr>
      <w:bookmarkStart w:id="141" w:name="_Toc115367642"/>
      <w:r w:rsidRPr="007C3307">
        <w:t>APH Visual Interpreter</w:t>
      </w:r>
      <w:bookmarkEnd w:id="141"/>
    </w:p>
    <w:p w14:paraId="4C2E3E88" w14:textId="77777777" w:rsidR="005D6388" w:rsidRPr="00562780" w:rsidRDefault="005D6388" w:rsidP="00DE5CB8">
      <w:pPr>
        <w:keepNext/>
        <w:jc w:val="center"/>
      </w:pPr>
      <w:r w:rsidRPr="00562780">
        <w:t>(Continued)</w:t>
      </w:r>
    </w:p>
    <w:p w14:paraId="2521CBAA" w14:textId="77777777" w:rsidR="005D6388" w:rsidRPr="00562780" w:rsidRDefault="005D6388" w:rsidP="00DE5CB8">
      <w:pPr>
        <w:keepNext/>
      </w:pPr>
    </w:p>
    <w:p w14:paraId="1C8EED96" w14:textId="77777777" w:rsidR="005D6388" w:rsidRPr="00562780" w:rsidRDefault="005D6388" w:rsidP="00DE5CB8">
      <w:pPr>
        <w:keepNext/>
      </w:pPr>
      <w:r w:rsidRPr="00562780">
        <w:t xml:space="preserve">For information about product development from previous fiscal years, please see the R&amp;D tab on the APH website at the following link: </w:t>
      </w:r>
      <w:hyperlink r:id="rId151" w:history="1">
        <w:r w:rsidRPr="00562780">
          <w:rPr>
            <w:color w:val="3333CC"/>
            <w:u w:val="single"/>
          </w:rPr>
          <w:t>Previous Annual Research Reports</w:t>
        </w:r>
      </w:hyperlink>
      <w:r w:rsidRPr="00562780">
        <w:t>.</w:t>
      </w:r>
    </w:p>
    <w:p w14:paraId="323D4924" w14:textId="77777777" w:rsidR="005D6388" w:rsidRPr="00562780" w:rsidRDefault="005D6388" w:rsidP="005D6388"/>
    <w:p w14:paraId="742BC603" w14:textId="01D377F8" w:rsidR="005D6388" w:rsidRPr="00562780" w:rsidRDefault="005D6388" w:rsidP="005D6388">
      <w:r w:rsidRPr="00562780">
        <w:t xml:space="preserve">For more detailed information about field tests and expert reviews, </w:t>
      </w:r>
      <w:r w:rsidR="001B336E">
        <w:t>send email to</w:t>
      </w:r>
      <w:r w:rsidRPr="00562780">
        <w:t xml:space="preserve"> </w:t>
      </w:r>
      <w:hyperlink r:id="rId152" w:history="1">
        <w:r w:rsidR="009C40F5" w:rsidRPr="0015554F">
          <w:rPr>
            <w:rStyle w:val="Hyperlink"/>
          </w:rPr>
          <w:t>jhodge@aph.org</w:t>
        </w:r>
      </w:hyperlink>
      <w:r w:rsidRPr="00562780">
        <w:t>.</w:t>
      </w:r>
    </w:p>
    <w:p w14:paraId="4E585C6C" w14:textId="77777777" w:rsidR="005D6388" w:rsidRPr="00562780" w:rsidRDefault="005D6388" w:rsidP="005D6388"/>
    <w:p w14:paraId="2EDE747A" w14:textId="77777777" w:rsidR="005D6388" w:rsidRPr="007C3307" w:rsidRDefault="005D6388" w:rsidP="001B495A">
      <w:pPr>
        <w:pStyle w:val="Heading4"/>
      </w:pPr>
      <w:r w:rsidRPr="007C3307">
        <w:t>Purpose</w:t>
      </w:r>
    </w:p>
    <w:p w14:paraId="27272C9C" w14:textId="77777777" w:rsidR="005D6388" w:rsidRPr="00562780" w:rsidRDefault="005D6388" w:rsidP="005D6388">
      <w:pPr>
        <w:rPr>
          <w:szCs w:val="20"/>
        </w:rPr>
      </w:pPr>
      <w:r w:rsidRPr="00562780">
        <w:rPr>
          <w:szCs w:val="20"/>
        </w:rPr>
        <w:t>To provide visual interpreter service to our customers through Federal Quota funds</w:t>
      </w:r>
    </w:p>
    <w:p w14:paraId="24E730AB" w14:textId="77777777" w:rsidR="005D6388" w:rsidRPr="00562780" w:rsidRDefault="005D6388" w:rsidP="00432F87"/>
    <w:p w14:paraId="5442DB59" w14:textId="77777777" w:rsidR="005D6388" w:rsidRPr="007C3307" w:rsidRDefault="005D6388" w:rsidP="001B495A">
      <w:pPr>
        <w:pStyle w:val="Heading4"/>
      </w:pPr>
      <w:r w:rsidRPr="007C3307">
        <w:t>Project Staff</w:t>
      </w:r>
    </w:p>
    <w:p w14:paraId="23E5CD42" w14:textId="77777777" w:rsidR="005D6388" w:rsidRPr="00562780" w:rsidRDefault="005D6388" w:rsidP="00DE5CB8">
      <w:pPr>
        <w:keepNext/>
      </w:pPr>
      <w:r w:rsidRPr="00562780">
        <w:t xml:space="preserve">Greg Stilson, Head of Global Innovation </w:t>
      </w:r>
    </w:p>
    <w:p w14:paraId="42003458" w14:textId="77777777" w:rsidR="005D6388" w:rsidRPr="00562780" w:rsidRDefault="005D6388" w:rsidP="00DE5CB8">
      <w:pPr>
        <w:keepNext/>
      </w:pPr>
      <w:r w:rsidRPr="00562780">
        <w:t>Joe Hodge, Technical Innovations Product Manager</w:t>
      </w:r>
    </w:p>
    <w:p w14:paraId="1CE4E5DE" w14:textId="77777777" w:rsidR="005D6388" w:rsidRPr="00562780" w:rsidRDefault="005D6388" w:rsidP="00432F87">
      <w:r w:rsidRPr="00562780">
        <w:t>Kevin Phelan, Aira Tech Corp. Vice President of Sales</w:t>
      </w:r>
    </w:p>
    <w:p w14:paraId="14533D95" w14:textId="77777777" w:rsidR="005D6388" w:rsidRPr="00562780" w:rsidRDefault="005D6388" w:rsidP="00432F87"/>
    <w:p w14:paraId="586E3EFD" w14:textId="77777777" w:rsidR="005D6388" w:rsidRPr="007C3307" w:rsidRDefault="005D6388" w:rsidP="001B495A">
      <w:pPr>
        <w:pStyle w:val="Heading4"/>
      </w:pPr>
      <w:r w:rsidRPr="007C3307">
        <w:t>Background</w:t>
      </w:r>
    </w:p>
    <w:p w14:paraId="18736327" w14:textId="77777777" w:rsidR="005D6388" w:rsidRPr="00562780" w:rsidRDefault="005D6388" w:rsidP="005D6388">
      <w:pPr>
        <w:rPr>
          <w:szCs w:val="20"/>
        </w:rPr>
      </w:pPr>
      <w:r w:rsidRPr="00562780">
        <w:rPr>
          <w:szCs w:val="20"/>
        </w:rPr>
        <w:t>The need for remote visual support for students is twofold: the short-term need that surfaced during the COVID-19 pandemic and the ongoing need and demand for remote teaching techniques for distance learners. In this remote-learning reality, the APH Visual Interpreter gives thousands of students with visual impairments access to remote education content via various learning-management systems.</w:t>
      </w:r>
    </w:p>
    <w:p w14:paraId="1DAF9095" w14:textId="77777777" w:rsidR="005D6388" w:rsidRPr="00562780" w:rsidRDefault="005D6388" w:rsidP="005D6388"/>
    <w:p w14:paraId="734A6D8E" w14:textId="77777777" w:rsidR="005D6388" w:rsidRPr="007C3307" w:rsidRDefault="005D6388" w:rsidP="001B495A">
      <w:pPr>
        <w:pStyle w:val="Heading4"/>
      </w:pPr>
      <w:r w:rsidRPr="007C3307">
        <w:t>Work Completed During FY 2022</w:t>
      </w:r>
    </w:p>
    <w:p w14:paraId="0959E117" w14:textId="77777777" w:rsidR="005D6388" w:rsidRPr="00562780" w:rsidRDefault="005D6388" w:rsidP="005D6388">
      <w:pPr>
        <w:numPr>
          <w:ilvl w:val="0"/>
          <w:numId w:val="20"/>
        </w:numPr>
        <w:contextualSpacing/>
      </w:pPr>
      <w:r w:rsidRPr="00562780">
        <w:t>APH project staff submitted the teacher dashboard guidelines to Aira. With information gleaned from field-test data, Aira is working on enabling the teacher of the visually impaired to:</w:t>
      </w:r>
    </w:p>
    <w:p w14:paraId="581CF69C" w14:textId="77777777" w:rsidR="005D6388" w:rsidRPr="00562780" w:rsidRDefault="005D6388" w:rsidP="005D6388">
      <w:pPr>
        <w:numPr>
          <w:ilvl w:val="0"/>
          <w:numId w:val="21"/>
        </w:numPr>
        <w:ind w:left="1080"/>
        <w:contextualSpacing/>
      </w:pPr>
      <w:r w:rsidRPr="00562780">
        <w:t xml:space="preserve">upon logging in, see the existing student accounts and be able to add or remove accounts; </w:t>
      </w:r>
    </w:p>
    <w:p w14:paraId="6A2DB4E8" w14:textId="77777777" w:rsidR="005D6388" w:rsidRPr="00562780" w:rsidRDefault="005D6388" w:rsidP="005D6388">
      <w:pPr>
        <w:numPr>
          <w:ilvl w:val="0"/>
          <w:numId w:val="21"/>
        </w:numPr>
        <w:ind w:left="1080"/>
        <w:contextualSpacing/>
      </w:pPr>
      <w:r w:rsidRPr="00562780">
        <w:lastRenderedPageBreak/>
        <w:t>on the standard dash screen, see the student’s average daily usage over the past week on the; and</w:t>
      </w:r>
    </w:p>
    <w:p w14:paraId="76821A3F" w14:textId="77777777" w:rsidR="005D6388" w:rsidRPr="00562780" w:rsidRDefault="005D6388" w:rsidP="005D6388">
      <w:pPr>
        <w:numPr>
          <w:ilvl w:val="0"/>
          <w:numId w:val="21"/>
        </w:numPr>
        <w:ind w:left="1080"/>
        <w:contextualSpacing/>
      </w:pPr>
      <w:r w:rsidRPr="00562780">
        <w:t>on the standard dashboard screen and inside the account details screen, change the permissions for each student.</w:t>
      </w:r>
    </w:p>
    <w:p w14:paraId="7835C74A" w14:textId="77777777" w:rsidR="005D6388" w:rsidRPr="00562780" w:rsidRDefault="005D6388" w:rsidP="00432F87"/>
    <w:p w14:paraId="422B4B02" w14:textId="77777777" w:rsidR="005D6388" w:rsidRPr="007C3307" w:rsidRDefault="005D6388" w:rsidP="001B495A">
      <w:pPr>
        <w:pStyle w:val="Heading4"/>
      </w:pPr>
      <w:r w:rsidRPr="007C3307">
        <w:t>Work Planned for FY 2023</w:t>
      </w:r>
    </w:p>
    <w:p w14:paraId="11E95F93" w14:textId="77777777" w:rsidR="005D6388" w:rsidRPr="00562780" w:rsidRDefault="005D6388" w:rsidP="005D6388">
      <w:pPr>
        <w:numPr>
          <w:ilvl w:val="0"/>
          <w:numId w:val="19"/>
        </w:numPr>
        <w:contextualSpacing/>
      </w:pPr>
      <w:r w:rsidRPr="00562780">
        <w:t>Continue work on the teacher dashboard.</w:t>
      </w:r>
    </w:p>
    <w:p w14:paraId="410447B2" w14:textId="77777777" w:rsidR="005D6388" w:rsidRPr="00562780" w:rsidRDefault="005D6388" w:rsidP="005D6388">
      <w:pPr>
        <w:numPr>
          <w:ilvl w:val="0"/>
          <w:numId w:val="19"/>
        </w:numPr>
        <w:contextualSpacing/>
      </w:pPr>
      <w:r w:rsidRPr="00562780">
        <w:t xml:space="preserve">Field-test the dashboard. </w:t>
      </w:r>
    </w:p>
    <w:p w14:paraId="5C3F4178" w14:textId="77777777" w:rsidR="005D6388" w:rsidRPr="00562780" w:rsidRDefault="005D6388" w:rsidP="005D6388">
      <w:pPr>
        <w:numPr>
          <w:ilvl w:val="0"/>
          <w:numId w:val="19"/>
        </w:numPr>
        <w:contextualSpacing/>
      </w:pPr>
      <w:r w:rsidRPr="00562780">
        <w:t>Create marketing videos.</w:t>
      </w:r>
    </w:p>
    <w:p w14:paraId="01BF6F37" w14:textId="77777777" w:rsidR="005D6388" w:rsidRPr="00562780" w:rsidRDefault="005D6388" w:rsidP="005D6388">
      <w:pPr>
        <w:numPr>
          <w:ilvl w:val="0"/>
          <w:numId w:val="19"/>
        </w:numPr>
        <w:contextualSpacing/>
      </w:pPr>
      <w:r w:rsidRPr="00562780">
        <w:t>Create APH Visual Interpreter use cases.</w:t>
      </w:r>
    </w:p>
    <w:p w14:paraId="281A438F" w14:textId="77777777" w:rsidR="005D6388" w:rsidRPr="00562780" w:rsidRDefault="005D6388" w:rsidP="005D6388"/>
    <w:p w14:paraId="129E8FBC" w14:textId="77777777" w:rsidR="005D6388" w:rsidRDefault="005D6388" w:rsidP="00DE5CB8">
      <w:pPr>
        <w:keepNext/>
      </w:pPr>
    </w:p>
    <w:p w14:paraId="67FCCE0D" w14:textId="77777777" w:rsidR="005D6388" w:rsidRPr="007C3307" w:rsidRDefault="005D6388" w:rsidP="00DE5CB8">
      <w:pPr>
        <w:pStyle w:val="Heading3"/>
      </w:pPr>
      <w:bookmarkStart w:id="142" w:name="_Toc115367643"/>
      <w:r w:rsidRPr="007C3307">
        <w:t>Desktop Tablet Magnifier</w:t>
      </w:r>
      <w:bookmarkEnd w:id="142"/>
    </w:p>
    <w:p w14:paraId="6879AFBF" w14:textId="77777777" w:rsidR="005D6388" w:rsidRPr="00562780" w:rsidRDefault="005D6388" w:rsidP="00DE5CB8">
      <w:pPr>
        <w:keepNext/>
        <w:jc w:val="center"/>
      </w:pPr>
      <w:r w:rsidRPr="00562780">
        <w:t>(New)</w:t>
      </w:r>
    </w:p>
    <w:p w14:paraId="1F58293A" w14:textId="77777777" w:rsidR="005D6388" w:rsidRPr="00562780" w:rsidRDefault="005D6388" w:rsidP="00DE5CB8">
      <w:pPr>
        <w:keepNext/>
      </w:pPr>
    </w:p>
    <w:p w14:paraId="14324CB2" w14:textId="77777777" w:rsidR="005D6388" w:rsidRPr="00562780" w:rsidRDefault="005D6388" w:rsidP="00DE5CB8">
      <w:pPr>
        <w:keepNext/>
      </w:pPr>
      <w:r w:rsidRPr="00562780">
        <w:t xml:space="preserve">For information about product development from previous fiscal years, please see the R&amp;D tab on the APH website at the following link: </w:t>
      </w:r>
      <w:hyperlink r:id="rId153" w:history="1">
        <w:r w:rsidRPr="00562780">
          <w:rPr>
            <w:color w:val="3333CC"/>
            <w:u w:val="single"/>
          </w:rPr>
          <w:t>Previous Annual Research Reports</w:t>
        </w:r>
      </w:hyperlink>
      <w:r w:rsidRPr="00562780">
        <w:t>.</w:t>
      </w:r>
    </w:p>
    <w:p w14:paraId="68B50C19" w14:textId="77777777" w:rsidR="005D6388" w:rsidRPr="00562780" w:rsidRDefault="005D6388" w:rsidP="005D6388"/>
    <w:p w14:paraId="049E0735" w14:textId="3C52CF4C" w:rsidR="005D6388" w:rsidRPr="00562780" w:rsidRDefault="005D6388" w:rsidP="005D6388">
      <w:r w:rsidRPr="00562780">
        <w:t xml:space="preserve">For more detailed information about field tests and expert reviews, </w:t>
      </w:r>
      <w:r w:rsidR="001B336E">
        <w:t>send email to</w:t>
      </w:r>
      <w:r w:rsidRPr="00562780">
        <w:t xml:space="preserve"> </w:t>
      </w:r>
      <w:hyperlink r:id="rId154" w:history="1">
        <w:r w:rsidR="009C40F5" w:rsidRPr="0015554F">
          <w:rPr>
            <w:rStyle w:val="Hyperlink"/>
          </w:rPr>
          <w:t>tmaddox@aph.org</w:t>
        </w:r>
      </w:hyperlink>
      <w:r w:rsidRPr="00562780">
        <w:t>.</w:t>
      </w:r>
    </w:p>
    <w:p w14:paraId="3D8733DA" w14:textId="77777777" w:rsidR="005D6388" w:rsidRPr="00562780" w:rsidRDefault="005D6388" w:rsidP="005D6388"/>
    <w:p w14:paraId="06DD037F" w14:textId="77777777" w:rsidR="005D6388" w:rsidRPr="00562780" w:rsidRDefault="005D6388" w:rsidP="001B495A">
      <w:pPr>
        <w:pStyle w:val="Heading4"/>
      </w:pPr>
      <w:r w:rsidRPr="00562780">
        <w:t>Purpose</w:t>
      </w:r>
    </w:p>
    <w:p w14:paraId="67DBD5AF" w14:textId="77777777" w:rsidR="005D6388" w:rsidRPr="00562780" w:rsidRDefault="005D6388" w:rsidP="005D6388">
      <w:r w:rsidRPr="00562780">
        <w:t>To develop a new generation of desktop tablet magnification on a mainstream technological platform to ensure that low-vision tools necessary to curriculum access can be learned organically</w:t>
      </w:r>
    </w:p>
    <w:p w14:paraId="77A17D67" w14:textId="77777777" w:rsidR="005D6388" w:rsidRPr="00562780" w:rsidRDefault="005D6388" w:rsidP="005D6388"/>
    <w:p w14:paraId="0954C8AA" w14:textId="77777777" w:rsidR="005D6388" w:rsidRPr="00562780" w:rsidRDefault="005D6388" w:rsidP="001B495A">
      <w:pPr>
        <w:pStyle w:val="Heading4"/>
      </w:pPr>
      <w:r w:rsidRPr="00562780">
        <w:t>Project Staff</w:t>
      </w:r>
    </w:p>
    <w:p w14:paraId="14A2D922" w14:textId="77777777" w:rsidR="005D6388" w:rsidRPr="00562780" w:rsidRDefault="005D6388" w:rsidP="005D6388">
      <w:r w:rsidRPr="00562780">
        <w:t>Tyler Maddox, Technical Innovations Product Manager </w:t>
      </w:r>
    </w:p>
    <w:p w14:paraId="4670A9BE" w14:textId="77777777" w:rsidR="005D6388" w:rsidRPr="00562780" w:rsidRDefault="005D6388" w:rsidP="005D6388">
      <w:r w:rsidRPr="00562780">
        <w:t>Umang Dua, TrySight, Inc., Project Manager </w:t>
      </w:r>
    </w:p>
    <w:p w14:paraId="6B2CC74C" w14:textId="77777777" w:rsidR="005D6388" w:rsidRPr="00562780" w:rsidRDefault="005D6388" w:rsidP="005D6388">
      <w:r w:rsidRPr="00562780">
        <w:t>Justine Taylor, Low Vision Product Manager </w:t>
      </w:r>
    </w:p>
    <w:p w14:paraId="2FE69051" w14:textId="63428985" w:rsidR="005D6388" w:rsidRPr="00562780" w:rsidRDefault="005D6388" w:rsidP="005D6388">
      <w:r w:rsidRPr="00562780">
        <w:t>Greg Stilson, Head of Global Innovation </w:t>
      </w:r>
    </w:p>
    <w:p w14:paraId="3B3B47DF" w14:textId="77777777" w:rsidR="005D6388" w:rsidRPr="00562780" w:rsidRDefault="005D6388" w:rsidP="005D6388">
      <w:r w:rsidRPr="00562780">
        <w:t>Brian Magsalansan, TrySight, Inc., Software Lead </w:t>
      </w:r>
    </w:p>
    <w:p w14:paraId="6C4104AF" w14:textId="77777777" w:rsidR="005D6388" w:rsidRPr="00562780" w:rsidRDefault="005D6388" w:rsidP="005D6388">
      <w:r w:rsidRPr="00562780">
        <w:t>Cheng Pan, TrySight, Inc., Hardware Lead </w:t>
      </w:r>
    </w:p>
    <w:p w14:paraId="155DA324" w14:textId="77777777" w:rsidR="005D6388" w:rsidRPr="00562780" w:rsidRDefault="005D6388" w:rsidP="005D6388"/>
    <w:p w14:paraId="44484F67" w14:textId="77777777" w:rsidR="005D6388" w:rsidRPr="00562780" w:rsidRDefault="005D6388" w:rsidP="001B495A">
      <w:pPr>
        <w:pStyle w:val="Heading4"/>
      </w:pPr>
      <w:r w:rsidRPr="00562780">
        <w:t>Background</w:t>
      </w:r>
    </w:p>
    <w:p w14:paraId="251B0C85" w14:textId="2EF8B784" w:rsidR="005D6388" w:rsidRPr="00562780" w:rsidRDefault="00590C4D" w:rsidP="005D6388">
      <w:r>
        <w:t>The American Printing House for the Blind (APH)</w:t>
      </w:r>
      <w:r w:rsidR="005D6388" w:rsidRPr="00562780">
        <w:t xml:space="preserve"> supports the creation of a global low-vision technology community, where companies, agencies, and educators work together to provide students and adults with quality low-vision magnification products that meet and anticipate their needs, are affordable, and employ technology and innovation. To that end, APH is pioneering a low-vision roadmap built on the philosophy that accessible technology is not one-size-fits-all. We are committed to serving users from all stages of life to improve the likelihood of school, college, work, and lifetime success. To fulfill the diverse requirements of a modern userbase, APH is developing an array of cutting-edge tools, from spot-reading solutions to comprehensive learning-management systems.</w:t>
      </w:r>
    </w:p>
    <w:p w14:paraId="5D2F18F7" w14:textId="77777777" w:rsidR="005D6388" w:rsidRPr="00562780" w:rsidRDefault="005D6388" w:rsidP="005D6388">
      <w:r w:rsidRPr="00562780">
        <w:lastRenderedPageBreak/>
        <w:t>The long-term goal of this roadmap is to create a portfolio of diverse, universally designed magnification tools that are flexible and simple enough to be used by anyone, including those with low vision and multiple disabilities. This roadmap ultimately culminates in the ideal wearable for hands-free dynamic magnification access.</w:t>
      </w:r>
    </w:p>
    <w:p w14:paraId="72DDB4E3" w14:textId="77777777" w:rsidR="005D6388" w:rsidRPr="00562780" w:rsidRDefault="005D6388" w:rsidP="005D6388"/>
    <w:p w14:paraId="3E715DA7" w14:textId="56C1ECC8" w:rsidR="005D6388" w:rsidRPr="00562780" w:rsidRDefault="005D6388" w:rsidP="005D6388">
      <w:r w:rsidRPr="00562780">
        <w:t>In June 2021, APH released a Request for Proposal on its business opportunities page (</w:t>
      </w:r>
      <w:hyperlink r:id="rId155">
        <w:r w:rsidRPr="00562780">
          <w:rPr>
            <w:color w:val="3333CC"/>
            <w:u w:val="single"/>
          </w:rPr>
          <w:t>https://www.aph.org/business-opportunities/</w:t>
        </w:r>
      </w:hyperlink>
      <w:r w:rsidRPr="00562780">
        <w:t xml:space="preserve">), seeking a development partner for the redesign of the APH </w:t>
      </w:r>
      <w:r w:rsidR="008F4E95" w:rsidRPr="008F4E95">
        <w:t>MATT Connect™</w:t>
      </w:r>
      <w:r w:rsidRPr="00562780">
        <w:t xml:space="preserve"> Desktop Tablet Magnifier, released in 2016. After a series of written proposals and technology/business demonstrations from assistive technology companies, APH selected TrySight, Inc., as its development partner, with a projected release for the Desktop Tablet Magnifier redesign in late 2023. A final development agreement was signed in June 2022. </w:t>
      </w:r>
    </w:p>
    <w:p w14:paraId="1E22ACCE" w14:textId="77777777" w:rsidR="005D6388" w:rsidRPr="00562780" w:rsidRDefault="005D6388" w:rsidP="005D6388">
      <w:r w:rsidRPr="00562780">
        <w:t> </w:t>
      </w:r>
    </w:p>
    <w:p w14:paraId="334C2C36" w14:textId="77777777" w:rsidR="005D6388" w:rsidRPr="00562780" w:rsidRDefault="005D6388" w:rsidP="005D6388">
      <w:r w:rsidRPr="00562780">
        <w:t>Apart from refreshing the hardware and software to meet current standards, APH has considered user feedback throughout the life of the MATT Connect and is focusing on a few key aspects in the updates to the desktop tablet magnifier product line: </w:t>
      </w:r>
    </w:p>
    <w:p w14:paraId="0C48D123" w14:textId="77777777" w:rsidR="005D6388" w:rsidRPr="00562780" w:rsidRDefault="005D6388" w:rsidP="005D6388">
      <w:r w:rsidRPr="00562780">
        <w:t> </w:t>
      </w:r>
    </w:p>
    <w:p w14:paraId="608BE40F" w14:textId="77777777" w:rsidR="005D6388" w:rsidRPr="00562780" w:rsidRDefault="005D6388" w:rsidP="005D6388">
      <w:pPr>
        <w:numPr>
          <w:ilvl w:val="0"/>
          <w:numId w:val="16"/>
        </w:numPr>
      </w:pPr>
      <w:r w:rsidRPr="00562780">
        <w:t>offering low-vision tools for curriculum access on a mainstream ecosystem to support the development of essential technical skills, </w:t>
      </w:r>
    </w:p>
    <w:p w14:paraId="71B90410" w14:textId="77777777" w:rsidR="005D6388" w:rsidRPr="00562780" w:rsidRDefault="005D6388" w:rsidP="005D6388">
      <w:pPr>
        <w:numPr>
          <w:ilvl w:val="0"/>
          <w:numId w:val="16"/>
        </w:numPr>
      </w:pPr>
      <w:r w:rsidRPr="00562780">
        <w:t>improving synergy between the stand and tablet, along with a complete stand overhaul to address ergonomics issues, and </w:t>
      </w:r>
    </w:p>
    <w:p w14:paraId="61DDDA3D" w14:textId="77777777" w:rsidR="005D6388" w:rsidRPr="00562780" w:rsidRDefault="005D6388" w:rsidP="005D6388">
      <w:pPr>
        <w:numPr>
          <w:ilvl w:val="0"/>
          <w:numId w:val="16"/>
        </w:numPr>
      </w:pPr>
      <w:r w:rsidRPr="00562780">
        <w:t>providing strong onboard user support and a reimagined user-interface (UI) system to ensure users of all technical fluencies can operate the device. </w:t>
      </w:r>
    </w:p>
    <w:p w14:paraId="170A3CE4" w14:textId="77777777" w:rsidR="005D6388" w:rsidRPr="00562780" w:rsidRDefault="005D6388" w:rsidP="005D6388"/>
    <w:p w14:paraId="7ECEAB6D" w14:textId="77777777" w:rsidR="005D6388" w:rsidRPr="00562780" w:rsidRDefault="005D6388" w:rsidP="001B495A">
      <w:pPr>
        <w:pStyle w:val="Heading4"/>
      </w:pPr>
      <w:r w:rsidRPr="00562780">
        <w:t>Work Completed During FY 2022</w:t>
      </w:r>
    </w:p>
    <w:p w14:paraId="59936211" w14:textId="77777777" w:rsidR="005D6388" w:rsidRPr="00562780" w:rsidRDefault="005D6388" w:rsidP="005D6388">
      <w:r w:rsidRPr="00562780">
        <w:t>Most of the work on the Desktop Tablet Magnifier occurred in the last quarter of fiscal year 2022 and has centered on hardware and general UI decisions. The development cycle comprises seven quarters of development and culminates in the completion of seven agreed-upon major development milestones. The milestone for fiscal year 2022 involves building the stand-form factor, which will house the computer tablet, and includes designing the: </w:t>
      </w:r>
    </w:p>
    <w:p w14:paraId="06260E8E" w14:textId="77777777" w:rsidR="005D6388" w:rsidRPr="00562780" w:rsidRDefault="005D6388" w:rsidP="005D6388">
      <w:r w:rsidRPr="00562780">
        <w:t> </w:t>
      </w:r>
    </w:p>
    <w:p w14:paraId="7D091208" w14:textId="77777777" w:rsidR="005D6388" w:rsidRPr="00562780" w:rsidRDefault="005D6388" w:rsidP="005D6388">
      <w:pPr>
        <w:numPr>
          <w:ilvl w:val="0"/>
          <w:numId w:val="17"/>
        </w:numPr>
        <w:ind w:left="720"/>
        <w:contextualSpacing/>
      </w:pPr>
      <w:r w:rsidRPr="00562780">
        <w:t>opening and folding mechanisms;</w:t>
      </w:r>
    </w:p>
    <w:p w14:paraId="6005C2CD" w14:textId="77777777" w:rsidR="005D6388" w:rsidRPr="00562780" w:rsidRDefault="005D6388" w:rsidP="005D6388">
      <w:pPr>
        <w:numPr>
          <w:ilvl w:val="0"/>
          <w:numId w:val="17"/>
        </w:numPr>
        <w:ind w:left="720"/>
        <w:contextualSpacing/>
      </w:pPr>
      <w:r w:rsidRPr="00562780">
        <w:t>main camera up-, down-, left-, and right-rotation with appropriate tension to set orientation; </w:t>
      </w:r>
    </w:p>
    <w:p w14:paraId="580F2317" w14:textId="77777777" w:rsidR="005D6388" w:rsidRPr="00562780" w:rsidRDefault="005D6388" w:rsidP="005D6388">
      <w:pPr>
        <w:numPr>
          <w:ilvl w:val="0"/>
          <w:numId w:val="17"/>
        </w:numPr>
        <w:ind w:left="720"/>
        <w:contextualSpacing/>
      </w:pPr>
      <w:r w:rsidRPr="00562780">
        <w:t>USB data-port location and design for tablet connection; </w:t>
      </w:r>
    </w:p>
    <w:p w14:paraId="57C2036B" w14:textId="77777777" w:rsidR="005D6388" w:rsidRPr="00562780" w:rsidRDefault="005D6388" w:rsidP="005D6388">
      <w:pPr>
        <w:numPr>
          <w:ilvl w:val="0"/>
          <w:numId w:val="17"/>
        </w:numPr>
        <w:ind w:left="720"/>
        <w:contextualSpacing/>
      </w:pPr>
      <w:r w:rsidRPr="00562780">
        <w:t>full-page optical character recognition (OCR) camera at an appropriate height for full-page captures when stand is opened; and</w:t>
      </w:r>
    </w:p>
    <w:p w14:paraId="490A0673" w14:textId="77777777" w:rsidR="005D6388" w:rsidRPr="00562780" w:rsidRDefault="005D6388" w:rsidP="005D6388">
      <w:pPr>
        <w:numPr>
          <w:ilvl w:val="0"/>
          <w:numId w:val="17"/>
        </w:numPr>
        <w:ind w:left="720"/>
        <w:contextualSpacing/>
      </w:pPr>
      <w:r w:rsidRPr="00562780">
        <w:t>keyboard integration, including stow-away location and latching mechanism. </w:t>
      </w:r>
    </w:p>
    <w:p w14:paraId="20A636CE" w14:textId="77777777" w:rsidR="005D6388" w:rsidRPr="00562780" w:rsidRDefault="005D6388" w:rsidP="005D6388">
      <w:r w:rsidRPr="00562780">
        <w:t> </w:t>
      </w:r>
    </w:p>
    <w:p w14:paraId="23914C30" w14:textId="77777777" w:rsidR="005D6388" w:rsidRPr="00562780" w:rsidRDefault="005D6388" w:rsidP="005D6388">
      <w:r w:rsidRPr="00562780">
        <w:t>The team at TrySight designed CAD mockups and prototyped the stand using aluminum and selective laser sintering-printed plastics. They completed the principal design around the tablet housing, button/knob panel, stand body, hinge points, and document base, and they demonstrated how to fold the device for travel. </w:t>
      </w:r>
    </w:p>
    <w:p w14:paraId="4D806B03" w14:textId="77777777" w:rsidR="005D6388" w:rsidRPr="00562780" w:rsidRDefault="005D6388" w:rsidP="005D6388">
      <w:r w:rsidRPr="00562780">
        <w:lastRenderedPageBreak/>
        <w:t>The system software will include multiple user interfaces designed to fine-tune the scope of features that users want.</w:t>
      </w:r>
    </w:p>
    <w:p w14:paraId="52963897" w14:textId="77777777" w:rsidR="005D6388" w:rsidRPr="00562780" w:rsidRDefault="005D6388" w:rsidP="005D6388"/>
    <w:p w14:paraId="6805E546" w14:textId="77777777" w:rsidR="005D6388" w:rsidRPr="00562780" w:rsidRDefault="005D6388" w:rsidP="001B495A">
      <w:pPr>
        <w:pStyle w:val="Heading4"/>
      </w:pPr>
      <w:r w:rsidRPr="00562780">
        <w:t>Work Planned for FY 2023</w:t>
      </w:r>
    </w:p>
    <w:p w14:paraId="4539A843" w14:textId="77777777" w:rsidR="005D6388" w:rsidRPr="00562780" w:rsidRDefault="005D6388" w:rsidP="005D6388">
      <w:r w:rsidRPr="00562780">
        <w:t>The development milestones for fiscal year 2023 involve the electronics, magnifier/OCR software, user-experience software, and hardware/software hookups, as follows: </w:t>
      </w:r>
    </w:p>
    <w:p w14:paraId="4FF8F984" w14:textId="77777777" w:rsidR="005D6388" w:rsidRPr="00562780" w:rsidRDefault="005D6388" w:rsidP="005D6388">
      <w:pPr>
        <w:numPr>
          <w:ilvl w:val="0"/>
          <w:numId w:val="18"/>
        </w:numPr>
        <w:contextualSpacing/>
      </w:pPr>
      <w:r w:rsidRPr="00562780">
        <w:t>electronics: </w:t>
      </w:r>
    </w:p>
    <w:p w14:paraId="1D891B5D" w14:textId="77777777" w:rsidR="005D6388" w:rsidRPr="00562780" w:rsidRDefault="005D6388" w:rsidP="005D6388">
      <w:pPr>
        <w:numPr>
          <w:ilvl w:val="1"/>
          <w:numId w:val="18"/>
        </w:numPr>
        <w:contextualSpacing/>
      </w:pPr>
      <w:r w:rsidRPr="00562780">
        <w:t>internal wiring </w:t>
      </w:r>
    </w:p>
    <w:p w14:paraId="2FEB9388" w14:textId="77777777" w:rsidR="005D6388" w:rsidRPr="00562780" w:rsidRDefault="005D6388" w:rsidP="005D6388">
      <w:pPr>
        <w:numPr>
          <w:ilvl w:val="1"/>
          <w:numId w:val="18"/>
        </w:numPr>
        <w:contextualSpacing/>
      </w:pPr>
      <w:r w:rsidRPr="00562780">
        <w:t>USB hub connection and stand ports </w:t>
      </w:r>
    </w:p>
    <w:p w14:paraId="7B878C96" w14:textId="77777777" w:rsidR="005D6388" w:rsidRPr="00562780" w:rsidRDefault="005D6388" w:rsidP="005D6388">
      <w:pPr>
        <w:numPr>
          <w:ilvl w:val="1"/>
          <w:numId w:val="18"/>
        </w:numPr>
        <w:contextualSpacing/>
      </w:pPr>
      <w:r w:rsidRPr="00562780">
        <w:t>dock front panel, including functional knobs and buttons </w:t>
      </w:r>
    </w:p>
    <w:p w14:paraId="1A2961F0" w14:textId="77777777" w:rsidR="005D6388" w:rsidRPr="00562780" w:rsidRDefault="005D6388" w:rsidP="005D6388">
      <w:pPr>
        <w:numPr>
          <w:ilvl w:val="1"/>
          <w:numId w:val="18"/>
        </w:numPr>
        <w:contextualSpacing/>
      </w:pPr>
      <w:r w:rsidRPr="00562780">
        <w:t>camera video </w:t>
      </w:r>
    </w:p>
    <w:p w14:paraId="409EE903" w14:textId="77777777" w:rsidR="005D6388" w:rsidRPr="00562780" w:rsidRDefault="005D6388" w:rsidP="005D6388">
      <w:pPr>
        <w:numPr>
          <w:ilvl w:val="1"/>
          <w:numId w:val="18"/>
        </w:numPr>
        <w:contextualSpacing/>
      </w:pPr>
      <w:r w:rsidRPr="00562780">
        <w:t>camera-orientation sensing </w:t>
      </w:r>
    </w:p>
    <w:p w14:paraId="2B5DF41A" w14:textId="77777777" w:rsidR="005D6388" w:rsidRPr="00562780" w:rsidRDefault="005D6388" w:rsidP="005D6388">
      <w:pPr>
        <w:numPr>
          <w:ilvl w:val="1"/>
          <w:numId w:val="18"/>
        </w:numPr>
        <w:contextualSpacing/>
      </w:pPr>
      <w:r w:rsidRPr="00562780">
        <w:t>lighting with software control </w:t>
      </w:r>
    </w:p>
    <w:p w14:paraId="4E6A6562" w14:textId="77777777" w:rsidR="005D6388" w:rsidRPr="00562780" w:rsidRDefault="005D6388" w:rsidP="005D6388">
      <w:pPr>
        <w:numPr>
          <w:ilvl w:val="0"/>
          <w:numId w:val="18"/>
        </w:numPr>
        <w:contextualSpacing/>
      </w:pPr>
      <w:r w:rsidRPr="00562780">
        <w:t>magnifier/OCR software: </w:t>
      </w:r>
    </w:p>
    <w:p w14:paraId="62C03592" w14:textId="77777777" w:rsidR="005D6388" w:rsidRPr="00562780" w:rsidRDefault="005D6388" w:rsidP="005D6388">
      <w:pPr>
        <w:numPr>
          <w:ilvl w:val="1"/>
          <w:numId w:val="18"/>
        </w:numPr>
        <w:contextualSpacing/>
      </w:pPr>
      <w:r w:rsidRPr="00562780">
        <w:t>magnification software utilizing 60 FPS (frame rate) magnification </w:t>
      </w:r>
    </w:p>
    <w:p w14:paraId="02D3FB22" w14:textId="77777777" w:rsidR="005D6388" w:rsidRPr="00562780" w:rsidRDefault="005D6388" w:rsidP="005D6388">
      <w:pPr>
        <w:numPr>
          <w:ilvl w:val="1"/>
          <w:numId w:val="18"/>
        </w:numPr>
        <w:contextualSpacing/>
      </w:pPr>
      <w:r w:rsidRPr="00562780">
        <w:t>full-page OCR capture </w:t>
      </w:r>
    </w:p>
    <w:p w14:paraId="1955F9B5" w14:textId="77777777" w:rsidR="005D6388" w:rsidRPr="00562780" w:rsidRDefault="005D6388" w:rsidP="005D6388">
      <w:pPr>
        <w:numPr>
          <w:ilvl w:val="1"/>
          <w:numId w:val="18"/>
        </w:numPr>
        <w:contextualSpacing/>
      </w:pPr>
      <w:r w:rsidRPr="00562780">
        <w:t>video-stabilization </w:t>
      </w:r>
    </w:p>
    <w:p w14:paraId="12594AA2" w14:textId="77777777" w:rsidR="005D6388" w:rsidRPr="00562780" w:rsidRDefault="005D6388" w:rsidP="005D6388">
      <w:pPr>
        <w:numPr>
          <w:ilvl w:val="1"/>
          <w:numId w:val="18"/>
        </w:numPr>
        <w:contextualSpacing/>
      </w:pPr>
      <w:r w:rsidRPr="00562780">
        <w:t>hand-detection </w:t>
      </w:r>
    </w:p>
    <w:p w14:paraId="0690E3F9" w14:textId="77777777" w:rsidR="005D6388" w:rsidRPr="00562780" w:rsidRDefault="005D6388" w:rsidP="005D6388">
      <w:pPr>
        <w:numPr>
          <w:ilvl w:val="0"/>
          <w:numId w:val="18"/>
        </w:numPr>
        <w:contextualSpacing/>
      </w:pPr>
      <w:r w:rsidRPr="00562780">
        <w:t>user-experience software </w:t>
      </w:r>
    </w:p>
    <w:p w14:paraId="7F8686FE" w14:textId="77777777" w:rsidR="005D6388" w:rsidRPr="00562780" w:rsidRDefault="005D6388" w:rsidP="005D6388">
      <w:pPr>
        <w:numPr>
          <w:ilvl w:val="1"/>
          <w:numId w:val="18"/>
        </w:numPr>
        <w:contextualSpacing/>
      </w:pPr>
      <w:r w:rsidRPr="00562780">
        <w:t>Setup Wizard </w:t>
      </w:r>
    </w:p>
    <w:p w14:paraId="66F5BFAC" w14:textId="77777777" w:rsidR="005D6388" w:rsidRPr="00562780" w:rsidRDefault="005D6388" w:rsidP="005D6388">
      <w:pPr>
        <w:numPr>
          <w:ilvl w:val="1"/>
          <w:numId w:val="18"/>
        </w:numPr>
        <w:contextualSpacing/>
      </w:pPr>
      <w:r w:rsidRPr="00562780">
        <w:t>Carousel view </w:t>
      </w:r>
    </w:p>
    <w:p w14:paraId="7CC71DFF" w14:textId="77777777" w:rsidR="005D6388" w:rsidRPr="00562780" w:rsidRDefault="005D6388" w:rsidP="005D6388">
      <w:pPr>
        <w:numPr>
          <w:ilvl w:val="1"/>
          <w:numId w:val="18"/>
        </w:numPr>
        <w:contextualSpacing/>
      </w:pPr>
      <w:r w:rsidRPr="00562780">
        <w:t>Exam mode </w:t>
      </w:r>
    </w:p>
    <w:p w14:paraId="7DD6AAC8" w14:textId="77777777" w:rsidR="005D6388" w:rsidRPr="00562780" w:rsidRDefault="005D6388" w:rsidP="005D6388">
      <w:pPr>
        <w:numPr>
          <w:ilvl w:val="1"/>
          <w:numId w:val="18"/>
        </w:numPr>
        <w:contextualSpacing/>
      </w:pPr>
      <w:r w:rsidRPr="00562780">
        <w:t>Kiosk mode </w:t>
      </w:r>
    </w:p>
    <w:p w14:paraId="2F62B145" w14:textId="77777777" w:rsidR="005D6388" w:rsidRPr="00562780" w:rsidRDefault="005D6388" w:rsidP="005D6388">
      <w:pPr>
        <w:numPr>
          <w:ilvl w:val="0"/>
          <w:numId w:val="18"/>
        </w:numPr>
        <w:contextualSpacing/>
      </w:pPr>
      <w:r w:rsidRPr="00562780">
        <w:t>hardware/software hookup </w:t>
      </w:r>
    </w:p>
    <w:p w14:paraId="78376C38" w14:textId="25DEF069" w:rsidR="005D6388" w:rsidRPr="00562780" w:rsidRDefault="005D6388" w:rsidP="005D6388">
      <w:pPr>
        <w:numPr>
          <w:ilvl w:val="1"/>
          <w:numId w:val="18"/>
        </w:numPr>
        <w:contextualSpacing/>
      </w:pPr>
      <w:r w:rsidRPr="00562780">
        <w:t xml:space="preserve">front panel button/knob integration with various modes (Carousel, Open </w:t>
      </w:r>
      <w:r w:rsidR="004047B1">
        <w:t>Windows</w:t>
      </w:r>
      <w:r w:rsidR="00EE4F40" w:rsidRPr="00EE4F40">
        <w:rPr>
          <w:vertAlign w:val="superscript"/>
        </w:rPr>
        <w:t>®</w:t>
      </w:r>
      <w:r w:rsidRPr="00562780">
        <w:t>, ZoomText, Kiosk) and magnifier software </w:t>
      </w:r>
    </w:p>
    <w:p w14:paraId="013F9D7A" w14:textId="77777777" w:rsidR="005D6388" w:rsidRPr="00562780" w:rsidRDefault="005D6388" w:rsidP="005D6388">
      <w:pPr>
        <w:numPr>
          <w:ilvl w:val="1"/>
          <w:numId w:val="18"/>
        </w:numPr>
        <w:contextualSpacing/>
      </w:pPr>
      <w:r w:rsidRPr="00562780">
        <w:t>front panel button/knob integration with various software (magnification, contrast, camera cycling) </w:t>
      </w:r>
    </w:p>
    <w:p w14:paraId="008911FD" w14:textId="77777777" w:rsidR="005D6388" w:rsidRDefault="005D6388" w:rsidP="005D6388">
      <w:pPr>
        <w:numPr>
          <w:ilvl w:val="1"/>
          <w:numId w:val="18"/>
        </w:numPr>
        <w:contextualSpacing/>
      </w:pPr>
      <w:r w:rsidRPr="00562780">
        <w:t>camera-orientation functionality in software</w:t>
      </w:r>
    </w:p>
    <w:p w14:paraId="2583C106" w14:textId="77777777" w:rsidR="005D6388" w:rsidRDefault="005D6388" w:rsidP="005D6388">
      <w:pPr>
        <w:contextualSpacing/>
      </w:pPr>
    </w:p>
    <w:p w14:paraId="4A90C54D" w14:textId="77777777" w:rsidR="005D6388" w:rsidRPr="00656959" w:rsidRDefault="005D6388" w:rsidP="005D6388"/>
    <w:p w14:paraId="2EEDFC6B" w14:textId="77777777" w:rsidR="005D6388" w:rsidRPr="007C3307" w:rsidRDefault="005D6388" w:rsidP="00816F73">
      <w:pPr>
        <w:pStyle w:val="Heading3"/>
      </w:pPr>
      <w:bookmarkStart w:id="143" w:name="_Toc115367644"/>
      <w:r w:rsidRPr="007C3307">
        <w:lastRenderedPageBreak/>
        <w:t>Juno™</w:t>
      </w:r>
      <w:bookmarkEnd w:id="143"/>
    </w:p>
    <w:p w14:paraId="7AF96424" w14:textId="77777777" w:rsidR="005D6388" w:rsidRDefault="005D6388" w:rsidP="00816F73">
      <w:pPr>
        <w:keepNext/>
        <w:jc w:val="center"/>
      </w:pPr>
      <w:r>
        <w:t>Formerly Handheld Video Magnifier with Speech</w:t>
      </w:r>
    </w:p>
    <w:p w14:paraId="4C83C006" w14:textId="77777777" w:rsidR="005D6388" w:rsidRDefault="005D6388" w:rsidP="00816F73">
      <w:pPr>
        <w:keepNext/>
        <w:jc w:val="center"/>
      </w:pPr>
      <w:r>
        <w:t>(Completed)</w:t>
      </w:r>
    </w:p>
    <w:p w14:paraId="756A8543" w14:textId="3AE21D33" w:rsidR="005D6388" w:rsidRDefault="005D6388" w:rsidP="00816F73">
      <w:pPr>
        <w:keepNext/>
      </w:pPr>
    </w:p>
    <w:p w14:paraId="36633E28" w14:textId="77777777" w:rsidR="006B0BAA" w:rsidRPr="006B0BAA" w:rsidRDefault="006B0BAA" w:rsidP="006B0BAA">
      <w:pPr>
        <w:keepNext/>
      </w:pPr>
      <w:r w:rsidRPr="006B0BAA">
        <w:t xml:space="preserve">For information about product development from previous fiscal years, please see the R&amp;D tab on the APH website at the following link: </w:t>
      </w:r>
      <w:hyperlink r:id="rId156" w:history="1">
        <w:r w:rsidRPr="006B0BAA">
          <w:rPr>
            <w:rStyle w:val="Hyperlink"/>
          </w:rPr>
          <w:t>Previous Annual Research Reports</w:t>
        </w:r>
      </w:hyperlink>
      <w:r w:rsidRPr="006B0BAA">
        <w:t>.</w:t>
      </w:r>
    </w:p>
    <w:p w14:paraId="18545681" w14:textId="77777777" w:rsidR="006B0BAA" w:rsidRPr="006B0BAA" w:rsidRDefault="006B0BAA" w:rsidP="006B0BAA">
      <w:pPr>
        <w:keepNext/>
      </w:pPr>
    </w:p>
    <w:p w14:paraId="768761C3" w14:textId="2BAF8261" w:rsidR="006B0BAA" w:rsidRPr="006B0BAA" w:rsidRDefault="006B0BAA" w:rsidP="006B0BAA">
      <w:pPr>
        <w:keepNext/>
      </w:pPr>
      <w:r w:rsidRPr="006B0BAA">
        <w:t xml:space="preserve">For more detailed information about field tests and expert reviews, send email to </w:t>
      </w:r>
      <w:hyperlink r:id="rId157" w:history="1">
        <w:r w:rsidRPr="0015554F">
          <w:rPr>
            <w:rStyle w:val="Hyperlink"/>
          </w:rPr>
          <w:t>jstaylor</w:t>
        </w:r>
        <w:r w:rsidRPr="006B0BAA">
          <w:rPr>
            <w:rStyle w:val="Hyperlink"/>
          </w:rPr>
          <w:t>@aph.org</w:t>
        </w:r>
      </w:hyperlink>
      <w:r w:rsidRPr="006B0BAA">
        <w:t>.</w:t>
      </w:r>
    </w:p>
    <w:p w14:paraId="42BE59F2" w14:textId="77777777" w:rsidR="006B0BAA" w:rsidRPr="006B0BAA" w:rsidRDefault="006B0BAA" w:rsidP="006B0BAA">
      <w:pPr>
        <w:keepNext/>
      </w:pPr>
    </w:p>
    <w:p w14:paraId="12874870" w14:textId="77777777" w:rsidR="005D6388" w:rsidRPr="007C3307" w:rsidRDefault="005D6388" w:rsidP="001B495A">
      <w:pPr>
        <w:pStyle w:val="Heading4"/>
      </w:pPr>
      <w:r w:rsidRPr="007C3307">
        <w:t>Purpose</w:t>
      </w:r>
    </w:p>
    <w:p w14:paraId="6AF2B625" w14:textId="77777777" w:rsidR="005D6388" w:rsidRDefault="005D6388" w:rsidP="00816F73">
      <w:pPr>
        <w:keepNext/>
      </w:pPr>
      <w:r>
        <w:t>To provide a product that expands the Handheld Video Mag HD product line and to develop a handheld video magnifier to include Optical Character Recognition (OCR), document and image storage, file transfer, a larger 7-inch screen, and other features</w:t>
      </w:r>
    </w:p>
    <w:p w14:paraId="7C4291E3" w14:textId="77777777" w:rsidR="005D6388" w:rsidRDefault="005D6388" w:rsidP="005D6388"/>
    <w:p w14:paraId="20E3B9C3" w14:textId="77777777" w:rsidR="005D6388" w:rsidRPr="007C3307" w:rsidRDefault="005D6388" w:rsidP="001B495A">
      <w:pPr>
        <w:pStyle w:val="Heading4"/>
      </w:pPr>
      <w:r w:rsidRPr="007C3307">
        <w:t>Project Staff</w:t>
      </w:r>
    </w:p>
    <w:p w14:paraId="5B5A30E6" w14:textId="77777777" w:rsidR="005D6388" w:rsidRDefault="005D6388" w:rsidP="005D6388">
      <w:pPr>
        <w:keepNext/>
      </w:pPr>
      <w:r>
        <w:t>Justine Taylor, Low Vision Product Manager</w:t>
      </w:r>
    </w:p>
    <w:p w14:paraId="2E12D733" w14:textId="77777777" w:rsidR="005D6388" w:rsidRDefault="005D6388" w:rsidP="005D6388">
      <w:r>
        <w:t>Emily Grimany, Product Specialist</w:t>
      </w:r>
    </w:p>
    <w:p w14:paraId="23D68BBB" w14:textId="77777777" w:rsidR="005D6388" w:rsidRDefault="005D6388" w:rsidP="005D6388">
      <w:r>
        <w:t xml:space="preserve">Bobby Fulwiler, Product Specialist </w:t>
      </w:r>
    </w:p>
    <w:p w14:paraId="78BB545B" w14:textId="5A542EB8" w:rsidR="005D6388" w:rsidRDefault="005D6388" w:rsidP="00B9748E">
      <w:pPr>
        <w:rPr>
          <w:highlight w:val="yellow"/>
        </w:rPr>
      </w:pPr>
      <w:r>
        <w:t xml:space="preserve">William Freeman, </w:t>
      </w:r>
      <w:r w:rsidR="00B9748E">
        <w:t>Tactile Technology Product Manager</w:t>
      </w:r>
    </w:p>
    <w:p w14:paraId="45A01594" w14:textId="77777777" w:rsidR="005D6388" w:rsidRDefault="005D6388" w:rsidP="005D6388">
      <w:r>
        <w:t>Laura Greenwell, Graphic Designer</w:t>
      </w:r>
    </w:p>
    <w:p w14:paraId="2968A59C" w14:textId="77777777" w:rsidR="005D6388" w:rsidRDefault="005D6388" w:rsidP="005D6388">
      <w:r>
        <w:t>Anthony D. Jones, Director of Creative Services</w:t>
      </w:r>
    </w:p>
    <w:p w14:paraId="2EA61928" w14:textId="77777777" w:rsidR="005D6388" w:rsidRDefault="005D6388" w:rsidP="005D6388">
      <w:r>
        <w:t>MaryGen Boley, Director of Communications and Engagement</w:t>
      </w:r>
    </w:p>
    <w:p w14:paraId="351FD1F3" w14:textId="0AA2AA02" w:rsidR="005D6388" w:rsidRDefault="005D6388" w:rsidP="005D6388">
      <w:r>
        <w:t>Greg Stilson, Director of Global Innovation</w:t>
      </w:r>
    </w:p>
    <w:p w14:paraId="20C61685" w14:textId="0ABD277E" w:rsidR="005D6388" w:rsidRDefault="005D6388" w:rsidP="005D6388">
      <w:r>
        <w:t xml:space="preserve">Tyler Maddox, </w:t>
      </w:r>
      <w:r w:rsidR="00C15A95" w:rsidRPr="00C15A95">
        <w:t xml:space="preserve">Technical Innovations </w:t>
      </w:r>
      <w:r>
        <w:t xml:space="preserve">Product Manager </w:t>
      </w:r>
    </w:p>
    <w:p w14:paraId="6A5AAB7B" w14:textId="77777777" w:rsidR="005D6388" w:rsidRDefault="005D6388" w:rsidP="005D6388">
      <w:pPr>
        <w:rPr>
          <w:highlight w:val="yellow"/>
        </w:rPr>
      </w:pPr>
    </w:p>
    <w:p w14:paraId="33716C3F" w14:textId="77777777" w:rsidR="005D6388" w:rsidRPr="007C3307" w:rsidRDefault="005D6388" w:rsidP="001B495A">
      <w:pPr>
        <w:pStyle w:val="Heading4"/>
      </w:pPr>
      <w:r w:rsidRPr="007C3307">
        <w:t>Background</w:t>
      </w:r>
    </w:p>
    <w:p w14:paraId="21526935" w14:textId="1D093C89" w:rsidR="005D6388" w:rsidRDefault="005D6388" w:rsidP="005D6388">
      <w:pPr>
        <w:keepNext/>
      </w:pPr>
      <w:r>
        <w:t xml:space="preserve">This project began with </w:t>
      </w:r>
      <w:r w:rsidR="00C12B0E">
        <w:t>The American Printing House for the Blind</w:t>
      </w:r>
      <w:r w:rsidR="00590C4D">
        <w:t xml:space="preserve"> </w:t>
      </w:r>
      <w:r>
        <w:t xml:space="preserve">(APH) developing and publishing a Request for Proposals (RFP) for a handheld video magnifier with speech. The RFP was released in May 2019. </w:t>
      </w:r>
      <w:r w:rsidR="004047B1">
        <w:t>Vispero</w:t>
      </w:r>
      <w:r w:rsidR="00EE4F40" w:rsidRPr="00EE4F40">
        <w:rPr>
          <w:vertAlign w:val="superscript"/>
        </w:rPr>
        <w:t>®</w:t>
      </w:r>
      <w:r>
        <w:t xml:space="preserve"> was selected to produce the handheld video magnifier with OCR and development began in FY 2020. </w:t>
      </w:r>
    </w:p>
    <w:p w14:paraId="719AD232" w14:textId="77777777" w:rsidR="005D6388" w:rsidRDefault="005D6388" w:rsidP="005D6388"/>
    <w:p w14:paraId="5B7EADFE" w14:textId="77777777" w:rsidR="005D6388" w:rsidRPr="007C3307" w:rsidRDefault="005D6388" w:rsidP="001B495A">
      <w:pPr>
        <w:pStyle w:val="Heading4"/>
      </w:pPr>
      <w:r w:rsidRPr="007C3307">
        <w:t>Work Completed During 2022</w:t>
      </w:r>
    </w:p>
    <w:p w14:paraId="25E5BD6B" w14:textId="7B5AED9C" w:rsidR="005D6388" w:rsidRDefault="005D6388" w:rsidP="005D6388">
      <w:r>
        <w:t>The p</w:t>
      </w:r>
      <w:r w:rsidRPr="00A667F6">
        <w:t xml:space="preserve">roduct </w:t>
      </w:r>
      <w:r>
        <w:t xml:space="preserve">was </w:t>
      </w:r>
      <w:r w:rsidRPr="00A667F6">
        <w:t xml:space="preserve">released </w:t>
      </w:r>
      <w:r>
        <w:t>on May 12, 20</w:t>
      </w:r>
      <w:r w:rsidRPr="00A667F6">
        <w:t>21</w:t>
      </w:r>
      <w:r>
        <w:t xml:space="preserve">.  The product manager (PM) monitored sales and made projections for FY 2022 through FY 2023 to help determine inventory needs and reduce backorders. The PM continues to hold monthly meetings with the vendor to track sales trends and inventory needs. The PM worked with </w:t>
      </w:r>
      <w:r w:rsidR="004047B1">
        <w:t>Vispero</w:t>
      </w:r>
      <w:r w:rsidR="00EE4F40" w:rsidRPr="00EE4F40">
        <w:rPr>
          <w:vertAlign w:val="superscript"/>
        </w:rPr>
        <w:t>®</w:t>
      </w:r>
      <w:r>
        <w:t xml:space="preserve"> to provide a series of webinar trainings for the customer beginning with unboxing and tips and tricks learning to use Juno’s rotating camera, menus, and OCR as well as capturing and saving documents in the file manager, transferring files using the computer, and using Juno in the classroom. Webinars are scheduled through December 2022. </w:t>
      </w:r>
    </w:p>
    <w:p w14:paraId="79A08B08" w14:textId="77777777" w:rsidR="005D6388" w:rsidRDefault="005D6388" w:rsidP="005D6388"/>
    <w:p w14:paraId="1F02B7F5" w14:textId="77777777" w:rsidR="005D6388" w:rsidRPr="007C3307" w:rsidRDefault="005D6388" w:rsidP="001B495A">
      <w:pPr>
        <w:pStyle w:val="Heading4"/>
      </w:pPr>
      <w:r w:rsidRPr="007C3307">
        <w:lastRenderedPageBreak/>
        <w:t>Work Planned for FY 2023</w:t>
      </w:r>
    </w:p>
    <w:p w14:paraId="4657E3D5" w14:textId="2C97D166" w:rsidR="005D6388" w:rsidRDefault="005D6388" w:rsidP="005D6388">
      <w:r>
        <w:t xml:space="preserve">The PM continues to provide support and training on the device. The PM is working with </w:t>
      </w:r>
      <w:r w:rsidR="004047B1">
        <w:t>Vispero</w:t>
      </w:r>
      <w:r w:rsidR="00EE4F40" w:rsidRPr="00EE4F40">
        <w:rPr>
          <w:vertAlign w:val="superscript"/>
        </w:rPr>
        <w:t>®</w:t>
      </w:r>
      <w:r>
        <w:t xml:space="preserve"> to improve Juno’s features with future updates. </w:t>
      </w:r>
    </w:p>
    <w:p w14:paraId="34CC3434" w14:textId="2AB3DCBC" w:rsidR="005D6388" w:rsidRDefault="005D6388" w:rsidP="005D6388"/>
    <w:p w14:paraId="2CB9899B" w14:textId="77777777" w:rsidR="00EF32D2" w:rsidRPr="006F3F03" w:rsidRDefault="00EF32D2" w:rsidP="00816F73">
      <w:pPr>
        <w:keepNext/>
      </w:pPr>
    </w:p>
    <w:p w14:paraId="18FB6FDB" w14:textId="77777777" w:rsidR="005D6388" w:rsidRPr="007C3307" w:rsidRDefault="005D6388" w:rsidP="00816F73">
      <w:pPr>
        <w:pStyle w:val="Heading3"/>
      </w:pPr>
      <w:bookmarkStart w:id="144" w:name="_Toc115367645"/>
      <w:r w:rsidRPr="007C3307">
        <w:t>MATT Connect™</w:t>
      </w:r>
      <w:bookmarkEnd w:id="144"/>
    </w:p>
    <w:p w14:paraId="00FEEA8C" w14:textId="77777777" w:rsidR="005D6388" w:rsidRDefault="005D6388" w:rsidP="00816F73">
      <w:pPr>
        <w:keepNext/>
        <w:jc w:val="center"/>
      </w:pPr>
      <w:r>
        <w:t>(Continued)</w:t>
      </w:r>
    </w:p>
    <w:p w14:paraId="4E78A2FF" w14:textId="01E56E09" w:rsidR="005D6388" w:rsidRDefault="005D6388" w:rsidP="00816F73">
      <w:pPr>
        <w:keepNext/>
        <w:rPr>
          <w:highlight w:val="yellow"/>
        </w:rPr>
      </w:pPr>
    </w:p>
    <w:p w14:paraId="46336201" w14:textId="77777777" w:rsidR="006B0BAA" w:rsidRPr="006B0BAA" w:rsidRDefault="006B0BAA" w:rsidP="006B0BAA">
      <w:pPr>
        <w:keepNext/>
      </w:pPr>
      <w:r w:rsidRPr="006B0BAA">
        <w:t xml:space="preserve">For information about product development from previous fiscal years, please see the R&amp;D tab on the APH website at the following link: </w:t>
      </w:r>
      <w:hyperlink r:id="rId158" w:history="1">
        <w:r w:rsidRPr="006B0BAA">
          <w:rPr>
            <w:color w:val="3333CC"/>
            <w:u w:val="single"/>
          </w:rPr>
          <w:t>Previous Annual Research Reports</w:t>
        </w:r>
      </w:hyperlink>
      <w:r w:rsidRPr="006B0BAA">
        <w:t>.</w:t>
      </w:r>
    </w:p>
    <w:p w14:paraId="3C43A78A" w14:textId="77777777" w:rsidR="006B0BAA" w:rsidRPr="006B0BAA" w:rsidRDefault="006B0BAA" w:rsidP="006B0BAA"/>
    <w:p w14:paraId="0A7F378C" w14:textId="055B11D3" w:rsidR="006B0BAA" w:rsidRPr="006B0BAA" w:rsidRDefault="006B0BAA" w:rsidP="006B0BAA">
      <w:r w:rsidRPr="006B0BAA">
        <w:t xml:space="preserve">For more detailed information about field tests and expert reviews, send email to </w:t>
      </w:r>
      <w:hyperlink r:id="rId159" w:history="1">
        <w:r w:rsidRPr="0015554F">
          <w:rPr>
            <w:rStyle w:val="Hyperlink"/>
          </w:rPr>
          <w:t>jstaylor</w:t>
        </w:r>
        <w:r w:rsidRPr="006B0BAA">
          <w:rPr>
            <w:rStyle w:val="Hyperlink"/>
          </w:rPr>
          <w:t>@aph.org</w:t>
        </w:r>
      </w:hyperlink>
      <w:r w:rsidRPr="006B0BAA">
        <w:t>.</w:t>
      </w:r>
    </w:p>
    <w:p w14:paraId="4D82A43D" w14:textId="77777777" w:rsidR="006B0BAA" w:rsidRPr="006B0BAA" w:rsidRDefault="006B0BAA" w:rsidP="006B0BAA"/>
    <w:p w14:paraId="0511FBF0" w14:textId="77777777" w:rsidR="005D6388" w:rsidRPr="007C3307" w:rsidRDefault="005D6388" w:rsidP="001B495A">
      <w:pPr>
        <w:pStyle w:val="Heading4"/>
      </w:pPr>
      <w:r w:rsidRPr="007C3307">
        <w:t>Purpose</w:t>
      </w:r>
    </w:p>
    <w:p w14:paraId="1DFAE953" w14:textId="77777777" w:rsidR="005D6388" w:rsidRDefault="005D6388" w:rsidP="00816F73">
      <w:pPr>
        <w:keepNext/>
      </w:pPr>
      <w:r>
        <w:t>To develop a tablet-based magnifier for near and distance viewing which would allow low vision students in a classroom setting to access information electronically (shared desktop/whiteboard) and would function as a typical electronic magnifier and tablet</w:t>
      </w:r>
    </w:p>
    <w:p w14:paraId="3DD5E567" w14:textId="77777777" w:rsidR="005D6388" w:rsidRDefault="005D6388" w:rsidP="005D6388"/>
    <w:p w14:paraId="51CE6880" w14:textId="77777777" w:rsidR="005D6388" w:rsidRPr="007C3307" w:rsidRDefault="005D6388" w:rsidP="001B495A">
      <w:pPr>
        <w:pStyle w:val="Heading4"/>
      </w:pPr>
      <w:r w:rsidRPr="007C3307">
        <w:t>Project Staff</w:t>
      </w:r>
    </w:p>
    <w:p w14:paraId="768BC64C" w14:textId="77777777" w:rsidR="005D6388" w:rsidRDefault="005D6388" w:rsidP="005D6388">
      <w:pPr>
        <w:keepNext/>
      </w:pPr>
      <w:r>
        <w:t>Justine Taylor, Low Vision Product Manager</w:t>
      </w:r>
    </w:p>
    <w:p w14:paraId="6B433C9B" w14:textId="77777777" w:rsidR="005D6388" w:rsidRDefault="005D6388" w:rsidP="005D6388">
      <w:r>
        <w:t>Laura Zierer, Independent Living, and O&amp;M Product Manager</w:t>
      </w:r>
    </w:p>
    <w:p w14:paraId="0D78EED6" w14:textId="77777777" w:rsidR="005D6388" w:rsidRDefault="005D6388" w:rsidP="005D6388">
      <w:r>
        <w:t>Leasha Twyman, Research Assistant</w:t>
      </w:r>
    </w:p>
    <w:p w14:paraId="736F4A33" w14:textId="77777777" w:rsidR="005D6388" w:rsidRDefault="005D6388" w:rsidP="005D6388">
      <w:r>
        <w:t>Bobby Fulwiler, Product Specialist</w:t>
      </w:r>
    </w:p>
    <w:p w14:paraId="0F7E8B27" w14:textId="77777777" w:rsidR="005D6388" w:rsidRDefault="005D6388" w:rsidP="005D6388">
      <w:r>
        <w:t>Sarah Welch, Product Specialist</w:t>
      </w:r>
    </w:p>
    <w:p w14:paraId="04AD1E21" w14:textId="77777777" w:rsidR="005D6388" w:rsidRDefault="005D6388" w:rsidP="005D6388">
      <w:r>
        <w:t>Laura Greenwell, Graphic Designer</w:t>
      </w:r>
    </w:p>
    <w:p w14:paraId="00698BFE" w14:textId="77777777" w:rsidR="005D6388" w:rsidRDefault="005D6388" w:rsidP="005D6388">
      <w:r>
        <w:t xml:space="preserve">Anthony D. Jones, Director of Creative Services </w:t>
      </w:r>
    </w:p>
    <w:p w14:paraId="6C2C44FF" w14:textId="77777777" w:rsidR="005D6388" w:rsidRDefault="005D6388" w:rsidP="005D6388">
      <w:r>
        <w:t xml:space="preserve">MaryGen Boley, Director of Communications and Engagement </w:t>
      </w:r>
    </w:p>
    <w:p w14:paraId="795FCD8A" w14:textId="70102830" w:rsidR="005D6388" w:rsidRDefault="005D6388" w:rsidP="005D6388">
      <w:r>
        <w:t xml:space="preserve">Tyler Maddox, </w:t>
      </w:r>
      <w:r w:rsidR="00C15A95" w:rsidRPr="00C15A95">
        <w:t xml:space="preserve">Technical Innovations </w:t>
      </w:r>
      <w:r>
        <w:t xml:space="preserve">Product Manager </w:t>
      </w:r>
    </w:p>
    <w:p w14:paraId="6B5D2CBA" w14:textId="1D60B76A" w:rsidR="005D6388" w:rsidRDefault="005D6388" w:rsidP="005D6388">
      <w:r>
        <w:t xml:space="preserve">Greg Stilson, Director of Global Innovation </w:t>
      </w:r>
    </w:p>
    <w:p w14:paraId="7089D6AD" w14:textId="77777777" w:rsidR="005D6388" w:rsidRDefault="005D6388" w:rsidP="005D6388"/>
    <w:p w14:paraId="72FD9578" w14:textId="77777777" w:rsidR="005D6388" w:rsidRPr="007C3307" w:rsidRDefault="005D6388" w:rsidP="001B495A">
      <w:pPr>
        <w:pStyle w:val="Heading4"/>
      </w:pPr>
      <w:r w:rsidRPr="007C3307">
        <w:t>Background</w:t>
      </w:r>
    </w:p>
    <w:p w14:paraId="055C08B8" w14:textId="49B8680E" w:rsidR="005D6388" w:rsidRDefault="005D6388" w:rsidP="005D6388">
      <w:pPr>
        <w:keepNext/>
      </w:pPr>
      <w:r>
        <w:t xml:space="preserve">The </w:t>
      </w:r>
      <w:r w:rsidR="008F4E95" w:rsidRPr="008F4E95">
        <w:t>MATT Connect™</w:t>
      </w:r>
      <w:r>
        <w:t xml:space="preserve"> is a partnership project with </w:t>
      </w:r>
      <w:bookmarkStart w:id="145" w:name="_Hlk111558727"/>
      <w:r>
        <w:t>HumanWare</w:t>
      </w:r>
      <w:r w:rsidR="00536348" w:rsidRPr="00536348">
        <w:rPr>
          <w:vertAlign w:val="superscript"/>
        </w:rPr>
        <w:t>®</w:t>
      </w:r>
      <w:r>
        <w:t xml:space="preserve">. </w:t>
      </w:r>
      <w:bookmarkEnd w:id="145"/>
      <w:r>
        <w:t xml:space="preserve">As </w:t>
      </w:r>
      <w:r w:rsidR="00C12B0E">
        <w:t>The American Printing House for the Blind</w:t>
      </w:r>
      <w:r w:rsidR="00590C4D">
        <w:t xml:space="preserve"> </w:t>
      </w:r>
      <w:r>
        <w:t>(APH) was interested in developing a tablet-based magnifier, the product manager (PM) submitted a product submission idea form. It was approved by both the Product Evaluation Team and the Product Advisory and Review Committee.</w:t>
      </w:r>
    </w:p>
    <w:p w14:paraId="36C73284" w14:textId="77777777" w:rsidR="005D6388" w:rsidRDefault="005D6388" w:rsidP="005D6388"/>
    <w:p w14:paraId="12E9CA39" w14:textId="77777777" w:rsidR="005D6388" w:rsidRPr="007C3307" w:rsidRDefault="005D6388" w:rsidP="001B495A">
      <w:pPr>
        <w:pStyle w:val="Heading4"/>
      </w:pPr>
      <w:r w:rsidRPr="007C3307">
        <w:lastRenderedPageBreak/>
        <w:t>Work Completed During 2022</w:t>
      </w:r>
    </w:p>
    <w:p w14:paraId="2DFF9F23" w14:textId="7C26655B" w:rsidR="005D6388" w:rsidRDefault="005D6388" w:rsidP="005D6388">
      <w:pPr>
        <w:keepNext/>
      </w:pPr>
      <w:r>
        <w:t>The PM continues to participate in monthly meetings with HumanWare to discuss projects and provides sales and inventory updates. The Prodigi</w:t>
      </w:r>
      <w:r w:rsidR="00536348" w:rsidRPr="00536348">
        <w:rPr>
          <w:vertAlign w:val="superscript"/>
        </w:rPr>
        <w:t>®</w:t>
      </w:r>
      <w:r>
        <w:t xml:space="preserve"> software was updated to version 4.6 and released on February 1, 2022. New software features include:</w:t>
      </w:r>
    </w:p>
    <w:p w14:paraId="4288BE8F" w14:textId="77777777" w:rsidR="005D6388" w:rsidRPr="00BE06EB" w:rsidRDefault="005D6388" w:rsidP="005D6388">
      <w:pPr>
        <w:pStyle w:val="ListParagraph"/>
        <w:keepNext/>
        <w:numPr>
          <w:ilvl w:val="0"/>
          <w:numId w:val="3"/>
        </w:numPr>
        <w:spacing w:before="240"/>
        <w:rPr>
          <w:rStyle w:val="Strong"/>
          <w:b w:val="0"/>
          <w:bCs w:val="0"/>
        </w:rPr>
      </w:pPr>
      <w:r w:rsidRPr="00AE2E38">
        <w:rPr>
          <w:rStyle w:val="Strong"/>
          <w:b w:val="0"/>
          <w:bCs w:val="0"/>
          <w:color w:val="000000" w:themeColor="text1"/>
        </w:rPr>
        <w:t>“Go to Page” functionality for books with a table of contents</w:t>
      </w:r>
    </w:p>
    <w:p w14:paraId="13033A4F" w14:textId="77777777" w:rsidR="005D6388" w:rsidRPr="00BE06EB" w:rsidRDefault="005D6388" w:rsidP="005D6388">
      <w:pPr>
        <w:pStyle w:val="ListParagraph"/>
        <w:keepNext/>
        <w:numPr>
          <w:ilvl w:val="1"/>
          <w:numId w:val="3"/>
        </w:numPr>
      </w:pPr>
      <w:r w:rsidRPr="00AE2E38">
        <w:rPr>
          <w:lang w:val="en-CA"/>
        </w:rPr>
        <w:t>You can now navigate to any page of a downloaded book that has a linked table of contents or page numbers included.</w:t>
      </w:r>
    </w:p>
    <w:p w14:paraId="7DE0B1AD" w14:textId="77777777" w:rsidR="005D6388" w:rsidRPr="00A86F89" w:rsidRDefault="005D6388" w:rsidP="005D6388">
      <w:pPr>
        <w:pStyle w:val="ListParagraph"/>
        <w:numPr>
          <w:ilvl w:val="0"/>
          <w:numId w:val="3"/>
        </w:numPr>
        <w:rPr>
          <w:rStyle w:val="Strong"/>
          <w:b w:val="0"/>
          <w:bCs w:val="0"/>
          <w:i/>
          <w:iCs/>
          <w:color w:val="000000" w:themeColor="text1"/>
        </w:rPr>
      </w:pPr>
      <w:r w:rsidRPr="00A86F89">
        <w:rPr>
          <w:rStyle w:val="Strong"/>
          <w:b w:val="0"/>
          <w:bCs w:val="0"/>
          <w:color w:val="000000" w:themeColor="text1"/>
        </w:rPr>
        <w:t>Annotate a book</w:t>
      </w:r>
    </w:p>
    <w:p w14:paraId="300D36E7" w14:textId="77777777" w:rsidR="005D6388" w:rsidRDefault="005D6388" w:rsidP="005D6388">
      <w:pPr>
        <w:pStyle w:val="ListParagraph"/>
        <w:numPr>
          <w:ilvl w:val="1"/>
          <w:numId w:val="3"/>
        </w:numPr>
        <w:rPr>
          <w:lang w:val="en-CA"/>
        </w:rPr>
      </w:pPr>
      <w:r w:rsidRPr="00A86F89">
        <w:rPr>
          <w:lang w:val="en-CA"/>
        </w:rPr>
        <w:t>Books can now be marked up with annotations when opened</w:t>
      </w:r>
      <w:r>
        <w:rPr>
          <w:lang w:val="en-CA"/>
        </w:rPr>
        <w:t>.</w:t>
      </w:r>
    </w:p>
    <w:p w14:paraId="06001BE8" w14:textId="77777777" w:rsidR="005D6388" w:rsidRPr="00BE06EB" w:rsidRDefault="005D6388" w:rsidP="005D6388">
      <w:pPr>
        <w:pStyle w:val="ListParagraph"/>
        <w:numPr>
          <w:ilvl w:val="0"/>
          <w:numId w:val="3"/>
        </w:numPr>
        <w:rPr>
          <w:rStyle w:val="Strong"/>
          <w:b w:val="0"/>
          <w:bCs w:val="0"/>
          <w:lang w:val="en-CA"/>
        </w:rPr>
      </w:pPr>
      <w:r w:rsidRPr="00A86F89">
        <w:rPr>
          <w:rStyle w:val="Strong"/>
          <w:b w:val="0"/>
          <w:bCs w:val="0"/>
          <w:color w:val="000000" w:themeColor="text1"/>
        </w:rPr>
        <w:t>Add Bookmarks to books and audio books</w:t>
      </w:r>
    </w:p>
    <w:p w14:paraId="4D3B3A8B" w14:textId="77777777" w:rsidR="005D6388" w:rsidRPr="00A86F89" w:rsidRDefault="005D6388" w:rsidP="005D6388">
      <w:pPr>
        <w:pStyle w:val="ListParagraph"/>
        <w:numPr>
          <w:ilvl w:val="1"/>
          <w:numId w:val="3"/>
        </w:numPr>
        <w:rPr>
          <w:lang w:val="en-CA"/>
        </w:rPr>
      </w:pPr>
      <w:r w:rsidRPr="00A86F89">
        <w:rPr>
          <w:lang w:val="en-CA"/>
        </w:rPr>
        <w:t>You may now insert, name/rename, navigate, and delete bookmarks in books/audio books. In books, bookmarks can be placed in a page, column, or line reading modes.</w:t>
      </w:r>
    </w:p>
    <w:p w14:paraId="7441C73A" w14:textId="77777777" w:rsidR="005D6388" w:rsidRPr="00BE06EB" w:rsidRDefault="005D6388" w:rsidP="005D6388">
      <w:pPr>
        <w:pStyle w:val="ListParagraph"/>
        <w:numPr>
          <w:ilvl w:val="0"/>
          <w:numId w:val="3"/>
        </w:numPr>
        <w:rPr>
          <w:rStyle w:val="Strong"/>
          <w:b w:val="0"/>
          <w:bCs w:val="0"/>
          <w:i/>
          <w:iCs/>
          <w:color w:val="000000" w:themeColor="text1"/>
        </w:rPr>
      </w:pPr>
      <w:r w:rsidRPr="00A86F89">
        <w:rPr>
          <w:rStyle w:val="Strong"/>
          <w:b w:val="0"/>
          <w:bCs w:val="0"/>
          <w:color w:val="000000" w:themeColor="text1"/>
        </w:rPr>
        <w:t>Usage Metrics</w:t>
      </w:r>
    </w:p>
    <w:p w14:paraId="1A84E905" w14:textId="77777777" w:rsidR="005D6388" w:rsidRPr="00BE06EB" w:rsidRDefault="005D6388" w:rsidP="005D6388">
      <w:pPr>
        <w:pStyle w:val="ListParagraph"/>
        <w:numPr>
          <w:ilvl w:val="1"/>
          <w:numId w:val="3"/>
        </w:numPr>
        <w:rPr>
          <w:rStyle w:val="Strong"/>
          <w:b w:val="0"/>
          <w:bCs w:val="0"/>
          <w:lang w:val="en-CA"/>
        </w:rPr>
      </w:pPr>
      <w:r w:rsidRPr="00A86F89">
        <w:rPr>
          <w:lang w:val="en-CA"/>
        </w:rPr>
        <w:t xml:space="preserve">A feature to send </w:t>
      </w:r>
      <w:r w:rsidRPr="00A86F89">
        <w:rPr>
          <w:i/>
          <w:iCs/>
          <w:u w:val="single"/>
          <w:lang w:val="en-CA"/>
        </w:rPr>
        <w:t>anonymized</w:t>
      </w:r>
      <w:r w:rsidRPr="00A86F89">
        <w:rPr>
          <w:lang w:val="en-CA"/>
        </w:rPr>
        <w:t xml:space="preserve"> Prodigi usage data has been added to help us understand how the software is being used and to inform future development. Users can opt-out of this important functionality. Data like text-to-speech and optical character recognition language, selected user interface, and contrast colors used are submitted anonymously. </w:t>
      </w:r>
    </w:p>
    <w:p w14:paraId="77EC1C7C" w14:textId="77777777" w:rsidR="005D6388" w:rsidRPr="00A86F89" w:rsidRDefault="005D6388" w:rsidP="005D6388">
      <w:pPr>
        <w:pStyle w:val="ListParagraph"/>
        <w:numPr>
          <w:ilvl w:val="0"/>
          <w:numId w:val="3"/>
        </w:numPr>
        <w:rPr>
          <w:rStyle w:val="Strong"/>
          <w:b w:val="0"/>
          <w:bCs w:val="0"/>
          <w:i/>
          <w:iCs/>
          <w:color w:val="000000" w:themeColor="text1"/>
        </w:rPr>
      </w:pPr>
      <w:r w:rsidRPr="00A86F89">
        <w:rPr>
          <w:rStyle w:val="Strong"/>
          <w:b w:val="0"/>
          <w:bCs w:val="0"/>
          <w:color w:val="000000" w:themeColor="text1"/>
        </w:rPr>
        <w:t>Updated Desmos calculator API</w:t>
      </w:r>
    </w:p>
    <w:p w14:paraId="380DBFAD" w14:textId="77777777" w:rsidR="005D6388" w:rsidRPr="00A86F89" w:rsidRDefault="005D6388" w:rsidP="005D6388">
      <w:pPr>
        <w:pStyle w:val="ListParagraph"/>
        <w:numPr>
          <w:ilvl w:val="1"/>
          <w:numId w:val="3"/>
        </w:numPr>
        <w:rPr>
          <w:lang w:val="en-CA"/>
        </w:rPr>
      </w:pPr>
      <w:r w:rsidRPr="00A86F89">
        <w:rPr>
          <w:lang w:val="en-CA"/>
        </w:rPr>
        <w:t>Desmos has been updated to the latest v1.6. Two key features:</w:t>
      </w:r>
    </w:p>
    <w:p w14:paraId="027F28CB" w14:textId="77777777" w:rsidR="005D6388" w:rsidRPr="00A86F89" w:rsidRDefault="005D6388" w:rsidP="005D6388">
      <w:pPr>
        <w:numPr>
          <w:ilvl w:val="2"/>
          <w:numId w:val="3"/>
        </w:numPr>
        <w:adjustRightInd/>
        <w:jc w:val="both"/>
      </w:pPr>
      <w:r w:rsidRPr="00A86F89">
        <w:rPr>
          <w:color w:val="000000"/>
          <w:lang w:val="en-CA"/>
        </w:rPr>
        <w:t>Applies embedded font sizes in calculator settings</w:t>
      </w:r>
      <w:r w:rsidRPr="00A86F89">
        <w:rPr>
          <w:color w:val="000000"/>
        </w:rPr>
        <w:t> </w:t>
      </w:r>
    </w:p>
    <w:p w14:paraId="634C9829" w14:textId="77777777" w:rsidR="005D6388" w:rsidRPr="00EC2D5C" w:rsidRDefault="005D6388" w:rsidP="005D6388">
      <w:pPr>
        <w:numPr>
          <w:ilvl w:val="2"/>
          <w:numId w:val="3"/>
        </w:numPr>
        <w:adjustRightInd/>
        <w:jc w:val="both"/>
      </w:pPr>
      <w:r w:rsidRPr="00A86F89">
        <w:rPr>
          <w:color w:val="000000"/>
          <w:lang w:val="en-CA"/>
        </w:rPr>
        <w:t>Use’s Prodigi color schemes when selected</w:t>
      </w:r>
      <w:r w:rsidRPr="00A86F89">
        <w:rPr>
          <w:color w:val="000000"/>
        </w:rPr>
        <w:t> </w:t>
      </w:r>
    </w:p>
    <w:p w14:paraId="0C764161" w14:textId="77777777" w:rsidR="005D6388" w:rsidRDefault="005D6388" w:rsidP="005D6388"/>
    <w:p w14:paraId="2FB6E09C" w14:textId="77777777" w:rsidR="005D6388" w:rsidRDefault="005D6388" w:rsidP="005D6388">
      <w:r>
        <w:t>Customers were informed of the latest software update with new features on the MATT Connect blog and in the APH News. Webinars and tutorial videos demonstrating new features were completed and are available on the APH Website in the archived webinar playlist on YouTube. The product page and User Manual were updated with new version features.</w:t>
      </w:r>
    </w:p>
    <w:p w14:paraId="15D38742" w14:textId="77777777" w:rsidR="005D6388" w:rsidRDefault="005D6388" w:rsidP="005D6388"/>
    <w:p w14:paraId="6EF8A67F" w14:textId="77777777" w:rsidR="005D6388" w:rsidRPr="007C3307" w:rsidRDefault="005D6388" w:rsidP="001B495A">
      <w:pPr>
        <w:pStyle w:val="Heading4"/>
      </w:pPr>
      <w:r w:rsidRPr="007C3307">
        <w:t>Work Planned for FY 2023</w:t>
      </w:r>
    </w:p>
    <w:p w14:paraId="541846D4" w14:textId="77777777" w:rsidR="005D6388" w:rsidRPr="00C22F39" w:rsidRDefault="005D6388" w:rsidP="005D6388">
      <w:r>
        <w:t>The PM</w:t>
      </w:r>
      <w:r w:rsidRPr="00626ED1">
        <w:t xml:space="preserve"> will continue to offer training and support for this device.</w:t>
      </w:r>
      <w:r>
        <w:t xml:space="preserve"> The PM is working with the vendor for future upgrades. </w:t>
      </w:r>
    </w:p>
    <w:p w14:paraId="4262140C" w14:textId="77777777" w:rsidR="005D6388" w:rsidRDefault="005D6388" w:rsidP="005D6388">
      <w:pPr>
        <w:rPr>
          <w:highlight w:val="yellow"/>
        </w:rPr>
      </w:pPr>
    </w:p>
    <w:p w14:paraId="47A7F2D1" w14:textId="77777777" w:rsidR="005D6388" w:rsidRPr="00BE06EB" w:rsidRDefault="005D6388" w:rsidP="005D6388">
      <w:pPr>
        <w:rPr>
          <w:highlight w:val="yellow"/>
        </w:rPr>
      </w:pPr>
    </w:p>
    <w:p w14:paraId="111B0954" w14:textId="77777777" w:rsidR="005D6388" w:rsidRPr="007C3307" w:rsidRDefault="005D6388" w:rsidP="00816F73">
      <w:pPr>
        <w:pStyle w:val="Heading3"/>
      </w:pPr>
      <w:bookmarkStart w:id="146" w:name="_Toc115367646"/>
      <w:r w:rsidRPr="007C3307">
        <w:t>Video HD Magnifier (Modification)</w:t>
      </w:r>
      <w:bookmarkEnd w:id="146"/>
    </w:p>
    <w:p w14:paraId="5541A758" w14:textId="77777777" w:rsidR="005D6388" w:rsidRDefault="005D6388" w:rsidP="00816F73">
      <w:pPr>
        <w:keepNext/>
        <w:jc w:val="center"/>
      </w:pPr>
      <w:r>
        <w:t>(New)</w:t>
      </w:r>
    </w:p>
    <w:p w14:paraId="52BDADEA" w14:textId="70003E50" w:rsidR="005D6388" w:rsidRDefault="005D6388" w:rsidP="00816F73">
      <w:pPr>
        <w:keepNext/>
        <w:rPr>
          <w:highlight w:val="yellow"/>
        </w:rPr>
      </w:pPr>
    </w:p>
    <w:p w14:paraId="597AB576" w14:textId="77777777" w:rsidR="006B0BAA" w:rsidRPr="006B0BAA" w:rsidRDefault="006B0BAA" w:rsidP="006B0BAA">
      <w:pPr>
        <w:keepNext/>
      </w:pPr>
      <w:r w:rsidRPr="006B0BAA">
        <w:t xml:space="preserve">For information about product development from previous fiscal years, please see the R&amp;D tab on the APH website at the following link: </w:t>
      </w:r>
      <w:hyperlink r:id="rId160" w:history="1">
        <w:r w:rsidRPr="006B0BAA">
          <w:rPr>
            <w:color w:val="3333CC"/>
            <w:u w:val="single"/>
          </w:rPr>
          <w:t>Previous Annual Research Reports</w:t>
        </w:r>
      </w:hyperlink>
      <w:r w:rsidRPr="006B0BAA">
        <w:t>.</w:t>
      </w:r>
    </w:p>
    <w:p w14:paraId="5390504D" w14:textId="77777777" w:rsidR="006B0BAA" w:rsidRPr="006B0BAA" w:rsidRDefault="006B0BAA" w:rsidP="006B0BAA"/>
    <w:p w14:paraId="62656B0B" w14:textId="3B2F330A" w:rsidR="006B0BAA" w:rsidRPr="006B0BAA" w:rsidRDefault="006B0BAA" w:rsidP="006B0BAA">
      <w:r w:rsidRPr="006B0BAA">
        <w:t xml:space="preserve">For more detailed information about field tests and expert reviews, send email to </w:t>
      </w:r>
      <w:hyperlink r:id="rId161" w:history="1">
        <w:r w:rsidRPr="0015554F">
          <w:rPr>
            <w:rStyle w:val="Hyperlink"/>
          </w:rPr>
          <w:t>jstaylor</w:t>
        </w:r>
        <w:r w:rsidRPr="006B0BAA">
          <w:rPr>
            <w:rStyle w:val="Hyperlink"/>
          </w:rPr>
          <w:t>@aph.org</w:t>
        </w:r>
      </w:hyperlink>
      <w:r w:rsidRPr="006B0BAA">
        <w:t>.</w:t>
      </w:r>
    </w:p>
    <w:p w14:paraId="51C5C6C5" w14:textId="77777777" w:rsidR="005D6388" w:rsidRPr="007C3307" w:rsidRDefault="005D6388" w:rsidP="001B495A">
      <w:pPr>
        <w:pStyle w:val="Heading4"/>
      </w:pPr>
      <w:r w:rsidRPr="007C3307">
        <w:lastRenderedPageBreak/>
        <w:t>Purpose</w:t>
      </w:r>
    </w:p>
    <w:p w14:paraId="2B674876" w14:textId="77777777" w:rsidR="005D6388" w:rsidRDefault="005D6388" w:rsidP="00816F73">
      <w:pPr>
        <w:keepNext/>
      </w:pPr>
      <w:r>
        <w:t xml:space="preserve">To refresh the Video Mag HD to be more accessible to all ages, easier to handle and use, and more durable </w:t>
      </w:r>
    </w:p>
    <w:p w14:paraId="3453A8FD" w14:textId="77777777" w:rsidR="005D6388" w:rsidRDefault="005D6388" w:rsidP="005D6388"/>
    <w:p w14:paraId="0886CEC0" w14:textId="77777777" w:rsidR="005D6388" w:rsidRPr="007C3307" w:rsidRDefault="005D6388" w:rsidP="001B495A">
      <w:pPr>
        <w:pStyle w:val="Heading4"/>
      </w:pPr>
      <w:r w:rsidRPr="007C3307">
        <w:t>Project Staff</w:t>
      </w:r>
    </w:p>
    <w:p w14:paraId="36B65140" w14:textId="0113F160" w:rsidR="005D6388" w:rsidRDefault="005D6388" w:rsidP="005D6388">
      <w:pPr>
        <w:keepNext/>
      </w:pPr>
      <w:r>
        <w:t>Justine Taylor, Low Vision Product Manager</w:t>
      </w:r>
    </w:p>
    <w:p w14:paraId="0B57D241" w14:textId="77777777" w:rsidR="005D6388" w:rsidRDefault="005D6388" w:rsidP="005D6388">
      <w:r>
        <w:t xml:space="preserve">Bobby Fulwiler, Product Specialist </w:t>
      </w:r>
    </w:p>
    <w:p w14:paraId="4329BE76" w14:textId="6D0BFEA0" w:rsidR="005D6388" w:rsidRDefault="005D6388" w:rsidP="005D6388">
      <w:r>
        <w:t xml:space="preserve">Tyler Maddox, </w:t>
      </w:r>
      <w:r w:rsidR="00C15A95" w:rsidRPr="00C15A95">
        <w:t xml:space="preserve">Technical Innovations </w:t>
      </w:r>
      <w:r>
        <w:t xml:space="preserve">Product Manager </w:t>
      </w:r>
    </w:p>
    <w:p w14:paraId="337C8D35" w14:textId="22692930" w:rsidR="005D6388" w:rsidRDefault="005D6388" w:rsidP="005D6388">
      <w:r>
        <w:t xml:space="preserve">Greg Stilson, Director of Global Innovation </w:t>
      </w:r>
    </w:p>
    <w:p w14:paraId="4C420A03" w14:textId="77777777" w:rsidR="005D6388" w:rsidRDefault="005D6388" w:rsidP="005D6388"/>
    <w:p w14:paraId="1C86F42D" w14:textId="77777777" w:rsidR="005D6388" w:rsidRPr="007C3307" w:rsidRDefault="005D6388" w:rsidP="001B495A">
      <w:pPr>
        <w:pStyle w:val="Heading4"/>
      </w:pPr>
      <w:r w:rsidRPr="007C3307">
        <w:t>Background</w:t>
      </w:r>
    </w:p>
    <w:p w14:paraId="00522916" w14:textId="77777777" w:rsidR="005D6388" w:rsidRDefault="005D6388" w:rsidP="005D6388">
      <w:r>
        <w:t xml:space="preserve">A product modernization form was completed by Tyler Maddox, the product manager, in July 2021. The simple, easy-to-use design and current functions of the device will remain. The purpose of the remodeled version is to upgrade the look and feel and make feature improvements. The Video Mag Refresh will include an increased screen size from 4.3 in. to 5.5 in. with a glare-resistant screen, ergonomic stand and grip with a durable case, longer battery life, improved magnification, adjustable LED lights, adjustable screen brightness, handwriting function, and other features to APH’s specifications. </w:t>
      </w:r>
    </w:p>
    <w:p w14:paraId="6AFED016" w14:textId="77777777" w:rsidR="005D6388" w:rsidRDefault="005D6388" w:rsidP="005D6388"/>
    <w:p w14:paraId="4C81C471" w14:textId="77777777" w:rsidR="005D6388" w:rsidRPr="007C3307" w:rsidRDefault="005D6388" w:rsidP="001B495A">
      <w:pPr>
        <w:pStyle w:val="Heading4"/>
      </w:pPr>
      <w:r w:rsidRPr="007C3307">
        <w:t>Work Completed During 2022</w:t>
      </w:r>
    </w:p>
    <w:p w14:paraId="295A1338" w14:textId="77777777" w:rsidR="005D6388" w:rsidRDefault="005D6388" w:rsidP="005D6388">
      <w:r>
        <w:t xml:space="preserve">Meetings have taken place with the vendor since March 2022 to determine the design, scope of the project, and timeline. </w:t>
      </w:r>
    </w:p>
    <w:p w14:paraId="7FA021F5" w14:textId="77777777" w:rsidR="005D6388" w:rsidRDefault="005D6388" w:rsidP="005D6388"/>
    <w:p w14:paraId="3D43B34F" w14:textId="77777777" w:rsidR="005D6388" w:rsidRPr="007C3307" w:rsidRDefault="005D6388" w:rsidP="001B495A">
      <w:pPr>
        <w:pStyle w:val="Heading4"/>
      </w:pPr>
      <w:r w:rsidRPr="007C3307">
        <w:t>Work Planned for FY 2023</w:t>
      </w:r>
    </w:p>
    <w:p w14:paraId="6942A88D" w14:textId="77777777" w:rsidR="005D6388" w:rsidRDefault="005D6388" w:rsidP="005D6388">
      <w:r>
        <w:t>Product release anticipated for Fall 2023.</w:t>
      </w:r>
    </w:p>
    <w:p w14:paraId="3D4914AC" w14:textId="77777777" w:rsidR="005D6388" w:rsidRDefault="005D6388" w:rsidP="005D6388"/>
    <w:p w14:paraId="4C4BCA55" w14:textId="6016A0F2" w:rsidR="00BD52B1" w:rsidRDefault="00BD52B1" w:rsidP="00816F73">
      <w:pPr>
        <w:keepNext/>
      </w:pPr>
    </w:p>
    <w:p w14:paraId="4EA75C38" w14:textId="5147EFB5" w:rsidR="00BD52B1" w:rsidRDefault="00BD52B1" w:rsidP="00816F73">
      <w:pPr>
        <w:pStyle w:val="Heading2"/>
      </w:pPr>
      <w:bookmarkStart w:id="147" w:name="_Toc115367647"/>
      <w:r>
        <w:t>Orientation &amp; Mobility</w:t>
      </w:r>
      <w:bookmarkEnd w:id="147"/>
    </w:p>
    <w:bookmarkEnd w:id="108"/>
    <w:bookmarkEnd w:id="109"/>
    <w:bookmarkEnd w:id="110"/>
    <w:p w14:paraId="30C146CB" w14:textId="77777777" w:rsidR="00A00050" w:rsidRPr="00332534" w:rsidRDefault="00A00050" w:rsidP="00816F73">
      <w:pPr>
        <w:keepNext/>
      </w:pPr>
    </w:p>
    <w:p w14:paraId="01C5AB6C" w14:textId="77777777" w:rsidR="00A00050" w:rsidRPr="007C3307" w:rsidRDefault="00A00050" w:rsidP="00816F73">
      <w:pPr>
        <w:pStyle w:val="Heading3"/>
      </w:pPr>
      <w:bookmarkStart w:id="148" w:name="_Toc115367648"/>
      <w:r w:rsidRPr="007C3307">
        <w:t>Orientation &amp; Mobility Needs</w:t>
      </w:r>
      <w:bookmarkEnd w:id="148"/>
    </w:p>
    <w:p w14:paraId="174E0143" w14:textId="77777777" w:rsidR="00A00050" w:rsidRDefault="00A00050" w:rsidP="00816F73">
      <w:pPr>
        <w:keepNext/>
        <w:jc w:val="center"/>
      </w:pPr>
      <w:r>
        <w:t>(Ongoing)</w:t>
      </w:r>
    </w:p>
    <w:p w14:paraId="26933592" w14:textId="77777777" w:rsidR="00A00050" w:rsidRDefault="00A00050" w:rsidP="00816F73">
      <w:pPr>
        <w:keepNext/>
      </w:pPr>
    </w:p>
    <w:p w14:paraId="787ADE6E" w14:textId="77777777" w:rsidR="00A00050" w:rsidRDefault="00A00050" w:rsidP="00816F73">
      <w:pPr>
        <w:keepNext/>
      </w:pPr>
      <w:r>
        <w:t xml:space="preserve">For information about product development from previous fiscal years, please see the R&amp;D tab on the APH website at the following link: </w:t>
      </w:r>
      <w:hyperlink r:id="rId162" w:history="1">
        <w:r>
          <w:rPr>
            <w:rStyle w:val="Hyperlink"/>
          </w:rPr>
          <w:t>Previous Annual Research Reports</w:t>
        </w:r>
      </w:hyperlink>
      <w:r>
        <w:t>.</w:t>
      </w:r>
    </w:p>
    <w:p w14:paraId="1CB40B3D" w14:textId="77777777" w:rsidR="00A00050" w:rsidRDefault="00A00050" w:rsidP="00A00050"/>
    <w:p w14:paraId="421FDE94" w14:textId="7BC0A9BB" w:rsidR="00A00050" w:rsidRDefault="00A00050" w:rsidP="00A00050">
      <w:r>
        <w:t xml:space="preserve">For more detailed information about field tests and expert reviews, </w:t>
      </w:r>
      <w:r w:rsidR="001B336E">
        <w:t>send email to</w:t>
      </w:r>
      <w:r>
        <w:t xml:space="preserve"> </w:t>
      </w:r>
      <w:hyperlink r:id="rId163" w:history="1">
        <w:r w:rsidRPr="00742F3F">
          <w:rPr>
            <w:rStyle w:val="Hyperlink"/>
          </w:rPr>
          <w:t>lzierer@aph.org</w:t>
        </w:r>
      </w:hyperlink>
      <w:r>
        <w:t xml:space="preserve">. </w:t>
      </w:r>
    </w:p>
    <w:p w14:paraId="5BAAAF2D" w14:textId="77777777" w:rsidR="00A00050" w:rsidRDefault="00A00050" w:rsidP="00A00050"/>
    <w:p w14:paraId="3E0F4244" w14:textId="77777777" w:rsidR="00A00050" w:rsidRPr="007C3307" w:rsidRDefault="00A00050" w:rsidP="001B495A">
      <w:pPr>
        <w:pStyle w:val="Heading4"/>
      </w:pPr>
      <w:r w:rsidRPr="007C3307">
        <w:t>Purpose</w:t>
      </w:r>
    </w:p>
    <w:p w14:paraId="6A6DFA46" w14:textId="3DA9A274" w:rsidR="00A00050" w:rsidRDefault="00A00050" w:rsidP="00A00050">
      <w:pPr>
        <w:keepNext/>
      </w:pPr>
      <w:r>
        <w:t>To develop products focused on skills, techniques, and research within orientation and mobility (O&amp;M)</w:t>
      </w:r>
    </w:p>
    <w:p w14:paraId="18274BE3" w14:textId="77777777" w:rsidR="00A00050" w:rsidRPr="006F5290" w:rsidRDefault="00A00050" w:rsidP="00A00050"/>
    <w:p w14:paraId="369711FE" w14:textId="77777777" w:rsidR="00A00050" w:rsidRPr="007C3307" w:rsidRDefault="00A00050" w:rsidP="001B495A">
      <w:pPr>
        <w:pStyle w:val="Heading4"/>
      </w:pPr>
      <w:r w:rsidRPr="007C3307">
        <w:lastRenderedPageBreak/>
        <w:t>Project Staff</w:t>
      </w:r>
    </w:p>
    <w:p w14:paraId="5C99FE89" w14:textId="222EDA29" w:rsidR="00A00050" w:rsidRPr="006F5290" w:rsidRDefault="00A00050" w:rsidP="00A00050">
      <w:r>
        <w:t xml:space="preserve">Laura Zierer, </w:t>
      </w:r>
      <w:r w:rsidR="00C15A95" w:rsidRPr="00C15A95">
        <w:t>Independent Living and O&amp;M Product Manager</w:t>
      </w:r>
    </w:p>
    <w:p w14:paraId="1AC6AFA1" w14:textId="77777777" w:rsidR="00A00050" w:rsidRPr="006F5290" w:rsidRDefault="00A00050" w:rsidP="00A00050"/>
    <w:p w14:paraId="534C6F81" w14:textId="77777777" w:rsidR="00A00050" w:rsidRPr="007C3307" w:rsidRDefault="00A00050" w:rsidP="001B495A">
      <w:pPr>
        <w:pStyle w:val="Heading4"/>
      </w:pPr>
      <w:r w:rsidRPr="007C3307">
        <w:t>Background</w:t>
      </w:r>
    </w:p>
    <w:p w14:paraId="365E94A9" w14:textId="15AD89F1" w:rsidR="00A00050" w:rsidRDefault="00A00050" w:rsidP="00A00050">
      <w:pPr>
        <w:keepNext/>
      </w:pPr>
      <w:r>
        <w:t xml:space="preserve">This grant was opened in FY 2017 in response to a growing need for further research and development within the field of </w:t>
      </w:r>
      <w:r w:rsidRPr="00A00050">
        <w:t>O&amp;M</w:t>
      </w:r>
      <w:r>
        <w:t>.</w:t>
      </w:r>
    </w:p>
    <w:p w14:paraId="6579E757" w14:textId="77777777" w:rsidR="00A00050" w:rsidRDefault="00A00050" w:rsidP="00A00050"/>
    <w:p w14:paraId="10ACED8B" w14:textId="77777777" w:rsidR="00A00050" w:rsidRPr="007C3307" w:rsidRDefault="00A00050" w:rsidP="001B495A">
      <w:pPr>
        <w:pStyle w:val="Heading4"/>
      </w:pPr>
      <w:r w:rsidRPr="007C3307">
        <w:t>Work Completed During FY 2022</w:t>
      </w:r>
    </w:p>
    <w:p w14:paraId="5521A76A" w14:textId="4428FB7B" w:rsidR="00A00050" w:rsidRDefault="00A00050" w:rsidP="00A00050">
      <w:bookmarkStart w:id="149" w:name="_Hlk112510405"/>
      <w:r w:rsidRPr="004C62B2">
        <w:t xml:space="preserve">Investigation and development of new products for </w:t>
      </w:r>
      <w:r>
        <w:t>orientation and mobility</w:t>
      </w:r>
      <w:r w:rsidRPr="004C62B2">
        <w:t xml:space="preserve"> </w:t>
      </w:r>
      <w:r>
        <w:t>continued in FY 2022</w:t>
      </w:r>
      <w:bookmarkEnd w:id="149"/>
      <w:r>
        <w:t>. The modernization of a past O&amp;M product was submitted and assigned to Zierer</w:t>
      </w:r>
      <w:r w:rsidRPr="00F774B2">
        <w:t xml:space="preserve"> </w:t>
      </w:r>
      <w:r>
        <w:t>in October 2021. Partnering with a fellow product manager, a curriculum product idea was submitted to the Product Ideation Committee in April 2022. This submission in under review.</w:t>
      </w:r>
    </w:p>
    <w:p w14:paraId="07207703" w14:textId="77777777" w:rsidR="00A00050" w:rsidRDefault="00A00050" w:rsidP="00A00050">
      <w:pPr>
        <w:rPr>
          <w:highlight w:val="yellow"/>
        </w:rPr>
      </w:pPr>
    </w:p>
    <w:p w14:paraId="038257FB" w14:textId="77777777" w:rsidR="00A00050" w:rsidRPr="007C3307" w:rsidRDefault="00A00050" w:rsidP="001B495A">
      <w:pPr>
        <w:pStyle w:val="Heading4"/>
      </w:pPr>
      <w:r w:rsidRPr="007C3307">
        <w:t>Work Planned for FY 2023</w:t>
      </w:r>
    </w:p>
    <w:p w14:paraId="3A75D9E7" w14:textId="135FDF49" w:rsidR="00A00050" w:rsidRDefault="00A00050" w:rsidP="00A00050">
      <w:r>
        <w:t xml:space="preserve">Zierer will continue to research and review products in the area of </w:t>
      </w:r>
      <w:r w:rsidRPr="00A00050">
        <w:t>O&amp;M</w:t>
      </w:r>
      <w:r>
        <w:t xml:space="preserve">. Legacy products within this category will continue to be tracked and adjusted, as needed. </w:t>
      </w:r>
    </w:p>
    <w:p w14:paraId="563542B7" w14:textId="7229AB5C" w:rsidR="00A00050" w:rsidRDefault="00A00050" w:rsidP="00A00050"/>
    <w:p w14:paraId="439FE122" w14:textId="77777777" w:rsidR="00EE3B34" w:rsidRPr="00304C8F" w:rsidRDefault="00EE3B34" w:rsidP="00816F73">
      <w:pPr>
        <w:keepNext/>
      </w:pPr>
    </w:p>
    <w:p w14:paraId="16F6811C" w14:textId="77777777" w:rsidR="00EE3B34" w:rsidRPr="007C3307" w:rsidRDefault="00EE3B34" w:rsidP="00816F73">
      <w:pPr>
        <w:pStyle w:val="Heading3"/>
      </w:pPr>
      <w:bookmarkStart w:id="150" w:name="_Toc115367649"/>
      <w:r w:rsidRPr="007C3307">
        <w:t>O&amp;M Grid Sheets</w:t>
      </w:r>
      <w:bookmarkEnd w:id="150"/>
      <w:r w:rsidRPr="007C3307">
        <w:t xml:space="preserve"> </w:t>
      </w:r>
    </w:p>
    <w:p w14:paraId="09C3BA7C" w14:textId="212ACF76" w:rsidR="00EE3B34" w:rsidRDefault="00EE3B34" w:rsidP="00816F73">
      <w:pPr>
        <w:keepNext/>
        <w:jc w:val="center"/>
      </w:pPr>
      <w:r>
        <w:t>(</w:t>
      </w:r>
      <w:r w:rsidR="00472198">
        <w:t>Hold</w:t>
      </w:r>
      <w:r>
        <w:t>)</w:t>
      </w:r>
    </w:p>
    <w:p w14:paraId="34D5DA13" w14:textId="67A7EF1D" w:rsidR="00EE3B34" w:rsidRDefault="00EE3B34" w:rsidP="00816F73">
      <w:pPr>
        <w:keepNext/>
      </w:pPr>
    </w:p>
    <w:p w14:paraId="0FB8DE36" w14:textId="77777777" w:rsidR="006B0BAA" w:rsidRPr="006B0BAA" w:rsidRDefault="006B0BAA" w:rsidP="006B0BAA">
      <w:pPr>
        <w:keepNext/>
      </w:pPr>
      <w:r w:rsidRPr="006B0BAA">
        <w:t xml:space="preserve">For information about product development from previous fiscal years, please see the R&amp;D tab on the APH website at the following link: </w:t>
      </w:r>
      <w:hyperlink r:id="rId164" w:history="1">
        <w:r w:rsidRPr="006B0BAA">
          <w:rPr>
            <w:rStyle w:val="Hyperlink"/>
          </w:rPr>
          <w:t>Previous Annual Research Reports</w:t>
        </w:r>
      </w:hyperlink>
      <w:r w:rsidRPr="006B0BAA">
        <w:t>.</w:t>
      </w:r>
    </w:p>
    <w:p w14:paraId="42318792" w14:textId="77777777" w:rsidR="006B0BAA" w:rsidRPr="006B0BAA" w:rsidRDefault="006B0BAA" w:rsidP="006B0BAA">
      <w:pPr>
        <w:keepNext/>
      </w:pPr>
    </w:p>
    <w:p w14:paraId="012AD099" w14:textId="0475307F" w:rsidR="006B0BAA" w:rsidRPr="006B0BAA" w:rsidRDefault="006B0BAA" w:rsidP="006B0BAA">
      <w:pPr>
        <w:keepNext/>
      </w:pPr>
      <w:r w:rsidRPr="006B0BAA">
        <w:t xml:space="preserve">For more detailed information about field tests and expert reviews, send email to </w:t>
      </w:r>
      <w:hyperlink r:id="rId165" w:history="1">
        <w:r w:rsidRPr="0015554F">
          <w:rPr>
            <w:rStyle w:val="Hyperlink"/>
          </w:rPr>
          <w:t>kpoppe</w:t>
        </w:r>
        <w:r w:rsidRPr="006B0BAA">
          <w:rPr>
            <w:rStyle w:val="Hyperlink"/>
          </w:rPr>
          <w:t>@aph.org</w:t>
        </w:r>
      </w:hyperlink>
      <w:r w:rsidRPr="006B0BAA">
        <w:t>.</w:t>
      </w:r>
    </w:p>
    <w:p w14:paraId="629127EA" w14:textId="77777777" w:rsidR="006B0BAA" w:rsidRPr="006B0BAA" w:rsidRDefault="006B0BAA" w:rsidP="006B0BAA">
      <w:pPr>
        <w:keepNext/>
      </w:pPr>
    </w:p>
    <w:p w14:paraId="0B1BD922" w14:textId="77777777" w:rsidR="00EE3B34" w:rsidRPr="007C3307" w:rsidRDefault="00EE3B34" w:rsidP="001B495A">
      <w:pPr>
        <w:pStyle w:val="Heading4"/>
      </w:pPr>
      <w:r w:rsidRPr="007C3307">
        <w:t>Purpose</w:t>
      </w:r>
    </w:p>
    <w:p w14:paraId="466592BE" w14:textId="77777777" w:rsidR="00EE3B34" w:rsidRDefault="00EE3B34" w:rsidP="00816F73">
      <w:pPr>
        <w:keepNext/>
      </w:pPr>
      <w:r>
        <w:t>To provide pre-cut hook-backed grid sheets to complement APH’s Picture Maker felt board and accessories for the purpose of convenient O&amp;M mapping</w:t>
      </w:r>
    </w:p>
    <w:p w14:paraId="41BB4F00" w14:textId="77777777" w:rsidR="00EE3B34" w:rsidRDefault="00EE3B34" w:rsidP="00EE3B34"/>
    <w:p w14:paraId="49D293E2" w14:textId="77777777" w:rsidR="00EE3B34" w:rsidRPr="007C3307" w:rsidRDefault="00EE3B34" w:rsidP="001B495A">
      <w:pPr>
        <w:pStyle w:val="Heading4"/>
      </w:pPr>
      <w:r w:rsidRPr="007C3307">
        <w:t>Project Staff</w:t>
      </w:r>
    </w:p>
    <w:p w14:paraId="2E80199F" w14:textId="77777777" w:rsidR="00EE3B34" w:rsidRDefault="00EE3B34" w:rsidP="00EE3B34">
      <w:r>
        <w:t>Karen J. Poppe, Tactile Literacy Product Manager</w:t>
      </w:r>
    </w:p>
    <w:p w14:paraId="0363BE69" w14:textId="77777777" w:rsidR="00EE3B34" w:rsidRDefault="00EE3B34" w:rsidP="00EE3B34"/>
    <w:p w14:paraId="248C66DD" w14:textId="77777777" w:rsidR="00EE3B34" w:rsidRPr="007C3307" w:rsidRDefault="00EE3B34" w:rsidP="001B495A">
      <w:pPr>
        <w:pStyle w:val="Heading4"/>
      </w:pPr>
      <w:r w:rsidRPr="007C3307">
        <w:t>Background</w:t>
      </w:r>
    </w:p>
    <w:p w14:paraId="3952DFE9" w14:textId="452A72A2" w:rsidR="00EE3B34" w:rsidRDefault="00EE3B34" w:rsidP="00EE3B34">
      <w:r>
        <w:t xml:space="preserve">On October 11, 2021, the product manager submitted a formal review of a product submission form from a teacher of the visually impaired(TVI)/Orientation and mobility in Maine who requested that </w:t>
      </w:r>
      <w:r w:rsidR="00C12B0E">
        <w:t>The American Printing House for the Blind</w:t>
      </w:r>
      <w:r w:rsidR="00590C4D">
        <w:t xml:space="preserve"> (APH)</w:t>
      </w:r>
      <w:r>
        <w:t xml:space="preserve"> provide grid sheets in various sizes that could be used in combination with APH’s Picture Maker felt board and/or other hook-receptive boards. The product idea submitter explained the difficulty of having to use straight-line strips to build a grid on the Picture Maker board. As she explains, “Because you can’t overlap the pieces without them bumping up, you have to use so many pieces and students push them right off the map at </w:t>
      </w:r>
      <w:r>
        <w:lastRenderedPageBreak/>
        <w:t>times.” A grid with approximately 1-inch or 2-inch openings to fit on one-half of the Picture Maker felt board was requested.</w:t>
      </w:r>
    </w:p>
    <w:p w14:paraId="3B64CD41" w14:textId="77777777" w:rsidR="00EE3B34" w:rsidRDefault="00EE3B34" w:rsidP="00EE3B34"/>
    <w:p w14:paraId="252307C3" w14:textId="77777777" w:rsidR="00EE3B34" w:rsidRDefault="00EE3B34" w:rsidP="00EE3B34">
      <w:r>
        <w:t xml:space="preserve">After a careful and thorough review, the product manager recommended to pursue the product idea and produce ready-to-use grids available from APH. She anticipated that more space within each square of the grid(s) would be necessary to provide more wiggle room for inserting shapes or 3D pieces (e.g., Tactile Town models). Determining the ideal grid options as related to both the size of square openings and various grid configurations to satisfy a broad audience will be the greatest challenge of the product. The product manager also noted in her review form that the grids will likely support learning activities beyond mapping (e.g., graphing, calendar activities, games, etc.). </w:t>
      </w:r>
    </w:p>
    <w:p w14:paraId="4BED92D0" w14:textId="77777777" w:rsidR="00EE3B34" w:rsidRDefault="00EE3B34" w:rsidP="00EE3B34"/>
    <w:p w14:paraId="742620A2" w14:textId="77777777" w:rsidR="00EE3B34" w:rsidRDefault="00EE3B34" w:rsidP="00EE3B34">
      <w:r>
        <w:t xml:space="preserve">On December 22, 2021, a product submission form was reviewed and scored by the Product Ideation Committee (PIC) at the Gate 1 meeting. The modernization proposal received a rating of 73. The grant number 786 was assigned to the project and the product moved into an on-hold status. </w:t>
      </w:r>
    </w:p>
    <w:p w14:paraId="75BED658" w14:textId="77777777" w:rsidR="00EE3B34" w:rsidRDefault="00EE3B34" w:rsidP="00EE3B34"/>
    <w:p w14:paraId="3531D299" w14:textId="77777777" w:rsidR="00EE3B34" w:rsidRPr="007C3307" w:rsidRDefault="00EE3B34" w:rsidP="001B495A">
      <w:pPr>
        <w:pStyle w:val="Heading4"/>
      </w:pPr>
      <w:r w:rsidRPr="007C3307">
        <w:t>Work Completed During FY 2022</w:t>
      </w:r>
    </w:p>
    <w:p w14:paraId="53690F52" w14:textId="77777777" w:rsidR="00EE3B34" w:rsidRDefault="00EE3B34" w:rsidP="00EE3B34">
      <w:r>
        <w:t>No active work was undertaken on this newly approved product idea during the fiscal year due to unfinished products that are farther along in the New Product Development continuum.</w:t>
      </w:r>
    </w:p>
    <w:p w14:paraId="007DB188" w14:textId="77777777" w:rsidR="00EE3B34" w:rsidRDefault="00EE3B34" w:rsidP="00EE3B34"/>
    <w:p w14:paraId="711061BB" w14:textId="77777777" w:rsidR="00EE3B34" w:rsidRPr="007C3307" w:rsidRDefault="00EE3B34" w:rsidP="001B495A">
      <w:pPr>
        <w:pStyle w:val="Heading4"/>
      </w:pPr>
      <w:r w:rsidRPr="007C3307">
        <w:t>Work Planned for FY 2023</w:t>
      </w:r>
    </w:p>
    <w:p w14:paraId="1C822D09" w14:textId="77777777" w:rsidR="00EE3B34" w:rsidRDefault="00EE3B34" w:rsidP="00EE3B34">
      <w:r>
        <w:t>After the product transitions to active development, the product submitter will be invited to partake in the design of the grid sheets prior to field-testing. Feedback will also be garnered from other O&amp;M instructors and TVIs as the prototype is designed for formal testing.</w:t>
      </w:r>
    </w:p>
    <w:p w14:paraId="662044A4" w14:textId="2758F656" w:rsidR="00EE3B34" w:rsidRDefault="00EE3B34" w:rsidP="00EE3B34"/>
    <w:p w14:paraId="1AEEFF83" w14:textId="5DCCF5E4" w:rsidR="00156E0F" w:rsidRDefault="00156E0F" w:rsidP="00EE3B34"/>
    <w:p w14:paraId="3A9CE065" w14:textId="77777777" w:rsidR="00156E0F" w:rsidRPr="007C3307" w:rsidRDefault="00156E0F" w:rsidP="006B0BAA">
      <w:pPr>
        <w:pStyle w:val="Heading3"/>
      </w:pPr>
      <w:bookmarkStart w:id="151" w:name="_Toc115367650"/>
      <w:r w:rsidRPr="007C3307">
        <w:lastRenderedPageBreak/>
        <w:t>Room with a View: Map-Reading Concepts and Skills</w:t>
      </w:r>
      <w:bookmarkEnd w:id="151"/>
    </w:p>
    <w:p w14:paraId="2F59460E" w14:textId="77777777" w:rsidR="00156E0F" w:rsidRDefault="00156E0F" w:rsidP="006B0BAA">
      <w:pPr>
        <w:keepNext/>
        <w:jc w:val="center"/>
      </w:pPr>
      <w:r>
        <w:t>Formerly Room with a View: A Tactile Model of Indoor Settings</w:t>
      </w:r>
    </w:p>
    <w:p w14:paraId="0EE145E1" w14:textId="77777777" w:rsidR="00156E0F" w:rsidRDefault="00156E0F" w:rsidP="006B0BAA">
      <w:pPr>
        <w:keepNext/>
        <w:jc w:val="center"/>
      </w:pPr>
      <w:r>
        <w:t>(Continued)</w:t>
      </w:r>
    </w:p>
    <w:p w14:paraId="73428474" w14:textId="77777777" w:rsidR="00156E0F" w:rsidRDefault="00156E0F" w:rsidP="006B0BAA">
      <w:pPr>
        <w:keepNext/>
      </w:pPr>
    </w:p>
    <w:p w14:paraId="67A416FA" w14:textId="77777777" w:rsidR="00156E0F" w:rsidRDefault="00156E0F" w:rsidP="00156E0F">
      <w:r>
        <w:rPr>
          <w:noProof/>
        </w:rPr>
        <w:drawing>
          <wp:inline distT="0" distB="0" distL="0" distR="0" wp14:anchorId="316FD831" wp14:editId="06C53F69">
            <wp:extent cx="2114550" cy="2771775"/>
            <wp:effectExtent l="0" t="0" r="0" b="9525"/>
            <wp:docPr id="4098" name="Picture 4098" descr="Front cover art for Room with a View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3" descr="Front cover art for Room with a View prototype"/>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114550" cy="2771775"/>
                    </a:xfrm>
                    <a:prstGeom prst="rect">
                      <a:avLst/>
                    </a:prstGeom>
                    <a:noFill/>
                    <a:ln>
                      <a:noFill/>
                    </a:ln>
                  </pic:spPr>
                </pic:pic>
              </a:graphicData>
            </a:graphic>
          </wp:inline>
        </w:drawing>
      </w:r>
    </w:p>
    <w:p w14:paraId="1D126331" w14:textId="77777777" w:rsidR="00156E0F" w:rsidRDefault="00156E0F" w:rsidP="00156E0F"/>
    <w:p w14:paraId="657417A1" w14:textId="77777777" w:rsidR="00156E0F" w:rsidRDefault="00156E0F" w:rsidP="00156E0F">
      <w:r>
        <w:t xml:space="preserve">For information about product development of Room with a View from previous fiscal years, please see the R&amp;D tab on the APH website at the following link: </w:t>
      </w:r>
      <w:hyperlink r:id="rId167" w:history="1">
        <w:r>
          <w:rPr>
            <w:rStyle w:val="Hyperlink"/>
          </w:rPr>
          <w:t>Previous Annual Research Reports</w:t>
        </w:r>
      </w:hyperlink>
      <w:r>
        <w:t>.</w:t>
      </w:r>
    </w:p>
    <w:p w14:paraId="31BB6A9C" w14:textId="77777777" w:rsidR="00156E0F" w:rsidRDefault="00156E0F" w:rsidP="00156E0F"/>
    <w:p w14:paraId="7DF5A475" w14:textId="77777777" w:rsidR="00156E0F" w:rsidRDefault="00156E0F" w:rsidP="00156E0F">
      <w:r>
        <w:t xml:space="preserve">For more detailed information about field tests and expert reviews, send email to </w:t>
      </w:r>
      <w:hyperlink r:id="rId168" w:history="1">
        <w:r w:rsidRPr="00B97613">
          <w:rPr>
            <w:rStyle w:val="Hyperlink"/>
          </w:rPr>
          <w:t>kpoppe@aph.org</w:t>
        </w:r>
      </w:hyperlink>
      <w:r>
        <w:t>.</w:t>
      </w:r>
    </w:p>
    <w:p w14:paraId="53B308C6" w14:textId="77777777" w:rsidR="00156E0F" w:rsidRPr="007C3307" w:rsidRDefault="00156E0F" w:rsidP="00432F87"/>
    <w:p w14:paraId="16647FE7" w14:textId="77777777" w:rsidR="00156E0F" w:rsidRPr="007C3307" w:rsidRDefault="00156E0F" w:rsidP="001B495A">
      <w:pPr>
        <w:pStyle w:val="Heading4"/>
      </w:pPr>
      <w:r w:rsidRPr="007C3307">
        <w:t>Purpose</w:t>
      </w:r>
    </w:p>
    <w:p w14:paraId="288B90F1" w14:textId="77777777" w:rsidR="00156E0F" w:rsidRDefault="00156E0F" w:rsidP="00156E0F">
      <w:pPr>
        <w:keepNext/>
      </w:pPr>
      <w:r>
        <w:t xml:space="preserve">To provide an interactive “room” with an assortment of realistic models that can be used to represent the interior layout of a single room (e.g., bedroom, kitchen, school classroom) or larger venue (e.g., grocery store, library). </w:t>
      </w:r>
    </w:p>
    <w:p w14:paraId="0D444718" w14:textId="77777777" w:rsidR="00156E0F" w:rsidRPr="006F5290" w:rsidRDefault="00156E0F" w:rsidP="00156E0F"/>
    <w:p w14:paraId="0F681985" w14:textId="77777777" w:rsidR="00156E0F" w:rsidRPr="007C3307" w:rsidRDefault="00156E0F" w:rsidP="001B495A">
      <w:pPr>
        <w:pStyle w:val="Heading4"/>
      </w:pPr>
      <w:r w:rsidRPr="007C3307">
        <w:t>Project Staff</w:t>
      </w:r>
    </w:p>
    <w:p w14:paraId="27A7C6D4" w14:textId="77777777" w:rsidR="00156E0F" w:rsidRPr="00692337" w:rsidRDefault="00156E0F" w:rsidP="00156E0F">
      <w:pPr>
        <w:keepNext/>
      </w:pPr>
      <w:r w:rsidRPr="00692337">
        <w:t>Karen J. Poppe, Tactile Literacy Product Manager</w:t>
      </w:r>
    </w:p>
    <w:p w14:paraId="6A837FBD" w14:textId="77777777" w:rsidR="00156E0F" w:rsidRDefault="00156E0F" w:rsidP="00156E0F">
      <w:r w:rsidRPr="00692337">
        <w:t>Bobby Fulwiler, Product Specialist</w:t>
      </w:r>
    </w:p>
    <w:p w14:paraId="51C875DD" w14:textId="77777777" w:rsidR="00156E0F" w:rsidRPr="00692337" w:rsidRDefault="00156E0F" w:rsidP="00156E0F">
      <w:r>
        <w:t>Emily Grimany, Product Specialist</w:t>
      </w:r>
    </w:p>
    <w:p w14:paraId="125E70F6" w14:textId="77777777" w:rsidR="00156E0F" w:rsidRDefault="00156E0F" w:rsidP="00156E0F">
      <w:pPr>
        <w:rPr>
          <w:rStyle w:val="eop"/>
          <w:shd w:val="clear" w:color="auto" w:fill="FFFFFF"/>
        </w:rPr>
      </w:pPr>
      <w:bookmarkStart w:id="152" w:name="_Hlk112312116"/>
      <w:r w:rsidRPr="00692337">
        <w:t xml:space="preserve">Andrew Dakin, </w:t>
      </w:r>
      <w:r>
        <w:rPr>
          <w:rStyle w:val="normaltextrun"/>
          <w:shd w:val="clear" w:color="auto" w:fill="FFFFFF"/>
        </w:rPr>
        <w:t>Model Maker/Pattern Maker</w:t>
      </w:r>
      <w:r>
        <w:rPr>
          <w:rStyle w:val="eop"/>
          <w:shd w:val="clear" w:color="auto" w:fill="FFFFFF"/>
        </w:rPr>
        <w:t> </w:t>
      </w:r>
    </w:p>
    <w:p w14:paraId="4C204065" w14:textId="77777777" w:rsidR="00156E0F" w:rsidRDefault="00156E0F" w:rsidP="00156E0F">
      <w:r w:rsidRPr="00692337">
        <w:t>Ben Taylor</w:t>
      </w:r>
      <w:r>
        <w:t xml:space="preserve">, </w:t>
      </w:r>
      <w:r>
        <w:rPr>
          <w:rStyle w:val="normaltextrun"/>
          <w:shd w:val="clear" w:color="auto" w:fill="FFFFFF"/>
        </w:rPr>
        <w:t>Model Maker/Pattern Maker</w:t>
      </w:r>
      <w:r>
        <w:rPr>
          <w:rStyle w:val="eop"/>
          <w:shd w:val="clear" w:color="auto" w:fill="FFFFFF"/>
        </w:rPr>
        <w:t> </w:t>
      </w:r>
    </w:p>
    <w:p w14:paraId="0C5330EC" w14:textId="77777777" w:rsidR="00156E0F" w:rsidRPr="00692337" w:rsidRDefault="00156E0F" w:rsidP="00156E0F">
      <w:r w:rsidRPr="003A4730">
        <w:t>Andrew Moulton, Director</w:t>
      </w:r>
      <w:r>
        <w:t xml:space="preserve"> of </w:t>
      </w:r>
      <w:r w:rsidRPr="003A4730">
        <w:t>Technical and Manufacturing Research</w:t>
      </w:r>
    </w:p>
    <w:bookmarkEnd w:id="152"/>
    <w:p w14:paraId="6E88731F" w14:textId="77777777" w:rsidR="00156E0F" w:rsidRPr="00692337" w:rsidRDefault="00156E0F" w:rsidP="00156E0F">
      <w:r w:rsidRPr="00692337">
        <w:t>Laura Greenwell, Graphic Designer</w:t>
      </w:r>
    </w:p>
    <w:p w14:paraId="03B55E9B" w14:textId="77777777" w:rsidR="00156E0F" w:rsidRPr="00692337" w:rsidRDefault="00156E0F" w:rsidP="00156E0F">
      <w:r w:rsidRPr="00692337">
        <w:t>Matthew Poppe, Graphic Designer</w:t>
      </w:r>
    </w:p>
    <w:p w14:paraId="5FFB1AFA" w14:textId="77777777" w:rsidR="00156E0F" w:rsidRPr="00692337" w:rsidRDefault="00156E0F" w:rsidP="00156E0F">
      <w:r w:rsidRPr="00692337">
        <w:t>Anthony Jones, Director of Creative Services</w:t>
      </w:r>
    </w:p>
    <w:p w14:paraId="3F46CB47" w14:textId="77777777" w:rsidR="00156E0F" w:rsidRPr="006F5290" w:rsidRDefault="00156E0F" w:rsidP="00156E0F"/>
    <w:p w14:paraId="19F13032" w14:textId="77777777" w:rsidR="00156E0F" w:rsidRPr="007C3307" w:rsidRDefault="00156E0F" w:rsidP="001B495A">
      <w:pPr>
        <w:pStyle w:val="Heading4"/>
      </w:pPr>
      <w:r w:rsidRPr="007C3307">
        <w:lastRenderedPageBreak/>
        <w:t>Background</w:t>
      </w:r>
    </w:p>
    <w:p w14:paraId="54D2B9FE" w14:textId="2CF2B933" w:rsidR="00156E0F" w:rsidRDefault="00156E0F" w:rsidP="00156E0F">
      <w:pPr>
        <w:keepNext/>
      </w:pPr>
      <w:r>
        <w:t xml:space="preserve">As conceptualized by the product manager, the product will be an “indoor” equivalent to </w:t>
      </w:r>
      <w:r w:rsidR="00C12B0E">
        <w:t>The American Printing House for the Blind</w:t>
      </w:r>
      <w:r>
        <w:t>’s (APH) Tactile Town. Tactile Town primarily focuses on outdoor settings (e.g., street layouts, multi-block arrangements). In contrast, Room with a View: Map-Reading Skills and Concepts will address indoor surroundings and layouts. With the use of this tactile room, cognitive-mapping skills and spatial understanding can be encouraged and practiced. The product will encourage the transition from three-dimensional models to abstract, two-dimensional layouts, as typically encountered in Picture Maker and static raised-line maps. The concept of perspective will also be emphasized via tactile observation of the room from various angles (i.e., front view, top view, side view). Lesson plans will encourage the student to “re-draw” the room independently using a variety of tactile materials (e.g., the DRAFTSMAN Tactile Drawing Board and flat hook-backed or magnetic pieces).</w:t>
      </w:r>
    </w:p>
    <w:p w14:paraId="33361838" w14:textId="77777777" w:rsidR="00156E0F" w:rsidRDefault="00156E0F" w:rsidP="00156E0F"/>
    <w:p w14:paraId="3D4BF91B" w14:textId="77777777" w:rsidR="00156E0F" w:rsidRDefault="00156E0F" w:rsidP="00156E0F">
      <w:pPr>
        <w:keepNext/>
      </w:pPr>
      <w:r>
        <w:t>The product addresses the following needs and requests from the field:</w:t>
      </w:r>
    </w:p>
    <w:p w14:paraId="26A055B4" w14:textId="77777777" w:rsidR="00156E0F" w:rsidRDefault="00156E0F" w:rsidP="00156E0F">
      <w:pPr>
        <w:keepNext/>
        <w:numPr>
          <w:ilvl w:val="0"/>
          <w:numId w:val="32"/>
        </w:numPr>
        <w:ind w:left="720"/>
      </w:pPr>
      <w:r>
        <w:t>Provide additional interactive tactile materials to assist students’ understanding of the world around them.</w:t>
      </w:r>
    </w:p>
    <w:p w14:paraId="7004AC82" w14:textId="77777777" w:rsidR="00156E0F" w:rsidRDefault="00156E0F" w:rsidP="00156E0F">
      <w:pPr>
        <w:numPr>
          <w:ilvl w:val="0"/>
          <w:numId w:val="32"/>
        </w:numPr>
        <w:ind w:left="720"/>
      </w:pPr>
      <w:r>
        <w:t>Allow exposure to tactile graphic displays within a purposeful context (e.g., understanding a room layout and how the view of a room can change depending on one’s perspective and physical position in a room).</w:t>
      </w:r>
    </w:p>
    <w:p w14:paraId="7E5AFA6C" w14:textId="77777777" w:rsidR="00156E0F" w:rsidRDefault="00156E0F" w:rsidP="00156E0F">
      <w:pPr>
        <w:numPr>
          <w:ilvl w:val="0"/>
          <w:numId w:val="32"/>
        </w:numPr>
        <w:ind w:left="720"/>
      </w:pPr>
      <w:r>
        <w:t>Promote the transition from three-dimensional layouts to abstract and/or permanent raised-line graphics.</w:t>
      </w:r>
    </w:p>
    <w:p w14:paraId="0346038A" w14:textId="77777777" w:rsidR="00156E0F" w:rsidRDefault="00156E0F" w:rsidP="00156E0F">
      <w:pPr>
        <w:numPr>
          <w:ilvl w:val="0"/>
          <w:numId w:val="32"/>
        </w:numPr>
        <w:ind w:left="720"/>
      </w:pPr>
      <w:r>
        <w:t>Design materials that engage a young child/student in open-ended creative activities (e.g., building and designing room layouts).</w:t>
      </w:r>
    </w:p>
    <w:p w14:paraId="300273D0" w14:textId="77777777" w:rsidR="00156E0F" w:rsidRDefault="00156E0F" w:rsidP="00156E0F">
      <w:pPr>
        <w:keepNext/>
        <w:numPr>
          <w:ilvl w:val="0"/>
          <w:numId w:val="32"/>
        </w:numPr>
        <w:ind w:left="720"/>
      </w:pPr>
      <w:r>
        <w:t>Address specific requests from the field, as similarly garnered from Tactile Town field evaluators and attendees of Tactile Town product-training sessions, such as the following:</w:t>
      </w:r>
    </w:p>
    <w:p w14:paraId="6921D29F" w14:textId="77777777" w:rsidR="00156E0F" w:rsidRDefault="00156E0F" w:rsidP="00156E0F">
      <w:pPr>
        <w:pStyle w:val="ListParagraph"/>
        <w:numPr>
          <w:ilvl w:val="0"/>
          <w:numId w:val="33"/>
        </w:numPr>
        <w:ind w:left="1080"/>
      </w:pPr>
      <w:r>
        <w:t>“Expand this fantastic tool to include parts of the inside of buildings to orient students to a library, grocery store, and school building.”</w:t>
      </w:r>
    </w:p>
    <w:p w14:paraId="519A095C" w14:textId="77777777" w:rsidR="00156E0F" w:rsidRDefault="00156E0F" w:rsidP="00156E0F">
      <w:pPr>
        <w:pStyle w:val="ListParagraph"/>
        <w:numPr>
          <w:ilvl w:val="0"/>
          <w:numId w:val="33"/>
        </w:numPr>
        <w:ind w:left="1080"/>
      </w:pPr>
      <w:r>
        <w:t>“I would love to have a doll-sized house and store that is designed for teaching O&amp;M to illustrate floors and how rooms and hallways exist in all these structures.”</w:t>
      </w:r>
    </w:p>
    <w:p w14:paraId="1D65E1F8" w14:textId="77777777" w:rsidR="00156E0F" w:rsidRDefault="00156E0F" w:rsidP="00156E0F">
      <w:pPr>
        <w:pStyle w:val="ListParagraph"/>
        <w:numPr>
          <w:ilvl w:val="0"/>
          <w:numId w:val="33"/>
        </w:numPr>
        <w:ind w:left="1080"/>
      </w:pPr>
      <w:r>
        <w:t>The need for this product was echoed at the National Federation of the Blind’s 2013 Tactile Graphics Conference in Baltimore, MD, by an audience member during the product manager’s presentation on the development of early tactile skills and concepts.</w:t>
      </w:r>
    </w:p>
    <w:p w14:paraId="689AAEDF" w14:textId="77777777" w:rsidR="00156E0F" w:rsidRDefault="00156E0F" w:rsidP="00156E0F"/>
    <w:p w14:paraId="1133A1AB" w14:textId="77777777" w:rsidR="00156E0F" w:rsidRPr="007C3307" w:rsidRDefault="00156E0F" w:rsidP="001B495A">
      <w:pPr>
        <w:pStyle w:val="Heading4"/>
      </w:pPr>
      <w:r w:rsidRPr="007C3307">
        <w:t>Work Completed During FY 2022</w:t>
      </w:r>
    </w:p>
    <w:p w14:paraId="08CACB8C" w14:textId="77777777" w:rsidR="00EF32D2" w:rsidRPr="00B669B6" w:rsidRDefault="00EF32D2" w:rsidP="00EF32D2">
      <w:r>
        <w:t>Construction of production tooling for Room with a View, as well as the authoring of the related Activity Guide, encompassed most of the project team’s efforts in the fiscal year. Specifically, the following tasks were accomplished:</w:t>
      </w:r>
    </w:p>
    <w:p w14:paraId="66133766" w14:textId="77777777" w:rsidR="00156E0F" w:rsidRPr="00B669B6" w:rsidRDefault="00156E0F" w:rsidP="00156E0F">
      <w:pPr>
        <w:numPr>
          <w:ilvl w:val="0"/>
          <w:numId w:val="34"/>
        </w:numPr>
        <w:adjustRightInd/>
        <w:textAlignment w:val="auto"/>
        <w:rPr>
          <w:rFonts w:eastAsia="Calibri"/>
        </w:rPr>
      </w:pPr>
      <w:r w:rsidRPr="00B669B6">
        <w:rPr>
          <w:shd w:val="clear" w:color="auto" w:fill="FFFFFF"/>
        </w:rPr>
        <w:t xml:space="preserve">The product manager posted a summary of a Gate 4 </w:t>
      </w:r>
      <w:r>
        <w:rPr>
          <w:shd w:val="clear" w:color="auto" w:fill="FFFFFF"/>
        </w:rPr>
        <w:t>r</w:t>
      </w:r>
      <w:r w:rsidRPr="00B669B6">
        <w:rPr>
          <w:shd w:val="clear" w:color="auto" w:fill="FFFFFF"/>
        </w:rPr>
        <w:t>efresher</w:t>
      </w:r>
      <w:r>
        <w:rPr>
          <w:shd w:val="clear" w:color="auto" w:fill="FFFFFF"/>
        </w:rPr>
        <w:t xml:space="preserve"> m</w:t>
      </w:r>
      <w:r w:rsidRPr="00B669B6">
        <w:rPr>
          <w:shd w:val="clear" w:color="auto" w:fill="FFFFFF"/>
        </w:rPr>
        <w:t>eeting that was conducted with new APH staff and Gate</w:t>
      </w:r>
      <w:r>
        <w:rPr>
          <w:shd w:val="clear" w:color="auto" w:fill="FFFFFF"/>
        </w:rPr>
        <w:t>-form</w:t>
      </w:r>
      <w:r w:rsidRPr="00B669B6">
        <w:rPr>
          <w:shd w:val="clear" w:color="auto" w:fill="FFFFFF"/>
        </w:rPr>
        <w:t xml:space="preserve"> signers who </w:t>
      </w:r>
      <w:r>
        <w:rPr>
          <w:shd w:val="clear" w:color="auto" w:fill="FFFFFF"/>
        </w:rPr>
        <w:t xml:space="preserve">recently </w:t>
      </w:r>
      <w:r w:rsidRPr="00B669B6">
        <w:rPr>
          <w:shd w:val="clear" w:color="auto" w:fill="FFFFFF"/>
        </w:rPr>
        <w:t>joined the APH team</w:t>
      </w:r>
      <w:r>
        <w:rPr>
          <w:shd w:val="clear" w:color="auto" w:fill="FFFFFF"/>
        </w:rPr>
        <w:t xml:space="preserve"> </w:t>
      </w:r>
      <w:r w:rsidRPr="00B669B6">
        <w:rPr>
          <w:shd w:val="clear" w:color="auto" w:fill="FFFFFF"/>
        </w:rPr>
        <w:t xml:space="preserve">to make </w:t>
      </w:r>
      <w:r>
        <w:rPr>
          <w:shd w:val="clear" w:color="auto" w:fill="FFFFFF"/>
        </w:rPr>
        <w:t>certain</w:t>
      </w:r>
      <w:r w:rsidRPr="00B669B6">
        <w:rPr>
          <w:shd w:val="clear" w:color="auto" w:fill="FFFFFF"/>
        </w:rPr>
        <w:t xml:space="preserve"> all in-house parties were versed in the product’s </w:t>
      </w:r>
      <w:r w:rsidRPr="00B669B6">
        <w:rPr>
          <w:shd w:val="clear" w:color="auto" w:fill="FFFFFF"/>
        </w:rPr>
        <w:lastRenderedPageBreak/>
        <w:t>scope</w:t>
      </w:r>
      <w:r>
        <w:rPr>
          <w:shd w:val="clear" w:color="auto" w:fill="FFFFFF"/>
        </w:rPr>
        <w:t xml:space="preserve">, </w:t>
      </w:r>
      <w:r w:rsidRPr="00B669B6">
        <w:rPr>
          <w:shd w:val="clear" w:color="auto" w:fill="FFFFFF"/>
        </w:rPr>
        <w:t>planned component</w:t>
      </w:r>
      <w:r>
        <w:rPr>
          <w:shd w:val="clear" w:color="auto" w:fill="FFFFFF"/>
        </w:rPr>
        <w:t>s, and anticipated in-house and outside-vendor involvement in the kit’s eventual production.</w:t>
      </w:r>
    </w:p>
    <w:p w14:paraId="0A413AE5" w14:textId="14C94A3B" w:rsidR="00156E0F" w:rsidRPr="00B669B6" w:rsidRDefault="00156E0F" w:rsidP="00156E0F">
      <w:pPr>
        <w:numPr>
          <w:ilvl w:val="0"/>
          <w:numId w:val="34"/>
        </w:numPr>
        <w:adjustRightInd/>
        <w:textAlignment w:val="auto"/>
        <w:rPr>
          <w:rFonts w:eastAsia="Calibri"/>
          <w:color w:val="0070C0"/>
        </w:rPr>
      </w:pPr>
      <w:r w:rsidRPr="00B669B6">
        <w:rPr>
          <w:shd w:val="clear" w:color="auto" w:fill="FFFFFF"/>
        </w:rPr>
        <w:t xml:space="preserve">Ben Taylor constructed </w:t>
      </w:r>
      <w:r>
        <w:rPr>
          <w:shd w:val="clear" w:color="auto" w:fill="FFFFFF"/>
        </w:rPr>
        <w:t xml:space="preserve">the </w:t>
      </w:r>
      <w:r w:rsidRPr="00B669B6">
        <w:rPr>
          <w:shd w:val="clear" w:color="auto" w:fill="FFFFFF"/>
        </w:rPr>
        <w:t>fiberglass setup</w:t>
      </w:r>
      <w:r>
        <w:rPr>
          <w:shd w:val="clear" w:color="auto" w:fill="FFFFFF"/>
        </w:rPr>
        <w:t>s</w:t>
      </w:r>
      <w:r w:rsidRPr="00B669B6">
        <w:rPr>
          <w:shd w:val="clear" w:color="auto" w:fill="FFFFFF"/>
        </w:rPr>
        <w:t xml:space="preserve"> of the RWAV 2D layout</w:t>
      </w:r>
      <w:r>
        <w:rPr>
          <w:shd w:val="clear" w:color="auto" w:fill="FFFFFF"/>
        </w:rPr>
        <w:t xml:space="preserve">s using masters generated from the </w:t>
      </w:r>
      <w:r w:rsidRPr="009B120D">
        <w:rPr>
          <w:rFonts w:eastAsia="Calibri"/>
        </w:rPr>
        <w:t>Roland</w:t>
      </w:r>
      <w:r w:rsidR="00536348" w:rsidRPr="00536348">
        <w:rPr>
          <w:rFonts w:eastAsia="Calibri"/>
          <w:vertAlign w:val="superscript"/>
        </w:rPr>
        <w:t>®</w:t>
      </w:r>
      <w:r w:rsidRPr="009B120D">
        <w:rPr>
          <w:rFonts w:eastAsia="Calibri"/>
        </w:rPr>
        <w:t xml:space="preserve"> UV printer.</w:t>
      </w:r>
      <w:r>
        <w:rPr>
          <w:rFonts w:eastAsia="Calibri"/>
        </w:rPr>
        <w:t xml:space="preserve"> </w:t>
      </w:r>
    </w:p>
    <w:p w14:paraId="037D19D1" w14:textId="77777777" w:rsidR="00156E0F" w:rsidRPr="00B669B6" w:rsidRDefault="00156E0F" w:rsidP="00156E0F">
      <w:pPr>
        <w:numPr>
          <w:ilvl w:val="0"/>
          <w:numId w:val="34"/>
        </w:numPr>
        <w:adjustRightInd/>
        <w:textAlignment w:val="auto"/>
        <w:rPr>
          <w:rFonts w:eastAsia="Calibri"/>
          <w:color w:val="0070C0"/>
        </w:rPr>
      </w:pPr>
      <w:r>
        <w:rPr>
          <w:rFonts w:eastAsia="Calibri"/>
        </w:rPr>
        <w:t>The product manager worked with Andrew Moulton to identify a replacement housing box for the more expensive plasticized box. A blue, fluted cardboard box is expected to be used for the final product.</w:t>
      </w:r>
    </w:p>
    <w:p w14:paraId="71542A5C" w14:textId="77777777" w:rsidR="00156E0F" w:rsidRDefault="00156E0F" w:rsidP="00156E0F">
      <w:pPr>
        <w:numPr>
          <w:ilvl w:val="0"/>
          <w:numId w:val="34"/>
        </w:numPr>
        <w:adjustRightInd/>
        <w:textAlignment w:val="auto"/>
        <w:rPr>
          <w:rFonts w:eastAsia="Calibri"/>
        </w:rPr>
      </w:pPr>
      <w:r w:rsidRPr="00B669B6">
        <w:rPr>
          <w:rFonts w:eastAsia="Calibri"/>
        </w:rPr>
        <w:t xml:space="preserve">The Model Shop furnished the product manager with a full set of 3D-printed models in the three assigned colors. </w:t>
      </w:r>
    </w:p>
    <w:p w14:paraId="44E9F78B" w14:textId="77777777" w:rsidR="00156E0F" w:rsidRPr="00B669B6" w:rsidRDefault="00156E0F" w:rsidP="00156E0F">
      <w:pPr>
        <w:numPr>
          <w:ilvl w:val="0"/>
          <w:numId w:val="34"/>
        </w:numPr>
        <w:adjustRightInd/>
        <w:textAlignment w:val="auto"/>
        <w:rPr>
          <w:rFonts w:eastAsia="Calibri"/>
        </w:rPr>
      </w:pPr>
      <w:r>
        <w:rPr>
          <w:rFonts w:eastAsia="Calibri"/>
        </w:rPr>
        <w:t>Patrick White continued to construct the Product Specifications document.</w:t>
      </w:r>
    </w:p>
    <w:p w14:paraId="5ECA6D88" w14:textId="77777777" w:rsidR="00156E0F" w:rsidRPr="00654B84" w:rsidRDefault="00156E0F" w:rsidP="00156E0F">
      <w:pPr>
        <w:numPr>
          <w:ilvl w:val="0"/>
          <w:numId w:val="34"/>
        </w:numPr>
        <w:adjustRightInd/>
        <w:textAlignment w:val="auto"/>
        <w:rPr>
          <w:rFonts w:eastAsia="Calibri"/>
          <w:b/>
        </w:rPr>
      </w:pPr>
      <w:r w:rsidRPr="00654B84">
        <w:rPr>
          <w:shd w:val="clear" w:color="auto" w:fill="FFFFFF"/>
        </w:rPr>
        <w:t>Modified art s</w:t>
      </w:r>
      <w:r>
        <w:rPr>
          <w:shd w:val="clear" w:color="auto" w:fill="FFFFFF"/>
        </w:rPr>
        <w:t xml:space="preserve">pecifications </w:t>
      </w:r>
      <w:r w:rsidRPr="00654B84">
        <w:rPr>
          <w:shd w:val="clear" w:color="auto" w:fill="FFFFFF"/>
        </w:rPr>
        <w:t xml:space="preserve">were </w:t>
      </w:r>
      <w:r>
        <w:rPr>
          <w:shd w:val="clear" w:color="auto" w:fill="FFFFFF"/>
        </w:rPr>
        <w:t>provided</w:t>
      </w:r>
      <w:r w:rsidRPr="00654B84">
        <w:rPr>
          <w:shd w:val="clear" w:color="auto" w:fill="FFFFFF"/>
        </w:rPr>
        <w:t xml:space="preserve"> to Laura Greenwell. The Activity Guide will be printed </w:t>
      </w:r>
      <w:r>
        <w:rPr>
          <w:shd w:val="clear" w:color="auto" w:fill="FFFFFF"/>
        </w:rPr>
        <w:t>with</w:t>
      </w:r>
      <w:r w:rsidRPr="00654B84">
        <w:rPr>
          <w:shd w:val="clear" w:color="auto" w:fill="FFFFFF"/>
        </w:rPr>
        <w:t xml:space="preserve"> a full-bleed cover </w:t>
      </w:r>
      <w:r>
        <w:rPr>
          <w:shd w:val="clear" w:color="auto" w:fill="FFFFFF"/>
        </w:rPr>
        <w:t>and</w:t>
      </w:r>
      <w:r w:rsidRPr="00654B84">
        <w:rPr>
          <w:shd w:val="clear" w:color="auto" w:fill="FFFFFF"/>
        </w:rPr>
        <w:t xml:space="preserve"> non-bleed text pages.</w:t>
      </w:r>
    </w:p>
    <w:p w14:paraId="16D8D2AD" w14:textId="77777777" w:rsidR="00156E0F" w:rsidRDefault="00156E0F" w:rsidP="00156E0F">
      <w:pPr>
        <w:numPr>
          <w:ilvl w:val="0"/>
          <w:numId w:val="34"/>
        </w:numPr>
        <w:adjustRightInd/>
        <w:textAlignment w:val="auto"/>
        <w:rPr>
          <w:rFonts w:eastAsia="Calibri"/>
          <w:b/>
          <w:color w:val="0070C0"/>
        </w:rPr>
      </w:pPr>
      <w:r w:rsidRPr="00654B84">
        <w:rPr>
          <w:shd w:val="clear" w:color="auto" w:fill="FFFFFF"/>
        </w:rPr>
        <w:t xml:space="preserve">The product manager made significant strides during the third quarter of the fiscal year </w:t>
      </w:r>
      <w:r>
        <w:rPr>
          <w:shd w:val="clear" w:color="auto" w:fill="FFFFFF"/>
        </w:rPr>
        <w:t>with regard to the</w:t>
      </w:r>
      <w:r w:rsidRPr="00654B84">
        <w:rPr>
          <w:shd w:val="clear" w:color="auto" w:fill="FFFFFF"/>
        </w:rPr>
        <w:t xml:space="preserve"> authoring and </w:t>
      </w:r>
      <w:r>
        <w:rPr>
          <w:shd w:val="clear" w:color="auto" w:fill="FFFFFF"/>
        </w:rPr>
        <w:t xml:space="preserve">refining the </w:t>
      </w:r>
      <w:r w:rsidRPr="00654B84">
        <w:rPr>
          <w:shd w:val="clear" w:color="auto" w:fill="FFFFFF"/>
        </w:rPr>
        <w:t>content for the Activity Guide</w:t>
      </w:r>
      <w:r>
        <w:rPr>
          <w:shd w:val="clear" w:color="auto" w:fill="FFFFFF"/>
        </w:rPr>
        <w:t>.</w:t>
      </w:r>
    </w:p>
    <w:p w14:paraId="1716E947" w14:textId="77777777" w:rsidR="00156E0F" w:rsidRDefault="00156E0F" w:rsidP="00156E0F">
      <w:pPr>
        <w:numPr>
          <w:ilvl w:val="0"/>
          <w:numId w:val="34"/>
        </w:numPr>
        <w:adjustRightInd/>
        <w:textAlignment w:val="auto"/>
        <w:rPr>
          <w:rFonts w:eastAsia="Calibri"/>
          <w:b/>
          <w:color w:val="0070C0"/>
        </w:rPr>
      </w:pPr>
      <w:r>
        <w:rPr>
          <w:rFonts w:eastAsia="Calibri"/>
          <w:bCs/>
        </w:rPr>
        <w:t xml:space="preserve">A clean file of the Activity Guide was thoroughly reviewed and edited by Bobby Fulwiler and Emily Grimany. This file incorporates final editing prior to layout design and photography by Dot 6. </w:t>
      </w:r>
    </w:p>
    <w:p w14:paraId="650005A2" w14:textId="77777777" w:rsidR="00156E0F" w:rsidRPr="00BB319B" w:rsidRDefault="00156E0F" w:rsidP="00156E0F">
      <w:pPr>
        <w:numPr>
          <w:ilvl w:val="0"/>
          <w:numId w:val="34"/>
        </w:numPr>
        <w:adjustRightInd/>
        <w:textAlignment w:val="auto"/>
        <w:rPr>
          <w:rFonts w:eastAsia="Calibri"/>
          <w:b/>
          <w:color w:val="0070C0"/>
        </w:rPr>
      </w:pPr>
      <w:r>
        <w:rPr>
          <w:rFonts w:eastAsia="Calibri"/>
          <w:bCs/>
        </w:rPr>
        <w:t>The product manager determined the needed photos/images for placement in the final Activity Guide.</w:t>
      </w:r>
    </w:p>
    <w:p w14:paraId="4CE50492" w14:textId="77777777" w:rsidR="00156E0F" w:rsidRDefault="00156E0F" w:rsidP="00156E0F"/>
    <w:p w14:paraId="08ED4463" w14:textId="77777777" w:rsidR="00156E0F" w:rsidRPr="007C3307" w:rsidRDefault="00156E0F" w:rsidP="001B495A">
      <w:pPr>
        <w:pStyle w:val="Heading4"/>
      </w:pPr>
      <w:r w:rsidRPr="007C3307">
        <w:t>Work Planned for FY 2023</w:t>
      </w:r>
    </w:p>
    <w:p w14:paraId="11653A4C" w14:textId="77777777" w:rsidR="00156E0F" w:rsidRDefault="00156E0F" w:rsidP="00156E0F">
      <w:pPr>
        <w:keepNext/>
      </w:pPr>
      <w:r w:rsidRPr="00837EE3">
        <w:t xml:space="preserve">Preparation of the production tooling will continue into the first and second quarters of the new fiscal year, including </w:t>
      </w:r>
      <w:r>
        <w:t xml:space="preserve">tooling for the </w:t>
      </w:r>
      <w:r w:rsidRPr="00837EE3">
        <w:t>fi</w:t>
      </w:r>
      <w:r>
        <w:t xml:space="preserve">nal print Activity Guide </w:t>
      </w:r>
      <w:r w:rsidRPr="00837EE3">
        <w:t xml:space="preserve">and </w:t>
      </w:r>
      <w:r>
        <w:t xml:space="preserve">the </w:t>
      </w:r>
      <w:r w:rsidRPr="00837EE3">
        <w:t xml:space="preserve">braille translation. Product specifications will be completed </w:t>
      </w:r>
      <w:r>
        <w:t xml:space="preserve">and the product </w:t>
      </w:r>
      <w:r w:rsidRPr="00837EE3">
        <w:t>will enter Gate 5 status. A formal Gate 5: Specifications meeting will be conducted and firm goal dates for pilot/production runs will be established</w:t>
      </w:r>
      <w:r>
        <w:t xml:space="preserve"> by the end of the fiscal year.</w:t>
      </w:r>
    </w:p>
    <w:p w14:paraId="737A2F27" w14:textId="77777777" w:rsidR="00156E0F" w:rsidRDefault="00156E0F" w:rsidP="00156E0F"/>
    <w:p w14:paraId="1C0B518B" w14:textId="2C702AA2" w:rsidR="00BD52B1" w:rsidRDefault="00BD52B1" w:rsidP="00816F73">
      <w:pPr>
        <w:pStyle w:val="Heading2"/>
      </w:pPr>
      <w:bookmarkStart w:id="153" w:name="_Toc115367651"/>
      <w:r w:rsidRPr="00BD52B1">
        <w:lastRenderedPageBreak/>
        <w:t>Rec</w:t>
      </w:r>
      <w:r>
        <w:t>reation &amp; Leisure</w:t>
      </w:r>
      <w:bookmarkEnd w:id="153"/>
    </w:p>
    <w:p w14:paraId="3E536F0E" w14:textId="1E213E01" w:rsidR="00BD52B1" w:rsidRDefault="00BD52B1" w:rsidP="00816F73">
      <w:pPr>
        <w:keepNext/>
        <w:adjustRightInd/>
        <w:textAlignment w:val="auto"/>
        <w:rPr>
          <w:b/>
        </w:rPr>
      </w:pPr>
    </w:p>
    <w:p w14:paraId="1CE03D05" w14:textId="77777777" w:rsidR="00E8541E" w:rsidRPr="007C3307" w:rsidRDefault="00E8541E" w:rsidP="00816F73">
      <w:pPr>
        <w:pStyle w:val="Heading3"/>
      </w:pPr>
      <w:bookmarkStart w:id="154" w:name="_Toc115367652"/>
      <w:r w:rsidRPr="007C3307">
        <w:t>Tactile Skills Matrix</w:t>
      </w:r>
      <w:bookmarkEnd w:id="154"/>
    </w:p>
    <w:p w14:paraId="61919A6B" w14:textId="77777777" w:rsidR="00E8541E" w:rsidRDefault="00E8541E" w:rsidP="00816F73">
      <w:pPr>
        <w:keepNext/>
        <w:jc w:val="center"/>
      </w:pPr>
      <w:r>
        <w:t>Formerly Tactile Skills Online Matrix</w:t>
      </w:r>
    </w:p>
    <w:p w14:paraId="29DDDE27" w14:textId="77777777" w:rsidR="00E8541E" w:rsidRDefault="00E8541E" w:rsidP="00816F73">
      <w:pPr>
        <w:keepNext/>
        <w:jc w:val="center"/>
      </w:pPr>
      <w:r>
        <w:t>(Ongoing)</w:t>
      </w:r>
    </w:p>
    <w:p w14:paraId="3FA04B7F" w14:textId="39B51416" w:rsidR="00E8541E" w:rsidRDefault="00E8541E" w:rsidP="00816F73">
      <w:pPr>
        <w:keepNext/>
      </w:pPr>
    </w:p>
    <w:p w14:paraId="583DFE02" w14:textId="77777777" w:rsidR="006B0BAA" w:rsidRPr="006B0BAA" w:rsidRDefault="006B0BAA" w:rsidP="006B0BAA">
      <w:pPr>
        <w:keepNext/>
      </w:pPr>
      <w:r w:rsidRPr="006B0BAA">
        <w:t xml:space="preserve">For information about product development from previous fiscal years, please see the R&amp;D tab on the APH website at the following link: </w:t>
      </w:r>
      <w:hyperlink r:id="rId169" w:history="1">
        <w:r w:rsidRPr="006B0BAA">
          <w:rPr>
            <w:rStyle w:val="Hyperlink"/>
          </w:rPr>
          <w:t>Previous Annual Research Reports</w:t>
        </w:r>
      </w:hyperlink>
      <w:r w:rsidRPr="006B0BAA">
        <w:t>.</w:t>
      </w:r>
    </w:p>
    <w:p w14:paraId="5D467614" w14:textId="77777777" w:rsidR="006B0BAA" w:rsidRPr="006B0BAA" w:rsidRDefault="006B0BAA" w:rsidP="006B0BAA">
      <w:pPr>
        <w:keepNext/>
      </w:pPr>
    </w:p>
    <w:p w14:paraId="732CD7EC" w14:textId="2696FE7C" w:rsidR="006B0BAA" w:rsidRPr="006B0BAA" w:rsidRDefault="006B0BAA" w:rsidP="006B0BAA">
      <w:pPr>
        <w:keepNext/>
      </w:pPr>
      <w:r w:rsidRPr="006B0BAA">
        <w:t xml:space="preserve">For more detailed information about field tests and expert reviews, send email to </w:t>
      </w:r>
      <w:hyperlink r:id="rId170" w:history="1">
        <w:r w:rsidRPr="0015554F">
          <w:rPr>
            <w:rStyle w:val="Hyperlink"/>
          </w:rPr>
          <w:t>kpoppe</w:t>
        </w:r>
        <w:r w:rsidRPr="006B0BAA">
          <w:rPr>
            <w:rStyle w:val="Hyperlink"/>
          </w:rPr>
          <w:t>@aph.org</w:t>
        </w:r>
      </w:hyperlink>
      <w:r w:rsidRPr="006B0BAA">
        <w:t>.</w:t>
      </w:r>
    </w:p>
    <w:p w14:paraId="1A645FD7" w14:textId="77777777" w:rsidR="006B0BAA" w:rsidRPr="006B0BAA" w:rsidRDefault="006B0BAA" w:rsidP="006B0BAA">
      <w:pPr>
        <w:keepNext/>
      </w:pPr>
    </w:p>
    <w:p w14:paraId="72D06C27" w14:textId="77777777" w:rsidR="006B0BAA" w:rsidRDefault="006B0BAA" w:rsidP="00816F73">
      <w:pPr>
        <w:keepNext/>
      </w:pPr>
    </w:p>
    <w:p w14:paraId="037D0C00" w14:textId="77777777" w:rsidR="00E8541E" w:rsidRDefault="00E8541E" w:rsidP="00816F73">
      <w:pPr>
        <w:keepNext/>
      </w:pPr>
      <w:r w:rsidRPr="00F62938">
        <w:t xml:space="preserve">For information about the development of the Tactile Skills Matrix from previous fiscal years, please see the R&amp;D tab on the APH website at the following link: </w:t>
      </w:r>
      <w:hyperlink r:id="rId171" w:history="1">
        <w:r>
          <w:rPr>
            <w:rStyle w:val="Hyperlink"/>
          </w:rPr>
          <w:t>Previous Annual Research Reports</w:t>
        </w:r>
      </w:hyperlink>
      <w:r>
        <w:t>.</w:t>
      </w:r>
    </w:p>
    <w:p w14:paraId="6F420CB3" w14:textId="77777777" w:rsidR="00E8541E" w:rsidRDefault="00E8541E" w:rsidP="00E8541E"/>
    <w:p w14:paraId="53EE31C7" w14:textId="77777777" w:rsidR="00E8541E" w:rsidRDefault="00E8541E" w:rsidP="00E8541E">
      <w:r>
        <w:rPr>
          <w:noProof/>
        </w:rPr>
        <w:drawing>
          <wp:inline distT="0" distB="0" distL="0" distR="0" wp14:anchorId="47E312BD" wp14:editId="6D52CA94">
            <wp:extent cx="3543300" cy="2469774"/>
            <wp:effectExtent l="0" t="0" r="0" b="6985"/>
            <wp:docPr id="25" name="Picture 25" descr="APH’s Tactile Skills Matrix Website home page with 18 listed tactile skills and overview of the purpose of the online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8515" name="Picture 529208515" descr="APH’s Tactile Skills Matrix Website home page with 18 listed tactile skills and overview of the purpose of the online resourc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547944" cy="2473011"/>
                    </a:xfrm>
                    <a:prstGeom prst="rect">
                      <a:avLst/>
                    </a:prstGeom>
                  </pic:spPr>
                </pic:pic>
              </a:graphicData>
            </a:graphic>
          </wp:inline>
        </w:drawing>
      </w:r>
    </w:p>
    <w:p w14:paraId="73F877C8" w14:textId="77777777" w:rsidR="00E8541E" w:rsidRPr="007C3307" w:rsidRDefault="00E8541E" w:rsidP="001B495A">
      <w:pPr>
        <w:pStyle w:val="Heading4"/>
      </w:pPr>
      <w:r w:rsidRPr="007C3307">
        <w:t>Purpose</w:t>
      </w:r>
    </w:p>
    <w:p w14:paraId="1E18215B" w14:textId="77777777" w:rsidR="00E8541E" w:rsidRPr="00F62938" w:rsidRDefault="00E8541E" w:rsidP="00E8541E">
      <w:pPr>
        <w:keepNext/>
      </w:pPr>
      <w:r w:rsidRPr="00F62938">
        <w:t>To provide an online document, or matrix, that cross-references important tactile skills with available APH products</w:t>
      </w:r>
    </w:p>
    <w:p w14:paraId="1EC4508A" w14:textId="77777777" w:rsidR="00E8541E" w:rsidRPr="006F5290" w:rsidRDefault="00E8541E" w:rsidP="00E8541E"/>
    <w:p w14:paraId="6C52859D" w14:textId="77777777" w:rsidR="00E8541E" w:rsidRPr="007C3307" w:rsidRDefault="00E8541E" w:rsidP="001B495A">
      <w:pPr>
        <w:pStyle w:val="Heading4"/>
      </w:pPr>
      <w:r w:rsidRPr="007C3307">
        <w:t>Project Staff</w:t>
      </w:r>
    </w:p>
    <w:p w14:paraId="34DCBCD1" w14:textId="77777777" w:rsidR="00E8541E" w:rsidRPr="00F62938" w:rsidRDefault="00E8541E" w:rsidP="00E8541E">
      <w:pPr>
        <w:keepNext/>
      </w:pPr>
      <w:r w:rsidRPr="00F62938">
        <w:t>Karen J. Poppe, Tactile Literacy Product Manager</w:t>
      </w:r>
    </w:p>
    <w:p w14:paraId="13445D3E" w14:textId="77777777" w:rsidR="00E8541E" w:rsidRPr="00F62938" w:rsidRDefault="00E8541E" w:rsidP="00E8541E">
      <w:r w:rsidRPr="00F62938">
        <w:t>Bobby Fulwiler, Product Specialist</w:t>
      </w:r>
    </w:p>
    <w:p w14:paraId="40B9D9A8" w14:textId="77777777" w:rsidR="00E8541E" w:rsidRPr="006F5290" w:rsidRDefault="00E8541E" w:rsidP="00E8541E"/>
    <w:p w14:paraId="34DFDC79" w14:textId="77777777" w:rsidR="00E8541E" w:rsidRPr="007C3307" w:rsidRDefault="00E8541E" w:rsidP="001B495A">
      <w:pPr>
        <w:pStyle w:val="Heading4"/>
      </w:pPr>
      <w:r w:rsidRPr="007C3307">
        <w:t>Background</w:t>
      </w:r>
    </w:p>
    <w:p w14:paraId="0B19CAA7" w14:textId="7493D54E" w:rsidR="00E8541E" w:rsidRPr="00F62938" w:rsidRDefault="00590C4D" w:rsidP="00E8541E">
      <w:pPr>
        <w:keepNext/>
      </w:pPr>
      <w:r>
        <w:t xml:space="preserve">The </w:t>
      </w:r>
      <w:r w:rsidR="00E8541E" w:rsidRPr="00F62938">
        <w:t xml:space="preserve">American Printing House for the Blind (APH) frequently receives comments that teachers do not know about our products or how they can be used in conjunction with others. Just as importantly, APH does not have well-established ways to reach parents to inform them about the need for tactile skills development and what that means for </w:t>
      </w:r>
      <w:r w:rsidR="00E8541E" w:rsidRPr="00F62938">
        <w:lastRenderedPageBreak/>
        <w:t>their child or how they can begin to nurture tactile skills development early on. The continuum of tactile skills—such as body and spatial awareness, shape recognition, scanning/tracking ability, perspective understanding, and so on—are known to contribute to successful tactile interpretation. The basic progression needed for tactile learning—from experiences with real objects to models to raised-line images—is well-documented and modeled in a variety of APH products (e.g., Setting the Stage for Tactile Understanding). However, students who are tactile learners are likely to be getting piecemeal instruction and are, therefore, poorly equipped to handle the increasing variety of graphically presented material in textbooks and high-stakes tests.</w:t>
      </w:r>
    </w:p>
    <w:p w14:paraId="77802116" w14:textId="77777777" w:rsidR="00E8541E" w:rsidRPr="009C40F5" w:rsidRDefault="00E8541E" w:rsidP="009C40F5"/>
    <w:p w14:paraId="09824095" w14:textId="77777777" w:rsidR="00E8541E" w:rsidRPr="00F62938" w:rsidRDefault="00E8541E" w:rsidP="00E8541E">
      <w:pPr>
        <w:keepNext/>
      </w:pPr>
      <w:r w:rsidRPr="00F62938">
        <w:t xml:space="preserve">The initial launch of the Tactile Skills Matrix was officially announced in the May 2017 issue of </w:t>
      </w:r>
      <w:r w:rsidRPr="00F62938">
        <w:rPr>
          <w:i/>
        </w:rPr>
        <w:t>APH News</w:t>
      </w:r>
      <w:r w:rsidRPr="00F62938">
        <w:t>. The Tactile Skills Matrix cross-references 18 distinct tactile skills/concepts with available and appropriate APH products. The tactile skills/concepts featured in the matrix are the following:</w:t>
      </w:r>
    </w:p>
    <w:p w14:paraId="64F443B5" w14:textId="77777777" w:rsidR="00E8541E" w:rsidRPr="00F62938" w:rsidRDefault="00E8541E" w:rsidP="00E8541E">
      <w:pPr>
        <w:pStyle w:val="ListParagraph"/>
        <w:numPr>
          <w:ilvl w:val="0"/>
          <w:numId w:val="42"/>
        </w:numPr>
      </w:pPr>
      <w:r>
        <w:t>braille awareness</w:t>
      </w:r>
    </w:p>
    <w:p w14:paraId="09D65DB6" w14:textId="77777777" w:rsidR="00E8541E" w:rsidRPr="00F62938" w:rsidRDefault="00E8541E" w:rsidP="00E8541E">
      <w:pPr>
        <w:pStyle w:val="ListParagraph"/>
        <w:numPr>
          <w:ilvl w:val="0"/>
          <w:numId w:val="42"/>
        </w:numPr>
      </w:pPr>
      <w:r>
        <w:t>creating graphics</w:t>
      </w:r>
    </w:p>
    <w:p w14:paraId="7FD5B241" w14:textId="77777777" w:rsidR="00E8541E" w:rsidRPr="00F62938" w:rsidRDefault="00E8541E" w:rsidP="00E8541E">
      <w:pPr>
        <w:pStyle w:val="ListParagraph"/>
        <w:numPr>
          <w:ilvl w:val="0"/>
          <w:numId w:val="42"/>
        </w:numPr>
      </w:pPr>
      <w:r>
        <w:t>exploration of real objects</w:t>
      </w:r>
    </w:p>
    <w:p w14:paraId="44246F15" w14:textId="77777777" w:rsidR="00E8541E" w:rsidRPr="00F62938" w:rsidRDefault="00E8541E" w:rsidP="00E8541E">
      <w:pPr>
        <w:pStyle w:val="ListParagraph"/>
        <w:numPr>
          <w:ilvl w:val="0"/>
          <w:numId w:val="42"/>
        </w:numPr>
      </w:pPr>
      <w:r>
        <w:t>familiarity with tactile-graphic methods</w:t>
      </w:r>
    </w:p>
    <w:p w14:paraId="44C6620E" w14:textId="77777777" w:rsidR="00E8541E" w:rsidRPr="00F62938" w:rsidRDefault="00E8541E" w:rsidP="00E8541E">
      <w:pPr>
        <w:pStyle w:val="ListParagraph"/>
        <w:numPr>
          <w:ilvl w:val="0"/>
          <w:numId w:val="42"/>
        </w:numPr>
      </w:pPr>
      <w:r>
        <w:t>hand skills</w:t>
      </w:r>
    </w:p>
    <w:p w14:paraId="09AC7C5F" w14:textId="77777777" w:rsidR="00E8541E" w:rsidRPr="00F62938" w:rsidRDefault="00E8541E" w:rsidP="00E8541E">
      <w:pPr>
        <w:pStyle w:val="ListParagraph"/>
        <w:numPr>
          <w:ilvl w:val="0"/>
          <w:numId w:val="42"/>
        </w:numPr>
      </w:pPr>
      <w:r>
        <w:t>line-tracking</w:t>
      </w:r>
    </w:p>
    <w:p w14:paraId="392BEE5A" w14:textId="77777777" w:rsidR="00E8541E" w:rsidRPr="00F62938" w:rsidRDefault="00E8541E" w:rsidP="00E8541E">
      <w:pPr>
        <w:pStyle w:val="ListParagraph"/>
        <w:numPr>
          <w:ilvl w:val="0"/>
          <w:numId w:val="42"/>
        </w:numPr>
      </w:pPr>
      <w:r>
        <w:t>part-to-whole relationships</w:t>
      </w:r>
    </w:p>
    <w:p w14:paraId="6563C21E" w14:textId="77777777" w:rsidR="00E8541E" w:rsidRPr="00F62938" w:rsidRDefault="00E8541E" w:rsidP="00E8541E">
      <w:pPr>
        <w:pStyle w:val="ListParagraph"/>
        <w:numPr>
          <w:ilvl w:val="0"/>
          <w:numId w:val="42"/>
        </w:numPr>
      </w:pPr>
      <w:r>
        <w:t>reading charts and tables</w:t>
      </w:r>
    </w:p>
    <w:p w14:paraId="3F1AE76B" w14:textId="77777777" w:rsidR="00E8541E" w:rsidRPr="00F62938" w:rsidRDefault="00E8541E" w:rsidP="00E8541E">
      <w:pPr>
        <w:pStyle w:val="ListParagraph"/>
        <w:numPr>
          <w:ilvl w:val="0"/>
          <w:numId w:val="42"/>
        </w:numPr>
      </w:pPr>
      <w:r>
        <w:t>reading graphs</w:t>
      </w:r>
    </w:p>
    <w:p w14:paraId="062CCAA4" w14:textId="77777777" w:rsidR="00E8541E" w:rsidRPr="00F62938" w:rsidRDefault="00E8541E" w:rsidP="00E8541E">
      <w:pPr>
        <w:pStyle w:val="ListParagraph"/>
        <w:numPr>
          <w:ilvl w:val="0"/>
          <w:numId w:val="42"/>
        </w:numPr>
      </w:pPr>
      <w:r>
        <w:t>reading maps</w:t>
      </w:r>
    </w:p>
    <w:p w14:paraId="7F66B616" w14:textId="77777777" w:rsidR="00E8541E" w:rsidRPr="00F62938" w:rsidRDefault="00E8541E" w:rsidP="00E8541E">
      <w:pPr>
        <w:pStyle w:val="ListParagraph"/>
        <w:numPr>
          <w:ilvl w:val="0"/>
          <w:numId w:val="42"/>
        </w:numPr>
      </w:pPr>
      <w:r>
        <w:t>shape recognition</w:t>
      </w:r>
    </w:p>
    <w:p w14:paraId="22647942" w14:textId="77777777" w:rsidR="00E8541E" w:rsidRPr="00F62938" w:rsidRDefault="00E8541E" w:rsidP="00E8541E">
      <w:pPr>
        <w:pStyle w:val="ListParagraph"/>
        <w:numPr>
          <w:ilvl w:val="0"/>
          <w:numId w:val="42"/>
        </w:numPr>
      </w:pPr>
      <w:r>
        <w:t>spatial understanding</w:t>
      </w:r>
    </w:p>
    <w:p w14:paraId="038C97D8" w14:textId="77777777" w:rsidR="00E8541E" w:rsidRPr="00F62938" w:rsidRDefault="00E8541E" w:rsidP="00E8541E">
      <w:pPr>
        <w:pStyle w:val="ListParagraph"/>
        <w:numPr>
          <w:ilvl w:val="0"/>
          <w:numId w:val="42"/>
        </w:numPr>
      </w:pPr>
      <w:r>
        <w:t>symbolic understanding</w:t>
      </w:r>
    </w:p>
    <w:p w14:paraId="43A9FC28" w14:textId="77777777" w:rsidR="00E8541E" w:rsidRPr="00F62938" w:rsidRDefault="00E8541E" w:rsidP="00E8541E">
      <w:pPr>
        <w:pStyle w:val="ListParagraph"/>
        <w:numPr>
          <w:ilvl w:val="0"/>
          <w:numId w:val="42"/>
        </w:numPr>
      </w:pPr>
      <w:r>
        <w:t>systematic scanning</w:t>
      </w:r>
    </w:p>
    <w:p w14:paraId="6B3B5755" w14:textId="77777777" w:rsidR="00E8541E" w:rsidRPr="00F62938" w:rsidRDefault="00E8541E" w:rsidP="00E8541E">
      <w:pPr>
        <w:pStyle w:val="ListParagraph"/>
        <w:numPr>
          <w:ilvl w:val="0"/>
          <w:numId w:val="42"/>
        </w:numPr>
      </w:pPr>
      <w:r>
        <w:t>texture discrimination</w:t>
      </w:r>
    </w:p>
    <w:p w14:paraId="5E9238AF" w14:textId="77777777" w:rsidR="00E8541E" w:rsidRPr="00F62938" w:rsidRDefault="00E8541E" w:rsidP="00E8541E">
      <w:pPr>
        <w:pStyle w:val="ListParagraph"/>
        <w:numPr>
          <w:ilvl w:val="0"/>
          <w:numId w:val="42"/>
        </w:numPr>
      </w:pPr>
      <w:r>
        <w:t>transition from 3D to 2D</w:t>
      </w:r>
    </w:p>
    <w:p w14:paraId="2A95857D" w14:textId="77777777" w:rsidR="00E8541E" w:rsidRPr="00F62938" w:rsidRDefault="00E8541E" w:rsidP="00E8541E">
      <w:pPr>
        <w:pStyle w:val="ListParagraph"/>
        <w:numPr>
          <w:ilvl w:val="0"/>
          <w:numId w:val="42"/>
        </w:numPr>
      </w:pPr>
      <w:r>
        <w:t>understanding perspective</w:t>
      </w:r>
    </w:p>
    <w:p w14:paraId="452EE62D" w14:textId="77777777" w:rsidR="00E8541E" w:rsidRPr="00F62938" w:rsidRDefault="00E8541E" w:rsidP="00E8541E">
      <w:pPr>
        <w:pStyle w:val="ListParagraph"/>
        <w:numPr>
          <w:ilvl w:val="0"/>
          <w:numId w:val="42"/>
        </w:numPr>
      </w:pPr>
      <w:r>
        <w:t>using keys and legends</w:t>
      </w:r>
    </w:p>
    <w:p w14:paraId="3341170D" w14:textId="77777777" w:rsidR="00E8541E" w:rsidRPr="00F62938" w:rsidRDefault="00E8541E" w:rsidP="00E8541E"/>
    <w:p w14:paraId="631E2B3B" w14:textId="77777777" w:rsidR="00E8541E" w:rsidRDefault="00E8541E" w:rsidP="00E8541E">
      <w:pPr>
        <w:rPr>
          <w:rStyle w:val="Hyperlink"/>
          <w:color w:val="auto"/>
        </w:rPr>
      </w:pPr>
      <w:r>
        <w:t xml:space="preserve">Users of this online resource </w:t>
      </w:r>
      <w:r w:rsidRPr="00F62938">
        <w:t xml:space="preserve">merely navigate through the list of skills on the </w:t>
      </w:r>
      <w:r>
        <w:t>home</w:t>
      </w:r>
      <w:r w:rsidRPr="00F62938">
        <w:t>page and then click on the desired skill/concept. This reveals a list of available APH products, such as the ones in this</w:t>
      </w:r>
      <w:r w:rsidRPr="00E85C70">
        <w:rPr>
          <w:color w:val="00B050"/>
        </w:rPr>
        <w:t xml:space="preserve"> </w:t>
      </w:r>
      <w:hyperlink r:id="rId173" w:history="1">
        <w:r w:rsidRPr="000C477F">
          <w:rPr>
            <w:rStyle w:val="Hyperlink"/>
          </w:rPr>
          <w:t>example for symbolic understanding</w:t>
        </w:r>
      </w:hyperlink>
      <w:r w:rsidRPr="001949DA">
        <w:rPr>
          <w:rStyle w:val="Hyperlink"/>
          <w:color w:val="auto"/>
        </w:rPr>
        <w:t>.</w:t>
      </w:r>
    </w:p>
    <w:p w14:paraId="176D6AA6" w14:textId="77777777" w:rsidR="00E8541E" w:rsidRPr="001949DA" w:rsidRDefault="00E8541E" w:rsidP="00E8541E">
      <w:pPr>
        <w:rPr>
          <w:rStyle w:val="Hyperlink"/>
          <w:color w:val="auto"/>
        </w:rPr>
      </w:pPr>
    </w:p>
    <w:p w14:paraId="5BA13194" w14:textId="77777777" w:rsidR="00E8541E" w:rsidRPr="007C3307" w:rsidRDefault="00E8541E" w:rsidP="001B495A">
      <w:pPr>
        <w:pStyle w:val="Heading4"/>
        <w:rPr>
          <w:rStyle w:val="Hyperlink"/>
          <w:color w:val="000000"/>
          <w:szCs w:val="20"/>
        </w:rPr>
      </w:pPr>
      <w:r w:rsidRPr="007C3307">
        <w:rPr>
          <w:rStyle w:val="Hyperlink"/>
          <w:color w:val="000000"/>
          <w:szCs w:val="20"/>
        </w:rPr>
        <w:lastRenderedPageBreak/>
        <w:t>Work Completed During FY 2022</w:t>
      </w:r>
    </w:p>
    <w:p w14:paraId="51F7DB59" w14:textId="77777777" w:rsidR="00E8541E" w:rsidRDefault="00E8541E" w:rsidP="00E8541E">
      <w:pPr>
        <w:keepNext/>
      </w:pPr>
      <w:r>
        <w:t xml:space="preserve">The product manager incorporated regular updates to the </w:t>
      </w:r>
      <w:hyperlink r:id="rId174">
        <w:r w:rsidRPr="075D3654">
          <w:rPr>
            <w:rStyle w:val="Hyperlink"/>
          </w:rPr>
          <w:t>Tactile Skills Matrix</w:t>
        </w:r>
      </w:hyperlink>
      <w:r w:rsidRPr="075D3654">
        <w:rPr>
          <w:color w:val="00B050"/>
        </w:rPr>
        <w:t xml:space="preserve"> </w:t>
      </w:r>
      <w:r>
        <w:t>as new APH products were introduced to the market throughout the fiscal year. New products referenced included the following:</w:t>
      </w:r>
    </w:p>
    <w:p w14:paraId="2CA6C458" w14:textId="77777777" w:rsidR="00E8541E" w:rsidRPr="00590759" w:rsidRDefault="00E8541E" w:rsidP="00E8541E">
      <w:pPr>
        <w:pStyle w:val="ListParagraph"/>
        <w:keepNext/>
        <w:numPr>
          <w:ilvl w:val="0"/>
          <w:numId w:val="43"/>
        </w:numPr>
      </w:pPr>
      <w:r>
        <w:t>Accessible Code and Go Mouse</w:t>
      </w:r>
    </w:p>
    <w:p w14:paraId="14C723BC" w14:textId="77777777" w:rsidR="00E8541E" w:rsidRPr="00590759" w:rsidRDefault="00E8541E" w:rsidP="00E8541E">
      <w:pPr>
        <w:pStyle w:val="ListParagraph"/>
        <w:keepNext/>
        <w:numPr>
          <w:ilvl w:val="0"/>
          <w:numId w:val="43"/>
        </w:numPr>
      </w:pPr>
      <w:r>
        <w:t xml:space="preserve">Health Education Tactile Graphics </w:t>
      </w:r>
    </w:p>
    <w:p w14:paraId="36B2ACE1" w14:textId="77777777" w:rsidR="00E8541E" w:rsidRPr="00590759" w:rsidRDefault="00E8541E" w:rsidP="00E8541E">
      <w:pPr>
        <w:pStyle w:val="ListParagraph"/>
        <w:keepNext/>
        <w:numPr>
          <w:ilvl w:val="0"/>
          <w:numId w:val="43"/>
        </w:numPr>
      </w:pPr>
      <w:r>
        <w:t>Animal Recipes: Farm Animals</w:t>
      </w:r>
    </w:p>
    <w:p w14:paraId="7F9EF572" w14:textId="77777777" w:rsidR="00E8541E" w:rsidRPr="00590759" w:rsidRDefault="00E8541E" w:rsidP="00E8541E">
      <w:pPr>
        <w:pStyle w:val="ListParagraph"/>
        <w:keepNext/>
        <w:numPr>
          <w:ilvl w:val="0"/>
          <w:numId w:val="43"/>
        </w:numPr>
        <w:rPr>
          <w:i/>
          <w:iCs/>
        </w:rPr>
      </w:pPr>
      <w:r w:rsidRPr="075D3654">
        <w:rPr>
          <w:i/>
          <w:iCs/>
        </w:rPr>
        <w:t xml:space="preserve">How to Recognize a Monster </w:t>
      </w:r>
    </w:p>
    <w:p w14:paraId="103B2215" w14:textId="77777777" w:rsidR="00E8541E" w:rsidRPr="00590759" w:rsidRDefault="00E8541E" w:rsidP="00E8541E">
      <w:pPr>
        <w:pStyle w:val="ListParagraph"/>
        <w:keepNext/>
        <w:numPr>
          <w:ilvl w:val="0"/>
          <w:numId w:val="43"/>
        </w:numPr>
      </w:pPr>
      <w:r>
        <w:t xml:space="preserve">Updated APH book, </w:t>
      </w:r>
      <w:r w:rsidRPr="075D3654">
        <w:rPr>
          <w:i/>
          <w:iCs/>
        </w:rPr>
        <w:t>The Caterpillar</w:t>
      </w:r>
    </w:p>
    <w:p w14:paraId="47974949" w14:textId="77777777" w:rsidR="00E8541E" w:rsidRPr="00590759" w:rsidRDefault="00E8541E" w:rsidP="00E8541E">
      <w:pPr>
        <w:pStyle w:val="ListParagraph"/>
        <w:keepNext/>
        <w:numPr>
          <w:ilvl w:val="0"/>
          <w:numId w:val="43"/>
        </w:numPr>
      </w:pPr>
      <w:r>
        <w:t xml:space="preserve">Paint-by-Number: Endangered Species </w:t>
      </w:r>
    </w:p>
    <w:p w14:paraId="11E33E34" w14:textId="77777777" w:rsidR="00E8541E" w:rsidRPr="00590759" w:rsidRDefault="00E8541E" w:rsidP="00E8541E">
      <w:pPr>
        <w:pStyle w:val="ListParagraph"/>
        <w:keepNext/>
        <w:numPr>
          <w:ilvl w:val="0"/>
          <w:numId w:val="43"/>
        </w:numPr>
      </w:pPr>
      <w:r>
        <w:t>Tactile Theme Pack: In My Yard</w:t>
      </w:r>
    </w:p>
    <w:p w14:paraId="55D60BB5" w14:textId="77777777" w:rsidR="00E8541E" w:rsidRPr="009C40F5" w:rsidRDefault="00E8541E" w:rsidP="00E8541E"/>
    <w:p w14:paraId="0F8C0F26" w14:textId="77777777" w:rsidR="00E8541E" w:rsidRPr="009C40F5" w:rsidRDefault="00E8541E" w:rsidP="00E8541E">
      <w:r w:rsidRPr="009C40F5">
        <w:t>Hyperlinks to obsoleted APH products were removed from the matrix, but the names of some retired products remained in the skill lists, given the strong likelihood that many of the obsoleted items are still in circulation and available for continued use by teachers of the visually impaired and students. The product manager highlighted the availability of the Tactile Skills Matrix at several tactile graphic presentations. The matrix continues to be among the most visited resources on the APH website.</w:t>
      </w:r>
    </w:p>
    <w:p w14:paraId="0B2DE9F8" w14:textId="77777777" w:rsidR="00E8541E" w:rsidRPr="009C40F5" w:rsidRDefault="00E8541E" w:rsidP="00E8541E"/>
    <w:p w14:paraId="7B75754E" w14:textId="77777777" w:rsidR="00E8541E" w:rsidRPr="009C40F5" w:rsidRDefault="00E8541E" w:rsidP="00E8541E">
      <w:pPr>
        <w:keepNext/>
      </w:pPr>
      <w:r w:rsidRPr="009C40F5">
        <w:t xml:space="preserve">A link to the Tactile Skills Matrix was added and prominently featured on the Tactile Graphic Image Library’s Resources page: </w:t>
      </w:r>
      <w:hyperlink r:id="rId175" w:history="1">
        <w:r w:rsidRPr="009C40F5">
          <w:rPr>
            <w:rStyle w:val="Hyperlink"/>
          </w:rPr>
          <w:t>https://imagelibrary.aph.org/portals/aphb</w:t>
        </w:r>
      </w:hyperlink>
    </w:p>
    <w:p w14:paraId="0CBCA4F0" w14:textId="77777777" w:rsidR="00E8541E" w:rsidRPr="009C40F5" w:rsidRDefault="00E8541E" w:rsidP="009C40F5"/>
    <w:p w14:paraId="3C10446F" w14:textId="77777777" w:rsidR="00E8541E" w:rsidRPr="009C40F5" w:rsidRDefault="00E8541E" w:rsidP="00E8541E">
      <w:pPr>
        <w:keepNext/>
      </w:pPr>
      <w:r w:rsidRPr="009C40F5">
        <w:rPr>
          <w:noProof/>
        </w:rPr>
        <w:drawing>
          <wp:inline distT="0" distB="0" distL="0" distR="0" wp14:anchorId="1C327B84" wp14:editId="188B21A7">
            <wp:extent cx="4162425" cy="2789626"/>
            <wp:effectExtent l="0" t="0" r="0" b="0"/>
            <wp:docPr id="26" name="Picture 26" descr="Image of section of APH's TGIL's Resource's Page, showing the link to the Tactile Skills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section of APH's TGIL's Resource's Page, showing the link to the Tactile Skills Matrix."/>
                    <pic:cNvPicPr/>
                  </pic:nvPicPr>
                  <pic:blipFill>
                    <a:blip r:embed="rId176"/>
                    <a:stretch>
                      <a:fillRect/>
                    </a:stretch>
                  </pic:blipFill>
                  <pic:spPr>
                    <a:xfrm>
                      <a:off x="0" y="0"/>
                      <a:ext cx="4167833" cy="2793250"/>
                    </a:xfrm>
                    <a:prstGeom prst="rect">
                      <a:avLst/>
                    </a:prstGeom>
                  </pic:spPr>
                </pic:pic>
              </a:graphicData>
            </a:graphic>
          </wp:inline>
        </w:drawing>
      </w:r>
    </w:p>
    <w:p w14:paraId="571E2778" w14:textId="77777777" w:rsidR="00E8541E" w:rsidRPr="00F0593A" w:rsidRDefault="00E8541E" w:rsidP="00E8541E">
      <w:pPr>
        <w:rPr>
          <w:color w:val="00B050"/>
        </w:rPr>
      </w:pPr>
    </w:p>
    <w:p w14:paraId="3ADD1BEF" w14:textId="77777777" w:rsidR="00E8541E" w:rsidRDefault="00E8541E" w:rsidP="00E8541E"/>
    <w:p w14:paraId="4F856488" w14:textId="77777777" w:rsidR="00E8541E" w:rsidRPr="007C3307" w:rsidRDefault="00E8541E" w:rsidP="001B495A">
      <w:pPr>
        <w:pStyle w:val="Heading4"/>
      </w:pPr>
      <w:r w:rsidRPr="007C3307">
        <w:t>Work Planned for FY 2023</w:t>
      </w:r>
    </w:p>
    <w:p w14:paraId="4B6EA4E6" w14:textId="77777777" w:rsidR="00E8541E" w:rsidRDefault="00E8541E" w:rsidP="00E8541E">
      <w:pPr>
        <w:keepNext/>
      </w:pPr>
      <w:r w:rsidRPr="00E343EF">
        <w:t xml:space="preserve">The Tactile Skills Matrix will remain an available resource on the APH </w:t>
      </w:r>
      <w:r>
        <w:t>w</w:t>
      </w:r>
      <w:r w:rsidRPr="00E343EF">
        <w:t xml:space="preserve">ebsite. The product manager will continue to monitor the launch of new APH tactile products and categorize them by the various skill areas within the matrix. She will also continue to </w:t>
      </w:r>
      <w:r>
        <w:lastRenderedPageBreak/>
        <w:t xml:space="preserve">showcase this online resource at tactile graphic workshops, as well as </w:t>
      </w:r>
      <w:r w:rsidRPr="00E343EF">
        <w:t>monitor feedback from the field regarding the usefulness of th</w:t>
      </w:r>
      <w:r>
        <w:t>e Tactile Skills Matrix</w:t>
      </w:r>
      <w:r w:rsidRPr="00E343EF">
        <w:t>.</w:t>
      </w:r>
    </w:p>
    <w:p w14:paraId="6EB8F02E" w14:textId="77777777" w:rsidR="00E8541E" w:rsidRDefault="00E8541E" w:rsidP="00E8541E"/>
    <w:p w14:paraId="7C5465FB" w14:textId="32B01050" w:rsidR="00CB7923" w:rsidRDefault="00CB7923" w:rsidP="00816F73">
      <w:pPr>
        <w:keepNext/>
        <w:adjustRightInd/>
        <w:textAlignment w:val="auto"/>
        <w:rPr>
          <w:b/>
        </w:rPr>
      </w:pPr>
    </w:p>
    <w:p w14:paraId="58FA9520" w14:textId="77777777" w:rsidR="00CB082A" w:rsidRPr="007C3307" w:rsidRDefault="00CB082A" w:rsidP="00816F73">
      <w:pPr>
        <w:pStyle w:val="Heading3"/>
      </w:pPr>
      <w:bookmarkStart w:id="155" w:name="_Toc115367653"/>
      <w:r w:rsidRPr="007C3307">
        <w:t>Tactile Skills Matrix</w:t>
      </w:r>
      <w:bookmarkEnd w:id="155"/>
    </w:p>
    <w:p w14:paraId="2037DB26" w14:textId="77777777" w:rsidR="00CB082A" w:rsidRDefault="00CB082A" w:rsidP="00816F73">
      <w:pPr>
        <w:keepNext/>
        <w:jc w:val="center"/>
      </w:pPr>
      <w:r>
        <w:t>Formerly Tactile Skills Online Matrix</w:t>
      </w:r>
    </w:p>
    <w:p w14:paraId="19DEF136" w14:textId="77777777" w:rsidR="00CB082A" w:rsidRDefault="00CB082A" w:rsidP="00816F73">
      <w:pPr>
        <w:keepNext/>
        <w:jc w:val="center"/>
      </w:pPr>
      <w:r>
        <w:t>(Ongoing)</w:t>
      </w:r>
    </w:p>
    <w:p w14:paraId="18D86522" w14:textId="77777777" w:rsidR="00CB082A" w:rsidRDefault="00CB082A" w:rsidP="00816F73">
      <w:pPr>
        <w:keepNext/>
      </w:pPr>
    </w:p>
    <w:p w14:paraId="37FEDD9C" w14:textId="77777777" w:rsidR="006B0BAA" w:rsidRPr="006B0BAA" w:rsidRDefault="006B0BAA" w:rsidP="006B0BAA">
      <w:pPr>
        <w:keepNext/>
      </w:pPr>
      <w:r w:rsidRPr="006B0BAA">
        <w:t xml:space="preserve">For information about product development from previous fiscal years, please see the R&amp;D tab on the APH website at the following link: </w:t>
      </w:r>
      <w:hyperlink r:id="rId177" w:history="1">
        <w:r w:rsidRPr="006B0BAA">
          <w:rPr>
            <w:color w:val="3333CC"/>
            <w:u w:val="single"/>
          </w:rPr>
          <w:t>Previous Annual Research Reports</w:t>
        </w:r>
      </w:hyperlink>
      <w:r w:rsidRPr="006B0BAA">
        <w:t>.</w:t>
      </w:r>
    </w:p>
    <w:p w14:paraId="47887B7E" w14:textId="77777777" w:rsidR="006B0BAA" w:rsidRPr="006B0BAA" w:rsidRDefault="006B0BAA" w:rsidP="006B0BAA"/>
    <w:p w14:paraId="59F67819" w14:textId="2E30A1DD" w:rsidR="006B0BAA" w:rsidRPr="006B0BAA" w:rsidRDefault="006B0BAA" w:rsidP="006B0BAA">
      <w:r w:rsidRPr="006B0BAA">
        <w:t xml:space="preserve">For more detailed information about field tests and expert reviews, send email to </w:t>
      </w:r>
      <w:hyperlink r:id="rId178" w:history="1">
        <w:r w:rsidRPr="0015554F">
          <w:rPr>
            <w:rStyle w:val="Hyperlink"/>
          </w:rPr>
          <w:t>kpoppe</w:t>
        </w:r>
        <w:r w:rsidRPr="006B0BAA">
          <w:rPr>
            <w:rStyle w:val="Hyperlink"/>
          </w:rPr>
          <w:t>@aph.org</w:t>
        </w:r>
      </w:hyperlink>
      <w:r w:rsidRPr="006B0BAA">
        <w:t>.</w:t>
      </w:r>
    </w:p>
    <w:p w14:paraId="40AC8BE3" w14:textId="3A9DF24B" w:rsidR="00CB082A" w:rsidRDefault="00CB082A" w:rsidP="00816F73">
      <w:pPr>
        <w:keepNext/>
      </w:pPr>
    </w:p>
    <w:p w14:paraId="50E03759" w14:textId="77777777" w:rsidR="00CB082A" w:rsidRDefault="00CB082A" w:rsidP="00CB082A">
      <w:r>
        <w:rPr>
          <w:noProof/>
        </w:rPr>
        <w:drawing>
          <wp:inline distT="0" distB="0" distL="0" distR="0" wp14:anchorId="0A1F2AE6" wp14:editId="68BD6589">
            <wp:extent cx="3543300" cy="2469774"/>
            <wp:effectExtent l="0" t="0" r="0" b="6985"/>
            <wp:docPr id="27" name="Picture 27" descr="APH’s Tactile Skills Matrix Website home page with 18 listed tactile skills and overview of the purpose of the online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8515" name="Picture 529208515" descr="APH’s Tactile Skills Matrix Website home page with 18 listed tactile skills and overview of the purpose of the online resourc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547944" cy="2473011"/>
                    </a:xfrm>
                    <a:prstGeom prst="rect">
                      <a:avLst/>
                    </a:prstGeom>
                  </pic:spPr>
                </pic:pic>
              </a:graphicData>
            </a:graphic>
          </wp:inline>
        </w:drawing>
      </w:r>
    </w:p>
    <w:p w14:paraId="44B8447F" w14:textId="77777777" w:rsidR="00CB082A" w:rsidRPr="007C3307" w:rsidRDefault="00CB082A" w:rsidP="001B495A">
      <w:pPr>
        <w:pStyle w:val="Heading4"/>
      </w:pPr>
      <w:r w:rsidRPr="007C3307">
        <w:t>Purpose</w:t>
      </w:r>
    </w:p>
    <w:p w14:paraId="6C289CF1" w14:textId="77777777" w:rsidR="00CB082A" w:rsidRPr="00F62938" w:rsidRDefault="00CB082A" w:rsidP="00CB082A">
      <w:pPr>
        <w:keepNext/>
      </w:pPr>
      <w:r w:rsidRPr="00F62938">
        <w:t>To provide an online document, or matrix, that cross-references important tactile skills with available APH products</w:t>
      </w:r>
    </w:p>
    <w:p w14:paraId="6D19BD76" w14:textId="77777777" w:rsidR="00CB082A" w:rsidRPr="006F5290" w:rsidRDefault="00CB082A" w:rsidP="00CB082A"/>
    <w:p w14:paraId="0F865813" w14:textId="77777777" w:rsidR="00CB082A" w:rsidRPr="007C3307" w:rsidRDefault="00CB082A" w:rsidP="001B495A">
      <w:pPr>
        <w:pStyle w:val="Heading4"/>
      </w:pPr>
      <w:r w:rsidRPr="007C3307">
        <w:t>Project Staff</w:t>
      </w:r>
    </w:p>
    <w:p w14:paraId="2FED7C4A" w14:textId="77777777" w:rsidR="00CB082A" w:rsidRPr="00F62938" w:rsidRDefault="00CB082A" w:rsidP="00CB082A">
      <w:pPr>
        <w:keepNext/>
      </w:pPr>
      <w:r w:rsidRPr="00F62938">
        <w:t>Karen J. Poppe, Tactile Literacy Product Manager</w:t>
      </w:r>
    </w:p>
    <w:p w14:paraId="44C5DCE1" w14:textId="77777777" w:rsidR="00CB082A" w:rsidRPr="00F62938" w:rsidRDefault="00CB082A" w:rsidP="00CB082A">
      <w:r w:rsidRPr="00F62938">
        <w:t>Bobby Fulwiler, Product Specialist</w:t>
      </w:r>
    </w:p>
    <w:p w14:paraId="75B76DD7" w14:textId="77777777" w:rsidR="00CB082A" w:rsidRPr="006F5290" w:rsidRDefault="00CB082A" w:rsidP="00CB082A"/>
    <w:p w14:paraId="18FDC399" w14:textId="77777777" w:rsidR="00CB082A" w:rsidRPr="007C3307" w:rsidRDefault="00CB082A" w:rsidP="001B495A">
      <w:pPr>
        <w:pStyle w:val="Heading4"/>
      </w:pPr>
      <w:r w:rsidRPr="007C3307">
        <w:t>Background</w:t>
      </w:r>
    </w:p>
    <w:p w14:paraId="5A458D09" w14:textId="41F27C27" w:rsidR="00CB082A" w:rsidRPr="00F62938" w:rsidRDefault="00590C4D" w:rsidP="00CB082A">
      <w:pPr>
        <w:keepNext/>
      </w:pPr>
      <w:r>
        <w:t xml:space="preserve">The </w:t>
      </w:r>
      <w:r w:rsidR="00CB082A" w:rsidRPr="00F62938">
        <w:t xml:space="preserve">American Printing House for the Blind (APH) frequently receives comments that teachers do not know about our products or how they can be used in conjunction with others. Just as importantly, APH does not have well-established ways to reach parents to inform them about the need for tactile skills development and what that means for their child or how they can begin to nurture tactile skills development early on. The continuum of tactile skills—such as body and spatial awareness, shape recognition, scanning/tracking ability, perspective understanding, and so on—are known to contribute to successful tactile interpretation. The basic progression needed for tactile </w:t>
      </w:r>
      <w:r w:rsidR="00CB082A" w:rsidRPr="00F62938">
        <w:lastRenderedPageBreak/>
        <w:t>learning—from experiences with real objects to models to raised-line images—is well-documented and modeled in a variety of APH products (e.g., Setting the Stage for Tactile Understanding). However, students who are tactile learners are likely to be getting piecemeal instruction and are, therefore, poorly equipped to handle the increasing variety of graphically presented material in textbooks and high-stakes tests.</w:t>
      </w:r>
    </w:p>
    <w:p w14:paraId="394084E9" w14:textId="77777777" w:rsidR="00CB082A" w:rsidRDefault="00CB082A" w:rsidP="006B0BAA"/>
    <w:p w14:paraId="7B37B509" w14:textId="77777777" w:rsidR="00CB082A" w:rsidRPr="00F62938" w:rsidRDefault="00CB082A" w:rsidP="00CB082A">
      <w:pPr>
        <w:keepNext/>
      </w:pPr>
      <w:r w:rsidRPr="00F62938">
        <w:t xml:space="preserve">The initial launch of the Tactile Skills Matrix was officially announced in the May 2017 issue of </w:t>
      </w:r>
      <w:r w:rsidRPr="00F62938">
        <w:rPr>
          <w:i/>
        </w:rPr>
        <w:t>APH News</w:t>
      </w:r>
      <w:r w:rsidRPr="00F62938">
        <w:t>. The Tactile Skills Matrix cross-references 18 distinct tactile skills/concepts with available and appropriate APH products. The tactile skills/concepts featured in the matrix are the following:</w:t>
      </w:r>
    </w:p>
    <w:p w14:paraId="232904AB" w14:textId="77777777" w:rsidR="00CB082A" w:rsidRPr="00F62938" w:rsidRDefault="00CB082A" w:rsidP="00CB082A">
      <w:pPr>
        <w:pStyle w:val="ListParagraph"/>
        <w:numPr>
          <w:ilvl w:val="0"/>
          <w:numId w:val="42"/>
        </w:numPr>
      </w:pPr>
      <w:r>
        <w:t>braille awareness</w:t>
      </w:r>
    </w:p>
    <w:p w14:paraId="77A4EB42" w14:textId="77777777" w:rsidR="00CB082A" w:rsidRPr="00F62938" w:rsidRDefault="00CB082A" w:rsidP="00CB082A">
      <w:pPr>
        <w:pStyle w:val="ListParagraph"/>
        <w:numPr>
          <w:ilvl w:val="0"/>
          <w:numId w:val="42"/>
        </w:numPr>
      </w:pPr>
      <w:r>
        <w:t>creating graphics</w:t>
      </w:r>
    </w:p>
    <w:p w14:paraId="0CE24CB3" w14:textId="77777777" w:rsidR="00CB082A" w:rsidRPr="00F62938" w:rsidRDefault="00CB082A" w:rsidP="00CB082A">
      <w:pPr>
        <w:pStyle w:val="ListParagraph"/>
        <w:numPr>
          <w:ilvl w:val="0"/>
          <w:numId w:val="42"/>
        </w:numPr>
      </w:pPr>
      <w:r>
        <w:t>exploration of real objects</w:t>
      </w:r>
    </w:p>
    <w:p w14:paraId="60A51D1B" w14:textId="77777777" w:rsidR="00CB082A" w:rsidRPr="00F62938" w:rsidRDefault="00CB082A" w:rsidP="00CB082A">
      <w:pPr>
        <w:pStyle w:val="ListParagraph"/>
        <w:numPr>
          <w:ilvl w:val="0"/>
          <w:numId w:val="42"/>
        </w:numPr>
      </w:pPr>
      <w:r>
        <w:t>familiarity with tactile-graphic methods</w:t>
      </w:r>
    </w:p>
    <w:p w14:paraId="395A89D9" w14:textId="77777777" w:rsidR="00CB082A" w:rsidRPr="00F62938" w:rsidRDefault="00CB082A" w:rsidP="00CB082A">
      <w:pPr>
        <w:pStyle w:val="ListParagraph"/>
        <w:numPr>
          <w:ilvl w:val="0"/>
          <w:numId w:val="42"/>
        </w:numPr>
      </w:pPr>
      <w:r>
        <w:t>hand skills</w:t>
      </w:r>
    </w:p>
    <w:p w14:paraId="61671908" w14:textId="77777777" w:rsidR="00CB082A" w:rsidRPr="00F62938" w:rsidRDefault="00CB082A" w:rsidP="00CB082A">
      <w:pPr>
        <w:pStyle w:val="ListParagraph"/>
        <w:numPr>
          <w:ilvl w:val="0"/>
          <w:numId w:val="42"/>
        </w:numPr>
      </w:pPr>
      <w:r>
        <w:t>line-tracking</w:t>
      </w:r>
    </w:p>
    <w:p w14:paraId="4B382185" w14:textId="77777777" w:rsidR="00CB082A" w:rsidRPr="00F62938" w:rsidRDefault="00CB082A" w:rsidP="00CB082A">
      <w:pPr>
        <w:pStyle w:val="ListParagraph"/>
        <w:numPr>
          <w:ilvl w:val="0"/>
          <w:numId w:val="42"/>
        </w:numPr>
      </w:pPr>
      <w:r>
        <w:t>part-to-whole relationships</w:t>
      </w:r>
    </w:p>
    <w:p w14:paraId="436ACE72" w14:textId="77777777" w:rsidR="00CB082A" w:rsidRPr="00F62938" w:rsidRDefault="00CB082A" w:rsidP="00CB082A">
      <w:pPr>
        <w:pStyle w:val="ListParagraph"/>
        <w:numPr>
          <w:ilvl w:val="0"/>
          <w:numId w:val="42"/>
        </w:numPr>
      </w:pPr>
      <w:r>
        <w:t>reading charts and tables</w:t>
      </w:r>
    </w:p>
    <w:p w14:paraId="737ED12A" w14:textId="77777777" w:rsidR="00CB082A" w:rsidRPr="00F62938" w:rsidRDefault="00CB082A" w:rsidP="00CB082A">
      <w:pPr>
        <w:pStyle w:val="ListParagraph"/>
        <w:numPr>
          <w:ilvl w:val="0"/>
          <w:numId w:val="42"/>
        </w:numPr>
      </w:pPr>
      <w:r>
        <w:t>reading graphs</w:t>
      </w:r>
    </w:p>
    <w:p w14:paraId="632B2BB8" w14:textId="77777777" w:rsidR="00CB082A" w:rsidRPr="00F62938" w:rsidRDefault="00CB082A" w:rsidP="00CB082A">
      <w:pPr>
        <w:pStyle w:val="ListParagraph"/>
        <w:numPr>
          <w:ilvl w:val="0"/>
          <w:numId w:val="42"/>
        </w:numPr>
      </w:pPr>
      <w:r>
        <w:t>reading maps</w:t>
      </w:r>
    </w:p>
    <w:p w14:paraId="0A392E9A" w14:textId="77777777" w:rsidR="00CB082A" w:rsidRPr="00F62938" w:rsidRDefault="00CB082A" w:rsidP="00CB082A">
      <w:pPr>
        <w:pStyle w:val="ListParagraph"/>
        <w:numPr>
          <w:ilvl w:val="0"/>
          <w:numId w:val="42"/>
        </w:numPr>
      </w:pPr>
      <w:r>
        <w:t>shape recognition</w:t>
      </w:r>
    </w:p>
    <w:p w14:paraId="4EBD8DFB" w14:textId="77777777" w:rsidR="00CB082A" w:rsidRPr="00F62938" w:rsidRDefault="00CB082A" w:rsidP="00CB082A">
      <w:pPr>
        <w:pStyle w:val="ListParagraph"/>
        <w:numPr>
          <w:ilvl w:val="0"/>
          <w:numId w:val="42"/>
        </w:numPr>
      </w:pPr>
      <w:r>
        <w:t>spatial understanding</w:t>
      </w:r>
    </w:p>
    <w:p w14:paraId="58FCAD53" w14:textId="77777777" w:rsidR="00CB082A" w:rsidRPr="00F62938" w:rsidRDefault="00CB082A" w:rsidP="00CB082A">
      <w:pPr>
        <w:pStyle w:val="ListParagraph"/>
        <w:numPr>
          <w:ilvl w:val="0"/>
          <w:numId w:val="42"/>
        </w:numPr>
      </w:pPr>
      <w:r>
        <w:t>symbolic understanding</w:t>
      </w:r>
    </w:p>
    <w:p w14:paraId="70922C81" w14:textId="77777777" w:rsidR="00CB082A" w:rsidRPr="00F62938" w:rsidRDefault="00CB082A" w:rsidP="00CB082A">
      <w:pPr>
        <w:pStyle w:val="ListParagraph"/>
        <w:numPr>
          <w:ilvl w:val="0"/>
          <w:numId w:val="42"/>
        </w:numPr>
      </w:pPr>
      <w:r>
        <w:t>systematic scanning</w:t>
      </w:r>
    </w:p>
    <w:p w14:paraId="32C24B86" w14:textId="77777777" w:rsidR="00CB082A" w:rsidRPr="00F62938" w:rsidRDefault="00CB082A" w:rsidP="00CB082A">
      <w:pPr>
        <w:pStyle w:val="ListParagraph"/>
        <w:numPr>
          <w:ilvl w:val="0"/>
          <w:numId w:val="42"/>
        </w:numPr>
      </w:pPr>
      <w:r>
        <w:t>texture discrimination</w:t>
      </w:r>
    </w:p>
    <w:p w14:paraId="62D8147E" w14:textId="77777777" w:rsidR="00CB082A" w:rsidRPr="00F62938" w:rsidRDefault="00CB082A" w:rsidP="00CB082A">
      <w:pPr>
        <w:pStyle w:val="ListParagraph"/>
        <w:numPr>
          <w:ilvl w:val="0"/>
          <w:numId w:val="42"/>
        </w:numPr>
      </w:pPr>
      <w:r>
        <w:t>transition from 3D to 2D</w:t>
      </w:r>
    </w:p>
    <w:p w14:paraId="16970430" w14:textId="77777777" w:rsidR="00CB082A" w:rsidRPr="00F62938" w:rsidRDefault="00CB082A" w:rsidP="00CB082A">
      <w:pPr>
        <w:pStyle w:val="ListParagraph"/>
        <w:numPr>
          <w:ilvl w:val="0"/>
          <w:numId w:val="42"/>
        </w:numPr>
      </w:pPr>
      <w:r>
        <w:t>understanding perspective</w:t>
      </w:r>
    </w:p>
    <w:p w14:paraId="3A8853D2" w14:textId="77777777" w:rsidR="00CB082A" w:rsidRPr="00F62938" w:rsidRDefault="00CB082A" w:rsidP="00CB082A">
      <w:pPr>
        <w:pStyle w:val="ListParagraph"/>
        <w:numPr>
          <w:ilvl w:val="0"/>
          <w:numId w:val="42"/>
        </w:numPr>
      </w:pPr>
      <w:r>
        <w:t>using keys and legends</w:t>
      </w:r>
    </w:p>
    <w:p w14:paraId="1B04637A" w14:textId="77777777" w:rsidR="00CB082A" w:rsidRPr="00F62938" w:rsidRDefault="00CB082A" w:rsidP="00CB082A"/>
    <w:p w14:paraId="1268FE0A" w14:textId="77777777" w:rsidR="00CB082A" w:rsidRDefault="00CB082A" w:rsidP="00CB082A">
      <w:pPr>
        <w:rPr>
          <w:rStyle w:val="Hyperlink"/>
          <w:color w:val="auto"/>
        </w:rPr>
      </w:pPr>
      <w:r>
        <w:t xml:space="preserve">Users of this online resource </w:t>
      </w:r>
      <w:r w:rsidRPr="00F62938">
        <w:t xml:space="preserve">merely navigate through the list of skills on the </w:t>
      </w:r>
      <w:r>
        <w:t>home</w:t>
      </w:r>
      <w:r w:rsidRPr="00F62938">
        <w:t>page and then click on the desired skill/concept. This reveals a list of available APH products, such as the ones in this</w:t>
      </w:r>
      <w:r w:rsidRPr="00E85C70">
        <w:rPr>
          <w:color w:val="00B050"/>
        </w:rPr>
        <w:t xml:space="preserve"> </w:t>
      </w:r>
      <w:hyperlink r:id="rId179" w:history="1">
        <w:r w:rsidRPr="000C477F">
          <w:rPr>
            <w:rStyle w:val="Hyperlink"/>
          </w:rPr>
          <w:t>example for symbolic understanding</w:t>
        </w:r>
      </w:hyperlink>
      <w:r w:rsidRPr="001949DA">
        <w:rPr>
          <w:rStyle w:val="Hyperlink"/>
          <w:color w:val="auto"/>
        </w:rPr>
        <w:t>.</w:t>
      </w:r>
    </w:p>
    <w:p w14:paraId="60E67A61" w14:textId="77777777" w:rsidR="00CB082A" w:rsidRPr="001949DA" w:rsidRDefault="00CB082A" w:rsidP="00CB082A">
      <w:pPr>
        <w:rPr>
          <w:rStyle w:val="Hyperlink"/>
          <w:color w:val="auto"/>
        </w:rPr>
      </w:pPr>
    </w:p>
    <w:p w14:paraId="04F1D6A6" w14:textId="77777777" w:rsidR="00CB082A" w:rsidRPr="007C3307" w:rsidRDefault="00CB082A" w:rsidP="006B0BAA">
      <w:pPr>
        <w:rPr>
          <w:rStyle w:val="Hyperlink"/>
          <w:color w:val="000000"/>
          <w:szCs w:val="20"/>
        </w:rPr>
      </w:pPr>
      <w:r w:rsidRPr="007C3307">
        <w:rPr>
          <w:rStyle w:val="Hyperlink"/>
          <w:color w:val="000000"/>
          <w:szCs w:val="20"/>
        </w:rPr>
        <w:t>Work Completed During FY 2022</w:t>
      </w:r>
    </w:p>
    <w:p w14:paraId="4CC45800" w14:textId="77777777" w:rsidR="00CB082A" w:rsidRDefault="00CB082A" w:rsidP="006B0BAA">
      <w:r>
        <w:t xml:space="preserve">The product manager incorporated regular updates to the </w:t>
      </w:r>
      <w:hyperlink r:id="rId180">
        <w:r w:rsidRPr="075D3654">
          <w:rPr>
            <w:rStyle w:val="Hyperlink"/>
          </w:rPr>
          <w:t>Tactile Skills Matrix</w:t>
        </w:r>
      </w:hyperlink>
      <w:r w:rsidRPr="075D3654">
        <w:rPr>
          <w:color w:val="00B050"/>
        </w:rPr>
        <w:t xml:space="preserve"> </w:t>
      </w:r>
      <w:r>
        <w:t>as new APH products were introduced to the market throughout the fiscal year. New products referenced included the following:</w:t>
      </w:r>
    </w:p>
    <w:p w14:paraId="2370CC99" w14:textId="77777777" w:rsidR="00CB082A" w:rsidRPr="00590759" w:rsidRDefault="00CB082A" w:rsidP="006B0BAA">
      <w:pPr>
        <w:pStyle w:val="ListParagraph"/>
        <w:numPr>
          <w:ilvl w:val="0"/>
          <w:numId w:val="52"/>
        </w:numPr>
      </w:pPr>
      <w:r>
        <w:t>Accessible Code and Go Mouse</w:t>
      </w:r>
    </w:p>
    <w:p w14:paraId="3965BFD5" w14:textId="77777777" w:rsidR="00CB082A" w:rsidRPr="00590759" w:rsidRDefault="00CB082A" w:rsidP="006B0BAA">
      <w:pPr>
        <w:pStyle w:val="ListParagraph"/>
        <w:numPr>
          <w:ilvl w:val="0"/>
          <w:numId w:val="52"/>
        </w:numPr>
      </w:pPr>
      <w:r>
        <w:t xml:space="preserve">Health Education Tactile Graphics </w:t>
      </w:r>
    </w:p>
    <w:p w14:paraId="0F7D1557" w14:textId="77777777" w:rsidR="00CB082A" w:rsidRPr="00590759" w:rsidRDefault="00CB082A" w:rsidP="006B0BAA">
      <w:pPr>
        <w:pStyle w:val="ListParagraph"/>
        <w:numPr>
          <w:ilvl w:val="0"/>
          <w:numId w:val="52"/>
        </w:numPr>
      </w:pPr>
      <w:r>
        <w:t>Animal Recipes: Farm Animals</w:t>
      </w:r>
    </w:p>
    <w:p w14:paraId="4CA85E9B" w14:textId="77777777" w:rsidR="00CB082A" w:rsidRPr="006B0BAA" w:rsidRDefault="00CB082A" w:rsidP="006B0BAA">
      <w:pPr>
        <w:pStyle w:val="ListParagraph"/>
        <w:numPr>
          <w:ilvl w:val="0"/>
          <w:numId w:val="52"/>
        </w:numPr>
        <w:rPr>
          <w:i/>
          <w:iCs/>
        </w:rPr>
      </w:pPr>
      <w:r w:rsidRPr="006B0BAA">
        <w:rPr>
          <w:i/>
          <w:iCs/>
        </w:rPr>
        <w:t xml:space="preserve">How to Recognize a Monster </w:t>
      </w:r>
    </w:p>
    <w:p w14:paraId="72423C65" w14:textId="77777777" w:rsidR="00CB082A" w:rsidRPr="00590759" w:rsidRDefault="00CB082A" w:rsidP="006B0BAA">
      <w:pPr>
        <w:pStyle w:val="ListParagraph"/>
        <w:numPr>
          <w:ilvl w:val="0"/>
          <w:numId w:val="52"/>
        </w:numPr>
      </w:pPr>
      <w:r>
        <w:t xml:space="preserve">Updated APH book, </w:t>
      </w:r>
      <w:r w:rsidRPr="006B0BAA">
        <w:rPr>
          <w:i/>
          <w:iCs/>
        </w:rPr>
        <w:t>The Caterpillar</w:t>
      </w:r>
    </w:p>
    <w:p w14:paraId="7213D198" w14:textId="77777777" w:rsidR="00CB082A" w:rsidRPr="00590759" w:rsidRDefault="00CB082A" w:rsidP="006B0BAA">
      <w:pPr>
        <w:pStyle w:val="ListParagraph"/>
        <w:keepNext/>
        <w:numPr>
          <w:ilvl w:val="0"/>
          <w:numId w:val="52"/>
        </w:numPr>
      </w:pPr>
      <w:r>
        <w:t xml:space="preserve">Paint-by-Number: Endangered Species </w:t>
      </w:r>
    </w:p>
    <w:p w14:paraId="7D5CAB6D" w14:textId="77777777" w:rsidR="00CB082A" w:rsidRPr="00590759" w:rsidRDefault="00CB082A" w:rsidP="006B0BAA">
      <w:pPr>
        <w:pStyle w:val="ListParagraph"/>
        <w:numPr>
          <w:ilvl w:val="0"/>
          <w:numId w:val="52"/>
        </w:numPr>
      </w:pPr>
      <w:r>
        <w:t>Tactile Theme Pack: In My Yard</w:t>
      </w:r>
    </w:p>
    <w:p w14:paraId="3C672EBD" w14:textId="77777777" w:rsidR="00CB082A" w:rsidRPr="00E343EF" w:rsidRDefault="00CB082A" w:rsidP="00CB082A">
      <w:r>
        <w:lastRenderedPageBreak/>
        <w:t>Hyperlinks to obsoleted APH products were removed from the matrix, but the names of some retired products remained in the skill lists, given the strong likelihood that many of the obsoleted items are still in circulation and available for continued use by teachers of the visually impaired and students. The product manager highlighted the availability of the Tactile Skills Matrix at several tactile graphic presentations. The matrix continues to be among the most visited resources on the APH website.</w:t>
      </w:r>
    </w:p>
    <w:p w14:paraId="5D78D323" w14:textId="77777777" w:rsidR="00CB082A" w:rsidRDefault="00CB082A" w:rsidP="00116A5A"/>
    <w:p w14:paraId="7F48D4AE" w14:textId="77777777" w:rsidR="00CB082A" w:rsidRDefault="00CB082A" w:rsidP="00CB082A">
      <w:pPr>
        <w:keepNext/>
      </w:pPr>
      <w:r w:rsidRPr="00E343EF">
        <w:t xml:space="preserve">A link to the Tactile Skills Matrix was added and prominently featured on the Tactile Graphic Image Library’s Resources </w:t>
      </w:r>
      <w:r>
        <w:t>p</w:t>
      </w:r>
      <w:r w:rsidRPr="00E343EF">
        <w:t>age:</w:t>
      </w:r>
      <w:r>
        <w:t xml:space="preserve"> </w:t>
      </w:r>
      <w:hyperlink r:id="rId181" w:history="1">
        <w:r w:rsidRPr="00401AE5">
          <w:rPr>
            <w:rStyle w:val="Hyperlink"/>
          </w:rPr>
          <w:t>https://imagelibrary.aph.org/portals/aphb</w:t>
        </w:r>
      </w:hyperlink>
    </w:p>
    <w:p w14:paraId="281417CA" w14:textId="77777777" w:rsidR="00CB082A" w:rsidRPr="00E343EF" w:rsidRDefault="00CB082A" w:rsidP="00CB082A">
      <w:pPr>
        <w:keepNext/>
      </w:pPr>
    </w:p>
    <w:p w14:paraId="545A428E" w14:textId="77777777" w:rsidR="00CB082A" w:rsidRPr="00BD0F11" w:rsidRDefault="00CB082A" w:rsidP="00CB082A">
      <w:pPr>
        <w:keepNext/>
        <w:rPr>
          <w:color w:val="FF0000"/>
        </w:rPr>
      </w:pPr>
      <w:r>
        <w:rPr>
          <w:noProof/>
        </w:rPr>
        <w:drawing>
          <wp:inline distT="0" distB="0" distL="0" distR="0" wp14:anchorId="44ED2A83" wp14:editId="743C78D2">
            <wp:extent cx="5422790" cy="3634312"/>
            <wp:effectExtent l="0" t="0" r="6985" b="4445"/>
            <wp:docPr id="28" name="Picture 28" descr="Link to the Tactile Skills Matrix is featured on the Tactile Graphic Image Library &quot;Resources Pag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k to the Tactile Skills Matrix is featured on the Tactile Graphic Image Library &quot;Resources Page.&quot; "/>
                    <pic:cNvPicPr/>
                  </pic:nvPicPr>
                  <pic:blipFill>
                    <a:blip r:embed="rId176"/>
                    <a:stretch>
                      <a:fillRect/>
                    </a:stretch>
                  </pic:blipFill>
                  <pic:spPr>
                    <a:xfrm>
                      <a:off x="0" y="0"/>
                      <a:ext cx="5454381" cy="3655484"/>
                    </a:xfrm>
                    <a:prstGeom prst="rect">
                      <a:avLst/>
                    </a:prstGeom>
                  </pic:spPr>
                </pic:pic>
              </a:graphicData>
            </a:graphic>
          </wp:inline>
        </w:drawing>
      </w:r>
    </w:p>
    <w:p w14:paraId="218B4716" w14:textId="77777777" w:rsidR="00CB082A" w:rsidRDefault="00CB082A" w:rsidP="00CB082A"/>
    <w:p w14:paraId="7732C8AB" w14:textId="77777777" w:rsidR="00CB082A" w:rsidRPr="007C3307" w:rsidRDefault="00CB082A" w:rsidP="001B495A">
      <w:pPr>
        <w:pStyle w:val="Heading4"/>
      </w:pPr>
      <w:r w:rsidRPr="007C3307">
        <w:t>Work Planned for FY 2023</w:t>
      </w:r>
    </w:p>
    <w:p w14:paraId="7249325E" w14:textId="77777777" w:rsidR="00CB082A" w:rsidRDefault="00CB082A" w:rsidP="00CB082A">
      <w:pPr>
        <w:keepNext/>
      </w:pPr>
      <w:r w:rsidRPr="00E343EF">
        <w:t xml:space="preserve">The Tactile Skills Matrix will remain an available resource on the APH </w:t>
      </w:r>
      <w:r>
        <w:t>w</w:t>
      </w:r>
      <w:r w:rsidRPr="00E343EF">
        <w:t xml:space="preserve">ebsite. The product manager will continue to monitor the launch of new APH tactile products and categorize them by the various skill areas within the matrix. She will also continue to </w:t>
      </w:r>
      <w:r>
        <w:t xml:space="preserve">showcase this online resource at tactile graphic workshops, as well as </w:t>
      </w:r>
      <w:r w:rsidRPr="00E343EF">
        <w:t>monitor feedback from the field regarding the usefulness of th</w:t>
      </w:r>
      <w:r>
        <w:t>e Tactile Skills Matrix</w:t>
      </w:r>
      <w:r w:rsidRPr="00E343EF">
        <w:t>.</w:t>
      </w:r>
    </w:p>
    <w:p w14:paraId="7D1E2FDD" w14:textId="77777777" w:rsidR="00CB082A" w:rsidRDefault="00CB082A" w:rsidP="00CB082A"/>
    <w:p w14:paraId="6813EA02" w14:textId="77777777" w:rsidR="00BD52B1" w:rsidRDefault="00BD52B1" w:rsidP="00816F73">
      <w:pPr>
        <w:pStyle w:val="Heading2"/>
      </w:pPr>
      <w:bookmarkStart w:id="156" w:name="_Toc115367654"/>
      <w:r>
        <w:lastRenderedPageBreak/>
        <w:t>Sensory Efficiency Skills</w:t>
      </w:r>
      <w:bookmarkEnd w:id="156"/>
    </w:p>
    <w:p w14:paraId="676A4C62" w14:textId="5DF79715" w:rsidR="00BD52B1" w:rsidRDefault="00BD52B1" w:rsidP="00816F73">
      <w:pPr>
        <w:keepNext/>
        <w:adjustRightInd/>
        <w:textAlignment w:val="auto"/>
        <w:rPr>
          <w:b/>
        </w:rPr>
      </w:pPr>
    </w:p>
    <w:p w14:paraId="0D15E356" w14:textId="77777777" w:rsidR="00CB7923" w:rsidRPr="007C3307" w:rsidRDefault="00CB7923" w:rsidP="00816F73">
      <w:pPr>
        <w:pStyle w:val="Heading3"/>
      </w:pPr>
      <w:bookmarkStart w:id="157" w:name="_Toc115367655"/>
      <w:r w:rsidRPr="007C3307">
        <w:t>3D Universal Core Communication Symbols</w:t>
      </w:r>
      <w:bookmarkEnd w:id="157"/>
    </w:p>
    <w:p w14:paraId="1BBF05A1" w14:textId="77777777" w:rsidR="00CB7923" w:rsidRDefault="00CB7923" w:rsidP="00816F73">
      <w:pPr>
        <w:keepNext/>
        <w:jc w:val="center"/>
      </w:pPr>
      <w:r>
        <w:t>(Continued)</w:t>
      </w:r>
    </w:p>
    <w:p w14:paraId="0A47AB7D" w14:textId="77777777" w:rsidR="00CB7923" w:rsidRDefault="00CB7923" w:rsidP="00816F73">
      <w:pPr>
        <w:keepNext/>
      </w:pPr>
    </w:p>
    <w:p w14:paraId="7A8A7E26" w14:textId="77777777" w:rsidR="00CB7923" w:rsidRDefault="00CB7923" w:rsidP="00816F73">
      <w:pPr>
        <w:keepNext/>
      </w:pPr>
      <w:r>
        <w:t xml:space="preserve">For information about product development from previous fiscal years, please see the R&amp;D tab on the APH website at the following link: </w:t>
      </w:r>
      <w:hyperlink r:id="rId182">
        <w:r w:rsidRPr="51FA9EFC">
          <w:rPr>
            <w:rStyle w:val="Hyperlink"/>
          </w:rPr>
          <w:t>Previous Annual Research Reports</w:t>
        </w:r>
      </w:hyperlink>
      <w:r>
        <w:t>.</w:t>
      </w:r>
    </w:p>
    <w:p w14:paraId="2E166A4C" w14:textId="77777777" w:rsidR="00CB7923" w:rsidRDefault="00CB7923" w:rsidP="00CB7923"/>
    <w:p w14:paraId="2CF8AE11" w14:textId="0F0382BD" w:rsidR="00CB7923" w:rsidRDefault="00CB7923" w:rsidP="00CB7923">
      <w:pPr>
        <w:spacing w:line="259" w:lineRule="auto"/>
      </w:pPr>
      <w:r>
        <w:t xml:space="preserve">For more detailed information about field tests and expert reviews, </w:t>
      </w:r>
      <w:r w:rsidR="001B336E">
        <w:t>send email to</w:t>
      </w:r>
      <w:r>
        <w:t xml:space="preserve"> </w:t>
      </w:r>
      <w:hyperlink r:id="rId183">
        <w:r w:rsidRPr="51FA9EFC">
          <w:rPr>
            <w:rStyle w:val="Hyperlink"/>
          </w:rPr>
          <w:t>tpierce@aph.org</w:t>
        </w:r>
      </w:hyperlink>
      <w:r w:rsidRPr="281A7E4A">
        <w:rPr>
          <w:rStyle w:val="Hyperlink"/>
        </w:rPr>
        <w:t>.</w:t>
      </w:r>
    </w:p>
    <w:p w14:paraId="5B3A8E74" w14:textId="77777777" w:rsidR="00CB7923" w:rsidRDefault="00CB7923" w:rsidP="00CB7923">
      <w:pPr>
        <w:jc w:val="center"/>
      </w:pPr>
    </w:p>
    <w:p w14:paraId="7077CE88" w14:textId="77777777" w:rsidR="00CB7923" w:rsidRDefault="00CB7923" w:rsidP="00CB7923">
      <w:r>
        <w:rPr>
          <w:noProof/>
        </w:rPr>
        <w:drawing>
          <wp:inline distT="0" distB="0" distL="0" distR="0" wp14:anchorId="75E90465" wp14:editId="075A9194">
            <wp:extent cx="2524125" cy="2419350"/>
            <wp:effectExtent l="0" t="0" r="0" b="0"/>
            <wp:docPr id="822827703" name="Picture 822827703" descr="3D-printed symbols in various colors (red, yellow, green, and blue) and shapes (triangle, circle, square, and heart) respectively.  " title="3D Universal Core Communicat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827703"/>
                    <pic:cNvPicPr/>
                  </pic:nvPicPr>
                  <pic:blipFill>
                    <a:blip r:embed="rId184">
                      <a:extLst>
                        <a:ext uri="{28A0092B-C50C-407E-A947-70E740481C1C}">
                          <a14:useLocalDpi xmlns:a14="http://schemas.microsoft.com/office/drawing/2010/main" val="0"/>
                        </a:ext>
                      </a:extLst>
                    </a:blip>
                    <a:stretch>
                      <a:fillRect/>
                    </a:stretch>
                  </pic:blipFill>
                  <pic:spPr>
                    <a:xfrm>
                      <a:off x="0" y="0"/>
                      <a:ext cx="2524125" cy="2419350"/>
                    </a:xfrm>
                    <a:prstGeom prst="rect">
                      <a:avLst/>
                    </a:prstGeom>
                  </pic:spPr>
                </pic:pic>
              </a:graphicData>
            </a:graphic>
          </wp:inline>
        </w:drawing>
      </w:r>
    </w:p>
    <w:p w14:paraId="3F3B21CE" w14:textId="77777777" w:rsidR="00CB7923" w:rsidRDefault="00CB7923" w:rsidP="00CB7923"/>
    <w:p w14:paraId="5A8CB2FA" w14:textId="77777777" w:rsidR="00CB7923" w:rsidRPr="007C3307" w:rsidRDefault="00CB7923" w:rsidP="001B495A">
      <w:pPr>
        <w:pStyle w:val="Heading4"/>
      </w:pPr>
      <w:r w:rsidRPr="007C3307">
        <w:t>Purpose</w:t>
      </w:r>
    </w:p>
    <w:p w14:paraId="62BB042C" w14:textId="77777777" w:rsidR="00CB7923" w:rsidRPr="006F5290" w:rsidRDefault="00CB7923" w:rsidP="00CB7923">
      <w:r w:rsidRPr="2BFF3B83">
        <w:rPr>
          <w:rFonts w:eastAsia="Tahoma"/>
        </w:rPr>
        <w:t>To provide a set of 3D symbols to support teachers in helping nonverbal students who have multiple disabilities—including blindness or deafblindness—learn to communicate symbolically using only one hand, if necessary</w:t>
      </w:r>
    </w:p>
    <w:p w14:paraId="3B9C06A5" w14:textId="77777777" w:rsidR="00CB7923" w:rsidRPr="006F5290" w:rsidRDefault="00CB7923" w:rsidP="00CB7923"/>
    <w:p w14:paraId="6BB7A8AD" w14:textId="77777777" w:rsidR="00CB7923" w:rsidRPr="007C3307" w:rsidRDefault="00CB7923" w:rsidP="001B495A">
      <w:pPr>
        <w:pStyle w:val="Heading4"/>
      </w:pPr>
      <w:r w:rsidRPr="007C3307">
        <w:t>Project Staff</w:t>
      </w:r>
    </w:p>
    <w:p w14:paraId="7FCEF2A6" w14:textId="7474D739" w:rsidR="00CB7923" w:rsidRDefault="00CB7923" w:rsidP="00CB7923">
      <w:r w:rsidRPr="2BFF3B83">
        <w:rPr>
          <w:rFonts w:eastAsia="Tahoma"/>
        </w:rPr>
        <w:t xml:space="preserve">Tristan Pierce, </w:t>
      </w:r>
      <w:r w:rsidR="00BA6CAA">
        <w:rPr>
          <w:rFonts w:eastAsia="Tahoma"/>
        </w:rPr>
        <w:t>Multiple Disabilities and Physical Education Product Manager</w:t>
      </w:r>
    </w:p>
    <w:p w14:paraId="413FC99C" w14:textId="77777777" w:rsidR="00CB7923" w:rsidRDefault="00CB7923" w:rsidP="00CB7923">
      <w:r w:rsidRPr="2BFF3B83">
        <w:rPr>
          <w:rFonts w:eastAsia="Tahoma"/>
        </w:rPr>
        <w:t>Karen Erickson, Consultant</w:t>
      </w:r>
    </w:p>
    <w:p w14:paraId="47263086" w14:textId="77777777" w:rsidR="00CB7923" w:rsidRDefault="00CB7923" w:rsidP="00CB7923">
      <w:r w:rsidRPr="2BFF3B83">
        <w:rPr>
          <w:rFonts w:eastAsia="Tahoma"/>
        </w:rPr>
        <w:t>Emily Grimany, Product Specialist</w:t>
      </w:r>
    </w:p>
    <w:p w14:paraId="1F207021" w14:textId="77777777" w:rsidR="00CB7923" w:rsidRDefault="00CB7923" w:rsidP="00CB7923">
      <w:r w:rsidRPr="2BFF3B83">
        <w:rPr>
          <w:rFonts w:eastAsia="Tahoma"/>
        </w:rPr>
        <w:t>Andrew Moulton, Director of Technical and Manufacturing Research</w:t>
      </w:r>
    </w:p>
    <w:p w14:paraId="3A7A6799" w14:textId="77777777" w:rsidR="00CB7923" w:rsidRPr="006F5290" w:rsidRDefault="00CB7923" w:rsidP="00CB7923"/>
    <w:p w14:paraId="04E5289C" w14:textId="77777777" w:rsidR="00CB7923" w:rsidRPr="007C3307" w:rsidRDefault="00CB7923" w:rsidP="001B495A">
      <w:pPr>
        <w:pStyle w:val="Heading4"/>
      </w:pPr>
      <w:r w:rsidRPr="007C3307">
        <w:t>Description/Background</w:t>
      </w:r>
    </w:p>
    <w:p w14:paraId="66539BD9" w14:textId="77777777" w:rsidR="00CB7923" w:rsidRDefault="00CB7923" w:rsidP="00CB7923">
      <w:r w:rsidRPr="2BFF3B83">
        <w:rPr>
          <w:rFonts w:eastAsia="Tahoma"/>
        </w:rPr>
        <w:t xml:space="preserve">The symbols represent universal core vocabulary that is unique in that it is conceptual and applicable across settings and purposes. The Center for Literacy and Disability Studies at the University of North Carolina (UNC) Chapel Hill has used these symbols in its research and has made them publicly available on its project website. At product submission, they had 18 symbols designed and in use. These symbols reflect words that are part of the DLM First 40, which is a set of core vocabulary used as part of the </w:t>
      </w:r>
      <w:r w:rsidRPr="2BFF3B83">
        <w:rPr>
          <w:rFonts w:eastAsia="Tahoma"/>
        </w:rPr>
        <w:lastRenderedPageBreak/>
        <w:t xml:space="preserve">Dynamic Learning Maps™ alternate assessments in 18 states in the U.S. Learn more about </w:t>
      </w:r>
      <w:hyperlink r:id="rId185">
        <w:r w:rsidRPr="2BFF3B83">
          <w:rPr>
            <w:rStyle w:val="Hyperlink"/>
          </w:rPr>
          <w:t>3D Symbols and Project Core online</w:t>
        </w:r>
      </w:hyperlink>
      <w:r w:rsidRPr="2BFF3B83">
        <w:rPr>
          <w:rFonts w:eastAsia="Tahoma"/>
        </w:rPr>
        <w:t>.</w:t>
      </w:r>
    </w:p>
    <w:p w14:paraId="308EAFFF" w14:textId="77777777" w:rsidR="00CB7923" w:rsidRDefault="00CB7923" w:rsidP="00CB7923"/>
    <w:p w14:paraId="6D028D25" w14:textId="77777777" w:rsidR="00CB7923" w:rsidRDefault="00CB7923" w:rsidP="00CB7923">
      <w:r w:rsidRPr="2BFF3B83">
        <w:rPr>
          <w:rFonts w:eastAsia="Tahoma"/>
        </w:rPr>
        <w:t>Dr. Karen Erickson (6/19/20) agreed to an additional fourth symbol in Set 1: Red</w:t>
      </w:r>
      <w:r>
        <w:rPr>
          <w:rFonts w:eastAsia="Tahoma"/>
        </w:rPr>
        <w:t>—</w:t>
      </w:r>
      <w:r w:rsidRPr="2BFF3B83">
        <w:rPr>
          <w:rFonts w:eastAsia="Tahoma"/>
        </w:rPr>
        <w:t>-go and like, Yellow</w:t>
      </w:r>
      <w:r>
        <w:rPr>
          <w:rFonts w:eastAsia="Tahoma"/>
        </w:rPr>
        <w:t>—</w:t>
      </w:r>
      <w:r w:rsidRPr="2BFF3B83">
        <w:rPr>
          <w:rFonts w:eastAsia="Tahoma"/>
        </w:rPr>
        <w:t>not and more, which requires two molds. Adding the fourth symbol should reduce some cost</w:t>
      </w:r>
      <w:r>
        <w:rPr>
          <w:rFonts w:eastAsia="Tahoma"/>
        </w:rPr>
        <w:t>,</w:t>
      </w:r>
      <w:r w:rsidRPr="2BFF3B83">
        <w:rPr>
          <w:rFonts w:eastAsia="Tahoma"/>
        </w:rPr>
        <w:t xml:space="preserve"> per symbol</w:t>
      </w:r>
      <w:r>
        <w:rPr>
          <w:rFonts w:eastAsia="Tahoma"/>
        </w:rPr>
        <w:t>,</w:t>
      </w:r>
      <w:r w:rsidRPr="2BFF3B83">
        <w:rPr>
          <w:rFonts w:eastAsia="Tahoma"/>
        </w:rPr>
        <w:t xml:space="preserve"> on each mold.</w:t>
      </w:r>
    </w:p>
    <w:p w14:paraId="15EDB789" w14:textId="77777777" w:rsidR="00CB7923" w:rsidRDefault="00CB7923" w:rsidP="00CB7923"/>
    <w:p w14:paraId="5BA6B63E" w14:textId="77777777" w:rsidR="00CB7923" w:rsidRPr="007C3307" w:rsidRDefault="00CB7923" w:rsidP="001B495A">
      <w:pPr>
        <w:pStyle w:val="Heading4"/>
      </w:pPr>
      <w:r w:rsidRPr="007C3307">
        <w:t xml:space="preserve">Work Completed During </w:t>
      </w:r>
      <w:bookmarkStart w:id="158" w:name="_Int_9Egkwq3d"/>
      <w:r w:rsidRPr="007C3307">
        <w:t>FY</w:t>
      </w:r>
      <w:bookmarkEnd w:id="158"/>
      <w:r w:rsidRPr="007C3307">
        <w:t xml:space="preserve"> 2022</w:t>
      </w:r>
    </w:p>
    <w:p w14:paraId="25AA608F" w14:textId="77777777" w:rsidR="00CB7923" w:rsidRDefault="00CB7923" w:rsidP="00CB7923">
      <w:pPr>
        <w:spacing w:line="259" w:lineRule="auto"/>
      </w:pPr>
      <w:r>
        <w:t xml:space="preserve">The circle symbol with three rows of bumps on the side cannot be manufactured using injection molding. APH redesigned it to only have one row of bumps and to make it not so thick to prevent sinking during curing. The UNC team rejected the proposed design. The APH team then went in a </w:t>
      </w:r>
      <w:bookmarkStart w:id="159" w:name="_Int_zDqoAp1s"/>
      <w:r>
        <w:t>different</w:t>
      </w:r>
      <w:bookmarkEnd w:id="159"/>
      <w:r>
        <w:t xml:space="preserve"> direction and created a symbol replicating a typical round cookie cutter shape with scalloped edges. A second option was made alternating scallops to star-like points. The UNC team liked these so much that they are rethinking and reaching out to people who are actively using the symbols about some design issues. They report that this different approach to shape may solve some other issues.</w:t>
      </w:r>
    </w:p>
    <w:p w14:paraId="14472757" w14:textId="77777777" w:rsidR="00CB7923" w:rsidRDefault="00CB7923" w:rsidP="00CB7923"/>
    <w:p w14:paraId="08BD02D6" w14:textId="77777777" w:rsidR="00CB7923" w:rsidRPr="007C3307" w:rsidRDefault="00CB7923" w:rsidP="001B495A">
      <w:pPr>
        <w:pStyle w:val="Heading4"/>
      </w:pPr>
      <w:r w:rsidRPr="007C3307">
        <w:t>Work Planned for FY 2023</w:t>
      </w:r>
    </w:p>
    <w:p w14:paraId="56227121" w14:textId="77777777" w:rsidR="00CB7923" w:rsidRDefault="00CB7923" w:rsidP="00CB7923">
      <w:r>
        <w:t>The APH team will continue to work with the UNC team to solidify the two shapes for the red and yellow starter set.</w:t>
      </w:r>
    </w:p>
    <w:p w14:paraId="025AF155" w14:textId="77777777" w:rsidR="00CB7923" w:rsidRPr="00304C8F" w:rsidRDefault="00CB7923" w:rsidP="00CB7923"/>
    <w:p w14:paraId="7E6BEAA6" w14:textId="5FAABB95" w:rsidR="00CB7923" w:rsidRDefault="00CB7923" w:rsidP="00116A5A">
      <w:pPr>
        <w:keepNext/>
        <w:adjustRightInd/>
        <w:textAlignment w:val="auto"/>
        <w:rPr>
          <w:b/>
        </w:rPr>
      </w:pPr>
    </w:p>
    <w:p w14:paraId="488DB773" w14:textId="77777777" w:rsidR="003747DC" w:rsidRPr="00432F87" w:rsidRDefault="003747DC" w:rsidP="00116A5A">
      <w:pPr>
        <w:pStyle w:val="Heading3"/>
        <w:rPr>
          <w:i/>
          <w:iCs w:val="0"/>
        </w:rPr>
      </w:pPr>
      <w:bookmarkStart w:id="160" w:name="_Toc115367656"/>
      <w:r w:rsidRPr="00432F87">
        <w:rPr>
          <w:i/>
          <w:iCs w:val="0"/>
        </w:rPr>
        <w:t>Sensing and Learning</w:t>
      </w:r>
      <w:bookmarkEnd w:id="160"/>
    </w:p>
    <w:p w14:paraId="7FC38D9E" w14:textId="77777777" w:rsidR="003747DC" w:rsidRDefault="003747DC" w:rsidP="00116A5A">
      <w:pPr>
        <w:keepNext/>
        <w:jc w:val="center"/>
      </w:pPr>
      <w:r>
        <w:t>Formerly Sensory Learning Kit</w:t>
      </w:r>
    </w:p>
    <w:p w14:paraId="0C1CD43F" w14:textId="77777777" w:rsidR="003747DC" w:rsidRDefault="003747DC" w:rsidP="00116A5A">
      <w:pPr>
        <w:keepNext/>
        <w:jc w:val="center"/>
      </w:pPr>
      <w:r>
        <w:t>(Continued)</w:t>
      </w:r>
    </w:p>
    <w:p w14:paraId="49073374" w14:textId="77777777" w:rsidR="003747DC" w:rsidRDefault="003747DC" w:rsidP="00116A5A">
      <w:pPr>
        <w:keepNext/>
      </w:pPr>
    </w:p>
    <w:p w14:paraId="344DB651" w14:textId="77777777" w:rsidR="003747DC" w:rsidRDefault="003747DC" w:rsidP="00116A5A">
      <w:pPr>
        <w:keepNext/>
      </w:pPr>
      <w:r>
        <w:t xml:space="preserve">For information about product development from previous fiscal years, please see the R&amp;D tab on the </w:t>
      </w:r>
      <w:bookmarkStart w:id="161" w:name="_Int_W88H40on"/>
      <w:r>
        <w:t>APH</w:t>
      </w:r>
      <w:bookmarkEnd w:id="161"/>
      <w:r>
        <w:t xml:space="preserve"> website at the following link: </w:t>
      </w:r>
      <w:hyperlink r:id="rId186">
        <w:r w:rsidRPr="32DA3931">
          <w:rPr>
            <w:rStyle w:val="Hyperlink"/>
          </w:rPr>
          <w:t>Previous Annual Research Reports</w:t>
        </w:r>
      </w:hyperlink>
      <w:r>
        <w:t>.</w:t>
      </w:r>
    </w:p>
    <w:p w14:paraId="24581EB7" w14:textId="77777777" w:rsidR="003747DC" w:rsidRDefault="003747DC" w:rsidP="003747DC"/>
    <w:p w14:paraId="639F0B6D" w14:textId="6CF78323" w:rsidR="003747DC" w:rsidRDefault="003747DC" w:rsidP="003747DC">
      <w:r>
        <w:t xml:space="preserve">For more detailed information about field tests and expert reviews, </w:t>
      </w:r>
      <w:r w:rsidR="001B336E">
        <w:t>send email to</w:t>
      </w:r>
      <w:r>
        <w:t xml:space="preserve"> </w:t>
      </w:r>
      <w:hyperlink r:id="rId187" w:history="1">
        <w:r w:rsidR="009C40F5" w:rsidRPr="0015554F">
          <w:rPr>
            <w:rStyle w:val="Hyperlink"/>
          </w:rPr>
          <w:t>tpierce@aph.org</w:t>
        </w:r>
      </w:hyperlink>
      <w:r>
        <w:t xml:space="preserve">. </w:t>
      </w:r>
    </w:p>
    <w:p w14:paraId="6786303C" w14:textId="77777777" w:rsidR="003747DC" w:rsidRDefault="003747DC" w:rsidP="003747DC"/>
    <w:p w14:paraId="21F54D42" w14:textId="77777777" w:rsidR="003747DC" w:rsidRPr="007C3307" w:rsidRDefault="003747DC" w:rsidP="001B495A">
      <w:pPr>
        <w:pStyle w:val="Heading4"/>
      </w:pPr>
      <w:r w:rsidRPr="007C3307">
        <w:t>Purpose</w:t>
      </w:r>
    </w:p>
    <w:p w14:paraId="5AA1A030" w14:textId="77777777" w:rsidR="003747DC" w:rsidRDefault="003747DC" w:rsidP="003747DC">
      <w:r>
        <w:t>To update this successful product using feedback from the field and to add a video component to match its sister product, SAM: Symbols and Meaning</w:t>
      </w:r>
    </w:p>
    <w:p w14:paraId="058B28A8" w14:textId="77777777" w:rsidR="003747DC" w:rsidRPr="006F5290" w:rsidRDefault="003747DC" w:rsidP="003747DC"/>
    <w:p w14:paraId="46A378FE" w14:textId="77777777" w:rsidR="003747DC" w:rsidRPr="007C3307" w:rsidRDefault="003747DC" w:rsidP="001B495A">
      <w:pPr>
        <w:pStyle w:val="Heading4"/>
      </w:pPr>
      <w:r w:rsidRPr="007C3307">
        <w:t>Project Staff</w:t>
      </w:r>
    </w:p>
    <w:p w14:paraId="08657873" w14:textId="3E3EE141" w:rsidR="003747DC" w:rsidRDefault="003747DC" w:rsidP="003747DC">
      <w:r w:rsidRPr="32DA3931">
        <w:rPr>
          <w:rFonts w:eastAsia="Tahoma"/>
        </w:rPr>
        <w:t xml:space="preserve">Tristan Pierce, </w:t>
      </w:r>
      <w:r w:rsidR="00BA6CAA">
        <w:rPr>
          <w:rFonts w:eastAsia="Tahoma"/>
        </w:rPr>
        <w:t>Multiple Disabilities and Physical Education Product Manager</w:t>
      </w:r>
    </w:p>
    <w:p w14:paraId="37CA94E4" w14:textId="77777777" w:rsidR="003747DC" w:rsidRDefault="003747DC" w:rsidP="003747DC">
      <w:r w:rsidRPr="32DA3931">
        <w:rPr>
          <w:rFonts w:eastAsia="Tahoma"/>
        </w:rPr>
        <w:t>Millie Smith, APH Consultant/Author</w:t>
      </w:r>
    </w:p>
    <w:p w14:paraId="71BEC2BF" w14:textId="77777777" w:rsidR="003747DC" w:rsidRDefault="003747DC" w:rsidP="003747DC">
      <w:r w:rsidRPr="32DA3931">
        <w:rPr>
          <w:rFonts w:eastAsia="Tahoma"/>
        </w:rPr>
        <w:t>Stacey Chambers, Teacher of Students with Visual Impairments</w:t>
      </w:r>
    </w:p>
    <w:p w14:paraId="3E420403" w14:textId="77777777" w:rsidR="003747DC" w:rsidRDefault="003747DC" w:rsidP="003747DC">
      <w:r w:rsidRPr="0937443D">
        <w:rPr>
          <w:rFonts w:eastAsia="Tahoma"/>
        </w:rPr>
        <w:t>Emily Grimany, Product Specialist</w:t>
      </w:r>
    </w:p>
    <w:p w14:paraId="05A0ACDA" w14:textId="3222BAC3" w:rsidR="003747DC" w:rsidRDefault="00B9748E" w:rsidP="003747DC">
      <w:pPr>
        <w:rPr>
          <w:rFonts w:eastAsia="Tahoma"/>
        </w:rPr>
      </w:pPr>
      <w:r>
        <w:rPr>
          <w:rFonts w:eastAsia="Tahoma"/>
        </w:rPr>
        <w:t>Lydia Smith, Digital Content Product Specialist</w:t>
      </w:r>
    </w:p>
    <w:p w14:paraId="0013DECC" w14:textId="77777777" w:rsidR="003747DC" w:rsidRDefault="003747DC" w:rsidP="009C40F5">
      <w:pPr>
        <w:keepNext/>
      </w:pPr>
      <w:r w:rsidRPr="32DA3931">
        <w:rPr>
          <w:rFonts w:eastAsia="Tahoma"/>
          <w:color w:val="000000" w:themeColor="text1"/>
        </w:rPr>
        <w:lastRenderedPageBreak/>
        <w:t xml:space="preserve">Andrew Moulton, </w:t>
      </w:r>
      <w:r w:rsidRPr="32DA3931">
        <w:rPr>
          <w:rFonts w:eastAsia="Tahoma"/>
        </w:rPr>
        <w:t>Director of Technical and Manufacturing Research</w:t>
      </w:r>
    </w:p>
    <w:p w14:paraId="1556E30C" w14:textId="77777777" w:rsidR="003747DC" w:rsidRDefault="003747DC" w:rsidP="003747DC">
      <w:pPr>
        <w:rPr>
          <w:rFonts w:eastAsia="Tahoma"/>
        </w:rPr>
      </w:pPr>
      <w:r w:rsidRPr="0C586108">
        <w:rPr>
          <w:rFonts w:eastAsia="Tahoma"/>
        </w:rPr>
        <w:t>Joe Wegner, Electronic Product Design/Manufacturing Specialist</w:t>
      </w:r>
    </w:p>
    <w:p w14:paraId="4150F9E9" w14:textId="77777777" w:rsidR="003747DC" w:rsidRPr="006F5290" w:rsidRDefault="003747DC" w:rsidP="003747DC"/>
    <w:p w14:paraId="5A9029C4" w14:textId="77777777" w:rsidR="003747DC" w:rsidRPr="007C3307" w:rsidRDefault="003747DC" w:rsidP="001B495A">
      <w:pPr>
        <w:pStyle w:val="Heading4"/>
      </w:pPr>
      <w:r w:rsidRPr="007C3307">
        <w:t>Description/Background</w:t>
      </w:r>
    </w:p>
    <w:p w14:paraId="679F2ED3" w14:textId="7CA31A45" w:rsidR="003747DC" w:rsidRDefault="003747DC" w:rsidP="003747DC">
      <w:r w:rsidRPr="7145E58A">
        <w:rPr>
          <w:i/>
          <w:iCs/>
        </w:rPr>
        <w:t>Sensing and Learning</w:t>
      </w:r>
      <w:r>
        <w:t xml:space="preserve"> is the new name for the modernization of the Sensory Learning Kit (SLK). The new product will be a publication to teach the SLK methodology that has been successfully implemented since the debut of the SLK in 2005. The SLK is the first of three sequential products that </w:t>
      </w:r>
      <w:r w:rsidR="00C12B0E">
        <w:t>The American Printing House for the Blind</w:t>
      </w:r>
      <w:r w:rsidR="00590C4D">
        <w:t xml:space="preserve"> (APH)</w:t>
      </w:r>
      <w:r>
        <w:t xml:space="preserve"> offers as an intervention continuum—Sensory Learning Kit, </w:t>
      </w:r>
      <w:bookmarkStart w:id="162" w:name="_Int_orzSsYkx"/>
      <w:r>
        <w:t>SAM</w:t>
      </w:r>
      <w:bookmarkEnd w:id="162"/>
      <w:r>
        <w:t xml:space="preserve">: Symbols and Meaning, and Tactile Connections: Symbols for Communication. During that time, APH has co-hosted numerous training events across the country. Based on newer published research and input from the field, we have learned about additional information, resources, and educational aids to aid teachers, parents, and sensorimotor learners. Through field-testing SAM, the second product of the continuum, we learned how valuable videos are to the consumer. In tandem with the development of this new publication, APH developed and launched a series of </w:t>
      </w:r>
      <w:hyperlink r:id="rId188">
        <w:r w:rsidRPr="7145E58A">
          <w:rPr>
            <w:rStyle w:val="Hyperlink"/>
          </w:rPr>
          <w:t>sensory learning videos</w:t>
        </w:r>
      </w:hyperlink>
      <w:r>
        <w:t>.</w:t>
      </w:r>
    </w:p>
    <w:p w14:paraId="60D440B2" w14:textId="77777777" w:rsidR="003747DC" w:rsidRDefault="003747DC" w:rsidP="003747DC"/>
    <w:p w14:paraId="49C2EA05" w14:textId="77777777" w:rsidR="003747DC" w:rsidRPr="007C3307" w:rsidRDefault="003747DC" w:rsidP="001B495A">
      <w:pPr>
        <w:pStyle w:val="Heading4"/>
      </w:pPr>
      <w:r w:rsidRPr="007C3307">
        <w:t xml:space="preserve">Work Completed During </w:t>
      </w:r>
      <w:bookmarkStart w:id="163" w:name="_Int_B2050eWf"/>
      <w:r w:rsidRPr="007C3307">
        <w:t>FY</w:t>
      </w:r>
      <w:bookmarkEnd w:id="163"/>
      <w:r w:rsidRPr="007C3307">
        <w:t xml:space="preserve"> 2022</w:t>
      </w:r>
    </w:p>
    <w:p w14:paraId="5598973C" w14:textId="304E5E5C" w:rsidR="003747DC" w:rsidRDefault="003747DC" w:rsidP="003747DC">
      <w:pPr>
        <w:spacing w:line="259" w:lineRule="auto"/>
      </w:pPr>
      <w:r>
        <w:t xml:space="preserve">The team completed the Sensing and Learning manuscript, </w:t>
      </w:r>
      <w:bookmarkStart w:id="164" w:name="_Int_81FnzHb5"/>
      <w:r>
        <w:t>researched</w:t>
      </w:r>
      <w:bookmarkEnd w:id="164"/>
      <w:r>
        <w:t xml:space="preserve"> and collected most photos, and submitted materials to APH’s internal design team, Dot 6. Team consultants presented SLK webinars using the newer assessment documents in </w:t>
      </w:r>
      <w:r w:rsidRPr="00116A5A">
        <w:rPr>
          <w:i/>
          <w:iCs/>
        </w:rPr>
        <w:t>Sensing and Learning</w:t>
      </w:r>
      <w:r>
        <w:t xml:space="preserve">. APH decided to continue selling separately any item in the SLK that has a </w:t>
      </w:r>
      <w:r w:rsidRPr="00C61239">
        <w:t xml:space="preserve">catalog number: Power Select, Vibrating Pad, Turbo-on-the-Go </w:t>
      </w:r>
      <w:r w:rsidR="00C61239" w:rsidRPr="00C61239">
        <w:t xml:space="preserve">folding </w:t>
      </w:r>
      <w:r w:rsidRPr="00C61239">
        <w:t>fan, flashlight</w:t>
      </w:r>
      <w:r>
        <w:t xml:space="preserve"> with color lenses, Scallop Switch, Adaptable Stick Switch, and the Adaptable Tactile Switch. APH will no longer sell pinwheels, tactile rollers, and bell bracelets. The team held a Gate 2: Product Design meeting on December 9, 2021.</w:t>
      </w:r>
    </w:p>
    <w:p w14:paraId="59EEB555" w14:textId="77777777" w:rsidR="003747DC" w:rsidRDefault="003747DC" w:rsidP="003747DC">
      <w:pPr>
        <w:spacing w:line="259" w:lineRule="auto"/>
      </w:pPr>
    </w:p>
    <w:p w14:paraId="35AF643B" w14:textId="77777777" w:rsidR="003747DC" w:rsidRPr="007C3307" w:rsidRDefault="003747DC" w:rsidP="001B495A">
      <w:pPr>
        <w:pStyle w:val="Heading4"/>
      </w:pPr>
      <w:r w:rsidRPr="007C3307">
        <w:t>Work Planned for FY 2023</w:t>
      </w:r>
    </w:p>
    <w:p w14:paraId="24A509EC" w14:textId="77777777" w:rsidR="003747DC" w:rsidRPr="00304C8F" w:rsidRDefault="003747DC" w:rsidP="003747DC">
      <w:r>
        <w:t xml:space="preserve">Once the sample layouts are submitted, the team will schedule the Gate 3: Prototype Evaluation meeting. APH will finish the design and layout of the book and schedule the corresponding gate meetings leading up to the launch of the publication. Marketing, presentations, and webinars will be forthcoming. </w:t>
      </w:r>
    </w:p>
    <w:p w14:paraId="33EB32C6" w14:textId="250FBE29" w:rsidR="003747DC" w:rsidRDefault="003747DC">
      <w:pPr>
        <w:adjustRightInd/>
        <w:textAlignment w:val="auto"/>
        <w:rPr>
          <w:b/>
        </w:rPr>
      </w:pPr>
    </w:p>
    <w:p w14:paraId="67FEEC3B" w14:textId="77777777" w:rsidR="00450A95" w:rsidRDefault="00450A95">
      <w:pPr>
        <w:adjustRightInd/>
        <w:textAlignment w:val="auto"/>
        <w:rPr>
          <w:b/>
        </w:rPr>
      </w:pPr>
    </w:p>
    <w:p w14:paraId="795D7BA6" w14:textId="29E8531E" w:rsidR="005E052A" w:rsidRDefault="00450A95" w:rsidP="00116A5A">
      <w:pPr>
        <w:pStyle w:val="Heading2"/>
        <w:keepLines w:val="0"/>
      </w:pPr>
      <w:bookmarkStart w:id="165" w:name="_Toc115367657"/>
      <w:r>
        <w:t>Mutliple Disabilities</w:t>
      </w:r>
      <w:bookmarkEnd w:id="165"/>
    </w:p>
    <w:p w14:paraId="69BFCBFA" w14:textId="77777777" w:rsidR="00450A95" w:rsidRDefault="00450A95" w:rsidP="00116A5A">
      <w:pPr>
        <w:keepNext/>
        <w:adjustRightInd/>
        <w:textAlignment w:val="auto"/>
        <w:rPr>
          <w:b/>
        </w:rPr>
      </w:pPr>
    </w:p>
    <w:p w14:paraId="48A55062" w14:textId="77777777" w:rsidR="00450A95" w:rsidRPr="007C3307" w:rsidRDefault="00450A95" w:rsidP="00116A5A">
      <w:pPr>
        <w:pStyle w:val="Heading3"/>
      </w:pPr>
      <w:bookmarkStart w:id="166" w:name="_Toc115367658"/>
      <w:r w:rsidRPr="007C3307">
        <w:t>Visual and Multiple Impairments Website</w:t>
      </w:r>
      <w:bookmarkEnd w:id="166"/>
    </w:p>
    <w:p w14:paraId="0909AC54" w14:textId="77777777" w:rsidR="00450A95" w:rsidRDefault="00450A95" w:rsidP="00116A5A">
      <w:pPr>
        <w:keepNext/>
        <w:jc w:val="center"/>
      </w:pPr>
      <w:r w:rsidRPr="13346972">
        <w:rPr>
          <w:rFonts w:eastAsia="Tahoma"/>
        </w:rPr>
        <w:t>(Ongoing)</w:t>
      </w:r>
    </w:p>
    <w:p w14:paraId="4245B00B" w14:textId="77777777" w:rsidR="00450A95" w:rsidRDefault="00450A95" w:rsidP="00116A5A">
      <w:pPr>
        <w:keepNext/>
      </w:pPr>
    </w:p>
    <w:p w14:paraId="067F75E8" w14:textId="77777777" w:rsidR="00450A95" w:rsidRDefault="00450A95" w:rsidP="00116A5A">
      <w:pPr>
        <w:keepNext/>
      </w:pPr>
      <w:r>
        <w:t xml:space="preserve">For information about product development from previous fiscal years, please see the R&amp;D tab on the </w:t>
      </w:r>
      <w:bookmarkStart w:id="167" w:name="_Int_3jSyqpbv"/>
      <w:r>
        <w:t>APH</w:t>
      </w:r>
      <w:bookmarkEnd w:id="167"/>
      <w:r>
        <w:t xml:space="preserve"> website at the following link: </w:t>
      </w:r>
      <w:hyperlink r:id="rId189">
        <w:r w:rsidRPr="531015D9">
          <w:rPr>
            <w:rStyle w:val="Hyperlink"/>
          </w:rPr>
          <w:t>Previous Annual Research Reports</w:t>
        </w:r>
      </w:hyperlink>
      <w:r>
        <w:t>.</w:t>
      </w:r>
    </w:p>
    <w:p w14:paraId="62DB0BF0" w14:textId="77777777" w:rsidR="00450A95" w:rsidRDefault="00450A95" w:rsidP="00450A95"/>
    <w:p w14:paraId="0865DB0B" w14:textId="2A9066E2" w:rsidR="00450A95" w:rsidRDefault="00450A95" w:rsidP="00450A95">
      <w:r>
        <w:lastRenderedPageBreak/>
        <w:t xml:space="preserve">For more detailed information about field tests and expert reviews, </w:t>
      </w:r>
      <w:r w:rsidR="001B336E">
        <w:t>send email to</w:t>
      </w:r>
      <w:r>
        <w:t xml:space="preserve"> </w:t>
      </w:r>
      <w:hyperlink r:id="rId190">
        <w:r w:rsidRPr="531015D9">
          <w:rPr>
            <w:rStyle w:val="Hyperlink"/>
          </w:rPr>
          <w:t>tpierce@aph.org</w:t>
        </w:r>
      </w:hyperlink>
      <w:r>
        <w:t xml:space="preserve">. </w:t>
      </w:r>
    </w:p>
    <w:p w14:paraId="4690FB34" w14:textId="77777777" w:rsidR="00450A95" w:rsidRDefault="00450A95" w:rsidP="00450A95"/>
    <w:p w14:paraId="4301DB4C" w14:textId="77777777" w:rsidR="00450A95" w:rsidRPr="007C3307" w:rsidRDefault="00450A95" w:rsidP="001B495A">
      <w:pPr>
        <w:pStyle w:val="Heading4"/>
      </w:pPr>
      <w:r w:rsidRPr="007C3307">
        <w:t>Purpose</w:t>
      </w:r>
    </w:p>
    <w:p w14:paraId="3946D18B" w14:textId="77777777" w:rsidR="00450A95" w:rsidRDefault="00450A95" w:rsidP="00450A95">
      <w:pPr>
        <w:rPr>
          <w:rFonts w:eastAsia="Tahoma"/>
        </w:rPr>
      </w:pPr>
      <w:r w:rsidRPr="13346972">
        <w:rPr>
          <w:rFonts w:eastAsia="Tahoma"/>
        </w:rPr>
        <w:t>To provide parents, teachers, and support professionals with product support, information, and resources to help them serve individuals who have multiple disabilities in addition to visual impairment, blindness, or deafblindness</w:t>
      </w:r>
    </w:p>
    <w:p w14:paraId="6CE1A0A7" w14:textId="77777777" w:rsidR="00450A95" w:rsidRPr="006F5290" w:rsidRDefault="00450A95" w:rsidP="00450A95"/>
    <w:p w14:paraId="26DD1ABC" w14:textId="77777777" w:rsidR="00450A95" w:rsidRPr="007C3307" w:rsidRDefault="00450A95" w:rsidP="001B495A">
      <w:pPr>
        <w:pStyle w:val="Heading4"/>
      </w:pPr>
      <w:r w:rsidRPr="007C3307">
        <w:t>Project Staff</w:t>
      </w:r>
    </w:p>
    <w:p w14:paraId="0B575FB6" w14:textId="75FF65E8" w:rsidR="00450A95" w:rsidRDefault="00450A95" w:rsidP="00450A95">
      <w:r w:rsidRPr="13346972">
        <w:rPr>
          <w:rFonts w:eastAsia="Tahoma"/>
        </w:rPr>
        <w:t xml:space="preserve">Tristan Pierce, </w:t>
      </w:r>
      <w:r w:rsidR="00BA6CAA">
        <w:rPr>
          <w:rFonts w:eastAsia="Tahoma"/>
        </w:rPr>
        <w:t>Multiple Disabilities and Physical Education Product Manager</w:t>
      </w:r>
    </w:p>
    <w:p w14:paraId="31FF928C" w14:textId="77777777" w:rsidR="00450A95" w:rsidRDefault="00450A95" w:rsidP="00450A95">
      <w:r w:rsidRPr="531015D9">
        <w:rPr>
          <w:rFonts w:eastAsia="Tahoma"/>
        </w:rPr>
        <w:t xml:space="preserve">Millie Smith, </w:t>
      </w:r>
      <w:bookmarkStart w:id="168" w:name="_Int_BKFizN4m"/>
      <w:r w:rsidRPr="531015D9">
        <w:rPr>
          <w:rFonts w:eastAsia="Tahoma"/>
        </w:rPr>
        <w:t>TVI</w:t>
      </w:r>
      <w:bookmarkEnd w:id="168"/>
      <w:r w:rsidRPr="531015D9">
        <w:rPr>
          <w:rFonts w:eastAsia="Tahoma"/>
        </w:rPr>
        <w:t xml:space="preserve"> Consultant</w:t>
      </w:r>
    </w:p>
    <w:p w14:paraId="34A5DF00" w14:textId="77777777" w:rsidR="00450A95" w:rsidRDefault="00450A95" w:rsidP="00450A95">
      <w:r w:rsidRPr="13346972">
        <w:rPr>
          <w:rFonts w:eastAsia="Tahoma"/>
        </w:rPr>
        <w:t>Stacey Chambers, TVI Consultant</w:t>
      </w:r>
    </w:p>
    <w:p w14:paraId="5A68CA2E" w14:textId="77777777" w:rsidR="00450A95" w:rsidRDefault="00450A95" w:rsidP="00450A95">
      <w:r w:rsidRPr="13346972">
        <w:rPr>
          <w:rFonts w:eastAsia="Tahoma"/>
        </w:rPr>
        <w:t>Emily Grimany, Product Specialist</w:t>
      </w:r>
    </w:p>
    <w:p w14:paraId="012135FC" w14:textId="77777777" w:rsidR="00450A95" w:rsidRDefault="00450A95" w:rsidP="00816F73">
      <w:pPr>
        <w:keepNext/>
      </w:pPr>
      <w:r w:rsidRPr="13346972">
        <w:rPr>
          <w:rFonts w:eastAsia="Tahoma"/>
        </w:rPr>
        <w:t>Matt Poppe, Graphic Designer</w:t>
      </w:r>
    </w:p>
    <w:p w14:paraId="7220ADE8" w14:textId="77777777" w:rsidR="00450A95" w:rsidRDefault="00450A95" w:rsidP="00450A95">
      <w:r w:rsidRPr="13346972">
        <w:rPr>
          <w:rFonts w:eastAsia="Tahoma"/>
        </w:rPr>
        <w:t>Jill Fox, Narrator</w:t>
      </w:r>
    </w:p>
    <w:p w14:paraId="6ABC814F" w14:textId="77777777" w:rsidR="00450A95" w:rsidRPr="006F5290" w:rsidRDefault="00450A95" w:rsidP="00450A95"/>
    <w:p w14:paraId="5CB9ABF5" w14:textId="77777777" w:rsidR="00450A95" w:rsidRPr="007C3307" w:rsidRDefault="00450A95" w:rsidP="001B495A">
      <w:pPr>
        <w:pStyle w:val="Heading4"/>
      </w:pPr>
      <w:r w:rsidRPr="007C3307">
        <w:t>Background</w:t>
      </w:r>
    </w:p>
    <w:p w14:paraId="5A06C44C" w14:textId="593D9909" w:rsidR="00450A95" w:rsidRDefault="00590C4D" w:rsidP="00450A95">
      <w:r>
        <w:rPr>
          <w:rFonts w:eastAsia="Tahoma"/>
        </w:rPr>
        <w:t>The American Printing House for the Blind (APH)</w:t>
      </w:r>
      <w:r w:rsidR="00450A95" w:rsidRPr="531015D9">
        <w:rPr>
          <w:rFonts w:eastAsia="Tahoma"/>
        </w:rPr>
        <w:t xml:space="preserve"> Customer Experience department receives calls and email messages from parents and teachers who ask questions about APH multiple disabilities products and services. Attendees of APH National Instructional Partnership workshops requested a location where they could look for information about multiple disabilities and APH products. Over </w:t>
      </w:r>
      <w:r w:rsidR="00450A95">
        <w:rPr>
          <w:rFonts w:eastAsia="Tahoma"/>
        </w:rPr>
        <w:t>time</w:t>
      </w:r>
      <w:r w:rsidR="00450A95" w:rsidRPr="531015D9">
        <w:rPr>
          <w:rFonts w:eastAsia="Tahoma"/>
        </w:rPr>
        <w:t>, products that are stored at resource centers and shipped to various schools year after year may experience loss of documentation that would assist teachers in using the product. APH decided that a website to support these products that includes videos, questions and answers, sample assessments, downloadable forms, and more would benefit teachers and parents.</w:t>
      </w:r>
      <w:r w:rsidR="00450A95" w:rsidRPr="531015D9">
        <w:rPr>
          <w:rFonts w:ascii="Times New Roman" w:hAnsi="Times New Roman" w:cs="Times New Roman"/>
        </w:rPr>
        <w:t xml:space="preserve"> </w:t>
      </w:r>
      <w:r w:rsidR="00450A95" w:rsidRPr="531015D9">
        <w:rPr>
          <w:rFonts w:eastAsia="Tahoma"/>
        </w:rPr>
        <w:t xml:space="preserve">Staff collected research, documentation, and photos for the future site. </w:t>
      </w:r>
      <w:r w:rsidR="00BA6CAA">
        <w:rPr>
          <w:rFonts w:eastAsia="Tahoma"/>
        </w:rPr>
        <w:t>the product manager</w:t>
      </w:r>
      <w:r w:rsidR="00450A95" w:rsidRPr="531015D9">
        <w:rPr>
          <w:rFonts w:eastAsia="Tahoma"/>
        </w:rPr>
        <w:t>, along with a team of consultants, graphic designers, and narrators</w:t>
      </w:r>
      <w:r w:rsidR="00450A95">
        <w:rPr>
          <w:rFonts w:eastAsia="Tahoma"/>
        </w:rPr>
        <w:t>,</w:t>
      </w:r>
      <w:r w:rsidR="00450A95" w:rsidRPr="531015D9">
        <w:rPr>
          <w:rFonts w:eastAsia="Tahoma"/>
        </w:rPr>
        <w:t xml:space="preserve"> continue to develop Sensory Learning Kit (SLK) videos: </w:t>
      </w:r>
      <w:hyperlink r:id="rId191">
        <w:r w:rsidR="00450A95" w:rsidRPr="531015D9">
          <w:rPr>
            <w:rStyle w:val="Hyperlink"/>
          </w:rPr>
          <w:t>Max’s flag routine</w:t>
        </w:r>
      </w:hyperlink>
      <w:r w:rsidR="00450A95" w:rsidRPr="531015D9">
        <w:rPr>
          <w:rFonts w:eastAsia="Tahoma"/>
        </w:rPr>
        <w:t xml:space="preserve">, </w:t>
      </w:r>
      <w:hyperlink r:id="rId192">
        <w:r w:rsidR="00450A95" w:rsidRPr="531015D9">
          <w:rPr>
            <w:rStyle w:val="Hyperlink"/>
          </w:rPr>
          <w:t>Adam’s snack routine</w:t>
        </w:r>
      </w:hyperlink>
      <w:r w:rsidR="00450A95" w:rsidRPr="531015D9">
        <w:rPr>
          <w:rFonts w:eastAsia="Tahoma"/>
        </w:rPr>
        <w:t xml:space="preserve">, </w:t>
      </w:r>
      <w:hyperlink r:id="rId193">
        <w:r w:rsidR="00450A95" w:rsidRPr="531015D9">
          <w:rPr>
            <w:rStyle w:val="Hyperlink"/>
          </w:rPr>
          <w:t>Freddy’s brush hair routine</w:t>
        </w:r>
      </w:hyperlink>
      <w:r w:rsidR="00450A95" w:rsidRPr="531015D9">
        <w:rPr>
          <w:rFonts w:eastAsia="Tahoma"/>
        </w:rPr>
        <w:t xml:space="preserve">, </w:t>
      </w:r>
      <w:hyperlink r:id="rId194">
        <w:r w:rsidR="00450A95" w:rsidRPr="531015D9">
          <w:rPr>
            <w:rStyle w:val="Hyperlink"/>
          </w:rPr>
          <w:t>Isaiah’s applesauce routine</w:t>
        </w:r>
      </w:hyperlink>
      <w:r w:rsidR="00450A95" w:rsidRPr="531015D9">
        <w:rPr>
          <w:rFonts w:eastAsia="Tahoma"/>
        </w:rPr>
        <w:t xml:space="preserve">, </w:t>
      </w:r>
      <w:hyperlink r:id="rId195">
        <w:r w:rsidR="00450A95" w:rsidRPr="531015D9">
          <w:rPr>
            <w:rStyle w:val="Hyperlink"/>
          </w:rPr>
          <w:t>Cynthia’s fan routine,</w:t>
        </w:r>
      </w:hyperlink>
    </w:p>
    <w:p w14:paraId="50A57FD5" w14:textId="4AE678E4" w:rsidR="00450A95" w:rsidRDefault="00450A95" w:rsidP="00450A95">
      <w:r w:rsidRPr="0B7BCAAD">
        <w:rPr>
          <w:rFonts w:eastAsia="Tahoma"/>
        </w:rPr>
        <w:t xml:space="preserve">and </w:t>
      </w:r>
      <w:hyperlink r:id="rId196">
        <w:r w:rsidRPr="0B7BCAAD">
          <w:rPr>
            <w:rStyle w:val="Hyperlink"/>
          </w:rPr>
          <w:t>Aarna’s iPad</w:t>
        </w:r>
        <w:r w:rsidR="00536348" w:rsidRPr="00536348">
          <w:rPr>
            <w:rStyle w:val="Hyperlink"/>
            <w:vertAlign w:val="superscript"/>
          </w:rPr>
          <w:t>®</w:t>
        </w:r>
        <w:r w:rsidRPr="0B7BCAAD">
          <w:rPr>
            <w:rStyle w:val="Hyperlink"/>
          </w:rPr>
          <w:t xml:space="preserve"> routine</w:t>
        </w:r>
      </w:hyperlink>
      <w:r w:rsidRPr="0B7BCAAD">
        <w:rPr>
          <w:rFonts w:eastAsia="Tahoma"/>
        </w:rPr>
        <w:t>. All videos are on YouTube™.</w:t>
      </w:r>
    </w:p>
    <w:p w14:paraId="7826019E" w14:textId="77777777" w:rsidR="00450A95" w:rsidRDefault="00450A95" w:rsidP="00450A95"/>
    <w:p w14:paraId="6518F22C" w14:textId="77777777" w:rsidR="00450A95" w:rsidRPr="007C3307" w:rsidRDefault="00450A95" w:rsidP="001B495A">
      <w:pPr>
        <w:pStyle w:val="Heading4"/>
      </w:pPr>
      <w:r w:rsidRPr="007C3307">
        <w:t xml:space="preserve">Work Completed During </w:t>
      </w:r>
      <w:bookmarkStart w:id="169" w:name="_Int_LAE5QHDH"/>
      <w:r w:rsidRPr="007C3307">
        <w:t>FY</w:t>
      </w:r>
      <w:bookmarkEnd w:id="169"/>
      <w:r w:rsidRPr="007C3307">
        <w:t xml:space="preserve"> 2022</w:t>
      </w:r>
    </w:p>
    <w:p w14:paraId="090F71DB" w14:textId="77777777" w:rsidR="00450A95" w:rsidRDefault="00450A95" w:rsidP="00450A95">
      <w:pPr>
        <w:spacing w:line="259" w:lineRule="auto"/>
      </w:pPr>
      <w:r>
        <w:t xml:space="preserve">The team launched </w:t>
      </w:r>
      <w:hyperlink r:id="rId197">
        <w:r w:rsidRPr="0B7BCAAD">
          <w:rPr>
            <w:rStyle w:val="Hyperlink"/>
          </w:rPr>
          <w:t>Brandon's Make Food Routine</w:t>
        </w:r>
      </w:hyperlink>
      <w:r>
        <w:t>.</w:t>
      </w:r>
    </w:p>
    <w:p w14:paraId="308F994E" w14:textId="77777777" w:rsidR="00450A95" w:rsidRDefault="00450A95" w:rsidP="00450A95"/>
    <w:p w14:paraId="0FF90866" w14:textId="77777777" w:rsidR="00450A95" w:rsidRPr="007C3307" w:rsidRDefault="00450A95" w:rsidP="001B495A">
      <w:pPr>
        <w:pStyle w:val="Heading4"/>
      </w:pPr>
      <w:r w:rsidRPr="007C3307">
        <w:t>Work Planned for FY 2023</w:t>
      </w:r>
    </w:p>
    <w:p w14:paraId="5FC3FA55" w14:textId="77777777" w:rsidR="00450A95" w:rsidRDefault="00450A95" w:rsidP="00450A95">
      <w:pPr>
        <w:spacing w:line="259" w:lineRule="auto"/>
      </w:pPr>
      <w:r>
        <w:t>The team will review existing video footage for the next video in the series. The team and consultants will collaborate and create material as needed.</w:t>
      </w:r>
    </w:p>
    <w:p w14:paraId="188F3307" w14:textId="2844ACF2" w:rsidR="00450A95" w:rsidRDefault="00450A95">
      <w:pPr>
        <w:adjustRightInd/>
        <w:textAlignment w:val="auto"/>
        <w:rPr>
          <w:b/>
        </w:rPr>
      </w:pPr>
    </w:p>
    <w:p w14:paraId="6DAB77E2" w14:textId="6E699528" w:rsidR="00450A95" w:rsidRDefault="00450A95">
      <w:pPr>
        <w:adjustRightInd/>
        <w:textAlignment w:val="auto"/>
        <w:rPr>
          <w:b/>
        </w:rPr>
      </w:pPr>
    </w:p>
    <w:p w14:paraId="0D4C136E" w14:textId="77777777" w:rsidR="00133372" w:rsidRPr="007C3307" w:rsidRDefault="00133372" w:rsidP="00116A5A">
      <w:pPr>
        <w:pStyle w:val="Heading3"/>
      </w:pPr>
      <w:bookmarkStart w:id="170" w:name="_Toc21943693"/>
      <w:bookmarkStart w:id="171" w:name="_Toc115367659"/>
      <w:r w:rsidRPr="007C3307">
        <w:lastRenderedPageBreak/>
        <w:t>Multiple Disabilities Projects and Needs</w:t>
      </w:r>
      <w:bookmarkEnd w:id="170"/>
      <w:bookmarkEnd w:id="171"/>
    </w:p>
    <w:p w14:paraId="3A921BC2" w14:textId="77777777" w:rsidR="00133372" w:rsidRPr="00EA5C06" w:rsidRDefault="00133372" w:rsidP="00116A5A">
      <w:pPr>
        <w:keepNext/>
        <w:jc w:val="center"/>
        <w:rPr>
          <w:u w:val="single"/>
        </w:rPr>
      </w:pPr>
      <w:r w:rsidRPr="00EA5C06">
        <w:t>(Ongoing)</w:t>
      </w:r>
    </w:p>
    <w:p w14:paraId="123FAF2E" w14:textId="77777777" w:rsidR="00133372" w:rsidRDefault="00133372" w:rsidP="00116A5A">
      <w:pPr>
        <w:keepNext/>
      </w:pPr>
    </w:p>
    <w:p w14:paraId="3030390D" w14:textId="77777777" w:rsidR="00133372" w:rsidRDefault="00133372" w:rsidP="00116A5A">
      <w:pPr>
        <w:keepNext/>
      </w:pPr>
      <w:r>
        <w:t xml:space="preserve">For information about product development from previous fiscal years, please see the R&amp;D tab on the APH website at the following link: </w:t>
      </w:r>
      <w:hyperlink r:id="rId198" w:history="1">
        <w:r>
          <w:rPr>
            <w:rStyle w:val="Hyperlink"/>
          </w:rPr>
          <w:t>Previous Annual Research Reports</w:t>
        </w:r>
      </w:hyperlink>
      <w:r>
        <w:t>.</w:t>
      </w:r>
    </w:p>
    <w:p w14:paraId="45096A2F" w14:textId="77777777" w:rsidR="00133372" w:rsidRDefault="00133372" w:rsidP="00133372"/>
    <w:p w14:paraId="153B6B56" w14:textId="0AB103D9" w:rsidR="00133372" w:rsidRDefault="00133372" w:rsidP="00133372">
      <w:r>
        <w:t xml:space="preserve">For more detailed information about field tests and expert reviews, </w:t>
      </w:r>
      <w:r w:rsidR="001B336E">
        <w:t>send email to</w:t>
      </w:r>
      <w:r>
        <w:t xml:space="preserve"> </w:t>
      </w:r>
      <w:r w:rsidRPr="00BE42B2">
        <w:t>tpierce@aph.org</w:t>
      </w:r>
      <w:r>
        <w:t xml:space="preserve">. </w:t>
      </w:r>
    </w:p>
    <w:p w14:paraId="2391890D" w14:textId="77777777" w:rsidR="00133372" w:rsidRDefault="00133372" w:rsidP="00133372"/>
    <w:p w14:paraId="21438427" w14:textId="77777777" w:rsidR="00133372" w:rsidRPr="007C3307" w:rsidRDefault="00133372" w:rsidP="001B495A">
      <w:pPr>
        <w:pStyle w:val="Heading4"/>
      </w:pPr>
      <w:r w:rsidRPr="007C3307">
        <w:t>Purpose</w:t>
      </w:r>
    </w:p>
    <w:p w14:paraId="36318A22" w14:textId="77777777" w:rsidR="00133372" w:rsidRPr="00EA5C06" w:rsidRDefault="00133372" w:rsidP="00133372">
      <w:pPr>
        <w:keepNext/>
      </w:pPr>
      <w:r w:rsidRPr="00EA5C06">
        <w:t>To assess needs, plan research, and manage product development to serve individuals who are visually impaired and have additional disabilities</w:t>
      </w:r>
    </w:p>
    <w:p w14:paraId="258D1C82" w14:textId="77777777" w:rsidR="00133372" w:rsidRPr="006F5290" w:rsidRDefault="00133372" w:rsidP="00133372"/>
    <w:p w14:paraId="318B7F1E" w14:textId="77777777" w:rsidR="00133372" w:rsidRPr="007C3307" w:rsidRDefault="00133372" w:rsidP="001B495A">
      <w:pPr>
        <w:pStyle w:val="Heading4"/>
      </w:pPr>
      <w:r w:rsidRPr="007C3307">
        <w:t>Project Staff</w:t>
      </w:r>
    </w:p>
    <w:p w14:paraId="4F987E36" w14:textId="1EEB5BC4" w:rsidR="00133372" w:rsidRDefault="00133372" w:rsidP="00133372">
      <w:pPr>
        <w:keepNext/>
      </w:pPr>
      <w:r>
        <w:t xml:space="preserve">Tristan Pierce, </w:t>
      </w:r>
      <w:r w:rsidR="00BA6CAA">
        <w:t>Multiple Disabilities and Physical Education Product Manager</w:t>
      </w:r>
    </w:p>
    <w:p w14:paraId="282EAF11" w14:textId="77777777" w:rsidR="00133372" w:rsidRPr="00EA5C06" w:rsidRDefault="00133372" w:rsidP="00133372">
      <w:r>
        <w:t>Emily Grimany, Product Specialist</w:t>
      </w:r>
    </w:p>
    <w:p w14:paraId="21FEE3AA" w14:textId="77777777" w:rsidR="00133372" w:rsidRPr="006F5290" w:rsidRDefault="00133372" w:rsidP="00133372"/>
    <w:p w14:paraId="4A70A4FC" w14:textId="77777777" w:rsidR="00133372" w:rsidRPr="007C3307" w:rsidRDefault="00133372" w:rsidP="001B495A">
      <w:pPr>
        <w:pStyle w:val="Heading4"/>
      </w:pPr>
      <w:r w:rsidRPr="007C3307">
        <w:t>Background</w:t>
      </w:r>
    </w:p>
    <w:p w14:paraId="5E76222D" w14:textId="163BA820" w:rsidR="00133372" w:rsidRDefault="00133372" w:rsidP="00133372">
      <w:pPr>
        <w:keepNext/>
      </w:pPr>
      <w:r>
        <w:t xml:space="preserve">Since 2001, </w:t>
      </w:r>
      <w:r w:rsidR="00C12B0E">
        <w:t>The American Printing House for the Blind</w:t>
      </w:r>
      <w:r w:rsidR="00590C4D">
        <w:t xml:space="preserve"> (APH)</w:t>
      </w:r>
      <w:r>
        <w:t xml:space="preserve"> has conducted three </w:t>
      </w:r>
      <w:r w:rsidRPr="00EA5C06">
        <w:t>Multiple Disabilities Focus Group</w:t>
      </w:r>
      <w:r>
        <w:t xml:space="preserve">s with surveys. The reports are available on the APH website. </w:t>
      </w:r>
    </w:p>
    <w:p w14:paraId="7509EEE3" w14:textId="77777777" w:rsidR="00133372" w:rsidRDefault="000D23F0" w:rsidP="00133372">
      <w:pPr>
        <w:pStyle w:val="ListParagraph"/>
        <w:keepNext/>
        <w:numPr>
          <w:ilvl w:val="0"/>
          <w:numId w:val="25"/>
        </w:numPr>
      </w:pPr>
      <w:hyperlink r:id="rId199" w:history="1">
        <w:r w:rsidR="00133372" w:rsidRPr="00555F65">
          <w:rPr>
            <w:rStyle w:val="Hyperlink"/>
            <w:rFonts w:ascii="Helvetica" w:hAnsi="Helvetica" w:cs="Helvetica"/>
            <w:spacing w:val="2"/>
            <w:shd w:val="clear" w:color="auto" w:fill="FFFFFF"/>
          </w:rPr>
          <w:t>Report of the APH Birth to Grade 12 Multiple Disabilities Focus Group and Survey</w:t>
        </w:r>
      </w:hyperlink>
    </w:p>
    <w:p w14:paraId="191E72CD" w14:textId="77777777" w:rsidR="00133372" w:rsidRDefault="000D23F0" w:rsidP="00133372">
      <w:pPr>
        <w:pStyle w:val="NormalWeb"/>
        <w:numPr>
          <w:ilvl w:val="0"/>
          <w:numId w:val="25"/>
        </w:numPr>
        <w:shd w:val="clear" w:color="auto" w:fill="FFFFFF"/>
        <w:spacing w:before="0" w:after="0"/>
        <w:rPr>
          <w:rFonts w:ascii="Helvetica" w:hAnsi="Helvetica" w:cs="Helvetica"/>
          <w:color w:val="000000"/>
          <w:spacing w:val="2"/>
          <w:szCs w:val="24"/>
        </w:rPr>
      </w:pPr>
      <w:hyperlink r:id="rId200" w:history="1">
        <w:r w:rsidR="00133372">
          <w:rPr>
            <w:rStyle w:val="Hyperlink"/>
            <w:rFonts w:ascii="Helvetica" w:hAnsi="Helvetica" w:cs="Helvetica"/>
            <w:spacing w:val="2"/>
          </w:rPr>
          <w:t>Report of the APH Adult Multiple Disabilities Focus Group and Survey</w:t>
        </w:r>
      </w:hyperlink>
    </w:p>
    <w:p w14:paraId="4026F186" w14:textId="77777777" w:rsidR="00133372" w:rsidRDefault="000D23F0" w:rsidP="00133372">
      <w:pPr>
        <w:pStyle w:val="NormalWeb"/>
        <w:numPr>
          <w:ilvl w:val="0"/>
          <w:numId w:val="25"/>
        </w:numPr>
        <w:shd w:val="clear" w:color="auto" w:fill="FFFFFF"/>
        <w:spacing w:before="0" w:after="300"/>
        <w:rPr>
          <w:rFonts w:ascii="Helvetica" w:hAnsi="Helvetica" w:cs="Helvetica"/>
          <w:color w:val="000000"/>
          <w:spacing w:val="2"/>
        </w:rPr>
      </w:pPr>
      <w:hyperlink r:id="rId201" w:history="1">
        <w:r w:rsidR="00133372">
          <w:rPr>
            <w:rStyle w:val="Hyperlink"/>
            <w:rFonts w:ascii="Helvetica" w:hAnsi="Helvetica" w:cs="Helvetica"/>
            <w:spacing w:val="2"/>
          </w:rPr>
          <w:t>Multiple Disabilities Survey Results</w:t>
        </w:r>
      </w:hyperlink>
    </w:p>
    <w:p w14:paraId="310C6D5C" w14:textId="77777777" w:rsidR="00133372" w:rsidRPr="00EA5C06" w:rsidRDefault="00133372" w:rsidP="00133372">
      <w:pPr>
        <w:keepNext/>
      </w:pPr>
      <w:r>
        <w:t>More recently, the team uses online, product-specific focus-group webinars and product-specific surveys to gather information, in addition to submissions from the field, to guide APH in the development of products for learners who have severe disabilities in addition to visual impairments.</w:t>
      </w:r>
    </w:p>
    <w:p w14:paraId="44CC276E" w14:textId="77777777" w:rsidR="00133372" w:rsidRDefault="00133372" w:rsidP="00133372"/>
    <w:p w14:paraId="67118BF6" w14:textId="77777777" w:rsidR="00133372" w:rsidRPr="007C3307" w:rsidRDefault="00133372" w:rsidP="001B495A">
      <w:pPr>
        <w:pStyle w:val="Heading4"/>
      </w:pPr>
      <w:r w:rsidRPr="007C3307">
        <w:t>Work Completed During FY 2022</w:t>
      </w:r>
    </w:p>
    <w:p w14:paraId="273356E0" w14:textId="77777777" w:rsidR="00133372" w:rsidRDefault="00133372" w:rsidP="00133372">
      <w:r>
        <w:t>The team continued to work on the modernization of the Sensory Learning Kit, 3D Universal Core Communication Symbols, and Astro Adventure Balls.</w:t>
      </w:r>
    </w:p>
    <w:p w14:paraId="7798A889" w14:textId="77777777" w:rsidR="00133372" w:rsidRDefault="00133372" w:rsidP="00133372"/>
    <w:p w14:paraId="368695D1" w14:textId="77777777" w:rsidR="00133372" w:rsidRDefault="00133372" w:rsidP="00133372">
      <w:r>
        <w:t xml:space="preserve">The team completed three products: DC Supplement Adapter, Joy Player Cartridges, and </w:t>
      </w:r>
      <w:r w:rsidRPr="009512A9">
        <w:rPr>
          <w:i/>
          <w:iCs/>
        </w:rPr>
        <w:t>Paint-by-Number Safari: Endangered Species</w:t>
      </w:r>
      <w:r>
        <w:t>.</w:t>
      </w:r>
    </w:p>
    <w:p w14:paraId="642E4B1D" w14:textId="77777777" w:rsidR="00133372" w:rsidRDefault="00133372" w:rsidP="00133372"/>
    <w:p w14:paraId="5F048FB8" w14:textId="77777777" w:rsidR="00133372" w:rsidRPr="007C3307" w:rsidRDefault="00133372" w:rsidP="001B495A">
      <w:pPr>
        <w:pStyle w:val="Heading4"/>
      </w:pPr>
      <w:r w:rsidRPr="007C3307">
        <w:t>Work Planned for FY 2023</w:t>
      </w:r>
    </w:p>
    <w:p w14:paraId="4D0A6D2B" w14:textId="5F604FC0" w:rsidR="00133372" w:rsidRPr="00EA5C06" w:rsidRDefault="00BA6CAA" w:rsidP="00133372">
      <w:pPr>
        <w:keepNext/>
        <w:rPr>
          <w:rFonts w:eastAsia="Calibri"/>
        </w:rPr>
      </w:pPr>
      <w:r>
        <w:rPr>
          <w:rFonts w:eastAsia="Calibri"/>
        </w:rPr>
        <w:t>The product manager</w:t>
      </w:r>
      <w:r w:rsidR="00133372">
        <w:rPr>
          <w:rFonts w:eastAsia="Calibri"/>
        </w:rPr>
        <w:t xml:space="preserve"> </w:t>
      </w:r>
      <w:r w:rsidR="00133372" w:rsidRPr="3320B1D8">
        <w:rPr>
          <w:rFonts w:eastAsia="Calibri"/>
        </w:rPr>
        <w:t xml:space="preserve">will continue to review and work on products and projects, as assigned, </w:t>
      </w:r>
      <w:r w:rsidR="00133372">
        <w:rPr>
          <w:rFonts w:eastAsia="Calibri"/>
        </w:rPr>
        <w:t xml:space="preserve">based on </w:t>
      </w:r>
      <w:r w:rsidR="00133372" w:rsidRPr="3320B1D8">
        <w:rPr>
          <w:rFonts w:eastAsia="Calibri"/>
        </w:rPr>
        <w:t>recommend</w:t>
      </w:r>
      <w:r w:rsidR="00133372">
        <w:rPr>
          <w:rFonts w:eastAsia="Calibri"/>
        </w:rPr>
        <w:t>ations from</w:t>
      </w:r>
      <w:r w:rsidR="00133372" w:rsidRPr="3320B1D8">
        <w:rPr>
          <w:rFonts w:eastAsia="Calibri"/>
        </w:rPr>
        <w:t xml:space="preserve"> surveys and submissions from the field, </w:t>
      </w:r>
      <w:r w:rsidR="00133372">
        <w:rPr>
          <w:rFonts w:eastAsia="Calibri"/>
        </w:rPr>
        <w:t>as well as</w:t>
      </w:r>
      <w:r w:rsidR="00133372" w:rsidRPr="3320B1D8">
        <w:rPr>
          <w:rFonts w:eastAsia="Calibri"/>
        </w:rPr>
        <w:t xml:space="preserve"> on existing APH products that may need updates to meet current APH and educational standards. The team will continue to participate in podcasts, create blogs, and present webinars, as requested and/or assigned. </w:t>
      </w:r>
      <w:r w:rsidR="00133372">
        <w:rPr>
          <w:rFonts w:eastAsia="Calibri"/>
        </w:rPr>
        <w:t xml:space="preserve">Pierce </w:t>
      </w:r>
      <w:r w:rsidR="00133372" w:rsidRPr="3320B1D8">
        <w:rPr>
          <w:rFonts w:eastAsia="Calibri"/>
        </w:rPr>
        <w:t xml:space="preserve">will continue to represent </w:t>
      </w:r>
      <w:r w:rsidR="00133372" w:rsidRPr="3320B1D8">
        <w:rPr>
          <w:rFonts w:eastAsia="Calibri"/>
        </w:rPr>
        <w:lastRenderedPageBreak/>
        <w:t xml:space="preserve">APH, as needed and/or assigned, including on the </w:t>
      </w:r>
      <w:r w:rsidR="00133372">
        <w:t>National Center on Deaf-Blindness Forum and the Kentucky Deaf-Blind Steering Committee.</w:t>
      </w:r>
    </w:p>
    <w:p w14:paraId="240AF6F8" w14:textId="77777777" w:rsidR="00133372" w:rsidRDefault="00133372" w:rsidP="00133372"/>
    <w:p w14:paraId="53B15498" w14:textId="77777777" w:rsidR="00133372" w:rsidRPr="00304C8F" w:rsidRDefault="00133372" w:rsidP="00133372"/>
    <w:p w14:paraId="5701502D" w14:textId="5678E70E" w:rsidR="00286AF3" w:rsidRPr="00286AF3" w:rsidRDefault="00BD52B1" w:rsidP="00116A5A">
      <w:pPr>
        <w:pStyle w:val="Heading2"/>
      </w:pPr>
      <w:bookmarkStart w:id="172" w:name="_Toc115367660"/>
      <w:r>
        <w:t>Tactile Graphics</w:t>
      </w:r>
      <w:bookmarkEnd w:id="172"/>
    </w:p>
    <w:p w14:paraId="3E172B9B" w14:textId="19F0AD4E" w:rsidR="00EE416B" w:rsidRDefault="00EE416B" w:rsidP="00116A5A">
      <w:pPr>
        <w:keepNext/>
        <w:rPr>
          <w:highlight w:val="yellow"/>
        </w:rPr>
      </w:pPr>
      <w:bookmarkStart w:id="173" w:name="_Toc52780093"/>
    </w:p>
    <w:p w14:paraId="35FA003D" w14:textId="77777777" w:rsidR="00EE416B" w:rsidRPr="007C3307" w:rsidRDefault="00EE416B" w:rsidP="00116A5A">
      <w:pPr>
        <w:pStyle w:val="Heading3"/>
      </w:pPr>
      <w:bookmarkStart w:id="174" w:name="_Toc115367661"/>
      <w:r w:rsidRPr="007C3307">
        <w:t>SENSEable STRIPS: Stick-On Tactile Lines</w:t>
      </w:r>
      <w:bookmarkEnd w:id="174"/>
    </w:p>
    <w:p w14:paraId="52E7FB87" w14:textId="77777777" w:rsidR="00EE416B" w:rsidRPr="00BD4F1C" w:rsidRDefault="00EE416B" w:rsidP="00116A5A">
      <w:pPr>
        <w:keepNext/>
        <w:jc w:val="center"/>
      </w:pPr>
      <w:r>
        <w:t>Formerly Textured Graphic Art Tape</w:t>
      </w:r>
    </w:p>
    <w:p w14:paraId="28A93BF1" w14:textId="77777777" w:rsidR="00EE416B" w:rsidRDefault="00EE416B" w:rsidP="00116A5A">
      <w:pPr>
        <w:keepNext/>
        <w:jc w:val="center"/>
      </w:pPr>
      <w:r>
        <w:t>(Continued)</w:t>
      </w:r>
    </w:p>
    <w:p w14:paraId="7F6D547A" w14:textId="77777777" w:rsidR="00EE416B" w:rsidRDefault="00EE416B" w:rsidP="00116A5A">
      <w:pPr>
        <w:keepNext/>
      </w:pPr>
    </w:p>
    <w:p w14:paraId="204EDAE9" w14:textId="77777777" w:rsidR="00EE416B" w:rsidRDefault="00EE416B" w:rsidP="00EE416B">
      <w:r>
        <w:rPr>
          <w:noProof/>
        </w:rPr>
        <w:drawing>
          <wp:inline distT="0" distB="0" distL="0" distR="0" wp14:anchorId="71E31012" wp14:editId="08C2701C">
            <wp:extent cx="1948543" cy="2458720"/>
            <wp:effectExtent l="0" t="0" r="0" b="0"/>
            <wp:docPr id="529208522" name="Picture 529208522" descr="front cover art for SENSEable STRIPS Suggested Uses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8522" name="Picture 529208522" descr="front cover art for SENSEable STRIPS Suggested Uses Booklet"/>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952936" cy="2464263"/>
                    </a:xfrm>
                    <a:prstGeom prst="rect">
                      <a:avLst/>
                    </a:prstGeom>
                  </pic:spPr>
                </pic:pic>
              </a:graphicData>
            </a:graphic>
          </wp:inline>
        </w:drawing>
      </w:r>
    </w:p>
    <w:p w14:paraId="0C30E999" w14:textId="77777777" w:rsidR="00EE416B" w:rsidRDefault="00EE416B" w:rsidP="00EE416B"/>
    <w:p w14:paraId="4B7E5AF6" w14:textId="77777777" w:rsidR="00EE416B" w:rsidRDefault="00EE416B" w:rsidP="00EE416B">
      <w:r>
        <w:t xml:space="preserve">For information about the product development of SENSEable STRIPS from previous fiscal years, please see the R&amp;D tab on the APH website at the following link: </w:t>
      </w:r>
      <w:hyperlink r:id="rId203" w:history="1">
        <w:r>
          <w:rPr>
            <w:rStyle w:val="Hyperlink"/>
          </w:rPr>
          <w:t>Previous Annual Research Reports</w:t>
        </w:r>
      </w:hyperlink>
      <w:r>
        <w:t>.</w:t>
      </w:r>
    </w:p>
    <w:p w14:paraId="49747B0A" w14:textId="77777777" w:rsidR="00EE416B" w:rsidRDefault="00EE416B" w:rsidP="00EE416B">
      <w:bookmarkStart w:id="175" w:name="_Hlk115365475"/>
    </w:p>
    <w:p w14:paraId="14A10926" w14:textId="77777777" w:rsidR="00EE416B" w:rsidRDefault="00EE416B" w:rsidP="00EE416B">
      <w:r>
        <w:t xml:space="preserve">For more detailed information about field tests and expert reviews, send email to </w:t>
      </w:r>
      <w:hyperlink r:id="rId204" w:history="1">
        <w:r w:rsidRPr="00633319">
          <w:rPr>
            <w:rStyle w:val="Hyperlink"/>
          </w:rPr>
          <w:t>kpoppe@aph.org</w:t>
        </w:r>
      </w:hyperlink>
      <w:r>
        <w:t>.</w:t>
      </w:r>
    </w:p>
    <w:p w14:paraId="00E8BA78" w14:textId="77777777" w:rsidR="00EE416B" w:rsidRDefault="00EE416B" w:rsidP="00EE416B"/>
    <w:bookmarkEnd w:id="175"/>
    <w:p w14:paraId="7B4641E4" w14:textId="77777777" w:rsidR="00EE416B" w:rsidRPr="007C3307" w:rsidRDefault="00EE416B" w:rsidP="001B495A">
      <w:pPr>
        <w:pStyle w:val="Heading4"/>
      </w:pPr>
      <w:r w:rsidRPr="007C3307">
        <w:t>Purpose</w:t>
      </w:r>
    </w:p>
    <w:p w14:paraId="515ABFCA" w14:textId="77777777" w:rsidR="00EE416B" w:rsidRDefault="00EE416B" w:rsidP="00EE416B">
      <w:pPr>
        <w:keepNext/>
      </w:pPr>
      <w:r>
        <w:t>To provide an extended collection of graphic art tape in a variety of textures for myriad tactile-graphic applications by teachers and braille transcribers, as well as by students with visual impairments and blindness</w:t>
      </w:r>
    </w:p>
    <w:p w14:paraId="217C866C" w14:textId="77777777" w:rsidR="00EE416B" w:rsidRPr="006F5290" w:rsidRDefault="00EE416B" w:rsidP="00EE416B"/>
    <w:p w14:paraId="413D8F23" w14:textId="77777777" w:rsidR="00EE416B" w:rsidRPr="007C3307" w:rsidRDefault="00EE416B" w:rsidP="001B495A">
      <w:pPr>
        <w:pStyle w:val="Heading4"/>
      </w:pPr>
      <w:r w:rsidRPr="007C3307">
        <w:t>Project Staff</w:t>
      </w:r>
    </w:p>
    <w:p w14:paraId="71A90A81" w14:textId="77777777" w:rsidR="00EE416B" w:rsidRPr="0010072C" w:rsidRDefault="00EE416B" w:rsidP="00EE416B">
      <w:pPr>
        <w:keepNext/>
      </w:pPr>
      <w:r w:rsidRPr="0010072C">
        <w:t>Karen J. Poppe, Tactile Literacy Product Manager</w:t>
      </w:r>
    </w:p>
    <w:p w14:paraId="7D04DA11" w14:textId="77777777" w:rsidR="00EE416B" w:rsidRPr="0010072C" w:rsidRDefault="00EE416B" w:rsidP="00EE416B">
      <w:r w:rsidRPr="0010072C">
        <w:t>Bobby Fulwiler, Product Specialist</w:t>
      </w:r>
    </w:p>
    <w:p w14:paraId="3E2EAAE6" w14:textId="77777777" w:rsidR="00EE416B" w:rsidRPr="0010072C" w:rsidRDefault="00EE416B" w:rsidP="00EE416B">
      <w:r w:rsidRPr="0010072C">
        <w:t>Matthew Poppe, Graphic Designer</w:t>
      </w:r>
    </w:p>
    <w:p w14:paraId="1F5F029D" w14:textId="77777777" w:rsidR="00EE416B" w:rsidRPr="0010072C" w:rsidRDefault="00EE416B" w:rsidP="00EE416B">
      <w:r>
        <w:t>Ben Taylor, Model Maker/Pattern Maker</w:t>
      </w:r>
    </w:p>
    <w:p w14:paraId="1AF3F856" w14:textId="77777777" w:rsidR="00EE416B" w:rsidRPr="003A4730" w:rsidRDefault="00EE416B" w:rsidP="00EE416B">
      <w:r w:rsidRPr="003A4730">
        <w:t>Andrew Moulton, Director</w:t>
      </w:r>
      <w:r>
        <w:t xml:space="preserve"> of </w:t>
      </w:r>
      <w:r w:rsidRPr="003A4730">
        <w:t>Technical and Manufacturing Research</w:t>
      </w:r>
    </w:p>
    <w:p w14:paraId="1C8AB0AB" w14:textId="77777777" w:rsidR="00EE416B" w:rsidRPr="003A4730" w:rsidRDefault="00EE416B" w:rsidP="00EE416B">
      <w:r w:rsidRPr="003A4730">
        <w:t>Rod Dixon, Manage</w:t>
      </w:r>
      <w:r>
        <w:t xml:space="preserve">r of </w:t>
      </w:r>
      <w:r w:rsidRPr="003A4730">
        <w:t>Technical and Manufacturing Research</w:t>
      </w:r>
    </w:p>
    <w:p w14:paraId="0FA85728" w14:textId="77777777" w:rsidR="00EE416B" w:rsidRPr="006F5290" w:rsidRDefault="00EE416B" w:rsidP="00EE416B"/>
    <w:p w14:paraId="48245480" w14:textId="77777777" w:rsidR="00EE416B" w:rsidRPr="007C3307" w:rsidRDefault="00EE416B" w:rsidP="001B495A">
      <w:pPr>
        <w:pStyle w:val="Heading4"/>
      </w:pPr>
      <w:r w:rsidRPr="007C3307">
        <w:lastRenderedPageBreak/>
        <w:t>Background</w:t>
      </w:r>
    </w:p>
    <w:p w14:paraId="34CA8A78" w14:textId="77777777" w:rsidR="00EE416B" w:rsidRDefault="00EE416B" w:rsidP="00EE416B">
      <w:pPr>
        <w:keepNext/>
      </w:pPr>
      <w:r>
        <w:t xml:space="preserve">In January 2017, Cindy Queen, a teacher of the visually impaired from Kentucky, submitted a formal product submission form that described the need for textured art tape that “could be used for numerous purposes: graphs, charts, artwork, underlining (highlighting), graphic organizers, and tactile graphics of all types.” </w:t>
      </w:r>
    </w:p>
    <w:p w14:paraId="592EDA82" w14:textId="77777777" w:rsidR="00EE416B" w:rsidRDefault="00EE416B" w:rsidP="00EE416B"/>
    <w:p w14:paraId="7581A0EA" w14:textId="77777777" w:rsidR="00EE416B" w:rsidRDefault="00EE416B" w:rsidP="00EE416B">
      <w:r>
        <w:t xml:space="preserve">In March 2017, the product manager reviewed the product idea and submitted a formal review of the concept based on several criteria, including the need for the product, originality, appropriate target populations, similarity to existing or planned APH products, and importance when compared to other ongoing projects. </w:t>
      </w:r>
    </w:p>
    <w:p w14:paraId="09071C3C" w14:textId="77777777" w:rsidR="00EE416B" w:rsidRDefault="00EE416B" w:rsidP="00EE416B"/>
    <w:p w14:paraId="70D2DA93" w14:textId="77777777" w:rsidR="00EE416B" w:rsidRDefault="00EE416B" w:rsidP="00EE416B">
      <w:r>
        <w:t>A representative prototype of the product was field tested during FY 2019 by qualified individuals. Evaluators’ photos of their tactile constructions and adaptations spoke to the versatility of the Textured Graphic Art Tape kit. See Figure 1 for a few examples of their creations (graphs, mazes, art, adapted games, braille alphabet charts).</w:t>
      </w:r>
    </w:p>
    <w:p w14:paraId="64181CC1" w14:textId="77777777" w:rsidR="00EE416B" w:rsidRDefault="00EE416B" w:rsidP="00EE416B"/>
    <w:p w14:paraId="0C1412ED" w14:textId="77777777" w:rsidR="00EE416B" w:rsidRPr="00E22EF5" w:rsidRDefault="00EE416B" w:rsidP="00116A5A">
      <w:pPr>
        <w:pStyle w:val="Figure"/>
        <w:rPr>
          <w:b/>
          <w:bCs/>
        </w:rPr>
      </w:pPr>
      <w:r w:rsidRPr="00E22EF5">
        <w:rPr>
          <w:b/>
          <w:bCs/>
        </w:rPr>
        <w:t>Figure 1</w:t>
      </w:r>
    </w:p>
    <w:p w14:paraId="7926B668" w14:textId="77777777" w:rsidR="00EE416B" w:rsidRDefault="00EE416B" w:rsidP="00116A5A">
      <w:pPr>
        <w:pStyle w:val="Figure"/>
      </w:pPr>
    </w:p>
    <w:p w14:paraId="5D30A958" w14:textId="77777777" w:rsidR="00EE416B" w:rsidRDefault="00EE416B" w:rsidP="00116A5A">
      <w:pPr>
        <w:pStyle w:val="FigureCaption"/>
      </w:pPr>
      <w:r w:rsidRPr="00B653F5">
        <w:t xml:space="preserve">Examples of </w:t>
      </w:r>
      <w:r>
        <w:t>E</w:t>
      </w:r>
      <w:r w:rsidRPr="00B653F5">
        <w:t xml:space="preserve">valuators’ </w:t>
      </w:r>
      <w:r>
        <w:t>T</w:t>
      </w:r>
      <w:r w:rsidRPr="00B653F5">
        <w:t xml:space="preserve">actile </w:t>
      </w:r>
      <w:r>
        <w:t>C</w:t>
      </w:r>
      <w:r w:rsidRPr="00B653F5">
        <w:t xml:space="preserve">onstructions </w:t>
      </w:r>
      <w:r>
        <w:t>U</w:t>
      </w:r>
      <w:r w:rsidRPr="00B653F5">
        <w:t xml:space="preserve">sing </w:t>
      </w:r>
      <w:r>
        <w:t>P</w:t>
      </w:r>
      <w:r w:rsidRPr="00B653F5">
        <w:t xml:space="preserve">rototype </w:t>
      </w:r>
      <w:r>
        <w:t>M</w:t>
      </w:r>
      <w:r w:rsidRPr="00B653F5">
        <w:t>aterials</w:t>
      </w:r>
    </w:p>
    <w:p w14:paraId="2EDD6EA9" w14:textId="77777777" w:rsidR="00EE416B" w:rsidRDefault="00EE416B" w:rsidP="00116A5A">
      <w:pPr>
        <w:keepNext/>
      </w:pPr>
    </w:p>
    <w:p w14:paraId="7FEB0D20" w14:textId="77777777" w:rsidR="00EE416B" w:rsidRDefault="00EE416B" w:rsidP="00EE416B">
      <w:r>
        <w:rPr>
          <w:noProof/>
        </w:rPr>
        <w:drawing>
          <wp:inline distT="0" distB="0" distL="0" distR="0" wp14:anchorId="3E3EB45D" wp14:editId="069A222A">
            <wp:extent cx="4301067" cy="3055584"/>
            <wp:effectExtent l="0" t="0" r="4445" b="0"/>
            <wp:docPr id="5" name="Picture 5" descr="examples of evaluators'  tactile constructions: (going clockwise) braille alphabet chart, tactile maze, graph, game board artwork (of a house),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s of evaluators'  tactile constructions: (going clockwise) braille alphabet chart, tactile maze, graph, game board artwork (of a house), and graph"/>
                    <pic:cNvPicPr/>
                  </pic:nvPicPr>
                  <pic:blipFill>
                    <a:blip r:embed="rId205">
                      <a:extLst>
                        <a:ext uri="{28A0092B-C50C-407E-A947-70E740481C1C}">
                          <a14:useLocalDpi xmlns:a14="http://schemas.microsoft.com/office/drawing/2010/main" val="0"/>
                        </a:ext>
                      </a:extLst>
                    </a:blip>
                    <a:stretch>
                      <a:fillRect/>
                    </a:stretch>
                  </pic:blipFill>
                  <pic:spPr>
                    <a:xfrm>
                      <a:off x="0" y="0"/>
                      <a:ext cx="4305935" cy="3059043"/>
                    </a:xfrm>
                    <a:prstGeom prst="rect">
                      <a:avLst/>
                    </a:prstGeom>
                  </pic:spPr>
                </pic:pic>
              </a:graphicData>
            </a:graphic>
          </wp:inline>
        </w:drawing>
      </w:r>
    </w:p>
    <w:p w14:paraId="77638C9E" w14:textId="77777777" w:rsidR="00EE416B" w:rsidRDefault="00EE416B" w:rsidP="00EE416B"/>
    <w:p w14:paraId="41167D50" w14:textId="77777777" w:rsidR="00EE416B" w:rsidRDefault="00EE416B" w:rsidP="00EE416B">
      <w:r w:rsidRPr="00411C6C">
        <w:t>On September 24, 2019, the pro</w:t>
      </w:r>
      <w:r>
        <w:t xml:space="preserve">duct manager </w:t>
      </w:r>
      <w:r w:rsidRPr="00411C6C">
        <w:t>conducted a Gate 4: Modifications meeting to reacquaint the project team, including those who recently joined APH’s marketing division, with the kit components and anticipated production processes.</w:t>
      </w:r>
      <w:r>
        <w:t xml:space="preserve"> The project received a matrix score of 64 out of a possible 93—an increase from its original score of 51 prior to field-testing. </w:t>
      </w:r>
    </w:p>
    <w:p w14:paraId="16D23FE8" w14:textId="77777777" w:rsidR="00EE416B" w:rsidRDefault="00EE416B" w:rsidP="00EE416B"/>
    <w:p w14:paraId="1AEA5298" w14:textId="77777777" w:rsidR="00EE416B" w:rsidRPr="00D076A6" w:rsidRDefault="00EE416B" w:rsidP="00EE416B">
      <w:r w:rsidRPr="00D076A6">
        <w:lastRenderedPageBreak/>
        <w:t xml:space="preserve">On June 8, 2021, a formal Gate 5: Specifications meeting was conducted with all key in-house staff. Required signatures were obtained on the Gate 5 form. However, after extensive and careful in-house time studies, the product manager, TMR staff, Operation Engineering staff, and the </w:t>
      </w:r>
      <w:r>
        <w:t>P</w:t>
      </w:r>
      <w:r w:rsidRPr="00D076A6">
        <w:t xml:space="preserve">roduction </w:t>
      </w:r>
      <w:r>
        <w:t>m</w:t>
      </w:r>
      <w:r w:rsidRPr="00D076A6">
        <w:t>anager reconvened to review and consider needed retooling efforts to minimize material</w:t>
      </w:r>
      <w:r>
        <w:t>s-</w:t>
      </w:r>
      <w:r w:rsidRPr="00D076A6">
        <w:t xml:space="preserve">handling on the production floor and accommodate large-volume production runs. </w:t>
      </w:r>
    </w:p>
    <w:p w14:paraId="2A6F443F" w14:textId="77777777" w:rsidR="00EE416B" w:rsidRDefault="00EE416B" w:rsidP="00EE416B"/>
    <w:p w14:paraId="0999F31E" w14:textId="77777777" w:rsidR="00EE416B" w:rsidRPr="007C3307" w:rsidRDefault="00EE416B" w:rsidP="001B495A">
      <w:pPr>
        <w:pStyle w:val="Heading4"/>
      </w:pPr>
      <w:r w:rsidRPr="007C3307">
        <w:t>Work Completed During FY 2022</w:t>
      </w:r>
    </w:p>
    <w:p w14:paraId="72106B49" w14:textId="77777777" w:rsidR="00EE416B" w:rsidRDefault="00EE416B" w:rsidP="00EE416B">
      <w:r>
        <w:t>The first and second quarters of the fiscal year were focused entirely on retooling efforts to accommodate higher-volume production runs and to minimize handling, specifically collation, on the production floor. Retooling will also translate into a significant cost-savings for the customer. New cutting dies and new vacuum-form patterns had to be refabricated to accommodate the revised production-assembly strategy. A related bill-of-materials, cost-roll-up documents, and product specifications were updated. By March 1, 2022, a pilot run of 100 units was initiated. Concurrently, duplicate vacuum-form patterns were built to support larger production runs in the future. All related production proofs of labels, print files, and braille files were checked and approved.</w:t>
      </w:r>
    </w:p>
    <w:p w14:paraId="7AF0C1DB" w14:textId="77777777" w:rsidR="00EE416B" w:rsidRDefault="00EE416B" w:rsidP="00EE416B">
      <w:pPr>
        <w:keepNext/>
      </w:pPr>
    </w:p>
    <w:p w14:paraId="0149F5F5" w14:textId="77777777" w:rsidR="00EE416B" w:rsidRPr="00394468" w:rsidRDefault="00EE416B" w:rsidP="00EE416B">
      <w:pPr>
        <w:keepNext/>
      </w:pPr>
      <w:r>
        <w:t>Although the available-for-sale date was originally slated for March 2022, the pilot run of SENSEable STRIPS: Stick-On Tactile Lines competed with other existing and new products in the production pipeline throughout FY 2022. During the third and fourth quarters of the fiscal year, the product manager and other project team members closely monitored the quality of the pilot run and initial production run. Progress was intermittent and some tooling (e.g., cutting dies) unexpectedly needed to be refined along the way to achieve the desired outcomes. The pilot run was still underway in September 2022. In anticipation of the coming-soon release of the product, the product manager worked with Marketing staff to prepare a Creative Kick-off form.</w:t>
      </w:r>
    </w:p>
    <w:p w14:paraId="0D6D742D" w14:textId="77777777" w:rsidR="00EE416B" w:rsidRDefault="00EE416B" w:rsidP="00EE416B"/>
    <w:p w14:paraId="3B0E905B" w14:textId="77777777" w:rsidR="00EE416B" w:rsidRPr="007C3307" w:rsidRDefault="00EE416B" w:rsidP="001B495A">
      <w:pPr>
        <w:pStyle w:val="Heading4"/>
      </w:pPr>
      <w:r w:rsidRPr="007C3307">
        <w:t>Work Planned for FY 2023</w:t>
      </w:r>
    </w:p>
    <w:p w14:paraId="38C4C644" w14:textId="77777777" w:rsidR="00EE416B" w:rsidRPr="00837EE3" w:rsidRDefault="00EE416B" w:rsidP="00EE416B">
      <w:pPr>
        <w:keepNext/>
      </w:pPr>
      <w:r>
        <w:t>The pilot run and initial production run of SENSEable STRIPS: Stick-On Tactile Lines is expected to be completed during the first quarter of FY 2023. A Gate 6: Product Launch/Lessons Learned meeting will be conducted. The product will be priced and officially launched for purchase with Quota funds or with cash. The project manager will participate in related marketing endeavors and showcase the final product at tactile graphic workshops.</w:t>
      </w:r>
    </w:p>
    <w:p w14:paraId="6FF700B5" w14:textId="27AC9322" w:rsidR="00EE416B" w:rsidRDefault="00EE416B" w:rsidP="00EE416B"/>
    <w:p w14:paraId="5A111051" w14:textId="77777777" w:rsidR="00085297" w:rsidRPr="007C3307" w:rsidRDefault="00085297" w:rsidP="00472198">
      <w:pPr>
        <w:pStyle w:val="Heading3"/>
      </w:pPr>
      <w:bookmarkStart w:id="176" w:name="_Toc115367662"/>
      <w:r w:rsidRPr="007C3307">
        <w:t>Tactile Graphics Research and Needs</w:t>
      </w:r>
      <w:bookmarkEnd w:id="176"/>
    </w:p>
    <w:p w14:paraId="5BABE8C3" w14:textId="77777777" w:rsidR="00085297" w:rsidRDefault="00085297" w:rsidP="00472198">
      <w:pPr>
        <w:keepNext/>
        <w:jc w:val="center"/>
      </w:pPr>
      <w:r>
        <w:t>Formerly Tactile Graphics Research</w:t>
      </w:r>
    </w:p>
    <w:p w14:paraId="6D0D6BE9" w14:textId="77777777" w:rsidR="00085297" w:rsidRDefault="00085297" w:rsidP="00472198">
      <w:pPr>
        <w:keepNext/>
        <w:jc w:val="center"/>
      </w:pPr>
      <w:r>
        <w:t>(Ongoing)</w:t>
      </w:r>
    </w:p>
    <w:p w14:paraId="36F1B924" w14:textId="77777777" w:rsidR="00085297" w:rsidRDefault="00085297" w:rsidP="00472198">
      <w:pPr>
        <w:keepNext/>
      </w:pPr>
    </w:p>
    <w:p w14:paraId="3AB0E591" w14:textId="77777777" w:rsidR="006B0BAA" w:rsidRPr="006B0BAA" w:rsidRDefault="006B0BAA" w:rsidP="00472198">
      <w:pPr>
        <w:keepNext/>
      </w:pPr>
      <w:r w:rsidRPr="006B0BAA">
        <w:t xml:space="preserve">For information about product development from previous fiscal years, please see the R&amp;D tab on the APH website at the following link: </w:t>
      </w:r>
      <w:hyperlink r:id="rId206" w:history="1">
        <w:r w:rsidRPr="006B0BAA">
          <w:rPr>
            <w:color w:val="3333CC"/>
            <w:u w:val="single"/>
          </w:rPr>
          <w:t>Previous Annual Research Reports</w:t>
        </w:r>
      </w:hyperlink>
      <w:r w:rsidRPr="006B0BAA">
        <w:t>.</w:t>
      </w:r>
    </w:p>
    <w:p w14:paraId="3ACB0953" w14:textId="77777777" w:rsidR="009C40F5" w:rsidRDefault="009C40F5" w:rsidP="009C40F5"/>
    <w:p w14:paraId="1A317EF6" w14:textId="77777777" w:rsidR="009C40F5" w:rsidRDefault="009C40F5" w:rsidP="009C40F5">
      <w:r>
        <w:lastRenderedPageBreak/>
        <w:t xml:space="preserve">For more detailed information about field tests and expert reviews, send email to </w:t>
      </w:r>
      <w:hyperlink r:id="rId207" w:history="1">
        <w:r w:rsidRPr="00633319">
          <w:rPr>
            <w:rStyle w:val="Hyperlink"/>
          </w:rPr>
          <w:t>kpoppe@aph.org</w:t>
        </w:r>
      </w:hyperlink>
      <w:r>
        <w:t>.</w:t>
      </w:r>
    </w:p>
    <w:p w14:paraId="77E0539E" w14:textId="77777777" w:rsidR="009C40F5" w:rsidRDefault="009C40F5" w:rsidP="009C40F5"/>
    <w:p w14:paraId="78F8D7C5" w14:textId="5BEB416E" w:rsidR="00085297" w:rsidRPr="007C3307" w:rsidRDefault="00085297" w:rsidP="001B495A">
      <w:pPr>
        <w:pStyle w:val="Heading4"/>
      </w:pPr>
      <w:r w:rsidRPr="007C3307">
        <w:t>Purpose</w:t>
      </w:r>
    </w:p>
    <w:p w14:paraId="7D7A8C4F" w14:textId="77777777" w:rsidR="00085297" w:rsidRPr="006403F7" w:rsidRDefault="00085297" w:rsidP="00085297">
      <w:pPr>
        <w:keepNext/>
        <w:rPr>
          <w:color w:val="000000" w:themeColor="text1"/>
        </w:rPr>
      </w:pPr>
      <w:r w:rsidRPr="5BF9F8B8">
        <w:rPr>
          <w:color w:val="000000" w:themeColor="text1"/>
        </w:rPr>
        <w:t>To study and develop techniques for making useful tactile graphics, work toward standards in tactile</w:t>
      </w:r>
      <w:r>
        <w:rPr>
          <w:color w:val="000000" w:themeColor="text1"/>
        </w:rPr>
        <w:t>-</w:t>
      </w:r>
      <w:r w:rsidRPr="5BF9F8B8">
        <w:rPr>
          <w:color w:val="000000" w:themeColor="text1"/>
        </w:rPr>
        <w:t>graphic presentations, evaluate product submissions and ideas from the field related to tactile literacy, manage legacy products, assess product needs, and oversee product development to serve individuals who are visually impaired and blind</w:t>
      </w:r>
    </w:p>
    <w:p w14:paraId="6165BAB1" w14:textId="77777777" w:rsidR="00085297" w:rsidRPr="006403F7" w:rsidRDefault="00085297" w:rsidP="00085297">
      <w:pPr>
        <w:rPr>
          <w:color w:val="000000" w:themeColor="text1"/>
        </w:rPr>
      </w:pPr>
    </w:p>
    <w:p w14:paraId="16B80C38" w14:textId="77777777" w:rsidR="00085297" w:rsidRPr="007C3307" w:rsidRDefault="00085297" w:rsidP="001B495A">
      <w:pPr>
        <w:pStyle w:val="Heading4"/>
      </w:pPr>
      <w:r w:rsidRPr="007C3307">
        <w:t>Project Staff</w:t>
      </w:r>
    </w:p>
    <w:p w14:paraId="2DB973BF" w14:textId="77777777" w:rsidR="00085297" w:rsidRPr="006403F7" w:rsidRDefault="00085297" w:rsidP="00085297">
      <w:pPr>
        <w:keepNext/>
        <w:rPr>
          <w:color w:val="000000" w:themeColor="text1"/>
        </w:rPr>
      </w:pPr>
      <w:r w:rsidRPr="006403F7">
        <w:rPr>
          <w:color w:val="000000" w:themeColor="text1"/>
        </w:rPr>
        <w:t>Karen J. Poppe, Tactile Literacy Product Manager</w:t>
      </w:r>
    </w:p>
    <w:p w14:paraId="3E9A3117" w14:textId="77777777" w:rsidR="00085297" w:rsidRPr="006403F7" w:rsidRDefault="00085297" w:rsidP="00085297">
      <w:pPr>
        <w:rPr>
          <w:color w:val="000000" w:themeColor="text1"/>
        </w:rPr>
      </w:pPr>
      <w:r w:rsidRPr="006403F7">
        <w:rPr>
          <w:color w:val="000000" w:themeColor="text1"/>
        </w:rPr>
        <w:t>Bobby Fulwiler, Product Specialist</w:t>
      </w:r>
    </w:p>
    <w:p w14:paraId="3C5A1CDE" w14:textId="77777777" w:rsidR="00085297" w:rsidRPr="006403F7" w:rsidRDefault="00085297" w:rsidP="00085297">
      <w:pPr>
        <w:rPr>
          <w:color w:val="000000" w:themeColor="text1"/>
        </w:rPr>
      </w:pPr>
    </w:p>
    <w:p w14:paraId="68123E7F" w14:textId="77777777" w:rsidR="00085297" w:rsidRPr="007C3307" w:rsidRDefault="00085297" w:rsidP="001B495A">
      <w:pPr>
        <w:pStyle w:val="Heading4"/>
      </w:pPr>
      <w:r w:rsidRPr="007C3307">
        <w:t>Background</w:t>
      </w:r>
    </w:p>
    <w:p w14:paraId="1EF483C7" w14:textId="67A286AC" w:rsidR="00085297" w:rsidRPr="006403F7" w:rsidRDefault="00590C4D" w:rsidP="00085297">
      <w:pPr>
        <w:keepNext/>
        <w:rPr>
          <w:color w:val="000000" w:themeColor="text1"/>
        </w:rPr>
      </w:pPr>
      <w:r>
        <w:rPr>
          <w:color w:val="000000" w:themeColor="text1"/>
        </w:rPr>
        <w:t>The American Printing House for the Blind (APH)</w:t>
      </w:r>
      <w:r w:rsidR="00085297" w:rsidRPr="006403F7">
        <w:rPr>
          <w:color w:val="000000" w:themeColor="text1"/>
        </w:rPr>
        <w:t xml:space="preserve"> has a variety of means for producing tactile graphics, including embossed paper, thermography, vacuum-form</w:t>
      </w:r>
      <w:r w:rsidR="00085297">
        <w:rPr>
          <w:color w:val="000000" w:themeColor="text1"/>
        </w:rPr>
        <w:t>ed graphics</w:t>
      </w:r>
      <w:r w:rsidR="00085297" w:rsidRPr="006403F7">
        <w:rPr>
          <w:color w:val="000000" w:themeColor="text1"/>
        </w:rPr>
        <w:t>, and Roland</w:t>
      </w:r>
      <w:r w:rsidR="00536348" w:rsidRPr="00536348">
        <w:rPr>
          <w:color w:val="000000" w:themeColor="text1"/>
          <w:vertAlign w:val="superscript"/>
        </w:rPr>
        <w:t>®</w:t>
      </w:r>
      <w:r w:rsidR="00085297" w:rsidRPr="006403F7">
        <w:rPr>
          <w:color w:val="000000" w:themeColor="text1"/>
        </w:rPr>
        <w:t xml:space="preserve"> UV printer thermoform masters, 3D-printed models, etc. One goal of this research project is to learn which media are appropriate for which uses. Another goal is to identify and expand the available methods/tools useful for the production of tactile displays, whether by APH or by </w:t>
      </w:r>
      <w:r w:rsidR="00085297" w:rsidRPr="008F4E95">
        <w:rPr>
          <w:color w:val="000000" w:themeColor="text1"/>
          <w:vertAlign w:val="superscript"/>
        </w:rPr>
        <w:t>teachers</w:t>
      </w:r>
      <w:r w:rsidR="00085297" w:rsidRPr="006403F7">
        <w:rPr>
          <w:color w:val="000000" w:themeColor="text1"/>
        </w:rPr>
        <w:t>, transcriber</w:t>
      </w:r>
      <w:r w:rsidR="00085297">
        <w:rPr>
          <w:color w:val="000000" w:themeColor="text1"/>
        </w:rPr>
        <w:t>s</w:t>
      </w:r>
      <w:r w:rsidR="00085297" w:rsidRPr="006403F7">
        <w:rPr>
          <w:color w:val="000000" w:themeColor="text1"/>
        </w:rPr>
        <w:t>, or student</w:t>
      </w:r>
      <w:r w:rsidR="00085297">
        <w:rPr>
          <w:color w:val="000000" w:themeColor="text1"/>
        </w:rPr>
        <w:t>s</w:t>
      </w:r>
      <w:r w:rsidR="00085297" w:rsidRPr="006403F7">
        <w:rPr>
          <w:color w:val="000000" w:themeColor="text1"/>
        </w:rPr>
        <w:t>.</w:t>
      </w:r>
    </w:p>
    <w:p w14:paraId="25702384" w14:textId="77777777" w:rsidR="00085297" w:rsidRPr="006403F7" w:rsidRDefault="00085297" w:rsidP="00085297">
      <w:pPr>
        <w:rPr>
          <w:color w:val="000000" w:themeColor="text1"/>
        </w:rPr>
      </w:pPr>
    </w:p>
    <w:p w14:paraId="5A0F3799" w14:textId="77777777" w:rsidR="00085297" w:rsidRPr="006403F7" w:rsidRDefault="00085297" w:rsidP="00085297">
      <w:pPr>
        <w:rPr>
          <w:color w:val="000000" w:themeColor="text1"/>
        </w:rPr>
      </w:pPr>
      <w:r w:rsidRPr="006403F7">
        <w:rPr>
          <w:color w:val="000000" w:themeColor="text1"/>
        </w:rPr>
        <w:t>In addition, tactile</w:t>
      </w:r>
      <w:r>
        <w:rPr>
          <w:color w:val="000000" w:themeColor="text1"/>
        </w:rPr>
        <w:t>-</w:t>
      </w:r>
      <w:r w:rsidRPr="006403F7">
        <w:rPr>
          <w:color w:val="000000" w:themeColor="text1"/>
        </w:rPr>
        <w:t xml:space="preserve">graphic product ideas are frequently submitted by teachers </w:t>
      </w:r>
      <w:r>
        <w:rPr>
          <w:color w:val="000000" w:themeColor="text1"/>
        </w:rPr>
        <w:t>and</w:t>
      </w:r>
      <w:r w:rsidRPr="006403F7">
        <w:rPr>
          <w:color w:val="000000" w:themeColor="text1"/>
        </w:rPr>
        <w:t xml:space="preserve"> other professionals who would like to collaborate with APH to produce their materials. The product manager provided written reviews of these submissions. </w:t>
      </w:r>
    </w:p>
    <w:p w14:paraId="14D4CEB6" w14:textId="77777777" w:rsidR="00085297" w:rsidRPr="006403F7" w:rsidRDefault="00085297" w:rsidP="00085297">
      <w:pPr>
        <w:rPr>
          <w:color w:val="000000" w:themeColor="text1"/>
        </w:rPr>
      </w:pPr>
    </w:p>
    <w:p w14:paraId="430AE5B2" w14:textId="77777777" w:rsidR="00085297" w:rsidRPr="006403F7" w:rsidRDefault="00085297" w:rsidP="00085297">
      <w:pPr>
        <w:rPr>
          <w:color w:val="000000" w:themeColor="text1"/>
        </w:rPr>
      </w:pPr>
      <w:r w:rsidRPr="006403F7">
        <w:rPr>
          <w:color w:val="000000" w:themeColor="text1"/>
        </w:rPr>
        <w:t xml:space="preserve">Yet another aspect of this research </w:t>
      </w:r>
      <w:r>
        <w:rPr>
          <w:color w:val="000000" w:themeColor="text1"/>
        </w:rPr>
        <w:t xml:space="preserve">project </w:t>
      </w:r>
      <w:r w:rsidRPr="006403F7">
        <w:rPr>
          <w:color w:val="000000" w:themeColor="text1"/>
        </w:rPr>
        <w:t xml:space="preserve">is to monitor </w:t>
      </w:r>
      <w:r>
        <w:rPr>
          <w:color w:val="000000" w:themeColor="text1"/>
        </w:rPr>
        <w:t xml:space="preserve">evolving </w:t>
      </w:r>
      <w:r w:rsidRPr="006403F7">
        <w:rPr>
          <w:color w:val="000000" w:themeColor="text1"/>
        </w:rPr>
        <w:t xml:space="preserve">developments in practice, technology, and </w:t>
      </w:r>
      <w:r>
        <w:rPr>
          <w:color w:val="000000" w:themeColor="text1"/>
        </w:rPr>
        <w:t>philosophy</w:t>
      </w:r>
      <w:r w:rsidRPr="006403F7">
        <w:rPr>
          <w:color w:val="000000" w:themeColor="text1"/>
        </w:rPr>
        <w:t xml:space="preserve"> related to tactile</w:t>
      </w:r>
      <w:r>
        <w:rPr>
          <w:color w:val="000000" w:themeColor="text1"/>
        </w:rPr>
        <w:t>-</w:t>
      </w:r>
      <w:r w:rsidRPr="006403F7">
        <w:rPr>
          <w:color w:val="000000" w:themeColor="text1"/>
        </w:rPr>
        <w:t>graphic design and production methods.</w:t>
      </w:r>
    </w:p>
    <w:p w14:paraId="141AC5BE" w14:textId="77777777" w:rsidR="00085297" w:rsidRPr="006403F7" w:rsidRDefault="00085297" w:rsidP="00085297">
      <w:pPr>
        <w:rPr>
          <w:color w:val="000000" w:themeColor="text1"/>
        </w:rPr>
      </w:pPr>
    </w:p>
    <w:p w14:paraId="6220C8F6" w14:textId="77777777" w:rsidR="00085297" w:rsidRPr="007C3307" w:rsidRDefault="00085297" w:rsidP="001B495A">
      <w:pPr>
        <w:pStyle w:val="Heading4"/>
      </w:pPr>
      <w:r w:rsidRPr="007C3307">
        <w:t>Work Completed During FY 2022</w:t>
      </w:r>
    </w:p>
    <w:p w14:paraId="1ECA7563" w14:textId="77777777" w:rsidR="00085297" w:rsidRPr="006403F7" w:rsidRDefault="00085297" w:rsidP="00085297">
      <w:pPr>
        <w:keepNext/>
        <w:rPr>
          <w:color w:val="000000" w:themeColor="text1"/>
        </w:rPr>
      </w:pPr>
      <w:r w:rsidRPr="29A25D1E">
        <w:rPr>
          <w:color w:val="000000" w:themeColor="text1"/>
        </w:rPr>
        <w:t>Throughout the fiscal year, the project manager participated in a variety of activities specific to the area of tactile graphics and tactile literacy, including the following:</w:t>
      </w:r>
    </w:p>
    <w:p w14:paraId="58061FA5" w14:textId="77777777" w:rsidR="00085297" w:rsidRPr="006403F7" w:rsidRDefault="00085297" w:rsidP="00085297">
      <w:pPr>
        <w:pStyle w:val="ListParagraph"/>
        <w:keepNext/>
        <w:numPr>
          <w:ilvl w:val="0"/>
          <w:numId w:val="38"/>
        </w:numPr>
        <w:rPr>
          <w:rFonts w:eastAsiaTheme="minorEastAsia"/>
          <w:color w:val="000000" w:themeColor="text1"/>
        </w:rPr>
      </w:pPr>
      <w:r w:rsidRPr="006403F7">
        <w:rPr>
          <w:color w:val="000000" w:themeColor="text1"/>
        </w:rPr>
        <w:t>The product manager reviewed product ideas submitted from the field</w:t>
      </w:r>
      <w:r>
        <w:rPr>
          <w:color w:val="000000" w:themeColor="text1"/>
        </w:rPr>
        <w:t>,</w:t>
      </w:r>
      <w:r w:rsidRPr="006403F7">
        <w:rPr>
          <w:color w:val="000000" w:themeColor="text1"/>
        </w:rPr>
        <w:t xml:space="preserve"> as needed/requested.</w:t>
      </w:r>
    </w:p>
    <w:p w14:paraId="7DF8DE1F" w14:textId="77777777" w:rsidR="00085297" w:rsidRPr="006403F7" w:rsidRDefault="00085297" w:rsidP="00085297">
      <w:pPr>
        <w:numPr>
          <w:ilvl w:val="0"/>
          <w:numId w:val="38"/>
        </w:numPr>
        <w:rPr>
          <w:rFonts w:eastAsiaTheme="minorEastAsia"/>
          <w:color w:val="000000" w:themeColor="text1"/>
        </w:rPr>
      </w:pPr>
      <w:r w:rsidRPr="006403F7">
        <w:rPr>
          <w:color w:val="000000" w:themeColor="text1"/>
        </w:rPr>
        <w:t>The product manager conducted numerous tactile</w:t>
      </w:r>
      <w:r>
        <w:rPr>
          <w:color w:val="000000" w:themeColor="text1"/>
        </w:rPr>
        <w:t>-</w:t>
      </w:r>
      <w:r w:rsidRPr="006403F7">
        <w:rPr>
          <w:color w:val="000000" w:themeColor="text1"/>
        </w:rPr>
        <w:t>graphic and tactile</w:t>
      </w:r>
      <w:r>
        <w:rPr>
          <w:color w:val="000000" w:themeColor="text1"/>
        </w:rPr>
        <w:t>-</w:t>
      </w:r>
      <w:r w:rsidRPr="006403F7">
        <w:rPr>
          <w:color w:val="000000" w:themeColor="text1"/>
        </w:rPr>
        <w:t xml:space="preserve">literacy presentations (refer </w:t>
      </w:r>
      <w:r>
        <w:rPr>
          <w:color w:val="000000" w:themeColor="text1"/>
        </w:rPr>
        <w:t xml:space="preserve">to the </w:t>
      </w:r>
      <w:r w:rsidRPr="006403F7">
        <w:rPr>
          <w:color w:val="000000" w:themeColor="text1"/>
        </w:rPr>
        <w:t xml:space="preserve">Presentations </w:t>
      </w:r>
      <w:r>
        <w:rPr>
          <w:color w:val="000000" w:themeColor="text1"/>
        </w:rPr>
        <w:t>and</w:t>
      </w:r>
      <w:r w:rsidRPr="006403F7">
        <w:rPr>
          <w:color w:val="000000" w:themeColor="text1"/>
        </w:rPr>
        <w:t xml:space="preserve"> Workshops section for a complete listing).</w:t>
      </w:r>
    </w:p>
    <w:p w14:paraId="4F6E3BA7" w14:textId="77777777" w:rsidR="00085297" w:rsidRPr="006403F7" w:rsidRDefault="00085297" w:rsidP="00085297">
      <w:pPr>
        <w:numPr>
          <w:ilvl w:val="0"/>
          <w:numId w:val="38"/>
        </w:numPr>
        <w:rPr>
          <w:rFonts w:eastAsiaTheme="minorEastAsia"/>
          <w:color w:val="000000" w:themeColor="text1"/>
        </w:rPr>
      </w:pPr>
      <w:r w:rsidRPr="006403F7">
        <w:rPr>
          <w:color w:val="000000" w:themeColor="text1"/>
        </w:rPr>
        <w:t>The product manager experimented and reviewed new tactile</w:t>
      </w:r>
      <w:r>
        <w:rPr>
          <w:color w:val="000000" w:themeColor="text1"/>
        </w:rPr>
        <w:t>-</w:t>
      </w:r>
      <w:r w:rsidRPr="006403F7">
        <w:rPr>
          <w:color w:val="000000" w:themeColor="text1"/>
        </w:rPr>
        <w:t>graphic materials/processes available in-house (e.g., T</w:t>
      </w:r>
      <w:r>
        <w:rPr>
          <w:color w:val="000000" w:themeColor="text1"/>
        </w:rPr>
        <w:t>HERM</w:t>
      </w:r>
      <w:r w:rsidRPr="006403F7">
        <w:rPr>
          <w:color w:val="000000" w:themeColor="text1"/>
        </w:rPr>
        <w:t>-O-T</w:t>
      </w:r>
      <w:r>
        <w:rPr>
          <w:color w:val="000000" w:themeColor="text1"/>
        </w:rPr>
        <w:t>YPE</w:t>
      </w:r>
      <w:r w:rsidRPr="006403F7">
        <w:rPr>
          <w:color w:val="000000" w:themeColor="text1"/>
        </w:rPr>
        <w:t xml:space="preserve"> graphics).</w:t>
      </w:r>
    </w:p>
    <w:p w14:paraId="52F36130" w14:textId="77777777" w:rsidR="00085297" w:rsidRPr="006403F7" w:rsidRDefault="00085297" w:rsidP="00085297">
      <w:pPr>
        <w:numPr>
          <w:ilvl w:val="0"/>
          <w:numId w:val="38"/>
        </w:numPr>
        <w:rPr>
          <w:color w:val="000000" w:themeColor="text1"/>
        </w:rPr>
      </w:pPr>
      <w:r w:rsidRPr="006403F7">
        <w:rPr>
          <w:color w:val="000000" w:themeColor="text1"/>
        </w:rPr>
        <w:t xml:space="preserve">The product manager allocated significant time throughout the fiscal year to </w:t>
      </w:r>
      <w:r>
        <w:rPr>
          <w:color w:val="000000" w:themeColor="text1"/>
        </w:rPr>
        <w:t xml:space="preserve">the </w:t>
      </w:r>
      <w:r w:rsidRPr="006403F7">
        <w:rPr>
          <w:color w:val="000000" w:themeColor="text1"/>
        </w:rPr>
        <w:t>quality</w:t>
      </w:r>
      <w:r>
        <w:rPr>
          <w:color w:val="000000" w:themeColor="text1"/>
        </w:rPr>
        <w:t>-</w:t>
      </w:r>
      <w:r w:rsidRPr="006403F7">
        <w:rPr>
          <w:color w:val="000000" w:themeColor="text1"/>
        </w:rPr>
        <w:t xml:space="preserve">upkeep and continued maintenance of many legacy products that she designed and introduced over the past three decades. For example, she assisted Purchasing staff with locating and approving replacement materials for existing tactile products, reviewed and approved new shipments of kit components and </w:t>
      </w:r>
      <w:r w:rsidRPr="006403F7">
        <w:rPr>
          <w:color w:val="000000" w:themeColor="text1"/>
        </w:rPr>
        <w:lastRenderedPageBreak/>
        <w:t>materials from outside vendors, oversaw the modernization of product-related artwork and tooling, an</w:t>
      </w:r>
      <w:r>
        <w:rPr>
          <w:color w:val="000000" w:themeColor="text1"/>
        </w:rPr>
        <w:t>d problem-solved</w:t>
      </w:r>
      <w:r w:rsidRPr="006403F7">
        <w:rPr>
          <w:color w:val="000000" w:themeColor="text1"/>
        </w:rPr>
        <w:t xml:space="preserve"> product quality issues.</w:t>
      </w:r>
    </w:p>
    <w:p w14:paraId="5DE46160" w14:textId="77777777" w:rsidR="00085297" w:rsidRPr="006403F7" w:rsidRDefault="00085297" w:rsidP="00085297">
      <w:pPr>
        <w:numPr>
          <w:ilvl w:val="0"/>
          <w:numId w:val="38"/>
        </w:numPr>
        <w:rPr>
          <w:rFonts w:eastAsiaTheme="minorEastAsia"/>
          <w:color w:val="000000" w:themeColor="text1"/>
        </w:rPr>
      </w:pPr>
      <w:r w:rsidRPr="006403F7">
        <w:rPr>
          <w:color w:val="000000" w:themeColor="text1"/>
        </w:rPr>
        <w:t>The product manager furnished requested tactile products and materials to other APH staff who were conducting workshops/presentations across the country or internationally.</w:t>
      </w:r>
    </w:p>
    <w:p w14:paraId="1D789225" w14:textId="77777777" w:rsidR="00085297" w:rsidRPr="006403F7" w:rsidRDefault="00085297" w:rsidP="00085297">
      <w:pPr>
        <w:numPr>
          <w:ilvl w:val="0"/>
          <w:numId w:val="38"/>
        </w:numPr>
        <w:rPr>
          <w:rFonts w:eastAsiaTheme="minorEastAsia"/>
          <w:color w:val="000000" w:themeColor="text1"/>
        </w:rPr>
      </w:pPr>
      <w:r w:rsidRPr="006403F7">
        <w:rPr>
          <w:color w:val="000000" w:themeColor="text1"/>
        </w:rPr>
        <w:t xml:space="preserve">The product manager provided advice and guidance to fellow Educational Product Innovation staff during the development of tactile items </w:t>
      </w:r>
      <w:r>
        <w:rPr>
          <w:color w:val="000000" w:themeColor="text1"/>
        </w:rPr>
        <w:t>and</w:t>
      </w:r>
      <w:r w:rsidRPr="006403F7">
        <w:rPr>
          <w:color w:val="000000" w:themeColor="text1"/>
        </w:rPr>
        <w:t xml:space="preserve"> physical features for newer projects.</w:t>
      </w:r>
    </w:p>
    <w:p w14:paraId="358B48FE" w14:textId="77777777" w:rsidR="00085297" w:rsidRPr="006403F7" w:rsidRDefault="00085297" w:rsidP="00085297">
      <w:pPr>
        <w:numPr>
          <w:ilvl w:val="0"/>
          <w:numId w:val="38"/>
        </w:numPr>
        <w:rPr>
          <w:rFonts w:eastAsiaTheme="minorEastAsia"/>
          <w:color w:val="000000" w:themeColor="text1"/>
        </w:rPr>
      </w:pPr>
      <w:r w:rsidRPr="006403F7">
        <w:rPr>
          <w:color w:val="000000" w:themeColor="text1"/>
        </w:rPr>
        <w:t>The product manager participated as a member on the steering team currently overseeing the design of the Dynamic Tactile Display (see separate product report).</w:t>
      </w:r>
    </w:p>
    <w:p w14:paraId="3B7C10EA" w14:textId="77777777" w:rsidR="00085297" w:rsidRPr="006403F7" w:rsidRDefault="00085297" w:rsidP="00085297">
      <w:pPr>
        <w:numPr>
          <w:ilvl w:val="0"/>
          <w:numId w:val="38"/>
        </w:numPr>
        <w:rPr>
          <w:rFonts w:eastAsiaTheme="minorEastAsia"/>
          <w:color w:val="000000" w:themeColor="text1"/>
        </w:rPr>
      </w:pPr>
      <w:r w:rsidRPr="006403F7">
        <w:rPr>
          <w:color w:val="000000" w:themeColor="text1"/>
        </w:rPr>
        <w:t xml:space="preserve">The product manager assisted in the development of a </w:t>
      </w:r>
      <w:r>
        <w:rPr>
          <w:color w:val="000000" w:themeColor="text1"/>
        </w:rPr>
        <w:t>survey about t</w:t>
      </w:r>
      <w:r w:rsidRPr="006403F7">
        <w:rPr>
          <w:color w:val="000000" w:themeColor="text1"/>
        </w:rPr>
        <w:t>actile</w:t>
      </w:r>
      <w:r>
        <w:rPr>
          <w:color w:val="000000" w:themeColor="text1"/>
        </w:rPr>
        <w:t>-g</w:t>
      </w:r>
      <w:r w:rsidRPr="006403F7">
        <w:rPr>
          <w:color w:val="000000" w:themeColor="text1"/>
        </w:rPr>
        <w:t xml:space="preserve">raphics </w:t>
      </w:r>
      <w:r>
        <w:rPr>
          <w:color w:val="000000" w:themeColor="text1"/>
        </w:rPr>
        <w:t>i</w:t>
      </w:r>
      <w:r w:rsidRPr="006403F7">
        <w:rPr>
          <w:color w:val="000000" w:themeColor="text1"/>
        </w:rPr>
        <w:t xml:space="preserve">nstruction to glean teachers’ current use of tactile graphics with their students and to identify which tactile training products and materials are currently utilized </w:t>
      </w:r>
      <w:r>
        <w:rPr>
          <w:color w:val="000000" w:themeColor="text1"/>
        </w:rPr>
        <w:t xml:space="preserve">for </w:t>
      </w:r>
      <w:r w:rsidRPr="006403F7">
        <w:rPr>
          <w:color w:val="000000" w:themeColor="text1"/>
        </w:rPr>
        <w:t>instructional purposes. Results from this study were reviewed.</w:t>
      </w:r>
    </w:p>
    <w:p w14:paraId="21A1B647" w14:textId="77777777" w:rsidR="00085297" w:rsidRPr="006403F7" w:rsidRDefault="00085297" w:rsidP="00085297">
      <w:pPr>
        <w:numPr>
          <w:ilvl w:val="0"/>
          <w:numId w:val="38"/>
        </w:numPr>
        <w:rPr>
          <w:color w:val="000000" w:themeColor="text1"/>
        </w:rPr>
      </w:pPr>
      <w:r w:rsidRPr="006403F7">
        <w:rPr>
          <w:color w:val="000000" w:themeColor="text1"/>
        </w:rPr>
        <w:t xml:space="preserve">The product manager posted online product surveys to garner feedback about existing APH tactile products </w:t>
      </w:r>
      <w:r>
        <w:rPr>
          <w:color w:val="000000" w:themeColor="text1"/>
        </w:rPr>
        <w:t>and</w:t>
      </w:r>
      <w:r w:rsidRPr="006403F7">
        <w:rPr>
          <w:color w:val="000000" w:themeColor="text1"/>
        </w:rPr>
        <w:t xml:space="preserve"> the need for specific products.</w:t>
      </w:r>
    </w:p>
    <w:p w14:paraId="53DA9064" w14:textId="77777777" w:rsidR="00085297" w:rsidRPr="006403F7" w:rsidRDefault="00085297" w:rsidP="00085297">
      <w:pPr>
        <w:numPr>
          <w:ilvl w:val="0"/>
          <w:numId w:val="38"/>
        </w:numPr>
        <w:rPr>
          <w:color w:val="000000" w:themeColor="text1"/>
        </w:rPr>
      </w:pPr>
      <w:r w:rsidRPr="006403F7">
        <w:rPr>
          <w:color w:val="000000" w:themeColor="text1"/>
        </w:rPr>
        <w:t xml:space="preserve">The product manager conducted product-specific webinars to invite feedback </w:t>
      </w:r>
      <w:r>
        <w:rPr>
          <w:color w:val="000000" w:themeColor="text1"/>
        </w:rPr>
        <w:t xml:space="preserve">from customers </w:t>
      </w:r>
      <w:r w:rsidRPr="006403F7">
        <w:rPr>
          <w:color w:val="000000" w:themeColor="text1"/>
        </w:rPr>
        <w:t>about existing product</w:t>
      </w:r>
      <w:r>
        <w:rPr>
          <w:color w:val="000000" w:themeColor="text1"/>
        </w:rPr>
        <w:t>s’</w:t>
      </w:r>
      <w:r w:rsidRPr="006403F7">
        <w:rPr>
          <w:color w:val="000000" w:themeColor="text1"/>
        </w:rPr>
        <w:t xml:space="preserve"> </w:t>
      </w:r>
      <w:r>
        <w:rPr>
          <w:color w:val="000000" w:themeColor="text1"/>
        </w:rPr>
        <w:t xml:space="preserve">effectiveness, </w:t>
      </w:r>
      <w:r w:rsidRPr="006403F7">
        <w:rPr>
          <w:color w:val="000000" w:themeColor="text1"/>
        </w:rPr>
        <w:t>potential improvements to the physical desig</w:t>
      </w:r>
      <w:r>
        <w:rPr>
          <w:color w:val="000000" w:themeColor="text1"/>
        </w:rPr>
        <w:t>n of the products, and current provision style of the products (e.g., replacement-part options). One such webinar focused on the entire suite of Picture Maker components and accessories.</w:t>
      </w:r>
    </w:p>
    <w:p w14:paraId="02E23AED" w14:textId="77777777" w:rsidR="00085297" w:rsidRPr="006403F7" w:rsidRDefault="00085297" w:rsidP="00085297">
      <w:pPr>
        <w:numPr>
          <w:ilvl w:val="0"/>
          <w:numId w:val="38"/>
        </w:numPr>
        <w:rPr>
          <w:color w:val="000000" w:themeColor="text1"/>
        </w:rPr>
      </w:pPr>
      <w:r w:rsidRPr="006403F7">
        <w:rPr>
          <w:color w:val="000000" w:themeColor="text1"/>
        </w:rPr>
        <w:t>The product manager frequently assisted Customer Service staff with incoming customer questions about existing APH products.</w:t>
      </w:r>
    </w:p>
    <w:p w14:paraId="3BFB4D78" w14:textId="77777777" w:rsidR="00085297" w:rsidRPr="00F1111E" w:rsidRDefault="00085297" w:rsidP="00085297">
      <w:pPr>
        <w:numPr>
          <w:ilvl w:val="0"/>
          <w:numId w:val="38"/>
        </w:numPr>
        <w:rPr>
          <w:color w:val="000000" w:themeColor="text1"/>
        </w:rPr>
      </w:pPr>
      <w:r w:rsidRPr="00F1111E">
        <w:rPr>
          <w:color w:val="000000" w:themeColor="text1"/>
        </w:rPr>
        <w:t xml:space="preserve">The product manager authored product-related blogs. </w:t>
      </w:r>
    </w:p>
    <w:p w14:paraId="32D7D75A" w14:textId="77777777" w:rsidR="00085297" w:rsidRPr="006403F7" w:rsidRDefault="00085297" w:rsidP="00085297">
      <w:pPr>
        <w:keepNext/>
        <w:numPr>
          <w:ilvl w:val="0"/>
          <w:numId w:val="38"/>
        </w:numPr>
        <w:rPr>
          <w:color w:val="000000" w:themeColor="text1"/>
        </w:rPr>
      </w:pPr>
      <w:r w:rsidRPr="006403F7">
        <w:rPr>
          <w:color w:val="000000" w:themeColor="text1"/>
        </w:rPr>
        <w:t>The product manager conducted multiple webinars and virtual workshops focused on tactile</w:t>
      </w:r>
      <w:r>
        <w:rPr>
          <w:color w:val="000000" w:themeColor="text1"/>
        </w:rPr>
        <w:t>-</w:t>
      </w:r>
      <w:r w:rsidRPr="006403F7">
        <w:rPr>
          <w:color w:val="000000" w:themeColor="text1"/>
        </w:rPr>
        <w:t xml:space="preserve">literacy products (see </w:t>
      </w:r>
      <w:r>
        <w:rPr>
          <w:color w:val="000000" w:themeColor="text1"/>
        </w:rPr>
        <w:t xml:space="preserve">the </w:t>
      </w:r>
      <w:r w:rsidRPr="006403F7">
        <w:rPr>
          <w:color w:val="000000" w:themeColor="text1"/>
        </w:rPr>
        <w:t>Presentations and Workshops</w:t>
      </w:r>
      <w:r>
        <w:rPr>
          <w:color w:val="000000" w:themeColor="text1"/>
        </w:rPr>
        <w:t xml:space="preserve"> </w:t>
      </w:r>
      <w:r w:rsidRPr="006403F7">
        <w:rPr>
          <w:color w:val="000000" w:themeColor="text1"/>
        </w:rPr>
        <w:t xml:space="preserve">section for a complete listing). </w:t>
      </w:r>
    </w:p>
    <w:p w14:paraId="1D6D719D" w14:textId="77777777" w:rsidR="00085297" w:rsidRPr="006403F7" w:rsidRDefault="00085297" w:rsidP="00085297">
      <w:pPr>
        <w:numPr>
          <w:ilvl w:val="0"/>
          <w:numId w:val="40"/>
        </w:numPr>
        <w:ind w:left="720"/>
        <w:rPr>
          <w:color w:val="000000" w:themeColor="text1"/>
        </w:rPr>
      </w:pPr>
      <w:r w:rsidRPr="006403F7">
        <w:rPr>
          <w:color w:val="000000" w:themeColor="text1"/>
        </w:rPr>
        <w:t>The product manager originated a series of product-specific presentations titled “Relevant Classics” routinely presented at virtual EOT meetings throughout the year. These presentations revisited older existing APH products (e.g., Picture Maker, Setting the Stage for Tactile Understanding, StackUps).</w:t>
      </w:r>
    </w:p>
    <w:p w14:paraId="0AAC4651" w14:textId="3D87FB9D" w:rsidR="00085297" w:rsidRPr="006403F7" w:rsidRDefault="00085297" w:rsidP="00085297">
      <w:pPr>
        <w:pStyle w:val="xmsonormal"/>
        <w:numPr>
          <w:ilvl w:val="0"/>
          <w:numId w:val="40"/>
        </w:numPr>
        <w:ind w:left="720"/>
        <w:rPr>
          <w:color w:val="000000" w:themeColor="text1"/>
        </w:rPr>
      </w:pPr>
      <w:r w:rsidRPr="006403F7">
        <w:rPr>
          <w:rFonts w:eastAsia="Times New Roman"/>
          <w:color w:val="000000" w:themeColor="text1"/>
        </w:rPr>
        <w:t xml:space="preserve">The product manager continued to </w:t>
      </w:r>
      <w:r w:rsidRPr="006403F7">
        <w:rPr>
          <w:color w:val="000000" w:themeColor="text1"/>
        </w:rPr>
        <w:t>provide</w:t>
      </w:r>
      <w:r>
        <w:rPr>
          <w:color w:val="000000" w:themeColor="text1"/>
        </w:rPr>
        <w:t xml:space="preserve"> </w:t>
      </w:r>
      <w:r w:rsidRPr="006403F7">
        <w:rPr>
          <w:color w:val="000000" w:themeColor="text1"/>
        </w:rPr>
        <w:t>tactile</w:t>
      </w:r>
      <w:r>
        <w:rPr>
          <w:color w:val="000000" w:themeColor="text1"/>
        </w:rPr>
        <w:t>-</w:t>
      </w:r>
      <w:r w:rsidRPr="006403F7">
        <w:rPr>
          <w:color w:val="000000" w:themeColor="text1"/>
        </w:rPr>
        <w:t xml:space="preserve">adaptation guidance to staff from the </w:t>
      </w:r>
      <w:r w:rsidRPr="006403F7">
        <w:rPr>
          <w:i/>
          <w:iCs/>
          <w:color w:val="000000" w:themeColor="text1"/>
        </w:rPr>
        <w:t>FIRST</w:t>
      </w:r>
      <w:r w:rsidR="00536348" w:rsidRPr="00536348">
        <w:rPr>
          <w:color w:val="000000" w:themeColor="text1"/>
          <w:vertAlign w:val="superscript"/>
        </w:rPr>
        <w:t>®</w:t>
      </w:r>
      <w:r w:rsidRPr="006403F7">
        <w:rPr>
          <w:color w:val="000000" w:themeColor="text1"/>
        </w:rPr>
        <w:t xml:space="preserve"> LEGO</w:t>
      </w:r>
      <w:r w:rsidR="00536348" w:rsidRPr="00536348">
        <w:rPr>
          <w:color w:val="000000" w:themeColor="text1"/>
          <w:vertAlign w:val="superscript"/>
        </w:rPr>
        <w:t>®</w:t>
      </w:r>
      <w:r w:rsidRPr="006403F7">
        <w:rPr>
          <w:color w:val="000000" w:themeColor="text1"/>
        </w:rPr>
        <w:t xml:space="preserve"> League for ways to make a large playing</w:t>
      </w:r>
      <w:r>
        <w:rPr>
          <w:color w:val="000000" w:themeColor="text1"/>
        </w:rPr>
        <w:t>-</w:t>
      </w:r>
      <w:r w:rsidRPr="006403F7">
        <w:rPr>
          <w:color w:val="000000" w:themeColor="text1"/>
        </w:rPr>
        <w:t>field mat accessible to tactile readers.</w:t>
      </w:r>
    </w:p>
    <w:p w14:paraId="0E124056" w14:textId="77777777" w:rsidR="00085297" w:rsidRPr="006403F7" w:rsidRDefault="00085297" w:rsidP="00085297">
      <w:pPr>
        <w:numPr>
          <w:ilvl w:val="0"/>
          <w:numId w:val="40"/>
        </w:numPr>
        <w:ind w:left="720"/>
        <w:rPr>
          <w:color w:val="000000" w:themeColor="text1"/>
        </w:rPr>
      </w:pPr>
      <w:r w:rsidRPr="006403F7">
        <w:rPr>
          <w:color w:val="000000" w:themeColor="text1"/>
        </w:rPr>
        <w:t>The product manager provided advice and recommendations regarding product-obsolescence as the APH’s product line continued to be pruned.</w:t>
      </w:r>
    </w:p>
    <w:p w14:paraId="6D3ACB7A" w14:textId="317FB224" w:rsidR="00085297" w:rsidRPr="006403F7" w:rsidRDefault="00085297" w:rsidP="00085297">
      <w:pPr>
        <w:keepNext/>
        <w:numPr>
          <w:ilvl w:val="0"/>
          <w:numId w:val="40"/>
        </w:numPr>
        <w:ind w:left="720"/>
        <w:rPr>
          <w:color w:val="000000" w:themeColor="text1"/>
        </w:rPr>
      </w:pPr>
      <w:r w:rsidRPr="006403F7">
        <w:rPr>
          <w:color w:val="000000" w:themeColor="text1"/>
        </w:rPr>
        <w:t>The product manager continued to become knowledgeable and skilled in the use of Reports Manager to access the latest sales information on her tactile legacy products and to generate related sales charts and graphs. In August, the product manager delivered a formal presentation on the product sales and sales projections for her legacy products</w:t>
      </w:r>
      <w:r>
        <w:rPr>
          <w:color w:val="000000" w:themeColor="text1"/>
        </w:rPr>
        <w:t>:</w:t>
      </w:r>
      <w:r w:rsidRPr="006403F7">
        <w:rPr>
          <w:color w:val="000000" w:themeColor="text1"/>
        </w:rPr>
        <w:t xml:space="preserve"> the All-in-One Board, Student Model All-in One Board, ReadWrite Stand, ReadWrite Mini, Picture Maker: Wheatley Tactile </w:t>
      </w:r>
      <w:r w:rsidRPr="006403F7">
        <w:rPr>
          <w:color w:val="000000" w:themeColor="text1"/>
        </w:rPr>
        <w:lastRenderedPageBreak/>
        <w:t>Diagramming Kit (entire suite of related catalog numbers), PixBlaster</w:t>
      </w:r>
      <w:r w:rsidR="00EE4F40">
        <w:rPr>
          <w:color w:val="000000" w:themeColor="text1"/>
          <w:vertAlign w:val="superscript"/>
        </w:rPr>
        <w:t>™</w:t>
      </w:r>
      <w:r w:rsidRPr="006403F7">
        <w:rPr>
          <w:color w:val="000000" w:themeColor="text1"/>
        </w:rPr>
        <w:t xml:space="preserve"> embosser, Color-by-Texture Marking Mats, both Carousel of Textures kits, TactileDoodle, Tactile Town, Tactile Treasures, and Quick-Draw Paper. These products met the definition of garnering high sales, having </w:t>
      </w:r>
      <w:r>
        <w:rPr>
          <w:color w:val="000000" w:themeColor="text1"/>
        </w:rPr>
        <w:t xml:space="preserve">broad </w:t>
      </w:r>
      <w:r w:rsidRPr="006403F7">
        <w:rPr>
          <w:color w:val="000000" w:themeColor="text1"/>
        </w:rPr>
        <w:t>educational impact, and demonstrating staying power. The primary audience for this presentation included APH vice presidents, division managers, and key staff. The videotaped presentation was archived for review by other APH staff.</w:t>
      </w:r>
    </w:p>
    <w:p w14:paraId="039CF5EB" w14:textId="77777777" w:rsidR="00085297" w:rsidRPr="006403F7" w:rsidRDefault="00085297" w:rsidP="00085297">
      <w:pPr>
        <w:pStyle w:val="xxmsonormal"/>
        <w:keepNext/>
        <w:numPr>
          <w:ilvl w:val="0"/>
          <w:numId w:val="39"/>
        </w:numPr>
        <w:rPr>
          <w:rFonts w:ascii="Tahoma" w:hAnsi="Tahoma"/>
          <w:color w:val="000000" w:themeColor="text1"/>
        </w:rPr>
      </w:pPr>
      <w:r w:rsidRPr="006403F7">
        <w:rPr>
          <w:rFonts w:ascii="Tahoma" w:hAnsi="Tahoma"/>
          <w:color w:val="000000" w:themeColor="text1"/>
        </w:rPr>
        <w:t>The product manager continued to participate</w:t>
      </w:r>
      <w:r>
        <w:rPr>
          <w:rFonts w:ascii="Tahoma" w:hAnsi="Tahoma"/>
          <w:color w:val="000000" w:themeColor="text1"/>
        </w:rPr>
        <w:t xml:space="preserve"> in</w:t>
      </w:r>
      <w:r w:rsidRPr="006403F7">
        <w:rPr>
          <w:rFonts w:ascii="Tahoma" w:hAnsi="Tahoma"/>
          <w:color w:val="000000" w:themeColor="text1"/>
        </w:rPr>
        <w:t xml:space="preserve"> product</w:t>
      </w:r>
      <w:r>
        <w:rPr>
          <w:rFonts w:ascii="Tahoma" w:hAnsi="Tahoma"/>
          <w:color w:val="000000" w:themeColor="text1"/>
        </w:rPr>
        <w:t>-</w:t>
      </w:r>
      <w:r w:rsidRPr="006403F7">
        <w:rPr>
          <w:rFonts w:ascii="Tahoma" w:hAnsi="Tahoma"/>
          <w:color w:val="000000" w:themeColor="text1"/>
        </w:rPr>
        <w:t>management training sessions and activities required for all product managers.</w:t>
      </w:r>
    </w:p>
    <w:p w14:paraId="3792EFBE" w14:textId="3B1F9CAD" w:rsidR="00085297" w:rsidRPr="006403F7" w:rsidRDefault="00085297" w:rsidP="00085297">
      <w:pPr>
        <w:pStyle w:val="xxmsonormal"/>
        <w:keepNext/>
        <w:numPr>
          <w:ilvl w:val="0"/>
          <w:numId w:val="39"/>
        </w:numPr>
        <w:rPr>
          <w:rFonts w:ascii="Tahoma" w:hAnsi="Tahoma"/>
          <w:color w:val="000000" w:themeColor="text1"/>
        </w:rPr>
      </w:pPr>
      <w:r w:rsidRPr="006403F7">
        <w:rPr>
          <w:rFonts w:ascii="Tahoma" w:hAnsi="Tahoma"/>
          <w:color w:val="000000" w:themeColor="text1"/>
        </w:rPr>
        <w:t xml:space="preserve">The project staff conducted bi-monthly meetings with ViewPlus, vendor of the PixBlaster embosser, to monitor sales, address customer tickets related to repairs and/or needed technical support, </w:t>
      </w:r>
      <w:r>
        <w:rPr>
          <w:rFonts w:ascii="Tahoma" w:hAnsi="Tahoma"/>
          <w:color w:val="000000" w:themeColor="text1"/>
        </w:rPr>
        <w:t>review v</w:t>
      </w:r>
      <w:r w:rsidRPr="006403F7">
        <w:rPr>
          <w:rFonts w:ascii="Tahoma" w:hAnsi="Tahoma"/>
          <w:color w:val="000000" w:themeColor="text1"/>
        </w:rPr>
        <w:t>ideo-view analytics, and plan marketing opportunities (e.g., webinars, conferences, etc.).</w:t>
      </w:r>
    </w:p>
    <w:p w14:paraId="1B042EC8" w14:textId="77777777" w:rsidR="00085297" w:rsidRPr="006403F7" w:rsidRDefault="00085297" w:rsidP="00085297">
      <w:pPr>
        <w:pStyle w:val="xxmsonormal"/>
        <w:numPr>
          <w:ilvl w:val="0"/>
          <w:numId w:val="39"/>
        </w:numPr>
        <w:rPr>
          <w:rFonts w:ascii="Tahoma" w:hAnsi="Tahoma"/>
          <w:color w:val="000000" w:themeColor="text1"/>
        </w:rPr>
      </w:pPr>
      <w:r w:rsidRPr="29A25D1E">
        <w:rPr>
          <w:rFonts w:ascii="Tahoma" w:hAnsi="Tahoma"/>
          <w:color w:val="000000" w:themeColor="text1"/>
        </w:rPr>
        <w:t xml:space="preserve">The product manager continued to provide advice during multiple </w:t>
      </w:r>
      <w:r>
        <w:rPr>
          <w:rFonts w:ascii="Tahoma" w:hAnsi="Tahoma"/>
          <w:color w:val="000000" w:themeColor="text1"/>
        </w:rPr>
        <w:t>p</w:t>
      </w:r>
      <w:r w:rsidRPr="29A25D1E">
        <w:rPr>
          <w:rFonts w:ascii="Tahoma" w:hAnsi="Tahoma"/>
          <w:color w:val="000000" w:themeColor="text1"/>
        </w:rPr>
        <w:t>roduct</w:t>
      </w:r>
      <w:r>
        <w:rPr>
          <w:rFonts w:ascii="Tahoma" w:hAnsi="Tahoma"/>
          <w:color w:val="000000" w:themeColor="text1"/>
        </w:rPr>
        <w:t xml:space="preserve"> r</w:t>
      </w:r>
      <w:r w:rsidRPr="29A25D1E">
        <w:rPr>
          <w:rFonts w:ascii="Tahoma" w:hAnsi="Tahoma"/>
          <w:color w:val="000000" w:themeColor="text1"/>
        </w:rPr>
        <w:t xml:space="preserve">oadmap meetings conducted by other APH product managers. These sessions were intended to identify product gaps in the following product areas: Braille Literacy, STEM, and Math. The </w:t>
      </w:r>
      <w:r>
        <w:rPr>
          <w:rFonts w:ascii="Tahoma" w:hAnsi="Tahoma"/>
          <w:color w:val="000000" w:themeColor="text1"/>
        </w:rPr>
        <w:t>t</w:t>
      </w:r>
      <w:r w:rsidRPr="29A25D1E">
        <w:rPr>
          <w:rFonts w:ascii="Tahoma" w:hAnsi="Tahoma"/>
          <w:color w:val="000000" w:themeColor="text1"/>
        </w:rPr>
        <w:t xml:space="preserve">actile </w:t>
      </w:r>
      <w:r>
        <w:rPr>
          <w:rFonts w:ascii="Tahoma" w:hAnsi="Tahoma"/>
          <w:color w:val="000000" w:themeColor="text1"/>
        </w:rPr>
        <w:t>l</w:t>
      </w:r>
      <w:r w:rsidRPr="29A25D1E">
        <w:rPr>
          <w:rFonts w:ascii="Tahoma" w:hAnsi="Tahoma"/>
          <w:color w:val="000000" w:themeColor="text1"/>
        </w:rPr>
        <w:t xml:space="preserve">iteracy </w:t>
      </w:r>
      <w:r>
        <w:rPr>
          <w:rFonts w:ascii="Tahoma" w:hAnsi="Tahoma"/>
          <w:color w:val="000000" w:themeColor="text1"/>
        </w:rPr>
        <w:t>p</w:t>
      </w:r>
      <w:r w:rsidRPr="29A25D1E">
        <w:rPr>
          <w:rFonts w:ascii="Tahoma" w:hAnsi="Tahoma"/>
          <w:color w:val="000000" w:themeColor="text1"/>
        </w:rPr>
        <w:t xml:space="preserve">roduct </w:t>
      </w:r>
      <w:r>
        <w:rPr>
          <w:rFonts w:ascii="Tahoma" w:hAnsi="Tahoma"/>
          <w:color w:val="000000" w:themeColor="text1"/>
        </w:rPr>
        <w:t>m</w:t>
      </w:r>
      <w:r w:rsidRPr="29A25D1E">
        <w:rPr>
          <w:rFonts w:ascii="Tahoma" w:hAnsi="Tahoma"/>
          <w:color w:val="000000" w:themeColor="text1"/>
        </w:rPr>
        <w:t>anager’s advice was sought because she had developed many APH products that addressed these areas of instructional focus.</w:t>
      </w:r>
    </w:p>
    <w:p w14:paraId="0A837192" w14:textId="77777777" w:rsidR="00085297" w:rsidRPr="006403F7" w:rsidRDefault="00085297" w:rsidP="00085297">
      <w:pPr>
        <w:pStyle w:val="xxmsonormal"/>
        <w:numPr>
          <w:ilvl w:val="0"/>
          <w:numId w:val="39"/>
        </w:numPr>
        <w:rPr>
          <w:color w:val="000000" w:themeColor="text1"/>
        </w:rPr>
      </w:pPr>
      <w:r w:rsidRPr="006403F7">
        <w:rPr>
          <w:rFonts w:ascii="Tahoma" w:hAnsi="Tahoma"/>
          <w:color w:val="000000" w:themeColor="text1"/>
        </w:rPr>
        <w:t>The product manager participated in multiple in-house AFFIRM meetings to coordinate with other APH departments on cost-related procedures and processes affecting existing and new products.</w:t>
      </w:r>
    </w:p>
    <w:p w14:paraId="6FA8A961" w14:textId="77777777" w:rsidR="00085297" w:rsidRPr="006403F7" w:rsidRDefault="00085297" w:rsidP="00085297">
      <w:pPr>
        <w:pStyle w:val="xxmsonormal"/>
        <w:ind w:left="720"/>
        <w:rPr>
          <w:color w:val="000000" w:themeColor="text1"/>
        </w:rPr>
      </w:pPr>
    </w:p>
    <w:p w14:paraId="3476E90C" w14:textId="77777777" w:rsidR="00085297" w:rsidRPr="007C3307" w:rsidRDefault="00085297" w:rsidP="001B495A">
      <w:pPr>
        <w:pStyle w:val="Heading4"/>
      </w:pPr>
      <w:r w:rsidRPr="007C3307">
        <w:t>Work Planned for FY 2023</w:t>
      </w:r>
    </w:p>
    <w:p w14:paraId="50D7401C" w14:textId="77777777" w:rsidR="00085297" w:rsidRDefault="00085297" w:rsidP="00085297">
      <w:pPr>
        <w:keepNext/>
        <w:rPr>
          <w:color w:val="000000" w:themeColor="text1"/>
        </w:rPr>
      </w:pPr>
      <w:r w:rsidRPr="006403F7">
        <w:rPr>
          <w:color w:val="000000" w:themeColor="text1"/>
        </w:rPr>
        <w:t xml:space="preserve">The </w:t>
      </w:r>
      <w:r>
        <w:rPr>
          <w:color w:val="000000" w:themeColor="text1"/>
        </w:rPr>
        <w:t>t</w:t>
      </w:r>
      <w:r w:rsidRPr="006403F7">
        <w:rPr>
          <w:color w:val="000000" w:themeColor="text1"/>
        </w:rPr>
        <w:t xml:space="preserve">actile </w:t>
      </w:r>
      <w:r>
        <w:rPr>
          <w:color w:val="000000" w:themeColor="text1"/>
        </w:rPr>
        <w:t>l</w:t>
      </w:r>
      <w:r w:rsidRPr="006403F7">
        <w:rPr>
          <w:color w:val="000000" w:themeColor="text1"/>
        </w:rPr>
        <w:t xml:space="preserve">iteracy </w:t>
      </w:r>
      <w:r>
        <w:rPr>
          <w:color w:val="000000" w:themeColor="text1"/>
        </w:rPr>
        <w:t>p</w:t>
      </w:r>
      <w:r w:rsidRPr="006403F7">
        <w:rPr>
          <w:color w:val="000000" w:themeColor="text1"/>
        </w:rPr>
        <w:t xml:space="preserve">roduct </w:t>
      </w:r>
      <w:r>
        <w:rPr>
          <w:color w:val="000000" w:themeColor="text1"/>
        </w:rPr>
        <w:t>m</w:t>
      </w:r>
      <w:r w:rsidRPr="006403F7">
        <w:rPr>
          <w:color w:val="000000" w:themeColor="text1"/>
        </w:rPr>
        <w:t>anager will continue to monitor advances in technology and practice as they relate to tactile design and teaching, conduct workshops and conference presentations, create blogs</w:t>
      </w:r>
      <w:r>
        <w:rPr>
          <w:color w:val="000000" w:themeColor="text1"/>
        </w:rPr>
        <w:t>,</w:t>
      </w:r>
      <w:r w:rsidRPr="006403F7">
        <w:rPr>
          <w:color w:val="000000" w:themeColor="text1"/>
        </w:rPr>
        <w:t xml:space="preserve"> participate in podcasts, review and submit product ideas, manage the upkeep and marketing of legacy products, and work in-house to promote consistently good tactile design.</w:t>
      </w:r>
    </w:p>
    <w:p w14:paraId="6CC34856" w14:textId="77777777" w:rsidR="00085297" w:rsidRDefault="00085297" w:rsidP="00085297"/>
    <w:p w14:paraId="41355490" w14:textId="66B7A5A9" w:rsidR="00EE416B" w:rsidRDefault="00EE416B" w:rsidP="00EE416B">
      <w:pPr>
        <w:rPr>
          <w:highlight w:val="yellow"/>
        </w:rPr>
      </w:pPr>
    </w:p>
    <w:p w14:paraId="78F431D8" w14:textId="77777777" w:rsidR="00CB6B62" w:rsidRPr="007C3307" w:rsidRDefault="00CB6B62" w:rsidP="00116A5A">
      <w:pPr>
        <w:pStyle w:val="Heading3"/>
      </w:pPr>
      <w:bookmarkStart w:id="177" w:name="_Toc115367663"/>
      <w:r w:rsidRPr="007C3307">
        <w:lastRenderedPageBreak/>
        <w:t>Tactile Point Symbol Slate</w:t>
      </w:r>
      <w:bookmarkEnd w:id="177"/>
    </w:p>
    <w:p w14:paraId="4B292AEC" w14:textId="77777777" w:rsidR="00CB6B62" w:rsidRDefault="00CB6B62" w:rsidP="00116A5A">
      <w:pPr>
        <w:keepNext/>
        <w:jc w:val="center"/>
      </w:pPr>
      <w:r>
        <w:t>(New)</w:t>
      </w:r>
    </w:p>
    <w:p w14:paraId="05607887" w14:textId="77777777" w:rsidR="00CB6B62" w:rsidRDefault="00CB6B62" w:rsidP="00116A5A">
      <w:pPr>
        <w:keepNext/>
      </w:pPr>
    </w:p>
    <w:p w14:paraId="60FC8FE2" w14:textId="77777777" w:rsidR="00CB6B62" w:rsidRDefault="00CB6B62" w:rsidP="00CB6B62">
      <w:r>
        <w:rPr>
          <w:noProof/>
        </w:rPr>
        <w:drawing>
          <wp:inline distT="0" distB="0" distL="0" distR="0" wp14:anchorId="2AFD98F3" wp14:editId="5DE16590">
            <wp:extent cx="4572000" cy="2571750"/>
            <wp:effectExtent l="0" t="0" r="0" b="0"/>
            <wp:docPr id="13" name="Picture 13" descr="Prototype of APH Tactile Point Symbol Slate with two-ended sty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totype of APH Tactile Point Symbol Slate with two-ended stylus"/>
                    <pic:cNvPicPr/>
                  </pic:nvPicPr>
                  <pic:blipFill>
                    <a:blip r:embed="rId208"/>
                    <a:stretch>
                      <a:fillRect/>
                    </a:stretch>
                  </pic:blipFill>
                  <pic:spPr>
                    <a:xfrm>
                      <a:off x="0" y="0"/>
                      <a:ext cx="4572000" cy="2571750"/>
                    </a:xfrm>
                    <a:prstGeom prst="rect">
                      <a:avLst/>
                    </a:prstGeom>
                  </pic:spPr>
                </pic:pic>
              </a:graphicData>
            </a:graphic>
          </wp:inline>
        </w:drawing>
      </w:r>
    </w:p>
    <w:p w14:paraId="3C15ED8B" w14:textId="77777777" w:rsidR="00CB6B62" w:rsidRPr="007C3307" w:rsidRDefault="00CB6B62" w:rsidP="00432F87"/>
    <w:p w14:paraId="0476EA3F" w14:textId="77777777" w:rsidR="00472198" w:rsidRPr="00472198" w:rsidRDefault="00472198" w:rsidP="00472198">
      <w:pPr>
        <w:keepNext/>
      </w:pPr>
      <w:r w:rsidRPr="00472198">
        <w:t xml:space="preserve">For information about product development from previous fiscal years, please see the R&amp;D tab on the APH website at the following link: </w:t>
      </w:r>
      <w:hyperlink r:id="rId209" w:history="1">
        <w:r w:rsidRPr="00472198">
          <w:rPr>
            <w:color w:val="3333CC"/>
            <w:u w:val="single"/>
          </w:rPr>
          <w:t>Previous Annual Research Reports</w:t>
        </w:r>
      </w:hyperlink>
      <w:r w:rsidRPr="00472198">
        <w:t>.</w:t>
      </w:r>
    </w:p>
    <w:p w14:paraId="594C62EC" w14:textId="77777777" w:rsidR="009C40F5" w:rsidRDefault="009C40F5" w:rsidP="009C40F5"/>
    <w:p w14:paraId="627BEE7E" w14:textId="77777777" w:rsidR="009C40F5" w:rsidRDefault="009C40F5" w:rsidP="009C40F5">
      <w:r>
        <w:t xml:space="preserve">For more detailed information about field tests and expert reviews, send email to </w:t>
      </w:r>
      <w:hyperlink r:id="rId210" w:history="1">
        <w:r w:rsidRPr="00633319">
          <w:rPr>
            <w:rStyle w:val="Hyperlink"/>
          </w:rPr>
          <w:t>kpoppe@aph.org</w:t>
        </w:r>
      </w:hyperlink>
      <w:r>
        <w:t>.</w:t>
      </w:r>
    </w:p>
    <w:p w14:paraId="47795427" w14:textId="77777777" w:rsidR="009C40F5" w:rsidRDefault="009C40F5" w:rsidP="009C40F5"/>
    <w:p w14:paraId="3046CD68" w14:textId="77777777" w:rsidR="00CB6B62" w:rsidRPr="007C3307" w:rsidRDefault="00CB6B62" w:rsidP="001B495A">
      <w:pPr>
        <w:pStyle w:val="Heading4"/>
      </w:pPr>
      <w:r w:rsidRPr="007C3307">
        <w:t>Purpose</w:t>
      </w:r>
    </w:p>
    <w:p w14:paraId="2742D571" w14:textId="77777777" w:rsidR="00CB6B62" w:rsidRPr="003A4730" w:rsidRDefault="00CB6B62" w:rsidP="00CB6B62">
      <w:pPr>
        <w:pStyle w:val="Default"/>
        <w:spacing w:line="240" w:lineRule="auto"/>
        <w:jc w:val="left"/>
        <w:rPr>
          <w:rFonts w:ascii="Tahoma" w:hAnsi="Tahoma" w:cs="Tahoma"/>
          <w:color w:val="auto"/>
        </w:rPr>
      </w:pPr>
      <w:r w:rsidRPr="003A4730">
        <w:rPr>
          <w:rFonts w:ascii="Tahoma" w:hAnsi="Tahoma" w:cs="Tahoma"/>
          <w:color w:val="auto"/>
        </w:rPr>
        <w:t>To provide a unique APH-designed slate, in combination with an appropriate stylus, that can be used by teachers, transcribers, students, and adults to tool various types of discriminable and common tactile point symbols within tactile displays, graphs, worksheets, and more</w:t>
      </w:r>
    </w:p>
    <w:p w14:paraId="4A030E8A" w14:textId="77777777" w:rsidR="00CB6B62" w:rsidRPr="006F5290" w:rsidRDefault="00CB6B62" w:rsidP="00CB6B62"/>
    <w:p w14:paraId="7251B0B3" w14:textId="77777777" w:rsidR="00CB6B62" w:rsidRPr="007C3307" w:rsidRDefault="00CB6B62" w:rsidP="001B495A">
      <w:pPr>
        <w:pStyle w:val="Heading4"/>
      </w:pPr>
      <w:r w:rsidRPr="007C3307">
        <w:t>Project Staff</w:t>
      </w:r>
    </w:p>
    <w:p w14:paraId="42F4CACC" w14:textId="77777777" w:rsidR="00CB6B62" w:rsidRPr="003A4730" w:rsidRDefault="00CB6B62" w:rsidP="00CB6B62">
      <w:pPr>
        <w:keepNext/>
      </w:pPr>
      <w:r w:rsidRPr="003A4730">
        <w:t>Karen J. Poppe, Tactile Literacy Product Manager</w:t>
      </w:r>
    </w:p>
    <w:p w14:paraId="4414D30B" w14:textId="77777777" w:rsidR="00CB6B62" w:rsidRPr="003A4730" w:rsidRDefault="00CB6B62" w:rsidP="00CB6B62">
      <w:r w:rsidRPr="003A4730">
        <w:t>Bobby Fulwiler, Product Specialist</w:t>
      </w:r>
    </w:p>
    <w:p w14:paraId="6DF12C27" w14:textId="77777777" w:rsidR="00CB6B62" w:rsidRPr="003A4730" w:rsidRDefault="00CB6B62" w:rsidP="00CB6B62">
      <w:r w:rsidRPr="003A4730">
        <w:t>Patrick White, Manufacturing Specialist</w:t>
      </w:r>
    </w:p>
    <w:p w14:paraId="5837C83B" w14:textId="77777777" w:rsidR="00CB6B62" w:rsidRPr="003A4730" w:rsidRDefault="00CB6B62" w:rsidP="00CB6B62">
      <w:r w:rsidRPr="003A4730">
        <w:t>Andrew Moulton, Director</w:t>
      </w:r>
      <w:r>
        <w:t xml:space="preserve"> of </w:t>
      </w:r>
      <w:r w:rsidRPr="003A4730">
        <w:t>Technical and Manufacturing Research</w:t>
      </w:r>
    </w:p>
    <w:p w14:paraId="6F096735" w14:textId="77777777" w:rsidR="00CB6B62" w:rsidRPr="003A4730" w:rsidRDefault="00CB6B62" w:rsidP="00CB6B62">
      <w:r w:rsidRPr="003A4730">
        <w:t>Rod Dixon, Manage</w:t>
      </w:r>
      <w:r>
        <w:t xml:space="preserve">r of </w:t>
      </w:r>
      <w:r w:rsidRPr="003A4730">
        <w:t>Technical and Manufacturing Research</w:t>
      </w:r>
    </w:p>
    <w:p w14:paraId="56C94C0C" w14:textId="77777777" w:rsidR="00CB6B62" w:rsidRPr="003A4730" w:rsidRDefault="00CB6B62" w:rsidP="00CB6B62"/>
    <w:p w14:paraId="03774281" w14:textId="77777777" w:rsidR="00CB6B62" w:rsidRPr="007C3307" w:rsidRDefault="00CB6B62" w:rsidP="001B495A">
      <w:pPr>
        <w:pStyle w:val="Heading4"/>
      </w:pPr>
      <w:r w:rsidRPr="007C3307">
        <w:t>Background</w:t>
      </w:r>
    </w:p>
    <w:p w14:paraId="113EEFAF" w14:textId="77777777" w:rsidR="00CB6B62" w:rsidRPr="003A4730" w:rsidRDefault="00CB6B62" w:rsidP="00CB6B62">
      <w:r w:rsidRPr="003A4730">
        <w:t xml:space="preserve">On November 27, 2018, the product manager submitted a formal </w:t>
      </w:r>
      <w:r>
        <w:t>P</w:t>
      </w:r>
      <w:r w:rsidRPr="003A4730">
        <w:t xml:space="preserve">roduct </w:t>
      </w:r>
      <w:r>
        <w:t>S</w:t>
      </w:r>
      <w:r w:rsidRPr="003A4730">
        <w:t>ubmission form detailing the purpose, general design, and i</w:t>
      </w:r>
      <w:r>
        <w:t>ntended</w:t>
      </w:r>
      <w:r w:rsidRPr="003A4730">
        <w:t xml:space="preserve"> target audiences for the Tactile Point Symbol Slate. The expected design and purpose of the Tactile Point Symbol Slate</w:t>
      </w:r>
      <w:r>
        <w:t>, as conceptualized by the product manager,</w:t>
      </w:r>
      <w:r w:rsidRPr="003A4730">
        <w:t xml:space="preserve"> were clearly defined as the following:</w:t>
      </w:r>
    </w:p>
    <w:p w14:paraId="367DD57B" w14:textId="63B144C2" w:rsidR="00CB6B62" w:rsidRPr="003A4730" w:rsidRDefault="00CB6B62" w:rsidP="00CB6B62">
      <w:pPr>
        <w:pStyle w:val="ListParagraph"/>
        <w:numPr>
          <w:ilvl w:val="0"/>
          <w:numId w:val="41"/>
        </w:numPr>
      </w:pPr>
      <w:r w:rsidRPr="003A4730">
        <w:lastRenderedPageBreak/>
        <w:t>the slate will feature tactually identifiable point symbols that are commonly used within tactile graphic displays, based on research conducted by</w:t>
      </w:r>
      <w:r w:rsidR="00590C4D">
        <w:t xml:space="preserve"> </w:t>
      </w:r>
      <w:r w:rsidR="00C12B0E">
        <w:t>The American Printing House for the Blind</w:t>
      </w:r>
      <w:r>
        <w:t xml:space="preserve"> (APH)</w:t>
      </w:r>
      <w:r w:rsidRPr="003A4730">
        <w:t xml:space="preserve"> and featured in BANA’s Tactile Graphic Guidelines</w:t>
      </w:r>
      <w:r>
        <w:t>;</w:t>
      </w:r>
    </w:p>
    <w:p w14:paraId="14739F69" w14:textId="77777777" w:rsidR="00CB6B62" w:rsidRPr="003A4730" w:rsidRDefault="00CB6B62" w:rsidP="00CB6B62">
      <w:pPr>
        <w:pStyle w:val="ListParagraph"/>
        <w:numPr>
          <w:ilvl w:val="0"/>
          <w:numId w:val="41"/>
        </w:numPr>
      </w:pPr>
      <w:r w:rsidRPr="003A4730">
        <w:t>the slate will be user-friendly with an intuitive design that mimics hinge</w:t>
      </w:r>
      <w:r>
        <w:t xml:space="preserve">d </w:t>
      </w:r>
      <w:r w:rsidRPr="003A4730">
        <w:t>braille slates</w:t>
      </w:r>
      <w:r>
        <w:t>;</w:t>
      </w:r>
    </w:p>
    <w:p w14:paraId="32B73CD0" w14:textId="77777777" w:rsidR="00CB6B62" w:rsidRPr="003A4730" w:rsidRDefault="00CB6B62" w:rsidP="00CB6B62">
      <w:pPr>
        <w:pStyle w:val="ListParagraph"/>
        <w:numPr>
          <w:ilvl w:val="0"/>
          <w:numId w:val="41"/>
        </w:numPr>
      </w:pPr>
      <w:r>
        <w:t>the slate will broaden the selection of available tactile graphic tools provided by APH;</w:t>
      </w:r>
    </w:p>
    <w:p w14:paraId="3AA4BDD9" w14:textId="77777777" w:rsidR="00CB6B62" w:rsidRPr="003A4730" w:rsidRDefault="00CB6B62" w:rsidP="00CB6B62">
      <w:pPr>
        <w:pStyle w:val="ListParagraph"/>
        <w:numPr>
          <w:ilvl w:val="0"/>
          <w:numId w:val="41"/>
        </w:numPr>
      </w:pPr>
      <w:r w:rsidRPr="003A4730">
        <w:t>the slate will accommodate the tooling of graphics across all educational areas of the Core Curriculum (e.g., math, science, social studies), as well as graphics used to demonstrate concepts related to the Expanded Core Curriculum (e.g., orientation and mobility, recreational worksheets/games, labeling)</w:t>
      </w:r>
      <w:r>
        <w:t>;</w:t>
      </w:r>
      <w:r w:rsidRPr="003A4730">
        <w:t xml:space="preserve"> and</w:t>
      </w:r>
    </w:p>
    <w:p w14:paraId="5D13EFD8" w14:textId="77777777" w:rsidR="00CB6B62" w:rsidRPr="003A4730" w:rsidRDefault="00CB6B62" w:rsidP="00CB6B62">
      <w:pPr>
        <w:pStyle w:val="ListParagraph"/>
        <w:numPr>
          <w:ilvl w:val="0"/>
          <w:numId w:val="41"/>
        </w:numPr>
      </w:pPr>
      <w:r w:rsidRPr="003A4730">
        <w:t>the slate will be appropriate for teachers</w:t>
      </w:r>
      <w:r>
        <w:t>,</w:t>
      </w:r>
      <w:r w:rsidRPr="003A4730">
        <w:t xml:space="preserve"> </w:t>
      </w:r>
      <w:r>
        <w:t xml:space="preserve">braille </w:t>
      </w:r>
      <w:r w:rsidRPr="003A4730">
        <w:t xml:space="preserve">transcribers, </w:t>
      </w:r>
      <w:r>
        <w:t xml:space="preserve">and tactile artists, </w:t>
      </w:r>
      <w:r w:rsidRPr="003A4730">
        <w:t>as well as students and adults with visual impairments and blindness.</w:t>
      </w:r>
    </w:p>
    <w:p w14:paraId="60E50C48" w14:textId="77777777" w:rsidR="00CB6B62" w:rsidRPr="003A4730" w:rsidRDefault="00CB6B62" w:rsidP="00CB6B62"/>
    <w:p w14:paraId="4E1505B0" w14:textId="77777777" w:rsidR="00CB6B62" w:rsidRPr="003A4730" w:rsidRDefault="00CB6B62" w:rsidP="00CB6B62">
      <w:r w:rsidRPr="003A4730">
        <w:t>Tactile point symbols are encountered in most tactile graphic displays. They are typically a size that fits comfortably under the fingertip and can be recognized in a</w:t>
      </w:r>
      <w:r>
        <w:t xml:space="preserve">n instant </w:t>
      </w:r>
      <w:r w:rsidRPr="003A4730">
        <w:t>“tactile glance.</w:t>
      </w:r>
      <w:r>
        <w:t>”</w:t>
      </w:r>
      <w:r w:rsidRPr="003A4730">
        <w:t xml:space="preserve"> Point symbols often denote landmarks within a map, data points on a graph,</w:t>
      </w:r>
      <w:r>
        <w:t xml:space="preserve"> </w:t>
      </w:r>
      <w:r w:rsidRPr="003A4730">
        <w:t>specific part</w:t>
      </w:r>
      <w:r>
        <w:t>s</w:t>
      </w:r>
      <w:r w:rsidRPr="003A4730">
        <w:t xml:space="preserve"> of a science diagram, etc. </w:t>
      </w:r>
    </w:p>
    <w:p w14:paraId="1788217C" w14:textId="77777777" w:rsidR="00CB6B62" w:rsidRPr="003A4730" w:rsidRDefault="00CB6B62" w:rsidP="00CB6B62"/>
    <w:p w14:paraId="5C793EC7" w14:textId="77777777" w:rsidR="00CB6B62" w:rsidRPr="003A4730" w:rsidRDefault="00CB6B62" w:rsidP="00CB6B62">
      <w:r w:rsidRPr="003A4730">
        <w:t xml:space="preserve">On February 5, 2019, the product manager’s </w:t>
      </w:r>
      <w:r>
        <w:t>P</w:t>
      </w:r>
      <w:r w:rsidRPr="003A4730">
        <w:t xml:space="preserve">roduct </w:t>
      </w:r>
      <w:r>
        <w:t>S</w:t>
      </w:r>
      <w:r w:rsidRPr="003A4730">
        <w:t>ubmission form for the Tactile Point Symbol Slate was reviewed and scored by the Product Ideation Committee (PIC) at the Gate 1 meeting. The product idea received a rating of 66. The grant number 688 was assigned to the project and the product moved into an on-hold status while other active products were addressed and completed.</w:t>
      </w:r>
    </w:p>
    <w:p w14:paraId="326A42FE" w14:textId="77777777" w:rsidR="00CB6B62" w:rsidRPr="003A4730" w:rsidRDefault="00CB6B62" w:rsidP="00CB6B62"/>
    <w:p w14:paraId="3198D6ED" w14:textId="77777777" w:rsidR="00CB6B62" w:rsidRPr="003A4730" w:rsidRDefault="00CB6B62" w:rsidP="00CB6B62">
      <w:r w:rsidRPr="003A4730">
        <w:t xml:space="preserve">On September 29, 2021, the product manager conducted a Brainstorming Meeting with representatives from various in-house departments including the Model Shop and Technical and Manufacturing Research (TMR), Operations Engineering, Graphic Design, Marketing, Purchasing, Production, Customer Service, and Educational Product Innovation (EPI). The meeting agenda focused on design considerations, expected prototype fabrication, planned product components (e.g., slate, two-ended stylus, storage pouch, print and braille suggested uses booklets), field-testing plans, </w:t>
      </w:r>
      <w:r>
        <w:t xml:space="preserve">and </w:t>
      </w:r>
      <w:r w:rsidRPr="003A4730">
        <w:t xml:space="preserve">anticipated sales. The product manager provided detailed information regarding the sales history of the Tactile Graphic Line Slate (1-00100-00) that had sold over 1,500 units since its original launch in 2016. The sales information on this companion product also gave insight to the expected target audiences for the Tactile Point Symbol Slate which were not limited to Quota customers. Cash customers of the Tactile Graphic Line Slate were an eclectic group, including many US individuals, public schools, universities, as well as international agencies and individuals. </w:t>
      </w:r>
      <w:r>
        <w:t>The product moved into active development.</w:t>
      </w:r>
    </w:p>
    <w:p w14:paraId="4F7A14F8" w14:textId="77777777" w:rsidR="00CB6B62" w:rsidRPr="003A4730" w:rsidRDefault="00CB6B62" w:rsidP="00CB6B62"/>
    <w:p w14:paraId="198343E4" w14:textId="77777777" w:rsidR="00CB6B62" w:rsidRPr="007C3307" w:rsidRDefault="00CB6B62" w:rsidP="001B495A">
      <w:pPr>
        <w:pStyle w:val="Heading4"/>
      </w:pPr>
      <w:r w:rsidRPr="007C3307">
        <w:lastRenderedPageBreak/>
        <w:t>Work Completed During FY 2022</w:t>
      </w:r>
    </w:p>
    <w:p w14:paraId="5BD0347A" w14:textId="77777777" w:rsidR="00CB6B62" w:rsidRPr="003A4730" w:rsidRDefault="00CB6B62" w:rsidP="00CB6B62">
      <w:r w:rsidRPr="003A4730">
        <w:t>In mid-January</w:t>
      </w:r>
      <w:r>
        <w:t xml:space="preserve"> 2022</w:t>
      </w:r>
      <w:r w:rsidRPr="003A4730">
        <w:t>, the product manager reached out via email to the former field evaluators of the Tactile Graphic Line Slate and invited comments regarding the need for a companion Tactile Point Symbol Slate. The types of symbols that would be captured in the slate’s design</w:t>
      </w:r>
      <w:r>
        <w:t xml:space="preserve"> </w:t>
      </w:r>
      <w:r w:rsidRPr="003A4730">
        <w:t>were outlined and complemented by a simple sketch. Supportive feedback</w:t>
      </w:r>
      <w:r>
        <w:t xml:space="preserve"> from those contacted</w:t>
      </w:r>
      <w:r w:rsidRPr="003A4730">
        <w:t xml:space="preserve"> included the following: “This would be much more durable and much easier for a student to use with little assistance,” and “I really enjoyed field testing the Tactile Graphic Line Slate and feel this Tactile product will be just as successful. It looks great!”</w:t>
      </w:r>
    </w:p>
    <w:p w14:paraId="5D7A246E" w14:textId="77777777" w:rsidR="00CB6B62" w:rsidRPr="003A4730" w:rsidRDefault="00CB6B62" w:rsidP="00CB6B62"/>
    <w:p w14:paraId="31D47052" w14:textId="77777777" w:rsidR="00CB6B62" w:rsidRDefault="00CB6B62" w:rsidP="00CB6B62">
      <w:r w:rsidRPr="003A4730">
        <w:t>On January 19, 2022, the product manager conducted a Gate 2: Product Design meeting. Although the expected production method for the final product will</w:t>
      </w:r>
      <w:r>
        <w:t xml:space="preserve"> eventually </w:t>
      </w:r>
      <w:r w:rsidRPr="003A4730">
        <w:t>involve injection</w:t>
      </w:r>
      <w:r>
        <w:t>-</w:t>
      </w:r>
      <w:r w:rsidRPr="003A4730">
        <w:t xml:space="preserve">molding via a two-part mold, it was recommended that the limited number of prototypes be produced </w:t>
      </w:r>
      <w:r>
        <w:t>by way of</w:t>
      </w:r>
      <w:r w:rsidRPr="003A4730">
        <w:t xml:space="preserve"> an in-house 3D</w:t>
      </w:r>
      <w:r>
        <w:t>-</w:t>
      </w:r>
      <w:r w:rsidRPr="003A4730">
        <w:t>printer using a transparent filament. The product idea continued to garner a matrix score of 66. All Gate members approved moving forward with prototype development.</w:t>
      </w:r>
    </w:p>
    <w:p w14:paraId="3DE5C3E5" w14:textId="77777777" w:rsidR="00CB6B62" w:rsidRPr="003A4730" w:rsidRDefault="00CB6B62" w:rsidP="00CB6B62"/>
    <w:p w14:paraId="3298F452" w14:textId="528D6ED6" w:rsidR="00CB6B62" w:rsidRDefault="00CB6B62" w:rsidP="00CB6B62">
      <w:r w:rsidRPr="003A4730">
        <w:t xml:space="preserve">On February 10, 2022, the product manager conducted the first Prototype Design Working </w:t>
      </w:r>
      <w:r>
        <w:t>m</w:t>
      </w:r>
      <w:r w:rsidRPr="003A4730">
        <w:t xml:space="preserve">eeting with key project staff who were directly involved in the design and fabrication of the prototype. These design-focused meetings were conducted intermittently throughout the remainder of the fiscal year as iterations of the 3D-printed slate were generated and tested for ideal tactile outcome. </w:t>
      </w:r>
      <w:r>
        <w:t>Related</w:t>
      </w:r>
      <w:r w:rsidRPr="003A4730">
        <w:t xml:space="preserve"> testing involved the product manager </w:t>
      </w:r>
      <w:r>
        <w:t>using</w:t>
      </w:r>
      <w:r w:rsidRPr="003A4730">
        <w:t xml:space="preserve"> the slate </w:t>
      </w:r>
      <w:r>
        <w:t>to tool on</w:t>
      </w:r>
      <w:r w:rsidRPr="003A4730">
        <w:t xml:space="preserve"> different types of tactile media (e.g., standard braille paper, tactile drawing film, heavy-gauge aluminum diagramming foil, PermaBraille</w:t>
      </w:r>
      <w:r w:rsidR="008F4E95">
        <w:t>™</w:t>
      </w:r>
      <w:r w:rsidRPr="003A4730">
        <w:t xml:space="preserve">, adhesive-backed clear labeling sheets). Needed </w:t>
      </w:r>
      <w:r>
        <w:t>modifications and refinements</w:t>
      </w:r>
      <w:r w:rsidRPr="003A4730">
        <w:t xml:space="preserve"> were made by </w:t>
      </w:r>
      <w:r>
        <w:t xml:space="preserve">Patrick </w:t>
      </w:r>
      <w:r w:rsidRPr="003A4730">
        <w:t xml:space="preserve">White to the 3D-file to achieve the ideal height, line thickness, and line-width consistency for all </w:t>
      </w:r>
      <w:r>
        <w:t xml:space="preserve">included </w:t>
      </w:r>
      <w:r w:rsidRPr="003A4730">
        <w:t xml:space="preserve">tactile symbols. The symbols were modeled after those tooled in-house </w:t>
      </w:r>
      <w:r>
        <w:t>on</w:t>
      </w:r>
      <w:r w:rsidRPr="003A4730">
        <w:t xml:space="preserve"> the Plate</w:t>
      </w:r>
      <w:r>
        <w:t xml:space="preserve"> </w:t>
      </w:r>
      <w:r w:rsidRPr="003A4730">
        <w:t xml:space="preserve">Embossing Apparatus for Raised Lines (PEARL) machine. Given the extra space </w:t>
      </w:r>
      <w:r>
        <w:t xml:space="preserve">between the </w:t>
      </w:r>
      <w:r w:rsidRPr="003A4730">
        <w:t xml:space="preserve">point-symbol arrangement </w:t>
      </w:r>
      <w:r>
        <w:t>and the hinge-side</w:t>
      </w:r>
      <w:r w:rsidRPr="003A4730">
        <w:t xml:space="preserve"> of the slate, </w:t>
      </w:r>
      <w:r>
        <w:t>the product manager</w:t>
      </w:r>
      <w:r w:rsidRPr="003A4730">
        <w:t xml:space="preserve"> decided to incorporate stencils of three different shapes (i.e., circle, square, and triangle) in three different sizes </w:t>
      </w:r>
      <w:r>
        <w:t>to provide</w:t>
      </w:r>
      <w:r w:rsidRPr="003A4730">
        <w:t xml:space="preserve"> extra tooling options. </w:t>
      </w:r>
    </w:p>
    <w:p w14:paraId="30E1B63F" w14:textId="77777777" w:rsidR="00CB6B62" w:rsidRDefault="00CB6B62" w:rsidP="00CB6B62"/>
    <w:p w14:paraId="5E195B2A" w14:textId="77777777" w:rsidR="00CB6B62" w:rsidRPr="00D91EF3" w:rsidRDefault="00CB6B62" w:rsidP="00116A5A">
      <w:pPr>
        <w:keepNext/>
        <w:rPr>
          <w:b/>
          <w:bCs/>
        </w:rPr>
      </w:pPr>
      <w:r w:rsidRPr="00D91EF3">
        <w:rPr>
          <w:b/>
          <w:bCs/>
        </w:rPr>
        <w:lastRenderedPageBreak/>
        <w:t>Figure 1</w:t>
      </w:r>
    </w:p>
    <w:p w14:paraId="0DCB30A7" w14:textId="77777777" w:rsidR="00CB6B62" w:rsidRDefault="00CB6B62" w:rsidP="00116A5A">
      <w:pPr>
        <w:keepNext/>
      </w:pPr>
    </w:p>
    <w:p w14:paraId="47163AB4" w14:textId="77777777" w:rsidR="00CB6B62" w:rsidRPr="00D91EF3" w:rsidRDefault="00CB6B62" w:rsidP="00116A5A">
      <w:pPr>
        <w:keepNext/>
        <w:rPr>
          <w:i/>
          <w:iCs/>
        </w:rPr>
      </w:pPr>
      <w:r w:rsidRPr="00D91EF3">
        <w:rPr>
          <w:i/>
          <w:iCs/>
        </w:rPr>
        <w:t xml:space="preserve">Point symbols and stencil shapes tooled on </w:t>
      </w:r>
      <w:r>
        <w:rPr>
          <w:i/>
          <w:iCs/>
        </w:rPr>
        <w:t xml:space="preserve">heavy-gauge </w:t>
      </w:r>
      <w:r w:rsidRPr="00D91EF3">
        <w:rPr>
          <w:i/>
          <w:iCs/>
        </w:rPr>
        <w:t>aluminum diagramming foil using the prototype of the Tactile Po</w:t>
      </w:r>
      <w:r>
        <w:rPr>
          <w:i/>
          <w:iCs/>
        </w:rPr>
        <w:t>i</w:t>
      </w:r>
      <w:r w:rsidRPr="00D91EF3">
        <w:rPr>
          <w:i/>
          <w:iCs/>
        </w:rPr>
        <w:t>nt Symbol Slate</w:t>
      </w:r>
    </w:p>
    <w:p w14:paraId="3AD6E288" w14:textId="77777777" w:rsidR="00CB6B62" w:rsidRDefault="00CB6B62" w:rsidP="00116A5A">
      <w:pPr>
        <w:keepNext/>
      </w:pPr>
    </w:p>
    <w:p w14:paraId="60BD5EC2" w14:textId="77777777" w:rsidR="00CB6B62" w:rsidRPr="003A4730" w:rsidRDefault="00CB6B62" w:rsidP="00CB6B62">
      <w:r>
        <w:rPr>
          <w:noProof/>
        </w:rPr>
        <w:drawing>
          <wp:inline distT="0" distB="0" distL="0" distR="0" wp14:anchorId="2B022380" wp14:editId="0C18A558">
            <wp:extent cx="4792133" cy="1808825"/>
            <wp:effectExtent l="0" t="0" r="8890" b="1270"/>
            <wp:docPr id="20" name="Picture 20" descr="Point symbols and stencil shapes tooled on heavy-gauge aluminum diagramming foil using the prototype of the Tactile Pont Symbol 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int symbols and stencil shapes tooled on heavy-gauge aluminum diagramming foil using the prototype of the Tactile Pont Symbol Slate"/>
                    <pic:cNvPicPr/>
                  </pic:nvPicPr>
                  <pic:blipFill>
                    <a:blip r:embed="rId211"/>
                    <a:stretch>
                      <a:fillRect/>
                    </a:stretch>
                  </pic:blipFill>
                  <pic:spPr>
                    <a:xfrm>
                      <a:off x="0" y="0"/>
                      <a:ext cx="4803760" cy="1813214"/>
                    </a:xfrm>
                    <a:prstGeom prst="rect">
                      <a:avLst/>
                    </a:prstGeom>
                  </pic:spPr>
                </pic:pic>
              </a:graphicData>
            </a:graphic>
          </wp:inline>
        </w:drawing>
      </w:r>
    </w:p>
    <w:p w14:paraId="5BE93322" w14:textId="77777777" w:rsidR="00CB6B62" w:rsidRPr="003A4730" w:rsidRDefault="00CB6B62" w:rsidP="00CB6B62"/>
    <w:p w14:paraId="1C5B8675" w14:textId="77777777" w:rsidR="00CB6B62" w:rsidRPr="003A4730" w:rsidRDefault="00CB6B62" w:rsidP="00CB6B62">
      <w:r w:rsidRPr="003A4730">
        <w:t xml:space="preserve">To help guide the selection </w:t>
      </w:r>
      <w:r>
        <w:t xml:space="preserve">of the </w:t>
      </w:r>
      <w:r w:rsidRPr="003A4730">
        <w:t>most desired tactile point symbols, the project manager conducted a survey with the Building on Patterns (BOP) writers, all of whom are very versed in braille and tactile graphics. The BOP writers were asked to choose the six most</w:t>
      </w:r>
      <w:r>
        <w:t xml:space="preserve"> </w:t>
      </w:r>
      <w:r w:rsidRPr="003A4730">
        <w:t xml:space="preserve">needed point symbols. The BOP writers were nearly unanimous in their preferences of </w:t>
      </w:r>
      <w:r>
        <w:t xml:space="preserve">the six most </w:t>
      </w:r>
      <w:r w:rsidRPr="003A4730">
        <w:t>needed point symbol</w:t>
      </w:r>
      <w:r>
        <w:t>s</w:t>
      </w:r>
      <w:r w:rsidRPr="003A4730">
        <w:t xml:space="preserve"> when presented with a variety of options. Their most desired tactile point symbols are indicated in Table 1.</w:t>
      </w:r>
      <w:r>
        <w:t xml:space="preserve"> The BOP writers were also asked about ideal color for the slate; transparent yellow was highly recommended.</w:t>
      </w:r>
    </w:p>
    <w:p w14:paraId="7E41E794" w14:textId="77777777" w:rsidR="00CB6B62" w:rsidRDefault="00CB6B62" w:rsidP="00116A5A"/>
    <w:p w14:paraId="415E17FE" w14:textId="77777777" w:rsidR="00CB6B62" w:rsidRDefault="00CB6B62" w:rsidP="00116A5A">
      <w:pPr>
        <w:keepNext/>
        <w:rPr>
          <w:b/>
          <w:bCs/>
        </w:rPr>
      </w:pPr>
      <w:r w:rsidRPr="000F5DD1">
        <w:rPr>
          <w:b/>
          <w:bCs/>
        </w:rPr>
        <w:t>Table 1</w:t>
      </w:r>
    </w:p>
    <w:p w14:paraId="51CB5599" w14:textId="77777777" w:rsidR="00CB6B62" w:rsidRPr="000F5DD1" w:rsidRDefault="00CB6B62" w:rsidP="00116A5A">
      <w:pPr>
        <w:keepNext/>
        <w:rPr>
          <w:b/>
          <w:bCs/>
        </w:rPr>
      </w:pPr>
    </w:p>
    <w:p w14:paraId="009F9EC2" w14:textId="77777777" w:rsidR="00CB6B62" w:rsidRPr="000F5DD1" w:rsidRDefault="00CB6B62" w:rsidP="00116A5A">
      <w:pPr>
        <w:keepNext/>
        <w:rPr>
          <w:i/>
          <w:iCs/>
        </w:rPr>
      </w:pPr>
      <w:r w:rsidRPr="000F5DD1">
        <w:rPr>
          <w:i/>
          <w:iCs/>
        </w:rPr>
        <w:t>BOP Writers’ Preferences for Tactile Point Symbol</w:t>
      </w:r>
      <w:r>
        <w:rPr>
          <w:i/>
          <w:iCs/>
        </w:rPr>
        <w:t>s</w:t>
      </w:r>
      <w:r w:rsidRPr="000F5DD1">
        <w:rPr>
          <w:i/>
          <w:iCs/>
        </w:rPr>
        <w:t xml:space="preserve"> for Slate Design</w:t>
      </w:r>
    </w:p>
    <w:p w14:paraId="069A3998" w14:textId="77777777" w:rsidR="00CB6B62" w:rsidRDefault="00CB6B62" w:rsidP="00116A5A">
      <w:pPr>
        <w:keepNext/>
      </w:pP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0"/>
        <w:gridCol w:w="3442"/>
        <w:gridCol w:w="3330"/>
      </w:tblGrid>
      <w:tr w:rsidR="00CB6B62" w:rsidRPr="002D4B45" w14:paraId="330F779E" w14:textId="77777777" w:rsidTr="00116A5A">
        <w:trPr>
          <w:trHeight w:val="300"/>
          <w:tblHeader/>
        </w:trPr>
        <w:tc>
          <w:tcPr>
            <w:tcW w:w="2130" w:type="dxa"/>
            <w:tcBorders>
              <w:top w:val="nil"/>
              <w:left w:val="single" w:sz="6" w:space="0" w:color="auto"/>
              <w:bottom w:val="single" w:sz="6" w:space="0" w:color="auto"/>
              <w:right w:val="single" w:sz="6" w:space="0" w:color="auto"/>
            </w:tcBorders>
            <w:shd w:val="clear" w:color="auto" w:fill="6B3077"/>
            <w:vAlign w:val="center"/>
            <w:hideMark/>
          </w:tcPr>
          <w:p w14:paraId="65A029C6" w14:textId="77777777" w:rsidR="00CB6B62" w:rsidRPr="002D4B45" w:rsidRDefault="00CB6B62" w:rsidP="000A548F">
            <w:pPr>
              <w:adjustRightInd/>
              <w:jc w:val="center"/>
              <w:rPr>
                <w:rFonts w:ascii="Segoe UI" w:hAnsi="Segoe UI" w:cs="Segoe UI"/>
                <w:sz w:val="18"/>
                <w:szCs w:val="18"/>
              </w:rPr>
            </w:pPr>
            <w:r w:rsidRPr="002D4B45">
              <w:rPr>
                <w:color w:val="FFFFFF"/>
              </w:rPr>
              <w:t>Point Symbol </w:t>
            </w:r>
          </w:p>
        </w:tc>
        <w:tc>
          <w:tcPr>
            <w:tcW w:w="3442" w:type="dxa"/>
            <w:tcBorders>
              <w:top w:val="nil"/>
              <w:left w:val="nil"/>
              <w:bottom w:val="single" w:sz="6" w:space="0" w:color="auto"/>
              <w:right w:val="single" w:sz="6" w:space="0" w:color="auto"/>
            </w:tcBorders>
            <w:shd w:val="clear" w:color="auto" w:fill="6B3077"/>
            <w:vAlign w:val="center"/>
            <w:hideMark/>
          </w:tcPr>
          <w:p w14:paraId="4C6F870D" w14:textId="77777777" w:rsidR="00CB6B62" w:rsidRPr="002D4B45" w:rsidRDefault="00CB6B62" w:rsidP="000A548F">
            <w:pPr>
              <w:adjustRightInd/>
              <w:jc w:val="center"/>
              <w:rPr>
                <w:rFonts w:ascii="Segoe UI" w:hAnsi="Segoe UI" w:cs="Segoe UI"/>
                <w:sz w:val="18"/>
                <w:szCs w:val="18"/>
              </w:rPr>
            </w:pPr>
            <w:r w:rsidRPr="002D4B45">
              <w:rPr>
                <w:color w:val="FFFFFF"/>
              </w:rPr>
              <w:t>Image of Point Symbol</w:t>
            </w:r>
          </w:p>
        </w:tc>
        <w:tc>
          <w:tcPr>
            <w:tcW w:w="3330" w:type="dxa"/>
            <w:tcBorders>
              <w:top w:val="nil"/>
              <w:left w:val="nil"/>
              <w:bottom w:val="single" w:sz="6" w:space="0" w:color="auto"/>
              <w:right w:val="single" w:sz="6" w:space="0" w:color="auto"/>
            </w:tcBorders>
            <w:shd w:val="clear" w:color="auto" w:fill="6B3077"/>
            <w:vAlign w:val="center"/>
            <w:hideMark/>
          </w:tcPr>
          <w:p w14:paraId="6D9CCA72" w14:textId="77777777" w:rsidR="00CB6B62" w:rsidRPr="002D4B45" w:rsidRDefault="00CB6B62" w:rsidP="002D4B45">
            <w:pPr>
              <w:adjustRightInd/>
              <w:spacing w:before="120" w:after="120"/>
              <w:jc w:val="center"/>
              <w:rPr>
                <w:rFonts w:ascii="Segoe UI" w:hAnsi="Segoe UI" w:cs="Segoe UI"/>
                <w:sz w:val="18"/>
                <w:szCs w:val="18"/>
              </w:rPr>
            </w:pPr>
            <w:r w:rsidRPr="002D4B45">
              <w:rPr>
                <w:color w:val="FFFFFF"/>
              </w:rPr>
              <w:t>Percentage of BOP Writers (N=3) who included the symbol in their “Top 6” for inclusion in slate design</w:t>
            </w:r>
          </w:p>
        </w:tc>
      </w:tr>
      <w:tr w:rsidR="00CB6B62" w:rsidRPr="009C3AD3" w14:paraId="1F2798A3"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hideMark/>
          </w:tcPr>
          <w:p w14:paraId="736CBA24" w14:textId="77777777" w:rsidR="00CB6B62" w:rsidRPr="009C3AD3" w:rsidRDefault="00CB6B62" w:rsidP="000A548F">
            <w:pPr>
              <w:adjustRightInd/>
              <w:jc w:val="center"/>
              <w:rPr>
                <w:rFonts w:ascii="Segoe UI" w:hAnsi="Segoe UI" w:cs="Segoe UI"/>
                <w:sz w:val="18"/>
                <w:szCs w:val="18"/>
              </w:rPr>
            </w:pPr>
            <w:r w:rsidRPr="00974365">
              <w:rPr>
                <w:rFonts w:ascii="Verdana" w:hAnsi="Verdana"/>
              </w:rPr>
              <w:t>Outline circle</w:t>
            </w:r>
          </w:p>
        </w:tc>
        <w:tc>
          <w:tcPr>
            <w:tcW w:w="3442" w:type="dxa"/>
            <w:tcBorders>
              <w:top w:val="nil"/>
              <w:left w:val="nil"/>
              <w:bottom w:val="single" w:sz="6" w:space="0" w:color="auto"/>
              <w:right w:val="single" w:sz="6" w:space="0" w:color="auto"/>
            </w:tcBorders>
            <w:shd w:val="clear" w:color="auto" w:fill="auto"/>
            <w:vAlign w:val="center"/>
            <w:hideMark/>
          </w:tcPr>
          <w:p w14:paraId="2D2DFDCD" w14:textId="77777777" w:rsidR="00CB6B62" w:rsidRPr="009C3AD3" w:rsidRDefault="00CB6B62" w:rsidP="000A548F">
            <w:pPr>
              <w:adjustRightInd/>
              <w:jc w:val="center"/>
              <w:rPr>
                <w:rFonts w:ascii="Segoe UI" w:hAnsi="Segoe UI" w:cs="Segoe UI"/>
                <w:sz w:val="18"/>
                <w:szCs w:val="18"/>
              </w:rPr>
            </w:pPr>
            <w:r w:rsidRPr="009C3AD3">
              <w:rPr>
                <w:color w:val="000000"/>
              </w:rPr>
              <w:t>  </w:t>
            </w:r>
            <w:r w:rsidRPr="00974365">
              <w:rPr>
                <w:rFonts w:ascii="Verdana" w:hAnsi="Verdana"/>
                <w:noProof/>
              </w:rPr>
              <w:drawing>
                <wp:inline distT="0" distB="0" distL="0" distR="0" wp14:anchorId="288BCB28" wp14:editId="15FD7B20">
                  <wp:extent cx="371475" cy="381000"/>
                  <wp:effectExtent l="0" t="0" r="9525" b="0"/>
                  <wp:docPr id="17" name="Picture 17" descr="outlin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utline circle"/>
                          <pic:cNvPicPr/>
                        </pic:nvPicPr>
                        <pic:blipFill>
                          <a:blip r:embed="rId212"/>
                          <a:stretch>
                            <a:fillRect/>
                          </a:stretch>
                        </pic:blipFill>
                        <pic:spPr>
                          <a:xfrm>
                            <a:off x="0" y="0"/>
                            <a:ext cx="371475" cy="381000"/>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hideMark/>
          </w:tcPr>
          <w:p w14:paraId="586E6BBA" w14:textId="77777777" w:rsidR="00CB6B62" w:rsidRPr="009C3AD3" w:rsidRDefault="00CB6B62" w:rsidP="000A548F">
            <w:pPr>
              <w:adjustRightInd/>
              <w:jc w:val="center"/>
              <w:rPr>
                <w:rFonts w:ascii="Segoe UI" w:hAnsi="Segoe UI" w:cs="Segoe UI"/>
                <w:sz w:val="18"/>
                <w:szCs w:val="18"/>
              </w:rPr>
            </w:pPr>
            <w:r w:rsidRPr="009C3AD3">
              <w:rPr>
                <w:color w:val="000000"/>
              </w:rPr>
              <w:t>  </w:t>
            </w:r>
            <w:r>
              <w:rPr>
                <w:color w:val="000000"/>
              </w:rPr>
              <w:t>100%</w:t>
            </w:r>
          </w:p>
        </w:tc>
      </w:tr>
      <w:tr w:rsidR="00CB6B62" w:rsidRPr="009C3AD3" w14:paraId="2B7C8187"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hideMark/>
          </w:tcPr>
          <w:p w14:paraId="4D17656E" w14:textId="77777777" w:rsidR="00CB6B62" w:rsidRPr="009C3AD3" w:rsidRDefault="00CB6B62" w:rsidP="000A548F">
            <w:pPr>
              <w:adjustRightInd/>
              <w:jc w:val="center"/>
              <w:rPr>
                <w:rFonts w:ascii="Segoe UI" w:hAnsi="Segoe UI" w:cs="Segoe UI"/>
                <w:sz w:val="18"/>
                <w:szCs w:val="18"/>
              </w:rPr>
            </w:pPr>
            <w:r w:rsidRPr="00974365">
              <w:rPr>
                <w:rFonts w:ascii="Verdana" w:hAnsi="Verdana"/>
              </w:rPr>
              <w:t>Outline square</w:t>
            </w:r>
          </w:p>
        </w:tc>
        <w:tc>
          <w:tcPr>
            <w:tcW w:w="3442" w:type="dxa"/>
            <w:tcBorders>
              <w:top w:val="nil"/>
              <w:left w:val="nil"/>
              <w:bottom w:val="single" w:sz="6" w:space="0" w:color="auto"/>
              <w:right w:val="single" w:sz="6" w:space="0" w:color="auto"/>
            </w:tcBorders>
            <w:shd w:val="clear" w:color="auto" w:fill="auto"/>
            <w:vAlign w:val="center"/>
            <w:hideMark/>
          </w:tcPr>
          <w:p w14:paraId="159AF9FD" w14:textId="77777777" w:rsidR="00CB6B62" w:rsidRPr="009C3AD3" w:rsidRDefault="00CB6B62" w:rsidP="000A548F">
            <w:pPr>
              <w:adjustRightInd/>
              <w:jc w:val="center"/>
              <w:rPr>
                <w:rFonts w:ascii="Segoe UI" w:hAnsi="Segoe UI" w:cs="Segoe UI"/>
                <w:sz w:val="18"/>
                <w:szCs w:val="18"/>
              </w:rPr>
            </w:pPr>
            <w:r w:rsidRPr="009C3AD3">
              <w:rPr>
                <w:color w:val="000000"/>
              </w:rPr>
              <w:t>  </w:t>
            </w:r>
            <w:r w:rsidRPr="00974365">
              <w:rPr>
                <w:rFonts w:ascii="Verdana" w:hAnsi="Verdana"/>
                <w:noProof/>
              </w:rPr>
              <w:drawing>
                <wp:inline distT="0" distB="0" distL="0" distR="0" wp14:anchorId="386939F1" wp14:editId="37E098AF">
                  <wp:extent cx="352425" cy="333375"/>
                  <wp:effectExtent l="0" t="0" r="9525" b="9525"/>
                  <wp:docPr id="19" name="Picture 19" descr="outlin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utline square"/>
                          <pic:cNvPicPr/>
                        </pic:nvPicPr>
                        <pic:blipFill>
                          <a:blip r:embed="rId213"/>
                          <a:stretch>
                            <a:fillRect/>
                          </a:stretch>
                        </pic:blipFill>
                        <pic:spPr>
                          <a:xfrm>
                            <a:off x="0" y="0"/>
                            <a:ext cx="352425" cy="333375"/>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hideMark/>
          </w:tcPr>
          <w:p w14:paraId="75752E42" w14:textId="77777777" w:rsidR="00CB6B62" w:rsidRPr="009C3AD3" w:rsidRDefault="00CB6B62" w:rsidP="000A548F">
            <w:pPr>
              <w:adjustRightInd/>
              <w:jc w:val="center"/>
              <w:rPr>
                <w:rFonts w:ascii="Segoe UI" w:hAnsi="Segoe UI" w:cs="Segoe UI"/>
                <w:sz w:val="18"/>
                <w:szCs w:val="18"/>
              </w:rPr>
            </w:pPr>
            <w:r w:rsidRPr="009C3AD3">
              <w:rPr>
                <w:color w:val="000000"/>
              </w:rPr>
              <w:t>  </w:t>
            </w:r>
            <w:r>
              <w:rPr>
                <w:color w:val="000000"/>
              </w:rPr>
              <w:t>67%</w:t>
            </w:r>
          </w:p>
        </w:tc>
      </w:tr>
      <w:tr w:rsidR="00CB6B62" w:rsidRPr="009C3AD3" w14:paraId="71BA8841"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hideMark/>
          </w:tcPr>
          <w:p w14:paraId="6281F314" w14:textId="77777777" w:rsidR="00CB6B62" w:rsidRPr="009C3AD3" w:rsidRDefault="00CB6B62" w:rsidP="000A548F">
            <w:pPr>
              <w:adjustRightInd/>
              <w:jc w:val="center"/>
              <w:rPr>
                <w:rFonts w:ascii="Segoe UI" w:hAnsi="Segoe UI" w:cs="Segoe UI"/>
                <w:sz w:val="18"/>
                <w:szCs w:val="18"/>
              </w:rPr>
            </w:pPr>
            <w:r w:rsidRPr="00974365">
              <w:rPr>
                <w:rFonts w:ascii="Verdana" w:hAnsi="Verdana"/>
              </w:rPr>
              <w:t>Outline triangle</w:t>
            </w:r>
          </w:p>
        </w:tc>
        <w:tc>
          <w:tcPr>
            <w:tcW w:w="3442" w:type="dxa"/>
            <w:tcBorders>
              <w:top w:val="nil"/>
              <w:left w:val="nil"/>
              <w:bottom w:val="single" w:sz="6" w:space="0" w:color="auto"/>
              <w:right w:val="single" w:sz="6" w:space="0" w:color="auto"/>
            </w:tcBorders>
            <w:shd w:val="clear" w:color="auto" w:fill="auto"/>
            <w:vAlign w:val="center"/>
            <w:hideMark/>
          </w:tcPr>
          <w:p w14:paraId="2E573AB5" w14:textId="77777777" w:rsidR="00CB6B62" w:rsidRPr="009C3AD3" w:rsidRDefault="00CB6B62" w:rsidP="000A548F">
            <w:pPr>
              <w:adjustRightInd/>
              <w:jc w:val="center"/>
              <w:rPr>
                <w:rFonts w:ascii="Segoe UI" w:hAnsi="Segoe UI" w:cs="Segoe UI"/>
                <w:sz w:val="18"/>
                <w:szCs w:val="18"/>
              </w:rPr>
            </w:pPr>
            <w:r w:rsidRPr="009C3AD3">
              <w:rPr>
                <w:color w:val="000000"/>
              </w:rPr>
              <w:t>  </w:t>
            </w:r>
            <w:r w:rsidRPr="00974365">
              <w:rPr>
                <w:rFonts w:ascii="Verdana" w:hAnsi="Verdana"/>
                <w:noProof/>
              </w:rPr>
              <w:drawing>
                <wp:inline distT="0" distB="0" distL="0" distR="0" wp14:anchorId="3E4E4C03" wp14:editId="5CC6F225">
                  <wp:extent cx="400050" cy="494179"/>
                  <wp:effectExtent l="0" t="0" r="0" b="1270"/>
                  <wp:docPr id="18" name="Picture 18" descr="outlin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utline triangle"/>
                          <pic:cNvPicPr/>
                        </pic:nvPicPr>
                        <pic:blipFill>
                          <a:blip r:embed="rId214"/>
                          <a:stretch>
                            <a:fillRect/>
                          </a:stretch>
                        </pic:blipFill>
                        <pic:spPr>
                          <a:xfrm>
                            <a:off x="0" y="0"/>
                            <a:ext cx="401336" cy="495767"/>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hideMark/>
          </w:tcPr>
          <w:p w14:paraId="6373EF91" w14:textId="77777777" w:rsidR="00CB6B62" w:rsidRPr="009C3AD3" w:rsidRDefault="00CB6B62" w:rsidP="000A548F">
            <w:pPr>
              <w:adjustRightInd/>
              <w:jc w:val="center"/>
              <w:rPr>
                <w:rFonts w:ascii="Segoe UI" w:hAnsi="Segoe UI" w:cs="Segoe UI"/>
                <w:sz w:val="18"/>
                <w:szCs w:val="18"/>
              </w:rPr>
            </w:pPr>
            <w:r w:rsidRPr="009C3AD3">
              <w:rPr>
                <w:color w:val="000000"/>
              </w:rPr>
              <w:t> </w:t>
            </w:r>
            <w:r>
              <w:rPr>
                <w:color w:val="000000"/>
              </w:rPr>
              <w:t>100%</w:t>
            </w:r>
            <w:r w:rsidRPr="009C3AD3">
              <w:rPr>
                <w:color w:val="000000"/>
              </w:rPr>
              <w:t> </w:t>
            </w:r>
          </w:p>
        </w:tc>
      </w:tr>
      <w:tr w:rsidR="00CB6B62" w:rsidRPr="009C3AD3" w14:paraId="4A7EFB9B"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1C0A2C1D" w14:textId="77777777" w:rsidR="00CB6B62" w:rsidRPr="00974365" w:rsidRDefault="00CB6B62" w:rsidP="000A548F">
            <w:pPr>
              <w:adjustRightInd/>
              <w:jc w:val="center"/>
              <w:rPr>
                <w:rFonts w:ascii="Verdana" w:hAnsi="Verdana"/>
              </w:rPr>
            </w:pPr>
            <w:r w:rsidRPr="00974365">
              <w:rPr>
                <w:rFonts w:ascii="Verdana" w:hAnsi="Verdana"/>
              </w:rPr>
              <w:t>Semicircle</w:t>
            </w:r>
          </w:p>
        </w:tc>
        <w:tc>
          <w:tcPr>
            <w:tcW w:w="3442" w:type="dxa"/>
            <w:tcBorders>
              <w:top w:val="nil"/>
              <w:left w:val="nil"/>
              <w:bottom w:val="single" w:sz="6" w:space="0" w:color="auto"/>
              <w:right w:val="single" w:sz="6" w:space="0" w:color="auto"/>
            </w:tcBorders>
            <w:shd w:val="clear" w:color="auto" w:fill="auto"/>
            <w:vAlign w:val="center"/>
          </w:tcPr>
          <w:p w14:paraId="4D4B09CF"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57445439" wp14:editId="7360064A">
                  <wp:extent cx="371475" cy="361950"/>
                  <wp:effectExtent l="0" t="0" r="9525" b="0"/>
                  <wp:docPr id="21" name="Picture 21" descr="semi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micircle"/>
                          <pic:cNvPicPr/>
                        </pic:nvPicPr>
                        <pic:blipFill>
                          <a:blip r:embed="rId215"/>
                          <a:stretch>
                            <a:fillRect/>
                          </a:stretch>
                        </pic:blipFill>
                        <pic:spPr>
                          <a:xfrm>
                            <a:off x="0" y="0"/>
                            <a:ext cx="371475" cy="361950"/>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52C429A8" w14:textId="77777777" w:rsidR="00CB6B62" w:rsidRPr="009C3AD3" w:rsidRDefault="00CB6B62" w:rsidP="000A548F">
            <w:pPr>
              <w:adjustRightInd/>
              <w:jc w:val="center"/>
              <w:rPr>
                <w:color w:val="000000"/>
              </w:rPr>
            </w:pPr>
            <w:r>
              <w:rPr>
                <w:color w:val="000000"/>
              </w:rPr>
              <w:t>0%</w:t>
            </w:r>
          </w:p>
        </w:tc>
      </w:tr>
      <w:tr w:rsidR="00CB6B62" w:rsidRPr="009C3AD3" w14:paraId="462A443F"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04874087" w14:textId="77777777" w:rsidR="00CB6B62" w:rsidRPr="00974365" w:rsidRDefault="00CB6B62" w:rsidP="000A548F">
            <w:pPr>
              <w:adjustRightInd/>
              <w:jc w:val="center"/>
              <w:rPr>
                <w:rFonts w:ascii="Verdana" w:hAnsi="Verdana"/>
              </w:rPr>
            </w:pPr>
            <w:r w:rsidRPr="00974365">
              <w:rPr>
                <w:rFonts w:ascii="Verdana" w:hAnsi="Verdana"/>
              </w:rPr>
              <w:lastRenderedPageBreak/>
              <w:t>“Stairstep”—bold line over narrow line</w:t>
            </w:r>
          </w:p>
        </w:tc>
        <w:tc>
          <w:tcPr>
            <w:tcW w:w="3442" w:type="dxa"/>
            <w:tcBorders>
              <w:top w:val="nil"/>
              <w:left w:val="nil"/>
              <w:bottom w:val="single" w:sz="6" w:space="0" w:color="auto"/>
              <w:right w:val="single" w:sz="6" w:space="0" w:color="auto"/>
            </w:tcBorders>
            <w:shd w:val="clear" w:color="auto" w:fill="auto"/>
            <w:vAlign w:val="center"/>
          </w:tcPr>
          <w:p w14:paraId="53C33F01"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45DE4130" wp14:editId="7A77B576">
                  <wp:extent cx="381000" cy="361950"/>
                  <wp:effectExtent l="0" t="0" r="0" b="0"/>
                  <wp:docPr id="7" name="Picture 7" descr="Stair-step symbol (a bold horizontal line over a narrow 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ir-step symbol (a bold horizontal line over a narrow horizontal line)"/>
                          <pic:cNvPicPr/>
                        </pic:nvPicPr>
                        <pic:blipFill>
                          <a:blip r:embed="rId216"/>
                          <a:stretch>
                            <a:fillRect/>
                          </a:stretch>
                        </pic:blipFill>
                        <pic:spPr>
                          <a:xfrm>
                            <a:off x="0" y="0"/>
                            <a:ext cx="381000" cy="361950"/>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0454D98A" w14:textId="77777777" w:rsidR="00CB6B62" w:rsidRPr="009C3AD3" w:rsidRDefault="00CB6B62" w:rsidP="000A548F">
            <w:pPr>
              <w:adjustRightInd/>
              <w:jc w:val="center"/>
              <w:rPr>
                <w:color w:val="000000"/>
              </w:rPr>
            </w:pPr>
            <w:r>
              <w:rPr>
                <w:color w:val="000000"/>
              </w:rPr>
              <w:t>0%</w:t>
            </w:r>
          </w:p>
        </w:tc>
      </w:tr>
      <w:tr w:rsidR="00CB6B62" w:rsidRPr="009C3AD3" w14:paraId="5C9CC537"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5E88F8CE" w14:textId="77777777" w:rsidR="00CB6B62" w:rsidRPr="00974365" w:rsidRDefault="00CB6B62" w:rsidP="000A548F">
            <w:pPr>
              <w:adjustRightInd/>
              <w:jc w:val="center"/>
              <w:rPr>
                <w:rFonts w:ascii="Verdana" w:hAnsi="Verdana"/>
              </w:rPr>
            </w:pPr>
            <w:r w:rsidRPr="00974365">
              <w:rPr>
                <w:rFonts w:ascii="Verdana" w:hAnsi="Verdana"/>
              </w:rPr>
              <w:t>Vertical line</w:t>
            </w:r>
          </w:p>
        </w:tc>
        <w:tc>
          <w:tcPr>
            <w:tcW w:w="3442" w:type="dxa"/>
            <w:tcBorders>
              <w:top w:val="nil"/>
              <w:left w:val="nil"/>
              <w:bottom w:val="single" w:sz="6" w:space="0" w:color="auto"/>
              <w:right w:val="single" w:sz="6" w:space="0" w:color="auto"/>
            </w:tcBorders>
            <w:shd w:val="clear" w:color="auto" w:fill="auto"/>
            <w:vAlign w:val="center"/>
          </w:tcPr>
          <w:p w14:paraId="47BDE175"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5D7966B4" wp14:editId="1565E488">
                  <wp:extent cx="314325" cy="323850"/>
                  <wp:effectExtent l="0" t="0" r="9525" b="0"/>
                  <wp:docPr id="8" name="Picture 8" descr="vertic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ertical line"/>
                          <pic:cNvPicPr/>
                        </pic:nvPicPr>
                        <pic:blipFill>
                          <a:blip r:embed="rId217"/>
                          <a:stretch>
                            <a:fillRect/>
                          </a:stretch>
                        </pic:blipFill>
                        <pic:spPr>
                          <a:xfrm>
                            <a:off x="0" y="0"/>
                            <a:ext cx="314325" cy="323850"/>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5A7F318D" w14:textId="77777777" w:rsidR="00CB6B62" w:rsidRPr="009C3AD3" w:rsidRDefault="00CB6B62" w:rsidP="000A548F">
            <w:pPr>
              <w:adjustRightInd/>
              <w:jc w:val="center"/>
              <w:rPr>
                <w:color w:val="000000"/>
              </w:rPr>
            </w:pPr>
            <w:r>
              <w:rPr>
                <w:color w:val="000000"/>
              </w:rPr>
              <w:t>67%</w:t>
            </w:r>
          </w:p>
        </w:tc>
      </w:tr>
      <w:tr w:rsidR="00CB6B62" w:rsidRPr="009C3AD3" w14:paraId="5EF21BBD"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0546A467" w14:textId="77777777" w:rsidR="00CB6B62" w:rsidRPr="00974365" w:rsidRDefault="00CB6B62" w:rsidP="000A548F">
            <w:pPr>
              <w:adjustRightInd/>
              <w:jc w:val="center"/>
              <w:rPr>
                <w:rFonts w:ascii="Verdana" w:hAnsi="Verdana"/>
              </w:rPr>
            </w:pPr>
            <w:r w:rsidRPr="00974365">
              <w:rPr>
                <w:rFonts w:ascii="Verdana" w:hAnsi="Verdana"/>
              </w:rPr>
              <w:t>Dot inside an outline circle</w:t>
            </w:r>
          </w:p>
        </w:tc>
        <w:tc>
          <w:tcPr>
            <w:tcW w:w="3442" w:type="dxa"/>
            <w:tcBorders>
              <w:top w:val="nil"/>
              <w:left w:val="nil"/>
              <w:bottom w:val="single" w:sz="6" w:space="0" w:color="auto"/>
              <w:right w:val="single" w:sz="6" w:space="0" w:color="auto"/>
            </w:tcBorders>
            <w:shd w:val="clear" w:color="auto" w:fill="auto"/>
            <w:vAlign w:val="center"/>
          </w:tcPr>
          <w:p w14:paraId="021DB998"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00FCE06B" wp14:editId="003A2664">
                  <wp:extent cx="352425" cy="428625"/>
                  <wp:effectExtent l="0" t="0" r="9525" b="9525"/>
                  <wp:docPr id="9" name="Picture 9" descr="dot inside an outlin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t inside an outline circle"/>
                          <pic:cNvPicPr/>
                        </pic:nvPicPr>
                        <pic:blipFill>
                          <a:blip r:embed="rId218"/>
                          <a:stretch>
                            <a:fillRect/>
                          </a:stretch>
                        </pic:blipFill>
                        <pic:spPr>
                          <a:xfrm>
                            <a:off x="0" y="0"/>
                            <a:ext cx="352425" cy="428625"/>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4965BC35" w14:textId="77777777" w:rsidR="00CB6B62" w:rsidRPr="009C3AD3" w:rsidRDefault="00CB6B62" w:rsidP="000A548F">
            <w:pPr>
              <w:adjustRightInd/>
              <w:jc w:val="center"/>
              <w:rPr>
                <w:color w:val="000000"/>
              </w:rPr>
            </w:pPr>
            <w:r>
              <w:rPr>
                <w:color w:val="000000"/>
              </w:rPr>
              <w:t>0%</w:t>
            </w:r>
          </w:p>
        </w:tc>
      </w:tr>
      <w:tr w:rsidR="00CB6B62" w:rsidRPr="009C3AD3" w14:paraId="49BC286B"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091F1461" w14:textId="77777777" w:rsidR="00CB6B62" w:rsidRPr="00974365" w:rsidRDefault="00CB6B62" w:rsidP="000A548F">
            <w:pPr>
              <w:adjustRightInd/>
              <w:jc w:val="center"/>
              <w:rPr>
                <w:rFonts w:ascii="Verdana" w:hAnsi="Verdana"/>
              </w:rPr>
            </w:pPr>
            <w:r w:rsidRPr="00974365">
              <w:rPr>
                <w:rFonts w:ascii="Verdana" w:hAnsi="Verdana"/>
              </w:rPr>
              <w:t>T-shape</w:t>
            </w:r>
          </w:p>
        </w:tc>
        <w:tc>
          <w:tcPr>
            <w:tcW w:w="3442" w:type="dxa"/>
            <w:tcBorders>
              <w:top w:val="nil"/>
              <w:left w:val="nil"/>
              <w:bottom w:val="single" w:sz="6" w:space="0" w:color="auto"/>
              <w:right w:val="single" w:sz="6" w:space="0" w:color="auto"/>
            </w:tcBorders>
            <w:shd w:val="clear" w:color="auto" w:fill="auto"/>
            <w:vAlign w:val="center"/>
          </w:tcPr>
          <w:p w14:paraId="085D843D"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51DF82AD" wp14:editId="06A4FC9B">
                  <wp:extent cx="285750" cy="333375"/>
                  <wp:effectExtent l="0" t="0" r="0" b="9525"/>
                  <wp:docPr id="10" name="Picture 10" descr="T-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shape"/>
                          <pic:cNvPicPr/>
                        </pic:nvPicPr>
                        <pic:blipFill>
                          <a:blip r:embed="rId219"/>
                          <a:stretch>
                            <a:fillRect/>
                          </a:stretch>
                        </pic:blipFill>
                        <pic:spPr>
                          <a:xfrm>
                            <a:off x="0" y="0"/>
                            <a:ext cx="285750" cy="333375"/>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06A6D814" w14:textId="77777777" w:rsidR="00CB6B62" w:rsidRPr="009C3AD3" w:rsidRDefault="00CB6B62" w:rsidP="000A548F">
            <w:pPr>
              <w:adjustRightInd/>
              <w:jc w:val="center"/>
              <w:rPr>
                <w:color w:val="000000"/>
              </w:rPr>
            </w:pPr>
            <w:r>
              <w:rPr>
                <w:color w:val="000000"/>
              </w:rPr>
              <w:t>0%</w:t>
            </w:r>
          </w:p>
        </w:tc>
      </w:tr>
      <w:tr w:rsidR="00CB6B62" w:rsidRPr="009C3AD3" w14:paraId="416B9160"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526770B4" w14:textId="77777777" w:rsidR="00CB6B62" w:rsidRPr="00974365" w:rsidRDefault="00CB6B62" w:rsidP="000A548F">
            <w:pPr>
              <w:adjustRightInd/>
              <w:jc w:val="center"/>
              <w:rPr>
                <w:rFonts w:ascii="Verdana" w:hAnsi="Verdana"/>
              </w:rPr>
            </w:pPr>
            <w:r w:rsidRPr="00974365">
              <w:rPr>
                <w:rFonts w:ascii="Verdana" w:hAnsi="Verdana"/>
              </w:rPr>
              <w:t>X</w:t>
            </w:r>
            <w:r>
              <w:rPr>
                <w:rFonts w:ascii="Verdana" w:hAnsi="Verdana"/>
              </w:rPr>
              <w:t>-</w:t>
            </w:r>
            <w:r w:rsidRPr="00974365">
              <w:rPr>
                <w:rFonts w:ascii="Verdana" w:hAnsi="Verdana"/>
              </w:rPr>
              <w:t>shape</w:t>
            </w:r>
          </w:p>
        </w:tc>
        <w:tc>
          <w:tcPr>
            <w:tcW w:w="3442" w:type="dxa"/>
            <w:tcBorders>
              <w:top w:val="nil"/>
              <w:left w:val="nil"/>
              <w:bottom w:val="single" w:sz="6" w:space="0" w:color="auto"/>
              <w:right w:val="single" w:sz="6" w:space="0" w:color="auto"/>
            </w:tcBorders>
            <w:shd w:val="clear" w:color="auto" w:fill="auto"/>
            <w:vAlign w:val="center"/>
          </w:tcPr>
          <w:p w14:paraId="655B8F71"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027B748B" wp14:editId="5532AEBE">
                  <wp:extent cx="542925" cy="461486"/>
                  <wp:effectExtent l="0" t="0" r="0" b="0"/>
                  <wp:docPr id="11" name="Picture 11" descr="X-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X-shape"/>
                          <pic:cNvPicPr/>
                        </pic:nvPicPr>
                        <pic:blipFill>
                          <a:blip r:embed="rId220"/>
                          <a:stretch>
                            <a:fillRect/>
                          </a:stretch>
                        </pic:blipFill>
                        <pic:spPr>
                          <a:xfrm>
                            <a:off x="0" y="0"/>
                            <a:ext cx="544107" cy="462491"/>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049ACB07" w14:textId="77777777" w:rsidR="00CB6B62" w:rsidRPr="009C3AD3" w:rsidRDefault="00CB6B62" w:rsidP="000A548F">
            <w:pPr>
              <w:adjustRightInd/>
              <w:jc w:val="center"/>
              <w:rPr>
                <w:color w:val="000000"/>
              </w:rPr>
            </w:pPr>
            <w:r w:rsidRPr="009C3AD3">
              <w:rPr>
                <w:color w:val="000000"/>
              </w:rPr>
              <w:t> </w:t>
            </w:r>
            <w:r>
              <w:rPr>
                <w:color w:val="000000"/>
              </w:rPr>
              <w:t>100%</w:t>
            </w:r>
            <w:r w:rsidRPr="009C3AD3">
              <w:rPr>
                <w:color w:val="000000"/>
              </w:rPr>
              <w:t> </w:t>
            </w:r>
          </w:p>
        </w:tc>
      </w:tr>
      <w:tr w:rsidR="00CB6B62" w:rsidRPr="009C3AD3" w14:paraId="7C402241"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56B4F4CD" w14:textId="77777777" w:rsidR="00CB6B62" w:rsidRPr="00974365" w:rsidRDefault="00CB6B62" w:rsidP="000A548F">
            <w:pPr>
              <w:adjustRightInd/>
              <w:jc w:val="center"/>
              <w:rPr>
                <w:rFonts w:ascii="Verdana" w:hAnsi="Verdana"/>
              </w:rPr>
            </w:pPr>
            <w:r w:rsidRPr="00974365">
              <w:rPr>
                <w:rFonts w:ascii="Verdana" w:hAnsi="Verdana"/>
              </w:rPr>
              <w:t>Three-dot triangular arrangement</w:t>
            </w:r>
          </w:p>
        </w:tc>
        <w:tc>
          <w:tcPr>
            <w:tcW w:w="3442" w:type="dxa"/>
            <w:tcBorders>
              <w:top w:val="nil"/>
              <w:left w:val="nil"/>
              <w:bottom w:val="single" w:sz="6" w:space="0" w:color="auto"/>
              <w:right w:val="single" w:sz="6" w:space="0" w:color="auto"/>
            </w:tcBorders>
            <w:shd w:val="clear" w:color="auto" w:fill="auto"/>
            <w:vAlign w:val="center"/>
          </w:tcPr>
          <w:p w14:paraId="77205002"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14669C59" wp14:editId="3F88CD56">
                  <wp:extent cx="447675" cy="471874"/>
                  <wp:effectExtent l="0" t="0" r="0" b="4445"/>
                  <wp:docPr id="12" name="Picture 12" descr="three-dot triangular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ree-dot triangular arrangement"/>
                          <pic:cNvPicPr/>
                        </pic:nvPicPr>
                        <pic:blipFill>
                          <a:blip r:embed="rId221"/>
                          <a:stretch>
                            <a:fillRect/>
                          </a:stretch>
                        </pic:blipFill>
                        <pic:spPr>
                          <a:xfrm>
                            <a:off x="0" y="0"/>
                            <a:ext cx="448519" cy="472763"/>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2DAA6061" w14:textId="77777777" w:rsidR="00CB6B62" w:rsidRPr="009C3AD3" w:rsidRDefault="00CB6B62" w:rsidP="000A548F">
            <w:pPr>
              <w:adjustRightInd/>
              <w:jc w:val="center"/>
              <w:rPr>
                <w:color w:val="000000"/>
              </w:rPr>
            </w:pPr>
            <w:r>
              <w:rPr>
                <w:color w:val="000000"/>
              </w:rPr>
              <w:t>0%</w:t>
            </w:r>
          </w:p>
        </w:tc>
      </w:tr>
      <w:tr w:rsidR="00CB6B62" w:rsidRPr="009C3AD3" w14:paraId="6117A267"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436F2095" w14:textId="77777777" w:rsidR="00CB6B62" w:rsidRPr="00974365" w:rsidRDefault="00CB6B62" w:rsidP="000A548F">
            <w:pPr>
              <w:adjustRightInd/>
              <w:jc w:val="center"/>
              <w:rPr>
                <w:rFonts w:ascii="Verdana" w:hAnsi="Verdana"/>
              </w:rPr>
            </w:pPr>
            <w:r w:rsidRPr="00974365">
              <w:rPr>
                <w:rFonts w:ascii="Verdana" w:hAnsi="Verdana"/>
              </w:rPr>
              <w:t>Arrow (can be turned in any direction needed)</w:t>
            </w:r>
          </w:p>
        </w:tc>
        <w:tc>
          <w:tcPr>
            <w:tcW w:w="3442" w:type="dxa"/>
            <w:tcBorders>
              <w:top w:val="nil"/>
              <w:left w:val="nil"/>
              <w:bottom w:val="single" w:sz="6" w:space="0" w:color="auto"/>
              <w:right w:val="single" w:sz="6" w:space="0" w:color="auto"/>
            </w:tcBorders>
            <w:shd w:val="clear" w:color="auto" w:fill="auto"/>
            <w:vAlign w:val="center"/>
          </w:tcPr>
          <w:p w14:paraId="1941CF78" w14:textId="77777777" w:rsidR="00CB6B62" w:rsidRPr="009C3AD3" w:rsidRDefault="00CB6B62" w:rsidP="000A548F">
            <w:pPr>
              <w:adjustRightInd/>
              <w:jc w:val="center"/>
              <w:rPr>
                <w:color w:val="000000"/>
              </w:rPr>
            </w:pPr>
            <w:r>
              <w:rPr>
                <w:noProof/>
              </w:rPr>
              <w:drawing>
                <wp:inline distT="0" distB="0" distL="0" distR="0" wp14:anchorId="7E3A2F42" wp14:editId="19340112">
                  <wp:extent cx="323850" cy="361950"/>
                  <wp:effectExtent l="0" t="0" r="0" b="0"/>
                  <wp:docPr id="22" name="Picture 22" descr="arrow that can be turned in any direction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row that can be turned in any direction needed"/>
                          <pic:cNvPicPr/>
                        </pic:nvPicPr>
                        <pic:blipFill>
                          <a:blip r:embed="rId222"/>
                          <a:stretch>
                            <a:fillRect/>
                          </a:stretch>
                        </pic:blipFill>
                        <pic:spPr>
                          <a:xfrm>
                            <a:off x="0" y="0"/>
                            <a:ext cx="323850" cy="361950"/>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0CC0F22F" w14:textId="77777777" w:rsidR="00CB6B62" w:rsidRPr="009C3AD3" w:rsidRDefault="00CB6B62" w:rsidP="000A548F">
            <w:pPr>
              <w:adjustRightInd/>
              <w:jc w:val="center"/>
              <w:rPr>
                <w:color w:val="000000"/>
              </w:rPr>
            </w:pPr>
            <w:r w:rsidRPr="009C3AD3">
              <w:rPr>
                <w:color w:val="000000"/>
              </w:rPr>
              <w:t> </w:t>
            </w:r>
            <w:r>
              <w:rPr>
                <w:color w:val="000000"/>
              </w:rPr>
              <w:t>100%</w:t>
            </w:r>
            <w:r w:rsidRPr="009C3AD3">
              <w:rPr>
                <w:color w:val="000000"/>
              </w:rPr>
              <w:t> </w:t>
            </w:r>
          </w:p>
        </w:tc>
      </w:tr>
      <w:tr w:rsidR="00CB6B62" w:rsidRPr="009C3AD3" w14:paraId="5A10A88D" w14:textId="77777777" w:rsidTr="000A548F">
        <w:trPr>
          <w:trHeight w:val="687"/>
        </w:trPr>
        <w:tc>
          <w:tcPr>
            <w:tcW w:w="2130" w:type="dxa"/>
            <w:tcBorders>
              <w:top w:val="nil"/>
              <w:left w:val="single" w:sz="6" w:space="0" w:color="auto"/>
              <w:bottom w:val="single" w:sz="6" w:space="0" w:color="auto"/>
              <w:right w:val="single" w:sz="6" w:space="0" w:color="auto"/>
            </w:tcBorders>
            <w:shd w:val="clear" w:color="auto" w:fill="auto"/>
            <w:vAlign w:val="center"/>
          </w:tcPr>
          <w:p w14:paraId="62BE457F" w14:textId="77777777" w:rsidR="00CB6B62" w:rsidRPr="00974365" w:rsidRDefault="00CB6B62" w:rsidP="000A548F">
            <w:pPr>
              <w:adjustRightInd/>
              <w:jc w:val="center"/>
              <w:rPr>
                <w:rFonts w:ascii="Verdana" w:hAnsi="Verdana"/>
              </w:rPr>
            </w:pPr>
            <w:r w:rsidRPr="00974365">
              <w:rPr>
                <w:rFonts w:ascii="Verdana" w:hAnsi="Verdana"/>
              </w:rPr>
              <w:t>Outline diamond shape</w:t>
            </w:r>
          </w:p>
        </w:tc>
        <w:tc>
          <w:tcPr>
            <w:tcW w:w="3442" w:type="dxa"/>
            <w:tcBorders>
              <w:top w:val="nil"/>
              <w:left w:val="nil"/>
              <w:bottom w:val="single" w:sz="6" w:space="0" w:color="auto"/>
              <w:right w:val="single" w:sz="6" w:space="0" w:color="auto"/>
            </w:tcBorders>
            <w:shd w:val="clear" w:color="auto" w:fill="auto"/>
            <w:vAlign w:val="center"/>
          </w:tcPr>
          <w:p w14:paraId="387D118C"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7B19E062" wp14:editId="2FBF2E1F">
                  <wp:extent cx="505047" cy="571500"/>
                  <wp:effectExtent l="0" t="0" r="9525" b="0"/>
                  <wp:docPr id="23" name="Picture 23" descr="outline diamon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utline diamond shape"/>
                          <pic:cNvPicPr/>
                        </pic:nvPicPr>
                        <pic:blipFill>
                          <a:blip r:embed="rId223"/>
                          <a:stretch>
                            <a:fillRect/>
                          </a:stretch>
                        </pic:blipFill>
                        <pic:spPr>
                          <a:xfrm>
                            <a:off x="0" y="0"/>
                            <a:ext cx="505872" cy="572434"/>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3116FDBA" w14:textId="77777777" w:rsidR="00CB6B62" w:rsidRPr="009C3AD3" w:rsidRDefault="00CB6B62" w:rsidP="000A548F">
            <w:pPr>
              <w:adjustRightInd/>
              <w:jc w:val="center"/>
              <w:rPr>
                <w:color w:val="000000"/>
              </w:rPr>
            </w:pPr>
            <w:r>
              <w:rPr>
                <w:color w:val="000000"/>
              </w:rPr>
              <w:t>0%</w:t>
            </w:r>
          </w:p>
        </w:tc>
      </w:tr>
      <w:tr w:rsidR="00CB6B62" w:rsidRPr="009C3AD3" w14:paraId="526621AD"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4C1F1D36" w14:textId="77777777" w:rsidR="00CB6B62" w:rsidRPr="00974365" w:rsidRDefault="00CB6B62" w:rsidP="000A548F">
            <w:pPr>
              <w:adjustRightInd/>
              <w:jc w:val="center"/>
              <w:rPr>
                <w:rFonts w:ascii="Verdana" w:hAnsi="Verdana"/>
              </w:rPr>
            </w:pPr>
            <w:r w:rsidRPr="00974365">
              <w:rPr>
                <w:rFonts w:ascii="Verdana" w:hAnsi="Verdana"/>
              </w:rPr>
              <w:t>Bold dot/large bump</w:t>
            </w:r>
          </w:p>
        </w:tc>
        <w:tc>
          <w:tcPr>
            <w:tcW w:w="3442" w:type="dxa"/>
            <w:tcBorders>
              <w:top w:val="nil"/>
              <w:left w:val="nil"/>
              <w:bottom w:val="single" w:sz="6" w:space="0" w:color="auto"/>
              <w:right w:val="single" w:sz="6" w:space="0" w:color="auto"/>
            </w:tcBorders>
            <w:shd w:val="clear" w:color="auto" w:fill="auto"/>
            <w:vAlign w:val="center"/>
          </w:tcPr>
          <w:p w14:paraId="60B08159"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71D6C44D" wp14:editId="5735B9E7">
                  <wp:extent cx="400050" cy="400050"/>
                  <wp:effectExtent l="0" t="0" r="0" b="0"/>
                  <wp:docPr id="15" name="Picture 15" descr="bold dot/large b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old dot/large bump"/>
                          <pic:cNvPicPr/>
                        </pic:nvPicPr>
                        <pic:blipFill>
                          <a:blip r:embed="rId224"/>
                          <a:stretch>
                            <a:fillRect/>
                          </a:stretch>
                        </pic:blipFill>
                        <pic:spPr>
                          <a:xfrm>
                            <a:off x="0" y="0"/>
                            <a:ext cx="400050" cy="400050"/>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6E5F2046" w14:textId="77777777" w:rsidR="00CB6B62" w:rsidRPr="009C3AD3" w:rsidRDefault="00CB6B62" w:rsidP="000A548F">
            <w:pPr>
              <w:adjustRightInd/>
              <w:jc w:val="center"/>
              <w:rPr>
                <w:color w:val="000000"/>
              </w:rPr>
            </w:pPr>
            <w:r>
              <w:rPr>
                <w:color w:val="000000"/>
              </w:rPr>
              <w:t>67%</w:t>
            </w:r>
          </w:p>
        </w:tc>
      </w:tr>
      <w:tr w:rsidR="00CB6B62" w:rsidRPr="009C3AD3" w14:paraId="1A186C29"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3326DA9E" w14:textId="77777777" w:rsidR="00CB6B62" w:rsidRPr="00974365" w:rsidRDefault="00CB6B62" w:rsidP="000A548F">
            <w:pPr>
              <w:adjustRightInd/>
              <w:jc w:val="center"/>
              <w:rPr>
                <w:rFonts w:ascii="Verdana" w:hAnsi="Verdana"/>
              </w:rPr>
            </w:pPr>
            <w:r w:rsidRPr="00974365">
              <w:rPr>
                <w:rFonts w:ascii="Verdana" w:hAnsi="Verdana"/>
              </w:rPr>
              <w:t>V-shape</w:t>
            </w:r>
          </w:p>
        </w:tc>
        <w:tc>
          <w:tcPr>
            <w:tcW w:w="3442" w:type="dxa"/>
            <w:tcBorders>
              <w:top w:val="nil"/>
              <w:left w:val="nil"/>
              <w:bottom w:val="single" w:sz="6" w:space="0" w:color="auto"/>
              <w:right w:val="single" w:sz="6" w:space="0" w:color="auto"/>
            </w:tcBorders>
            <w:shd w:val="clear" w:color="auto" w:fill="auto"/>
            <w:vAlign w:val="center"/>
          </w:tcPr>
          <w:p w14:paraId="749DA108" w14:textId="77777777" w:rsidR="00CB6B62" w:rsidRPr="009C3AD3" w:rsidRDefault="00CB6B62" w:rsidP="000A548F">
            <w:pPr>
              <w:adjustRightInd/>
              <w:jc w:val="center"/>
              <w:rPr>
                <w:color w:val="000000"/>
              </w:rPr>
            </w:pPr>
            <w:r w:rsidRPr="00974365">
              <w:rPr>
                <w:rFonts w:ascii="Verdana" w:hAnsi="Verdana"/>
                <w:noProof/>
              </w:rPr>
              <w:drawing>
                <wp:inline distT="0" distB="0" distL="0" distR="0" wp14:anchorId="4329BD8B" wp14:editId="3359432E">
                  <wp:extent cx="333375" cy="333375"/>
                  <wp:effectExtent l="0" t="0" r="9525" b="9525"/>
                  <wp:docPr id="16" name="Picture 16" descr="V-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shape"/>
                          <pic:cNvPicPr/>
                        </pic:nvPicPr>
                        <pic:blipFill>
                          <a:blip r:embed="rId225"/>
                          <a:stretch>
                            <a:fillRect/>
                          </a:stretch>
                        </pic:blipFill>
                        <pic:spPr>
                          <a:xfrm>
                            <a:off x="0" y="0"/>
                            <a:ext cx="333375" cy="333375"/>
                          </a:xfrm>
                          <a:prstGeom prst="rect">
                            <a:avLst/>
                          </a:prstGeom>
                        </pic:spPr>
                      </pic:pic>
                    </a:graphicData>
                  </a:graphic>
                </wp:inline>
              </w:drawing>
            </w:r>
          </w:p>
        </w:tc>
        <w:tc>
          <w:tcPr>
            <w:tcW w:w="3330" w:type="dxa"/>
            <w:tcBorders>
              <w:top w:val="nil"/>
              <w:left w:val="nil"/>
              <w:bottom w:val="single" w:sz="6" w:space="0" w:color="auto"/>
              <w:right w:val="single" w:sz="6" w:space="0" w:color="auto"/>
            </w:tcBorders>
            <w:shd w:val="clear" w:color="auto" w:fill="auto"/>
            <w:vAlign w:val="center"/>
          </w:tcPr>
          <w:p w14:paraId="5E37B49A" w14:textId="77777777" w:rsidR="00CB6B62" w:rsidRPr="009C3AD3" w:rsidRDefault="00CB6B62" w:rsidP="000A548F">
            <w:pPr>
              <w:adjustRightInd/>
              <w:jc w:val="center"/>
              <w:rPr>
                <w:color w:val="000000"/>
              </w:rPr>
            </w:pPr>
            <w:r>
              <w:rPr>
                <w:color w:val="000000"/>
              </w:rPr>
              <w:t>0%</w:t>
            </w:r>
          </w:p>
        </w:tc>
      </w:tr>
      <w:tr w:rsidR="00CB6B62" w:rsidRPr="009C3AD3" w14:paraId="49DF14AF" w14:textId="77777777" w:rsidTr="000A548F">
        <w:trPr>
          <w:trHeight w:val="300"/>
        </w:trPr>
        <w:tc>
          <w:tcPr>
            <w:tcW w:w="2130" w:type="dxa"/>
            <w:tcBorders>
              <w:top w:val="nil"/>
              <w:left w:val="single" w:sz="6" w:space="0" w:color="auto"/>
              <w:bottom w:val="single" w:sz="6" w:space="0" w:color="auto"/>
              <w:right w:val="single" w:sz="6" w:space="0" w:color="auto"/>
            </w:tcBorders>
            <w:shd w:val="clear" w:color="auto" w:fill="auto"/>
            <w:vAlign w:val="center"/>
          </w:tcPr>
          <w:p w14:paraId="35FA302B" w14:textId="77777777" w:rsidR="00CB6B62" w:rsidRPr="00974365" w:rsidRDefault="00CB6B62" w:rsidP="000A548F">
            <w:pPr>
              <w:adjustRightInd/>
              <w:jc w:val="center"/>
              <w:rPr>
                <w:rFonts w:ascii="Verdana" w:hAnsi="Verdana"/>
              </w:rPr>
            </w:pPr>
            <w:r w:rsidRPr="00974365">
              <w:rPr>
                <w:rFonts w:ascii="Verdana" w:hAnsi="Verdana"/>
              </w:rPr>
              <w:t xml:space="preserve">Other: </w:t>
            </w:r>
            <w:r>
              <w:rPr>
                <w:rFonts w:ascii="Verdana" w:hAnsi="Verdana"/>
              </w:rPr>
              <w:t>(</w:t>
            </w:r>
            <w:r w:rsidRPr="00974365">
              <w:rPr>
                <w:rFonts w:ascii="Verdana" w:hAnsi="Verdana"/>
              </w:rPr>
              <w:t>draw or describe)</w:t>
            </w:r>
          </w:p>
        </w:tc>
        <w:tc>
          <w:tcPr>
            <w:tcW w:w="3442" w:type="dxa"/>
            <w:tcBorders>
              <w:top w:val="nil"/>
              <w:left w:val="nil"/>
              <w:bottom w:val="single" w:sz="6" w:space="0" w:color="auto"/>
              <w:right w:val="single" w:sz="6" w:space="0" w:color="auto"/>
            </w:tcBorders>
            <w:shd w:val="clear" w:color="auto" w:fill="auto"/>
            <w:vAlign w:val="center"/>
          </w:tcPr>
          <w:p w14:paraId="5A16C234" w14:textId="77777777" w:rsidR="00CB6B62" w:rsidRPr="009C3AD3" w:rsidRDefault="00CB6B62" w:rsidP="000A548F">
            <w:pPr>
              <w:adjustRightInd/>
              <w:jc w:val="center"/>
              <w:rPr>
                <w:color w:val="000000"/>
              </w:rPr>
            </w:pPr>
          </w:p>
        </w:tc>
        <w:tc>
          <w:tcPr>
            <w:tcW w:w="3330" w:type="dxa"/>
            <w:tcBorders>
              <w:top w:val="nil"/>
              <w:left w:val="nil"/>
              <w:bottom w:val="single" w:sz="6" w:space="0" w:color="auto"/>
              <w:right w:val="single" w:sz="6" w:space="0" w:color="auto"/>
            </w:tcBorders>
            <w:shd w:val="clear" w:color="auto" w:fill="auto"/>
            <w:vAlign w:val="center"/>
          </w:tcPr>
          <w:p w14:paraId="362523E7" w14:textId="77777777" w:rsidR="00CB6B62" w:rsidRPr="009C3AD3" w:rsidRDefault="00CB6B62" w:rsidP="000A548F">
            <w:pPr>
              <w:adjustRightInd/>
              <w:rPr>
                <w:color w:val="000000"/>
              </w:rPr>
            </w:pPr>
          </w:p>
        </w:tc>
      </w:tr>
    </w:tbl>
    <w:p w14:paraId="0E294728" w14:textId="77777777" w:rsidR="00CB6B62" w:rsidRPr="003A4730" w:rsidRDefault="00CB6B62" w:rsidP="00CB6B62"/>
    <w:p w14:paraId="609B8B3E" w14:textId="77777777" w:rsidR="00CB6B62" w:rsidRPr="003A4730" w:rsidRDefault="00CB6B62" w:rsidP="00CB6B62">
      <w:r w:rsidRPr="003A4730">
        <w:t xml:space="preserve">The most desired point symbols as indicated by the BOP writers, plus all those shown and described in Table 1, </w:t>
      </w:r>
      <w:r>
        <w:t>were</w:t>
      </w:r>
      <w:r w:rsidRPr="003A4730">
        <w:t xml:space="preserve"> </w:t>
      </w:r>
      <w:r>
        <w:t>incorporated</w:t>
      </w:r>
      <w:r w:rsidRPr="003A4730">
        <w:t xml:space="preserve"> in the final prototype design. Some symbols allow tooling of multiple symbols (e.g., the outline circle with a center dot OR an outline circle without a center dot). The user can also tool a portion of a point symbol (e.g., vertical line of the T-shape)</w:t>
      </w:r>
      <w:r>
        <w:t>,</w:t>
      </w:r>
      <w:r w:rsidRPr="003A4730">
        <w:t xml:space="preserve"> or shift the direct</w:t>
      </w:r>
      <w:r>
        <w:t>ion</w:t>
      </w:r>
      <w:r w:rsidRPr="003A4730">
        <w:t xml:space="preserve"> of a symbol within a graphic (e.g., an up arrow versus a down arrow). One of the BOP writers volunteered to field test the product.</w:t>
      </w:r>
    </w:p>
    <w:p w14:paraId="4A39AED4" w14:textId="77777777" w:rsidR="00CB6B62" w:rsidRPr="003A4730" w:rsidRDefault="00CB6B62" w:rsidP="00CB6B62"/>
    <w:p w14:paraId="21F4C4AC" w14:textId="77777777" w:rsidR="00CB6B62" w:rsidRDefault="00CB6B62" w:rsidP="00CB6B62">
      <w:r>
        <w:t xml:space="preserve">Once the project team was confident of the planned prototype design, a Gate 3: Prototype Evaluation meeting was conducted on June 29, 2022. Cost and selling prices </w:t>
      </w:r>
      <w:r>
        <w:lastRenderedPageBreak/>
        <w:t>were estimated, a goal date for field-testing was determined, and although unaltered from the original plan, the components were reviewed again with greater detail. The matrix score at this stage remained 66. A non-voting member saw obvious applications for adults with blindness for labeling purposes and other daily-living applications. If her expectation is echoed in field-test feedback, the score is likely to increase since the slate will address one of APH’s highest-priority target groups. All Gate 3 members approved going forward with field-testing endeavors.</w:t>
      </w:r>
    </w:p>
    <w:p w14:paraId="4629C32A" w14:textId="77777777" w:rsidR="00CB6B62" w:rsidRDefault="00CB6B62" w:rsidP="00CB6B62"/>
    <w:p w14:paraId="4B310370" w14:textId="77777777" w:rsidR="00CB6B62" w:rsidRDefault="00CB6B62" w:rsidP="00CB6B62">
      <w:r>
        <w:t xml:space="preserve">The last month of the fiscal year was dedicated to the 3D-printing of multiple prototypes in a transparent yellow, preparation of the accompanying suggested uses booklet, location of ideal field-test sites, and construction of a field-test evaluation form. </w:t>
      </w:r>
    </w:p>
    <w:p w14:paraId="325DD015" w14:textId="77777777" w:rsidR="00CB6B62" w:rsidRDefault="00CB6B62" w:rsidP="00CB6B62"/>
    <w:p w14:paraId="54047AC9" w14:textId="77777777" w:rsidR="00CB6B62" w:rsidRPr="003A4730" w:rsidRDefault="00CB6B62" w:rsidP="00CB6B62">
      <w:r>
        <w:t xml:space="preserve">At the end of the fiscal year, the product manager posted a formal announcement of the upcoming field-test opportunity in </w:t>
      </w:r>
      <w:r w:rsidRPr="00877872">
        <w:rPr>
          <w:i/>
          <w:iCs/>
        </w:rPr>
        <w:t>APH News</w:t>
      </w:r>
      <w:r>
        <w:t xml:space="preserve">. The announcement was also shared at the August EOT Virtual Meeting, as well as posted on social media channels.  </w:t>
      </w:r>
    </w:p>
    <w:p w14:paraId="4AE763F6" w14:textId="77777777" w:rsidR="00CB6B62" w:rsidRDefault="00CB6B62" w:rsidP="00CB6B62"/>
    <w:p w14:paraId="29F2A045" w14:textId="77777777" w:rsidR="00CB6B62" w:rsidRPr="007C3307" w:rsidRDefault="00CB6B62" w:rsidP="001B495A">
      <w:pPr>
        <w:pStyle w:val="Heading4"/>
      </w:pPr>
      <w:r w:rsidRPr="007C3307">
        <w:t>Work Planned for FY 2023</w:t>
      </w:r>
    </w:p>
    <w:p w14:paraId="5BFB50FB" w14:textId="77777777" w:rsidR="00CB6B62" w:rsidRPr="003A4730" w:rsidRDefault="00CB6B62" w:rsidP="00CB6B62">
      <w:r w:rsidRPr="003A4730">
        <w:t>The Tactile Point Symbol Slate will be formally field-tested by qualified individuals who mirror the intended target audiences for the final product. Field evaluators will be given sufficient time to use the slate for their routine tactile-graphic tooling needs and applications. They will also be requested to return or share photos of some of their tactile creations.</w:t>
      </w:r>
    </w:p>
    <w:p w14:paraId="535E85D3" w14:textId="77777777" w:rsidR="00CB6B62" w:rsidRPr="003A4730" w:rsidRDefault="00CB6B62" w:rsidP="00CB6B62"/>
    <w:p w14:paraId="6C40C4EB" w14:textId="77777777" w:rsidR="00CB6B62" w:rsidRPr="003A4730" w:rsidRDefault="00CB6B62" w:rsidP="00CB6B62">
      <w:r w:rsidRPr="003A4730">
        <w:t xml:space="preserve">After field-testing activities are completed and field-test results have been compiled and reviewed, a Gate 4 Modifications meeting will be conducted to review any </w:t>
      </w:r>
      <w:r>
        <w:t xml:space="preserve">necessary </w:t>
      </w:r>
      <w:r w:rsidRPr="003A4730">
        <w:t>refinements to the slate and related components based on recommendations from field evaluators. Federal Quota approval will be requested from the Educational Product Advisory Committee (EPAC).</w:t>
      </w:r>
    </w:p>
    <w:p w14:paraId="0BCF6056" w14:textId="77777777" w:rsidR="00CB6B62" w:rsidRPr="003A4730" w:rsidRDefault="00CB6B62" w:rsidP="00CB6B62"/>
    <w:p w14:paraId="2DAF8B8D" w14:textId="77777777" w:rsidR="00CB6B62" w:rsidRDefault="00CB6B62" w:rsidP="00CB6B62">
      <w:r>
        <w:t xml:space="preserve">The remainder of the fiscal year will focus on the preparation of final tooling necessary to manufacture the Tactile Point Symbol Slate in mass quantities. A Gate 5: Specifications meeting will be conducted in the fourth quarter of the fiscal year. Production of the slate itself, as well as the storage pouch and two-ended stylus (also used for the Tactile Graphic Line Slate), will be undertaken by an outside vendor. Related in-house tooling and production will be minimal and focus on the production of the print and braille suggested uses booklet and eventual kitting of the final product. The project staff will review and approve vendor-produced samples of the slate, monitor quality of all product components, and usher the product through the first pilot and production runs. The actual product launch date is yet to be determined, but it is anticipated that the Tactile Point Symbol Slate will likely be launched in early FY 2024. </w:t>
      </w:r>
    </w:p>
    <w:p w14:paraId="42895E90" w14:textId="77777777" w:rsidR="00CB6B62" w:rsidRDefault="00CB6B62" w:rsidP="00CB6B62"/>
    <w:p w14:paraId="2E5B2055" w14:textId="67DC5855" w:rsidR="00CB6B62" w:rsidRDefault="00CB6B62" w:rsidP="00EE416B">
      <w:pPr>
        <w:rPr>
          <w:highlight w:val="yellow"/>
        </w:rPr>
      </w:pPr>
    </w:p>
    <w:p w14:paraId="25A7815B" w14:textId="77777777" w:rsidR="00E8541E" w:rsidRPr="007C3307" w:rsidRDefault="00E8541E" w:rsidP="002D4B45">
      <w:pPr>
        <w:pStyle w:val="Heading3"/>
      </w:pPr>
      <w:bookmarkStart w:id="178" w:name="_Toc115367664"/>
      <w:r w:rsidRPr="007C3307">
        <w:lastRenderedPageBreak/>
        <w:t>Tactile Skills Matrix</w:t>
      </w:r>
      <w:bookmarkEnd w:id="178"/>
    </w:p>
    <w:p w14:paraId="261A4705" w14:textId="77777777" w:rsidR="00E8541E" w:rsidRDefault="00E8541E" w:rsidP="002D4B45">
      <w:pPr>
        <w:keepNext/>
        <w:jc w:val="center"/>
      </w:pPr>
      <w:r>
        <w:t>Formerly Tactile Skills Online Matrix</w:t>
      </w:r>
    </w:p>
    <w:p w14:paraId="59233ED1" w14:textId="77777777" w:rsidR="00E8541E" w:rsidRDefault="00E8541E" w:rsidP="002D4B45">
      <w:pPr>
        <w:keepNext/>
        <w:jc w:val="center"/>
      </w:pPr>
      <w:r>
        <w:t>(Ongoing)</w:t>
      </w:r>
    </w:p>
    <w:p w14:paraId="382DB403" w14:textId="77777777" w:rsidR="00E8541E" w:rsidRDefault="00E8541E" w:rsidP="002D4B45">
      <w:pPr>
        <w:keepNext/>
      </w:pPr>
    </w:p>
    <w:p w14:paraId="4C5FB9FF" w14:textId="77777777" w:rsidR="00E8541E" w:rsidRDefault="00E8541E" w:rsidP="002D4B45">
      <w:pPr>
        <w:keepNext/>
      </w:pPr>
      <w:r w:rsidRPr="00F62938">
        <w:t xml:space="preserve">For information about the development of the Tactile Skills Matrix from previous fiscal years, please see the R&amp;D tab on the APH website at the following link: </w:t>
      </w:r>
      <w:hyperlink r:id="rId226" w:history="1">
        <w:r>
          <w:rPr>
            <w:rStyle w:val="Hyperlink"/>
          </w:rPr>
          <w:t>Previous Annual Research Reports</w:t>
        </w:r>
      </w:hyperlink>
      <w:r>
        <w:t>.</w:t>
      </w:r>
    </w:p>
    <w:p w14:paraId="70750B21" w14:textId="77777777" w:rsidR="009C40F5" w:rsidRDefault="009C40F5" w:rsidP="009C40F5"/>
    <w:p w14:paraId="5538F4DC" w14:textId="77777777" w:rsidR="009C40F5" w:rsidRDefault="009C40F5" w:rsidP="009C40F5">
      <w:r>
        <w:t xml:space="preserve">For more detailed information about field tests and expert reviews, send email to </w:t>
      </w:r>
      <w:hyperlink r:id="rId227" w:history="1">
        <w:r w:rsidRPr="00633319">
          <w:rPr>
            <w:rStyle w:val="Hyperlink"/>
          </w:rPr>
          <w:t>kpoppe@aph.org</w:t>
        </w:r>
      </w:hyperlink>
      <w:r>
        <w:t>.</w:t>
      </w:r>
    </w:p>
    <w:p w14:paraId="05169024" w14:textId="77777777" w:rsidR="009C40F5" w:rsidRDefault="009C40F5" w:rsidP="009C40F5"/>
    <w:p w14:paraId="39703A83" w14:textId="77777777" w:rsidR="00E8541E" w:rsidRDefault="00E8541E" w:rsidP="00E8541E">
      <w:r>
        <w:rPr>
          <w:noProof/>
        </w:rPr>
        <w:drawing>
          <wp:inline distT="0" distB="0" distL="0" distR="0" wp14:anchorId="5F965D8C" wp14:editId="268FB78D">
            <wp:extent cx="3543300" cy="2469774"/>
            <wp:effectExtent l="0" t="0" r="0" b="6985"/>
            <wp:docPr id="529208515" name="Picture 529208515" descr="APH’s Tactile Skills Matrix Website home page with 18 listed tactile skills and overview of the purpose of the online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8515" name="Picture 529208515" descr="APH’s Tactile Skills Matrix Website home page with 18 listed tactile skills and overview of the purpose of the online resourc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547944" cy="2473011"/>
                    </a:xfrm>
                    <a:prstGeom prst="rect">
                      <a:avLst/>
                    </a:prstGeom>
                  </pic:spPr>
                </pic:pic>
              </a:graphicData>
            </a:graphic>
          </wp:inline>
        </w:drawing>
      </w:r>
    </w:p>
    <w:p w14:paraId="218188C9" w14:textId="77777777" w:rsidR="00E8541E" w:rsidRPr="007C3307" w:rsidRDefault="00E8541E" w:rsidP="001B495A">
      <w:pPr>
        <w:pStyle w:val="Heading4"/>
      </w:pPr>
      <w:r w:rsidRPr="007C3307">
        <w:t>Purpose</w:t>
      </w:r>
    </w:p>
    <w:p w14:paraId="01694EA8" w14:textId="77777777" w:rsidR="00E8541E" w:rsidRPr="00F62938" w:rsidRDefault="00E8541E" w:rsidP="00E8541E">
      <w:pPr>
        <w:keepNext/>
      </w:pPr>
      <w:r w:rsidRPr="00F62938">
        <w:t>To provide an online document, or matrix, that cross-references important tactile skills with available APH products</w:t>
      </w:r>
    </w:p>
    <w:p w14:paraId="3FFB2905" w14:textId="77777777" w:rsidR="00E8541E" w:rsidRPr="006F5290" w:rsidRDefault="00E8541E" w:rsidP="00E8541E"/>
    <w:p w14:paraId="2161822E" w14:textId="77777777" w:rsidR="00E8541E" w:rsidRPr="007C3307" w:rsidRDefault="00E8541E" w:rsidP="001B495A">
      <w:pPr>
        <w:pStyle w:val="Heading4"/>
      </w:pPr>
      <w:r w:rsidRPr="007C3307">
        <w:t>Project Staff</w:t>
      </w:r>
    </w:p>
    <w:p w14:paraId="34CBEA17" w14:textId="77777777" w:rsidR="00E8541E" w:rsidRPr="00F62938" w:rsidRDefault="00E8541E" w:rsidP="00E8541E">
      <w:pPr>
        <w:keepNext/>
      </w:pPr>
      <w:r w:rsidRPr="00F62938">
        <w:t>Karen J. Poppe, Tactile Literacy Product Manager</w:t>
      </w:r>
    </w:p>
    <w:p w14:paraId="0DE043DC" w14:textId="77777777" w:rsidR="00E8541E" w:rsidRPr="00F62938" w:rsidRDefault="00E8541E" w:rsidP="00E8541E">
      <w:r w:rsidRPr="00F62938">
        <w:t>Bobby Fulwiler, Product Specialist</w:t>
      </w:r>
    </w:p>
    <w:p w14:paraId="6F97F7AE" w14:textId="77777777" w:rsidR="00E8541E" w:rsidRPr="006F5290" w:rsidRDefault="00E8541E" w:rsidP="00E8541E"/>
    <w:p w14:paraId="3405C739" w14:textId="77777777" w:rsidR="00E8541E" w:rsidRPr="007C3307" w:rsidRDefault="00E8541E" w:rsidP="001B495A">
      <w:pPr>
        <w:pStyle w:val="Heading4"/>
      </w:pPr>
      <w:r w:rsidRPr="007C3307">
        <w:t>Background</w:t>
      </w:r>
    </w:p>
    <w:p w14:paraId="5CB896AB" w14:textId="2C99B829" w:rsidR="00E8541E" w:rsidRPr="00F62938" w:rsidRDefault="00590C4D" w:rsidP="00E8541E">
      <w:pPr>
        <w:keepNext/>
      </w:pPr>
      <w:r>
        <w:t xml:space="preserve">The </w:t>
      </w:r>
      <w:r w:rsidR="00E8541E" w:rsidRPr="00F62938">
        <w:t xml:space="preserve">American Printing House for the Blind (APH) frequently receives comments that teachers do not know about our products or how they can be used in conjunction with others. Just as importantly, APH does not have well-established ways to reach parents to inform them about the need for tactile skills development and what that means for their child or how they can begin to nurture tactile skills development early on. The continuum of tactile skills—such as body and spatial awareness, shape recognition, scanning/tracking ability, perspective understanding, and so on—are known to contribute to successful tactile interpretation. The basic progression needed for tactile learning—from experiences with real objects to models to raised-line images—is well-documented and modeled in a variety of APH products (e.g., Setting the Stage for Tactile Understanding). However, students who are tactile learners are likely to be </w:t>
      </w:r>
      <w:r w:rsidR="00E8541E" w:rsidRPr="00F62938">
        <w:lastRenderedPageBreak/>
        <w:t>getting piecemeal instruction and are, therefore, poorly equipped to handle the increasing variety of graphically presented material in textbooks and high-stakes tests.</w:t>
      </w:r>
    </w:p>
    <w:p w14:paraId="30790A78" w14:textId="77777777" w:rsidR="00E8541E" w:rsidRPr="009C40F5" w:rsidRDefault="00E8541E" w:rsidP="00E8541E">
      <w:pPr>
        <w:keepNext/>
      </w:pPr>
    </w:p>
    <w:p w14:paraId="2E936A19" w14:textId="77777777" w:rsidR="00E8541E" w:rsidRPr="00F62938" w:rsidRDefault="00E8541E" w:rsidP="00E8541E">
      <w:pPr>
        <w:keepNext/>
      </w:pPr>
      <w:r w:rsidRPr="00F62938">
        <w:t xml:space="preserve">The initial launch of the Tactile Skills Matrix was officially announced in the May 2017 issue of </w:t>
      </w:r>
      <w:r w:rsidRPr="00F62938">
        <w:rPr>
          <w:i/>
        </w:rPr>
        <w:t>APH News</w:t>
      </w:r>
      <w:r w:rsidRPr="00F62938">
        <w:t>. The Tactile Skills Matrix cross-references 18 distinct tactile skills/concepts with available and appropriate APH products. The tactile skills/concepts featured in the matrix are the following:</w:t>
      </w:r>
    </w:p>
    <w:p w14:paraId="685A0604" w14:textId="77777777" w:rsidR="00E8541E" w:rsidRPr="00F62938" w:rsidRDefault="00E8541E" w:rsidP="00E8541E">
      <w:pPr>
        <w:pStyle w:val="ListParagraph"/>
        <w:numPr>
          <w:ilvl w:val="0"/>
          <w:numId w:val="42"/>
        </w:numPr>
      </w:pPr>
      <w:r>
        <w:t>braille awareness</w:t>
      </w:r>
    </w:p>
    <w:p w14:paraId="60A5A57D" w14:textId="77777777" w:rsidR="00E8541E" w:rsidRPr="00F62938" w:rsidRDefault="00E8541E" w:rsidP="00E8541E">
      <w:pPr>
        <w:pStyle w:val="ListParagraph"/>
        <w:numPr>
          <w:ilvl w:val="0"/>
          <w:numId w:val="42"/>
        </w:numPr>
      </w:pPr>
      <w:r>
        <w:t>creating graphics</w:t>
      </w:r>
    </w:p>
    <w:p w14:paraId="4DCA84AD" w14:textId="77777777" w:rsidR="00E8541E" w:rsidRPr="00F62938" w:rsidRDefault="00E8541E" w:rsidP="00E8541E">
      <w:pPr>
        <w:pStyle w:val="ListParagraph"/>
        <w:numPr>
          <w:ilvl w:val="0"/>
          <w:numId w:val="42"/>
        </w:numPr>
      </w:pPr>
      <w:r>
        <w:t>exploration of real objects</w:t>
      </w:r>
    </w:p>
    <w:p w14:paraId="6D50B9A3" w14:textId="77777777" w:rsidR="00E8541E" w:rsidRPr="00F62938" w:rsidRDefault="00E8541E" w:rsidP="00E8541E">
      <w:pPr>
        <w:pStyle w:val="ListParagraph"/>
        <w:numPr>
          <w:ilvl w:val="0"/>
          <w:numId w:val="42"/>
        </w:numPr>
      </w:pPr>
      <w:r>
        <w:t>familiarity with tactile-graphic methods</w:t>
      </w:r>
    </w:p>
    <w:p w14:paraId="4CEE856B" w14:textId="77777777" w:rsidR="00E8541E" w:rsidRPr="00F62938" w:rsidRDefault="00E8541E" w:rsidP="00E8541E">
      <w:pPr>
        <w:pStyle w:val="ListParagraph"/>
        <w:numPr>
          <w:ilvl w:val="0"/>
          <w:numId w:val="42"/>
        </w:numPr>
      </w:pPr>
      <w:r>
        <w:t>hand skills</w:t>
      </w:r>
    </w:p>
    <w:p w14:paraId="75814697" w14:textId="77777777" w:rsidR="00E8541E" w:rsidRPr="00F62938" w:rsidRDefault="00E8541E" w:rsidP="00E8541E">
      <w:pPr>
        <w:pStyle w:val="ListParagraph"/>
        <w:numPr>
          <w:ilvl w:val="0"/>
          <w:numId w:val="42"/>
        </w:numPr>
      </w:pPr>
      <w:r>
        <w:t>line-tracking</w:t>
      </w:r>
    </w:p>
    <w:p w14:paraId="7B7DFE32" w14:textId="77777777" w:rsidR="00E8541E" w:rsidRPr="00F62938" w:rsidRDefault="00E8541E" w:rsidP="00E8541E">
      <w:pPr>
        <w:pStyle w:val="ListParagraph"/>
        <w:numPr>
          <w:ilvl w:val="0"/>
          <w:numId w:val="42"/>
        </w:numPr>
      </w:pPr>
      <w:r>
        <w:t>part-to-whole relationships</w:t>
      </w:r>
    </w:p>
    <w:p w14:paraId="2B8DC15F" w14:textId="77777777" w:rsidR="00E8541E" w:rsidRPr="00F62938" w:rsidRDefault="00E8541E" w:rsidP="00E8541E">
      <w:pPr>
        <w:pStyle w:val="ListParagraph"/>
        <w:numPr>
          <w:ilvl w:val="0"/>
          <w:numId w:val="42"/>
        </w:numPr>
      </w:pPr>
      <w:r>
        <w:t>reading charts and tables</w:t>
      </w:r>
    </w:p>
    <w:p w14:paraId="78402111" w14:textId="77777777" w:rsidR="00E8541E" w:rsidRPr="00F62938" w:rsidRDefault="00E8541E" w:rsidP="00E8541E">
      <w:pPr>
        <w:pStyle w:val="ListParagraph"/>
        <w:numPr>
          <w:ilvl w:val="0"/>
          <w:numId w:val="42"/>
        </w:numPr>
      </w:pPr>
      <w:r>
        <w:t>reading graphs</w:t>
      </w:r>
    </w:p>
    <w:p w14:paraId="4F4174EC" w14:textId="77777777" w:rsidR="00E8541E" w:rsidRPr="00F62938" w:rsidRDefault="00E8541E" w:rsidP="00E8541E">
      <w:pPr>
        <w:pStyle w:val="ListParagraph"/>
        <w:numPr>
          <w:ilvl w:val="0"/>
          <w:numId w:val="42"/>
        </w:numPr>
      </w:pPr>
      <w:r>
        <w:t>reading maps</w:t>
      </w:r>
    </w:p>
    <w:p w14:paraId="1D2F635E" w14:textId="77777777" w:rsidR="00E8541E" w:rsidRPr="00F62938" w:rsidRDefault="00E8541E" w:rsidP="00E8541E">
      <w:pPr>
        <w:pStyle w:val="ListParagraph"/>
        <w:numPr>
          <w:ilvl w:val="0"/>
          <w:numId w:val="42"/>
        </w:numPr>
      </w:pPr>
      <w:r>
        <w:t>shape recognition</w:t>
      </w:r>
    </w:p>
    <w:p w14:paraId="3E03DAA0" w14:textId="77777777" w:rsidR="00E8541E" w:rsidRPr="00F62938" w:rsidRDefault="00E8541E" w:rsidP="00E8541E">
      <w:pPr>
        <w:pStyle w:val="ListParagraph"/>
        <w:numPr>
          <w:ilvl w:val="0"/>
          <w:numId w:val="42"/>
        </w:numPr>
      </w:pPr>
      <w:r>
        <w:t>spatial understanding</w:t>
      </w:r>
    </w:p>
    <w:p w14:paraId="34E6FEEC" w14:textId="77777777" w:rsidR="00E8541E" w:rsidRPr="00F62938" w:rsidRDefault="00E8541E" w:rsidP="00E8541E">
      <w:pPr>
        <w:pStyle w:val="ListParagraph"/>
        <w:numPr>
          <w:ilvl w:val="0"/>
          <w:numId w:val="42"/>
        </w:numPr>
      </w:pPr>
      <w:r>
        <w:t>symbolic understanding</w:t>
      </w:r>
    </w:p>
    <w:p w14:paraId="1CCE7290" w14:textId="77777777" w:rsidR="00E8541E" w:rsidRPr="00F62938" w:rsidRDefault="00E8541E" w:rsidP="00E8541E">
      <w:pPr>
        <w:pStyle w:val="ListParagraph"/>
        <w:numPr>
          <w:ilvl w:val="0"/>
          <w:numId w:val="42"/>
        </w:numPr>
      </w:pPr>
      <w:r>
        <w:t>systematic scanning</w:t>
      </w:r>
    </w:p>
    <w:p w14:paraId="370DB516" w14:textId="77777777" w:rsidR="00E8541E" w:rsidRPr="00F62938" w:rsidRDefault="00E8541E" w:rsidP="00E8541E">
      <w:pPr>
        <w:pStyle w:val="ListParagraph"/>
        <w:numPr>
          <w:ilvl w:val="0"/>
          <w:numId w:val="42"/>
        </w:numPr>
      </w:pPr>
      <w:r>
        <w:t>texture discrimination</w:t>
      </w:r>
    </w:p>
    <w:p w14:paraId="23E8DE5E" w14:textId="77777777" w:rsidR="00E8541E" w:rsidRPr="00F62938" w:rsidRDefault="00E8541E" w:rsidP="00E8541E">
      <w:pPr>
        <w:pStyle w:val="ListParagraph"/>
        <w:numPr>
          <w:ilvl w:val="0"/>
          <w:numId w:val="42"/>
        </w:numPr>
      </w:pPr>
      <w:r>
        <w:t>transition from 3D to 2D</w:t>
      </w:r>
    </w:p>
    <w:p w14:paraId="37A779AA" w14:textId="77777777" w:rsidR="00E8541E" w:rsidRPr="00F62938" w:rsidRDefault="00E8541E" w:rsidP="002D4B45">
      <w:pPr>
        <w:pStyle w:val="ListParagraph"/>
        <w:keepNext/>
        <w:numPr>
          <w:ilvl w:val="0"/>
          <w:numId w:val="42"/>
        </w:numPr>
      </w:pPr>
      <w:r>
        <w:t>understanding perspective</w:t>
      </w:r>
    </w:p>
    <w:p w14:paraId="2EF34D78" w14:textId="77777777" w:rsidR="00E8541E" w:rsidRPr="00F62938" w:rsidRDefault="00E8541E" w:rsidP="00E8541E">
      <w:pPr>
        <w:pStyle w:val="ListParagraph"/>
        <w:numPr>
          <w:ilvl w:val="0"/>
          <w:numId w:val="42"/>
        </w:numPr>
      </w:pPr>
      <w:r>
        <w:t>using keys and legends</w:t>
      </w:r>
    </w:p>
    <w:p w14:paraId="46EFBED9" w14:textId="77777777" w:rsidR="00E8541E" w:rsidRPr="00F62938" w:rsidRDefault="00E8541E" w:rsidP="00E8541E"/>
    <w:p w14:paraId="767964E5" w14:textId="77777777" w:rsidR="00E8541E" w:rsidRDefault="00E8541E" w:rsidP="00E8541E">
      <w:pPr>
        <w:rPr>
          <w:rStyle w:val="Hyperlink"/>
          <w:color w:val="auto"/>
        </w:rPr>
      </w:pPr>
      <w:r>
        <w:t xml:space="preserve">Users of this online resource </w:t>
      </w:r>
      <w:r w:rsidRPr="00F62938">
        <w:t xml:space="preserve">merely navigate through the list of skills on the </w:t>
      </w:r>
      <w:r>
        <w:t>home</w:t>
      </w:r>
      <w:r w:rsidRPr="00F62938">
        <w:t>page and then click on the desired skill/concept. This reveals a list of available APH products, such as the ones in this</w:t>
      </w:r>
      <w:r w:rsidRPr="00E85C70">
        <w:rPr>
          <w:color w:val="00B050"/>
        </w:rPr>
        <w:t xml:space="preserve"> </w:t>
      </w:r>
      <w:hyperlink r:id="rId228" w:history="1">
        <w:r w:rsidRPr="000C477F">
          <w:rPr>
            <w:rStyle w:val="Hyperlink"/>
          </w:rPr>
          <w:t>example for symbolic understanding</w:t>
        </w:r>
      </w:hyperlink>
      <w:r w:rsidRPr="001949DA">
        <w:rPr>
          <w:rStyle w:val="Hyperlink"/>
          <w:color w:val="auto"/>
        </w:rPr>
        <w:t>.</w:t>
      </w:r>
    </w:p>
    <w:p w14:paraId="2A208BC5" w14:textId="77777777" w:rsidR="00E8541E" w:rsidRPr="001949DA" w:rsidRDefault="00E8541E" w:rsidP="00E8541E">
      <w:pPr>
        <w:rPr>
          <w:rStyle w:val="Hyperlink"/>
          <w:color w:val="auto"/>
        </w:rPr>
      </w:pPr>
    </w:p>
    <w:p w14:paraId="3D9ED1AB" w14:textId="77777777" w:rsidR="00E8541E" w:rsidRPr="007C3307" w:rsidRDefault="00E8541E" w:rsidP="001B495A">
      <w:pPr>
        <w:pStyle w:val="Heading4"/>
        <w:rPr>
          <w:rStyle w:val="Hyperlink"/>
          <w:color w:val="000000"/>
          <w:szCs w:val="20"/>
        </w:rPr>
      </w:pPr>
      <w:r w:rsidRPr="007C3307">
        <w:rPr>
          <w:rStyle w:val="Hyperlink"/>
          <w:color w:val="000000"/>
          <w:szCs w:val="20"/>
        </w:rPr>
        <w:t>Work Completed During FY 2022</w:t>
      </w:r>
    </w:p>
    <w:p w14:paraId="10DE6371" w14:textId="77777777" w:rsidR="00E8541E" w:rsidRDefault="00E8541E" w:rsidP="00E8541E">
      <w:pPr>
        <w:keepNext/>
      </w:pPr>
      <w:r>
        <w:t xml:space="preserve">The product manager incorporated regular updates to the </w:t>
      </w:r>
      <w:hyperlink r:id="rId229">
        <w:r w:rsidRPr="075D3654">
          <w:rPr>
            <w:rStyle w:val="Hyperlink"/>
          </w:rPr>
          <w:t>Tactile Skills Matrix</w:t>
        </w:r>
      </w:hyperlink>
      <w:r w:rsidRPr="075D3654">
        <w:rPr>
          <w:color w:val="00B050"/>
        </w:rPr>
        <w:t xml:space="preserve"> </w:t>
      </w:r>
      <w:r>
        <w:t>as new APH products were introduced to the market throughout the fiscal year. New products referenced included the following:</w:t>
      </w:r>
    </w:p>
    <w:p w14:paraId="3E99A31E" w14:textId="77777777" w:rsidR="00E8541E" w:rsidRPr="00590759" w:rsidRDefault="00E8541E" w:rsidP="00E8541E">
      <w:pPr>
        <w:pStyle w:val="ListParagraph"/>
        <w:keepNext/>
        <w:numPr>
          <w:ilvl w:val="0"/>
          <w:numId w:val="43"/>
        </w:numPr>
      </w:pPr>
      <w:r>
        <w:t>Accessible Code and Go Mouse</w:t>
      </w:r>
    </w:p>
    <w:p w14:paraId="2713912A" w14:textId="77777777" w:rsidR="00E8541E" w:rsidRPr="00590759" w:rsidRDefault="00E8541E" w:rsidP="00E8541E">
      <w:pPr>
        <w:pStyle w:val="ListParagraph"/>
        <w:keepNext/>
        <w:numPr>
          <w:ilvl w:val="0"/>
          <w:numId w:val="43"/>
        </w:numPr>
      </w:pPr>
      <w:r>
        <w:t xml:space="preserve">Health Education Tactile Graphics </w:t>
      </w:r>
    </w:p>
    <w:p w14:paraId="34B4B4E0" w14:textId="77777777" w:rsidR="00E8541E" w:rsidRPr="00590759" w:rsidRDefault="00E8541E" w:rsidP="00E8541E">
      <w:pPr>
        <w:pStyle w:val="ListParagraph"/>
        <w:keepNext/>
        <w:numPr>
          <w:ilvl w:val="0"/>
          <w:numId w:val="43"/>
        </w:numPr>
      </w:pPr>
      <w:r>
        <w:t>Animal Recipes: Farm Animals</w:t>
      </w:r>
    </w:p>
    <w:p w14:paraId="138BCD32" w14:textId="77777777" w:rsidR="00E8541E" w:rsidRPr="00590759" w:rsidRDefault="00E8541E" w:rsidP="00E8541E">
      <w:pPr>
        <w:pStyle w:val="ListParagraph"/>
        <w:keepNext/>
        <w:numPr>
          <w:ilvl w:val="0"/>
          <w:numId w:val="43"/>
        </w:numPr>
        <w:rPr>
          <w:i/>
          <w:iCs/>
        </w:rPr>
      </w:pPr>
      <w:r w:rsidRPr="075D3654">
        <w:rPr>
          <w:i/>
          <w:iCs/>
        </w:rPr>
        <w:t xml:space="preserve">How to Recognize a Monster </w:t>
      </w:r>
    </w:p>
    <w:p w14:paraId="754BA624" w14:textId="77777777" w:rsidR="00E8541E" w:rsidRPr="00590759" w:rsidRDefault="00E8541E" w:rsidP="00E8541E">
      <w:pPr>
        <w:pStyle w:val="ListParagraph"/>
        <w:keepNext/>
        <w:numPr>
          <w:ilvl w:val="0"/>
          <w:numId w:val="43"/>
        </w:numPr>
      </w:pPr>
      <w:r>
        <w:t xml:space="preserve">Updated APH book, </w:t>
      </w:r>
      <w:r w:rsidRPr="075D3654">
        <w:rPr>
          <w:i/>
          <w:iCs/>
        </w:rPr>
        <w:t>The Caterpillar</w:t>
      </w:r>
    </w:p>
    <w:p w14:paraId="7231AF02" w14:textId="77777777" w:rsidR="00E8541E" w:rsidRPr="00590759" w:rsidRDefault="00E8541E" w:rsidP="00E8541E">
      <w:pPr>
        <w:pStyle w:val="ListParagraph"/>
        <w:keepNext/>
        <w:numPr>
          <w:ilvl w:val="0"/>
          <w:numId w:val="43"/>
        </w:numPr>
      </w:pPr>
      <w:r>
        <w:t xml:space="preserve">Paint-by-Number: Endangered Species </w:t>
      </w:r>
    </w:p>
    <w:p w14:paraId="7713CA59" w14:textId="77777777" w:rsidR="00E8541E" w:rsidRPr="00590759" w:rsidRDefault="00E8541E" w:rsidP="00E8541E">
      <w:pPr>
        <w:pStyle w:val="ListParagraph"/>
        <w:keepNext/>
        <w:numPr>
          <w:ilvl w:val="0"/>
          <w:numId w:val="43"/>
        </w:numPr>
      </w:pPr>
      <w:r>
        <w:t>Tactile Theme Pack: In My Yard</w:t>
      </w:r>
    </w:p>
    <w:p w14:paraId="4D46A474" w14:textId="77777777" w:rsidR="00E8541E" w:rsidRPr="009C40F5" w:rsidRDefault="00E8541E" w:rsidP="00E8541E"/>
    <w:p w14:paraId="2A1FD42D" w14:textId="77777777" w:rsidR="00E8541E" w:rsidRPr="00E343EF" w:rsidRDefault="00E8541E" w:rsidP="00E8541E">
      <w:r>
        <w:t xml:space="preserve">Hyperlinks to obsoleted APH products were removed from the matrix, but the names of some retired products remained in the skill lists, given the strong likelihood that many </w:t>
      </w:r>
      <w:r>
        <w:lastRenderedPageBreak/>
        <w:t>of the obsoleted items are still in circulation and available for continued use by teachers of the visually impaired and students. The product manager highlighted the availability of the Tactile Skills Matrix at several tactile graphic presentations. The matrix continues to be among the most visited resources on the APH website.</w:t>
      </w:r>
    </w:p>
    <w:p w14:paraId="221B9A9E" w14:textId="77777777" w:rsidR="00E8541E" w:rsidRPr="009C40F5" w:rsidRDefault="00E8541E" w:rsidP="00E8541E"/>
    <w:p w14:paraId="180751D4" w14:textId="77777777" w:rsidR="00E8541E" w:rsidRPr="009C40F5" w:rsidRDefault="00E8541E" w:rsidP="00E8541E">
      <w:pPr>
        <w:keepNext/>
      </w:pPr>
      <w:r w:rsidRPr="009C40F5">
        <w:t xml:space="preserve">A link to the Tactile Skills Matrix was added and prominently featured on the Tactile Graphic Image Library’s Resources page: </w:t>
      </w:r>
      <w:hyperlink r:id="rId230" w:history="1">
        <w:r w:rsidRPr="009C40F5">
          <w:rPr>
            <w:rStyle w:val="Hyperlink"/>
            <w:color w:val="auto"/>
          </w:rPr>
          <w:t>https://imagelibrary.aph.org/portals/aphb</w:t>
        </w:r>
      </w:hyperlink>
    </w:p>
    <w:p w14:paraId="6BDAEEDB" w14:textId="77777777" w:rsidR="00E8541E" w:rsidRPr="009C40F5" w:rsidRDefault="00E8541E" w:rsidP="00E8541E">
      <w:pPr>
        <w:keepNext/>
      </w:pPr>
    </w:p>
    <w:p w14:paraId="490A3448" w14:textId="77777777" w:rsidR="00E8541E" w:rsidRPr="009C40F5" w:rsidRDefault="00E8541E" w:rsidP="00E8541E">
      <w:pPr>
        <w:keepNext/>
      </w:pPr>
    </w:p>
    <w:p w14:paraId="27847737" w14:textId="77777777" w:rsidR="00E8541E" w:rsidRPr="00BD0F11" w:rsidRDefault="00E8541E" w:rsidP="00E8541E">
      <w:pPr>
        <w:keepNext/>
        <w:rPr>
          <w:color w:val="FF0000"/>
        </w:rPr>
      </w:pPr>
      <w:r>
        <w:rPr>
          <w:noProof/>
        </w:rPr>
        <w:drawing>
          <wp:inline distT="0" distB="0" distL="0" distR="0" wp14:anchorId="72816114" wp14:editId="687639B2">
            <wp:extent cx="4162425" cy="2789626"/>
            <wp:effectExtent l="0" t="0" r="0" b="0"/>
            <wp:docPr id="24" name="Picture 24" descr="Link to the Tactile Skills Matrix is featured on the Tactile Graphic Image Library &quot;Resources Pag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k to the Tactile Skills Matrix is featured on the Tactile Graphic Image Library &quot;Resources Page.&quot; "/>
                    <pic:cNvPicPr/>
                  </pic:nvPicPr>
                  <pic:blipFill>
                    <a:blip r:embed="rId176"/>
                    <a:stretch>
                      <a:fillRect/>
                    </a:stretch>
                  </pic:blipFill>
                  <pic:spPr>
                    <a:xfrm>
                      <a:off x="0" y="0"/>
                      <a:ext cx="4167833" cy="2793250"/>
                    </a:xfrm>
                    <a:prstGeom prst="rect">
                      <a:avLst/>
                    </a:prstGeom>
                  </pic:spPr>
                </pic:pic>
              </a:graphicData>
            </a:graphic>
          </wp:inline>
        </w:drawing>
      </w:r>
    </w:p>
    <w:p w14:paraId="1FDE3048" w14:textId="77777777" w:rsidR="00E8541E" w:rsidRPr="009C40F5" w:rsidRDefault="00E8541E" w:rsidP="00E8541E"/>
    <w:p w14:paraId="29EEEF95" w14:textId="77777777" w:rsidR="00E8541E" w:rsidRDefault="00E8541E" w:rsidP="00E8541E"/>
    <w:p w14:paraId="4E69EE29" w14:textId="77777777" w:rsidR="00E8541E" w:rsidRPr="007C3307" w:rsidRDefault="00E8541E" w:rsidP="001B495A">
      <w:pPr>
        <w:pStyle w:val="Heading4"/>
      </w:pPr>
      <w:r w:rsidRPr="007C3307">
        <w:t>Work Planned for FY 2023</w:t>
      </w:r>
    </w:p>
    <w:p w14:paraId="50E27C3A" w14:textId="77777777" w:rsidR="00E8541E" w:rsidRDefault="00E8541E" w:rsidP="00E8541E">
      <w:pPr>
        <w:keepNext/>
      </w:pPr>
      <w:r w:rsidRPr="00E343EF">
        <w:t xml:space="preserve">The Tactile Skills Matrix will remain an available resource on the APH </w:t>
      </w:r>
      <w:r>
        <w:t>w</w:t>
      </w:r>
      <w:r w:rsidRPr="00E343EF">
        <w:t xml:space="preserve">ebsite. The product manager will continue to monitor the launch of new APH tactile products and categorize them by the various skill areas within the matrix. She will also continue to </w:t>
      </w:r>
      <w:r>
        <w:t xml:space="preserve">showcase this online resource at tactile graphic workshops, as well as </w:t>
      </w:r>
      <w:r w:rsidRPr="00E343EF">
        <w:t>monitor feedback from the field regarding the usefulness of th</w:t>
      </w:r>
      <w:r>
        <w:t>e Tactile Skills Matrix</w:t>
      </w:r>
      <w:r w:rsidRPr="00E343EF">
        <w:t>.</w:t>
      </w:r>
    </w:p>
    <w:p w14:paraId="1BC4950A" w14:textId="77777777" w:rsidR="00E8541E" w:rsidRDefault="00E8541E" w:rsidP="00E8541E"/>
    <w:p w14:paraId="0B35AFD7" w14:textId="77777777" w:rsidR="00E8541E" w:rsidRDefault="00E8541E" w:rsidP="00EE416B">
      <w:pPr>
        <w:rPr>
          <w:highlight w:val="yellow"/>
        </w:rPr>
      </w:pPr>
    </w:p>
    <w:p w14:paraId="0E97CD89" w14:textId="1CCEA185" w:rsidR="00286AF3" w:rsidRDefault="00286AF3" w:rsidP="00EE416B">
      <w:pPr>
        <w:rPr>
          <w:highlight w:val="yellow"/>
        </w:rPr>
      </w:pPr>
      <w:r>
        <w:rPr>
          <w:highlight w:val="yellow"/>
        </w:rPr>
        <w:br w:type="page"/>
      </w:r>
    </w:p>
    <w:p w14:paraId="62E0E194" w14:textId="65FCDEFF" w:rsidR="00357513" w:rsidRPr="008764FB" w:rsidRDefault="007C3307" w:rsidP="0062471D">
      <w:pPr>
        <w:pStyle w:val="Heading1"/>
        <w:rPr>
          <w:caps/>
        </w:rPr>
      </w:pPr>
      <w:bookmarkStart w:id="179" w:name="_Toc115367665"/>
      <w:bookmarkEnd w:id="173"/>
      <w:r>
        <w:rPr>
          <w:caps/>
        </w:rPr>
        <w:lastRenderedPageBreak/>
        <w:t>TESTS AND ASSESSMENTS</w:t>
      </w:r>
      <w:bookmarkEnd w:id="179"/>
    </w:p>
    <w:p w14:paraId="469ABC82" w14:textId="1239DC1B" w:rsidR="00C722C4" w:rsidRDefault="00C722C4">
      <w:pPr>
        <w:adjustRightInd/>
        <w:textAlignment w:val="auto"/>
        <w:rPr>
          <w:b/>
        </w:rPr>
      </w:pPr>
      <w:r>
        <w:rPr>
          <w:b/>
        </w:rPr>
        <w:br w:type="page"/>
      </w:r>
    </w:p>
    <w:p w14:paraId="5D9A9FAA" w14:textId="5918CB68" w:rsidR="00814309" w:rsidRPr="007C3307" w:rsidRDefault="00814309" w:rsidP="002D4B45">
      <w:pPr>
        <w:pStyle w:val="Heading3"/>
      </w:pPr>
      <w:bookmarkStart w:id="180" w:name="_Toc115367666"/>
      <w:r w:rsidRPr="007C3307">
        <w:lastRenderedPageBreak/>
        <w:t>BRIGANCE</w:t>
      </w:r>
      <w:r w:rsidR="00956654" w:rsidRPr="00956654">
        <w:rPr>
          <w:vertAlign w:val="superscript"/>
        </w:rPr>
        <w:t>®</w:t>
      </w:r>
      <w:r w:rsidRPr="007C3307">
        <w:t xml:space="preserve"> Comprehensive Inventory of Basic Skills II (Modernization)</w:t>
      </w:r>
      <w:bookmarkEnd w:id="180"/>
    </w:p>
    <w:p w14:paraId="0FEC16C0" w14:textId="310F3F05" w:rsidR="00814309" w:rsidRDefault="00814309" w:rsidP="002D4B45">
      <w:pPr>
        <w:keepNext/>
        <w:jc w:val="center"/>
      </w:pPr>
      <w:r>
        <w:t xml:space="preserve">Formerly </w:t>
      </w:r>
      <w:r w:rsidR="00450649">
        <w:t>BRIGANCE</w:t>
      </w:r>
      <w:r w:rsidR="00450649" w:rsidRPr="00450649">
        <w:rPr>
          <w:vertAlign w:val="superscript"/>
        </w:rPr>
        <w:t>®</w:t>
      </w:r>
      <w:r w:rsidR="00450649">
        <w:t xml:space="preserve"> </w:t>
      </w:r>
      <w:r>
        <w:t>CIBS II</w:t>
      </w:r>
    </w:p>
    <w:p w14:paraId="6F317CFE" w14:textId="77777777" w:rsidR="00814309" w:rsidRDefault="00814309" w:rsidP="002D4B45">
      <w:pPr>
        <w:keepNext/>
        <w:jc w:val="center"/>
      </w:pPr>
      <w:r>
        <w:t>(Continued)</w:t>
      </w:r>
    </w:p>
    <w:p w14:paraId="589513C8" w14:textId="77777777" w:rsidR="00814309" w:rsidRDefault="00814309" w:rsidP="002D4B45">
      <w:pPr>
        <w:keepNext/>
      </w:pPr>
    </w:p>
    <w:p w14:paraId="6A24D511" w14:textId="77777777" w:rsidR="00814309" w:rsidRDefault="00814309" w:rsidP="002D4B45">
      <w:pPr>
        <w:keepNext/>
      </w:pPr>
      <w:r>
        <w:t xml:space="preserve">For information about product development from previous fiscal years, please see the R&amp;D tab on the APH website at the following link: </w:t>
      </w:r>
      <w:hyperlink r:id="rId231" w:history="1">
        <w:r>
          <w:rPr>
            <w:rStyle w:val="Hyperlink"/>
          </w:rPr>
          <w:t>Previous Annual Research Reports</w:t>
        </w:r>
      </w:hyperlink>
      <w:r>
        <w:t>.</w:t>
      </w:r>
    </w:p>
    <w:p w14:paraId="220EDF38" w14:textId="77777777" w:rsidR="00814309" w:rsidRDefault="00814309" w:rsidP="00814309"/>
    <w:p w14:paraId="2F962C5B" w14:textId="0202A723" w:rsidR="00814309" w:rsidRDefault="00814309" w:rsidP="00814309">
      <w:r>
        <w:t xml:space="preserve">For more detailed information about field tests and expert reviews, </w:t>
      </w:r>
      <w:r w:rsidR="001B336E">
        <w:t>send email to</w:t>
      </w:r>
      <w:r>
        <w:t xml:space="preserve"> </w:t>
      </w:r>
      <w:hyperlink r:id="rId232" w:history="1">
        <w:r w:rsidR="009C40F5" w:rsidRPr="0015554F">
          <w:rPr>
            <w:rStyle w:val="Hyperlink"/>
          </w:rPr>
          <w:t>lrandles@aph.org</w:t>
        </w:r>
      </w:hyperlink>
      <w:r>
        <w:t>.</w:t>
      </w:r>
    </w:p>
    <w:p w14:paraId="2F305DB3" w14:textId="77777777" w:rsidR="00814309" w:rsidRDefault="00814309" w:rsidP="00814309"/>
    <w:p w14:paraId="6D87702B" w14:textId="77777777" w:rsidR="00814309" w:rsidRPr="007C3307" w:rsidRDefault="00814309" w:rsidP="001B495A">
      <w:pPr>
        <w:pStyle w:val="Heading4"/>
      </w:pPr>
      <w:r w:rsidRPr="007C3307">
        <w:t>Purpose</w:t>
      </w:r>
    </w:p>
    <w:p w14:paraId="7FE72125" w14:textId="77777777" w:rsidR="00814309" w:rsidRDefault="00814309" w:rsidP="00814309">
      <w:r>
        <w:t>To provide a curriculum-based, grade placement assessment for teachers of the visually impaired</w:t>
      </w:r>
    </w:p>
    <w:p w14:paraId="60EF8EA3" w14:textId="77777777" w:rsidR="00814309" w:rsidRPr="006F5290" w:rsidRDefault="00814309" w:rsidP="00814309"/>
    <w:p w14:paraId="613FE957" w14:textId="77777777" w:rsidR="00814309" w:rsidRPr="007C3307" w:rsidRDefault="00814309" w:rsidP="001B495A">
      <w:pPr>
        <w:pStyle w:val="Heading4"/>
      </w:pPr>
      <w:r w:rsidRPr="007C3307">
        <w:t>Project Staff</w:t>
      </w:r>
    </w:p>
    <w:p w14:paraId="6BE79E8C" w14:textId="77777777" w:rsidR="00814309" w:rsidRDefault="00814309" w:rsidP="00814309">
      <w:r>
        <w:t>Lauralyn Randles, Tests and Assessments Product Manager</w:t>
      </w:r>
    </w:p>
    <w:p w14:paraId="2FBA48F0" w14:textId="77777777" w:rsidR="00814309" w:rsidRDefault="00814309" w:rsidP="00814309">
      <w:r>
        <w:t>Carolyn Williams, Tests and Assessments Product Manager</w:t>
      </w:r>
    </w:p>
    <w:p w14:paraId="188CDE34" w14:textId="77777777" w:rsidR="00814309" w:rsidRDefault="00814309" w:rsidP="00814309">
      <w:r>
        <w:t>Kay Ferrell, Consultant</w:t>
      </w:r>
    </w:p>
    <w:p w14:paraId="6F354183" w14:textId="77777777" w:rsidR="00814309" w:rsidRDefault="00814309" w:rsidP="00814309">
      <w:r>
        <w:t>Rod Dixon, Manufacturing Specialist</w:t>
      </w:r>
    </w:p>
    <w:p w14:paraId="691F2983" w14:textId="77777777" w:rsidR="00814309" w:rsidRDefault="00814309" w:rsidP="00814309">
      <w:r>
        <w:t>INGrid Design, Graphic Design</w:t>
      </w:r>
    </w:p>
    <w:p w14:paraId="6B886838" w14:textId="7CB1CFE6" w:rsidR="00814309" w:rsidRDefault="00B9748E" w:rsidP="00814309">
      <w:r>
        <w:t>Lydia Smith, Digital Content Product Specialist</w:t>
      </w:r>
      <w:r w:rsidR="00814309">
        <w:t xml:space="preserve"> </w:t>
      </w:r>
    </w:p>
    <w:p w14:paraId="6B13202E" w14:textId="77777777" w:rsidR="00814309" w:rsidRPr="006F5290" w:rsidRDefault="00814309" w:rsidP="00814309"/>
    <w:p w14:paraId="57C67E05" w14:textId="77777777" w:rsidR="00814309" w:rsidRPr="007C3307" w:rsidRDefault="00814309" w:rsidP="001B495A">
      <w:pPr>
        <w:pStyle w:val="Heading4"/>
      </w:pPr>
      <w:r w:rsidRPr="007C3307">
        <w:t>Background</w:t>
      </w:r>
    </w:p>
    <w:p w14:paraId="74DD62A6" w14:textId="17364D24" w:rsidR="00814309" w:rsidRPr="00340C26" w:rsidRDefault="00814309" w:rsidP="00814309">
      <w:r w:rsidRPr="00340C26">
        <w:t>Curriculum Associates quietly discontinued the B</w:t>
      </w:r>
      <w:r>
        <w:t>RIGANCE</w:t>
      </w:r>
      <w:r w:rsidRPr="00340C26">
        <w:t xml:space="preserve"> CIBS II </w:t>
      </w:r>
      <w:r>
        <w:t xml:space="preserve">assessment </w:t>
      </w:r>
      <w:r w:rsidRPr="00340C26">
        <w:t xml:space="preserve">and replaced </w:t>
      </w:r>
      <w:r>
        <w:t>it</w:t>
      </w:r>
      <w:r w:rsidRPr="00340C26">
        <w:t xml:space="preserve"> with the NWEA assessment</w:t>
      </w:r>
      <w:r>
        <w:t xml:space="preserve">. </w:t>
      </w:r>
      <w:r w:rsidRPr="00254BD9">
        <w:t>(</w:t>
      </w:r>
      <w:r>
        <w:t xml:space="preserve">NWEA was </w:t>
      </w:r>
      <w:r w:rsidRPr="00254BD9">
        <w:t>formerly known as the Northwest Evaluation Association)</w:t>
      </w:r>
      <w:r w:rsidRPr="00340C26">
        <w:t xml:space="preserve">. </w:t>
      </w:r>
      <w:r>
        <w:t>The NWEA</w:t>
      </w:r>
      <w:r w:rsidRPr="00340C26">
        <w:t xml:space="preserve"> is a dynamic computer-based assessment that has very limited accessibility to students with low vision or blindness. Due to this, </w:t>
      </w:r>
      <w:r w:rsidR="00C12B0E">
        <w:t>The American Printing House for the Blind</w:t>
      </w:r>
      <w:r w:rsidR="00590C4D">
        <w:t xml:space="preserve"> (APH)</w:t>
      </w:r>
      <w:r w:rsidRPr="00340C26">
        <w:t xml:space="preserve"> product team determined it was in the best interest of our population to continue production of th</w:t>
      </w:r>
      <w:r>
        <w:t>e</w:t>
      </w:r>
      <w:r w:rsidRPr="00340C26">
        <w:t xml:space="preserve"> </w:t>
      </w:r>
      <w:r>
        <w:t>BRIGANCE. Professionals in the field reached out</w:t>
      </w:r>
      <w:r w:rsidRPr="00340C26">
        <w:t xml:space="preserve"> to the </w:t>
      </w:r>
      <w:r>
        <w:t>Tests and Assessments Product Manager (PM)</w:t>
      </w:r>
      <w:r w:rsidRPr="00340C26">
        <w:t xml:space="preserve"> and other </w:t>
      </w:r>
      <w:r>
        <w:t>PMs,</w:t>
      </w:r>
      <w:r w:rsidRPr="00340C26">
        <w:t xml:space="preserve"> </w:t>
      </w:r>
      <w:r>
        <w:t>indicating there is</w:t>
      </w:r>
      <w:r w:rsidRPr="00340C26">
        <w:t xml:space="preserve"> a need for the accessible format of the B</w:t>
      </w:r>
      <w:r>
        <w:t>RIGANCE</w:t>
      </w:r>
      <w:r w:rsidRPr="00340C26">
        <w:t>.</w:t>
      </w:r>
    </w:p>
    <w:p w14:paraId="6C1E7C87" w14:textId="77777777" w:rsidR="00814309" w:rsidRDefault="00814309" w:rsidP="00814309"/>
    <w:p w14:paraId="689C3B8E" w14:textId="77777777" w:rsidR="00814309" w:rsidRPr="007C3307" w:rsidRDefault="00814309" w:rsidP="001B495A">
      <w:pPr>
        <w:pStyle w:val="Heading4"/>
      </w:pPr>
      <w:r w:rsidRPr="007C3307">
        <w:t>Work Completed During FY 2022</w:t>
      </w:r>
    </w:p>
    <w:p w14:paraId="4CA5A1CF" w14:textId="77777777" w:rsidR="00814309" w:rsidRDefault="00814309" w:rsidP="00814309">
      <w:r w:rsidRPr="000C6B21">
        <w:t>All suggested modifications and tooling were completed. The timeline for completion of the tooling was adjusted several times due to the plant shutdown and the large number of plates needing to be created. A Gate 5: Specifications meeting was convened on April 27, 2021</w:t>
      </w:r>
      <w:r>
        <w:t>,</w:t>
      </w:r>
      <w:r w:rsidRPr="000C6B21">
        <w:t xml:space="preserve"> to discuss adjustments to the timeline and a possible release. At this meeting, final specifications, production methods, and timelines were discussed and agreed upon. Due to the large quantity of pages and components of the large-print and braille kits, it was suggested by Operations Engineering that each part have its own unique number to assist Production in the collation process. Production </w:t>
      </w:r>
      <w:r>
        <w:t>wa</w:t>
      </w:r>
      <w:r w:rsidRPr="000C6B21">
        <w:t>s anticipated to begin in October/November 2021</w:t>
      </w:r>
      <w:r>
        <w:t>,</w:t>
      </w:r>
      <w:r w:rsidRPr="000C6B21">
        <w:t xml:space="preserve"> with release in December 2021. However, in November 2021</w:t>
      </w:r>
      <w:r>
        <w:t>,</w:t>
      </w:r>
      <w:r w:rsidRPr="000C6B21">
        <w:t xml:space="preserve"> several significant errors </w:t>
      </w:r>
      <w:r>
        <w:t>in</w:t>
      </w:r>
      <w:r w:rsidRPr="000C6B21">
        <w:t xml:space="preserve"> the graphs were flagged by Q</w:t>
      </w:r>
      <w:r>
        <w:t xml:space="preserve">uality </w:t>
      </w:r>
      <w:r w:rsidRPr="000C6B21">
        <w:t>A</w:t>
      </w:r>
      <w:r>
        <w:t>ssurance</w:t>
      </w:r>
      <w:r w:rsidRPr="000C6B21">
        <w:t>. During investigation of the noted plates</w:t>
      </w:r>
      <w:r>
        <w:t>,</w:t>
      </w:r>
      <w:r w:rsidRPr="000C6B21">
        <w:t xml:space="preserve"> additional plate errors were found</w:t>
      </w:r>
      <w:r>
        <w:t>,</w:t>
      </w:r>
      <w:r w:rsidRPr="000C6B21">
        <w:t xml:space="preserve"> </w:t>
      </w:r>
      <w:r>
        <w:lastRenderedPageBreak/>
        <w:t>and that triggered</w:t>
      </w:r>
      <w:r w:rsidRPr="000C6B21">
        <w:t xml:space="preserve"> a complete review of all existing plates and a complete halt </w:t>
      </w:r>
      <w:r>
        <w:t>in</w:t>
      </w:r>
      <w:r w:rsidRPr="000C6B21">
        <w:t xml:space="preserve"> production. The review of the plates and graphics was completed by January 2022. </w:t>
      </w:r>
    </w:p>
    <w:p w14:paraId="093D5945" w14:textId="77777777" w:rsidR="00814309" w:rsidRPr="000C6B21" w:rsidRDefault="00814309" w:rsidP="00814309"/>
    <w:p w14:paraId="11966218" w14:textId="77777777" w:rsidR="00814309" w:rsidRDefault="00814309" w:rsidP="00814309">
      <w:r w:rsidRPr="000C6B21">
        <w:t>Considering the significant number of errors found on the graphic plates</w:t>
      </w:r>
      <w:r>
        <w:t>,</w:t>
      </w:r>
      <w:r w:rsidRPr="000C6B21">
        <w:t xml:space="preserve"> a full review of the thermoform masters was ordered and completed by the end of February. The team then met again in March and opted to shift production from thermotype </w:t>
      </w:r>
      <w:r w:rsidRPr="00E72CF5">
        <w:t>to thermoform</w:t>
      </w:r>
      <w:r>
        <w:t>,</w:t>
      </w:r>
      <w:r w:rsidRPr="00E72CF5">
        <w:t xml:space="preserve"> </w:t>
      </w:r>
      <w:r>
        <w:t>since that method produces graphics that are more accurate and legible.</w:t>
      </w:r>
      <w:r w:rsidRPr="000C6B21">
        <w:t xml:space="preserve"> Rod</w:t>
      </w:r>
      <w:r>
        <w:t xml:space="preserve"> Dixon</w:t>
      </w:r>
      <w:r w:rsidRPr="000C6B21">
        <w:t xml:space="preserve"> and his team then began the work of updating the specs to reflect the new production path.</w:t>
      </w:r>
    </w:p>
    <w:p w14:paraId="513DE4C5" w14:textId="77777777" w:rsidR="00814309" w:rsidRPr="000C6B21" w:rsidRDefault="00814309" w:rsidP="00814309"/>
    <w:p w14:paraId="4E7E404B" w14:textId="77777777" w:rsidR="00814309" w:rsidRPr="000C6B21" w:rsidRDefault="00814309" w:rsidP="00814309">
      <w:r>
        <w:t>In May 2022</w:t>
      </w:r>
      <w:r w:rsidRPr="000C6B21">
        <w:t xml:space="preserve"> the specs were completed, and the B</w:t>
      </w:r>
      <w:r>
        <w:t>RIGANCE</w:t>
      </w:r>
      <w:r w:rsidRPr="000C6B21">
        <w:t xml:space="preserve"> was cleared to </w:t>
      </w:r>
      <w:r>
        <w:t>return to</w:t>
      </w:r>
      <w:r w:rsidRPr="000C6B21">
        <w:t xml:space="preserve"> the production floor again. The estimated launch is </w:t>
      </w:r>
      <w:r>
        <w:t>F</w:t>
      </w:r>
      <w:r w:rsidRPr="000C6B21">
        <w:t xml:space="preserve">all 2022. </w:t>
      </w:r>
    </w:p>
    <w:p w14:paraId="5C755835" w14:textId="77777777" w:rsidR="00814309" w:rsidRDefault="00814309" w:rsidP="00814309"/>
    <w:p w14:paraId="1CC5D6BA" w14:textId="77777777" w:rsidR="00814309" w:rsidRPr="007C3307" w:rsidRDefault="00814309" w:rsidP="001B495A">
      <w:pPr>
        <w:pStyle w:val="Heading4"/>
      </w:pPr>
      <w:r w:rsidRPr="007C3307">
        <w:t>Work Planned for FY 2023</w:t>
      </w:r>
    </w:p>
    <w:p w14:paraId="6CCB5F81" w14:textId="268F5169" w:rsidR="00814309" w:rsidRPr="000C6B21" w:rsidRDefault="00814309" w:rsidP="00814309">
      <w:r w:rsidRPr="000C6B21">
        <w:t xml:space="preserve">With the anticipated release of the </w:t>
      </w:r>
      <w:r w:rsidR="00450649" w:rsidRPr="00450649">
        <w:t>BRIGANCE</w:t>
      </w:r>
      <w:r w:rsidR="00EE4F40" w:rsidRPr="00EE4F40">
        <w:rPr>
          <w:vertAlign w:val="superscript"/>
        </w:rPr>
        <w:t>®</w:t>
      </w:r>
      <w:r w:rsidRPr="000C6B21">
        <w:t xml:space="preserve"> CIBS</w:t>
      </w:r>
      <w:r>
        <w:t xml:space="preserve"> II</w:t>
      </w:r>
      <w:r w:rsidRPr="000C6B21">
        <w:t xml:space="preserve"> braille and large-print kits, a Gate 6: Product Launch/Lessons Learned meeting will be conducted to discuss areas of concern during the development process. A finalized marketing plan will </w:t>
      </w:r>
      <w:r>
        <w:t>coincide with</w:t>
      </w:r>
      <w:r w:rsidRPr="000C6B21">
        <w:t xml:space="preserve"> the release of the kits. </w:t>
      </w:r>
    </w:p>
    <w:p w14:paraId="511BD212" w14:textId="77777777" w:rsidR="00814309" w:rsidRPr="000C6B21" w:rsidRDefault="00814309" w:rsidP="00814309"/>
    <w:p w14:paraId="3356E045" w14:textId="77777777" w:rsidR="00814309" w:rsidRPr="000C6B21" w:rsidRDefault="00814309" w:rsidP="00814309">
      <w:r w:rsidRPr="000C6B21">
        <w:t xml:space="preserve">Product modernizations to create the assessment in Spanish as well as the UEB Math/Science pages to complement pages in Nemeth have been submitted. </w:t>
      </w:r>
    </w:p>
    <w:p w14:paraId="26E687D7" w14:textId="77777777" w:rsidR="00814309" w:rsidRDefault="00814309" w:rsidP="00814309"/>
    <w:p w14:paraId="74F61599" w14:textId="77777777" w:rsidR="00814309" w:rsidRDefault="00814309" w:rsidP="00814309"/>
    <w:p w14:paraId="1FA78E43" w14:textId="77777777" w:rsidR="00814309" w:rsidRPr="007C3307" w:rsidRDefault="00814309" w:rsidP="002D4B45">
      <w:pPr>
        <w:pStyle w:val="Heading3"/>
      </w:pPr>
      <w:bookmarkStart w:id="181" w:name="_Toc115367667"/>
      <w:r w:rsidRPr="007C3307">
        <w:t>Jerry Johns Basic Reading Inventory (Modernization)</w:t>
      </w:r>
      <w:bookmarkEnd w:id="181"/>
    </w:p>
    <w:p w14:paraId="7A096798" w14:textId="77777777" w:rsidR="00814309" w:rsidRDefault="00814309" w:rsidP="002D4B45">
      <w:pPr>
        <w:keepNext/>
        <w:jc w:val="center"/>
      </w:pPr>
      <w:r>
        <w:t>Formerly JJ BRI</w:t>
      </w:r>
    </w:p>
    <w:p w14:paraId="55D82874" w14:textId="77777777" w:rsidR="00814309" w:rsidRDefault="00814309" w:rsidP="002D4B45">
      <w:pPr>
        <w:keepNext/>
        <w:jc w:val="center"/>
      </w:pPr>
      <w:r>
        <w:t>(New)</w:t>
      </w:r>
    </w:p>
    <w:p w14:paraId="6094DC41" w14:textId="77777777" w:rsidR="00814309" w:rsidRDefault="00814309" w:rsidP="002D4B45">
      <w:pPr>
        <w:keepNext/>
      </w:pPr>
    </w:p>
    <w:p w14:paraId="49D29BF4" w14:textId="77777777" w:rsidR="00814309" w:rsidRDefault="00814309" w:rsidP="002D4B45">
      <w:pPr>
        <w:keepNext/>
      </w:pPr>
      <w:r>
        <w:t xml:space="preserve">For information about product development from previous fiscal years, please see the R&amp;D tab on the APH website at the following link: </w:t>
      </w:r>
      <w:hyperlink r:id="rId233" w:history="1">
        <w:r>
          <w:rPr>
            <w:rStyle w:val="Hyperlink"/>
          </w:rPr>
          <w:t>Previous Annual Research Reports</w:t>
        </w:r>
      </w:hyperlink>
      <w:r>
        <w:t>.</w:t>
      </w:r>
    </w:p>
    <w:p w14:paraId="2FB5C086" w14:textId="77777777" w:rsidR="00814309" w:rsidRDefault="00814309" w:rsidP="00814309"/>
    <w:p w14:paraId="6AA7A932" w14:textId="3A80EE06" w:rsidR="00814309" w:rsidRDefault="00814309" w:rsidP="00814309">
      <w:r>
        <w:t xml:space="preserve">For more detailed information about field tests and expert reviews, </w:t>
      </w:r>
      <w:r w:rsidR="001B336E">
        <w:t>send email to</w:t>
      </w:r>
      <w:r>
        <w:t xml:space="preserve"> </w:t>
      </w:r>
      <w:hyperlink r:id="rId234" w:history="1">
        <w:r w:rsidR="009C40F5" w:rsidRPr="0015554F">
          <w:rPr>
            <w:rStyle w:val="Hyperlink"/>
          </w:rPr>
          <w:t>lrandles@aph.org</w:t>
        </w:r>
      </w:hyperlink>
      <w:r>
        <w:t>.</w:t>
      </w:r>
    </w:p>
    <w:p w14:paraId="3D12DF2C" w14:textId="77777777" w:rsidR="00814309" w:rsidRDefault="00814309" w:rsidP="00814309"/>
    <w:p w14:paraId="18086611" w14:textId="77777777" w:rsidR="00814309" w:rsidRPr="007C3307" w:rsidRDefault="00814309" w:rsidP="001B495A">
      <w:pPr>
        <w:pStyle w:val="Heading4"/>
      </w:pPr>
      <w:r w:rsidRPr="007C3307">
        <w:t>Purpose</w:t>
      </w:r>
    </w:p>
    <w:p w14:paraId="15404DCE" w14:textId="77777777" w:rsidR="00814309" w:rsidRDefault="00814309" w:rsidP="00814309">
      <w:r>
        <w:t>To provide an accessible, quick reading inventory that includes both grade-level word lists and reading samples</w:t>
      </w:r>
    </w:p>
    <w:p w14:paraId="5EF59114" w14:textId="77777777" w:rsidR="00814309" w:rsidRPr="006F5290" w:rsidRDefault="00814309" w:rsidP="00814309"/>
    <w:p w14:paraId="0DCBA3C8" w14:textId="77777777" w:rsidR="00814309" w:rsidRPr="007C3307" w:rsidRDefault="00814309" w:rsidP="001B495A">
      <w:pPr>
        <w:pStyle w:val="Heading4"/>
      </w:pPr>
      <w:r w:rsidRPr="007C3307">
        <w:t>Project Staff</w:t>
      </w:r>
    </w:p>
    <w:p w14:paraId="5856D844" w14:textId="77777777" w:rsidR="00814309" w:rsidRDefault="00814309" w:rsidP="00814309">
      <w:r>
        <w:t xml:space="preserve">Lauralyn Randles, Tests and Assessments Product Manager </w:t>
      </w:r>
    </w:p>
    <w:p w14:paraId="16B393C7" w14:textId="77777777" w:rsidR="00814309" w:rsidRDefault="00814309" w:rsidP="00814309">
      <w:r>
        <w:t>Rod Dixon, Manufacturing Specialist</w:t>
      </w:r>
    </w:p>
    <w:p w14:paraId="0239026D" w14:textId="77777777" w:rsidR="00814309" w:rsidRDefault="00814309" w:rsidP="00814309">
      <w:r>
        <w:t>INGrid Design, Graphic Design</w:t>
      </w:r>
    </w:p>
    <w:p w14:paraId="601ECDDD" w14:textId="26219EFC" w:rsidR="00814309" w:rsidRDefault="00B9748E" w:rsidP="00814309">
      <w:r>
        <w:t>Lydia Smith, Digital Content Product Specialist</w:t>
      </w:r>
      <w:r w:rsidR="00814309">
        <w:t xml:space="preserve"> </w:t>
      </w:r>
    </w:p>
    <w:p w14:paraId="18CC6EF5" w14:textId="77777777" w:rsidR="00814309" w:rsidRDefault="00814309" w:rsidP="00814309">
      <w:r>
        <w:t>Kim King, Transcriptionist</w:t>
      </w:r>
    </w:p>
    <w:p w14:paraId="75C9650C" w14:textId="77777777" w:rsidR="00814309" w:rsidRPr="006F5290" w:rsidRDefault="00814309" w:rsidP="00814309"/>
    <w:p w14:paraId="4A367877" w14:textId="77777777" w:rsidR="00814309" w:rsidRPr="007C3307" w:rsidRDefault="00814309" w:rsidP="001B495A">
      <w:pPr>
        <w:pStyle w:val="Heading4"/>
      </w:pPr>
      <w:r w:rsidRPr="007C3307">
        <w:lastRenderedPageBreak/>
        <w:t>Background</w:t>
      </w:r>
    </w:p>
    <w:p w14:paraId="26B857DB" w14:textId="1DA12768" w:rsidR="00814309" w:rsidRPr="000C6B21" w:rsidRDefault="00814309" w:rsidP="00814309">
      <w:r w:rsidRPr="000C6B21">
        <w:t>The Jerry Johns Basic Reading Inventory is a widely used reading assessment for use with all emerging and accomplished readers from kindergarten to 12</w:t>
      </w:r>
      <w:r w:rsidRPr="000C6B21">
        <w:rPr>
          <w:vertAlign w:val="superscript"/>
        </w:rPr>
        <w:t>th</w:t>
      </w:r>
      <w:r w:rsidRPr="000C6B21">
        <w:t xml:space="preserve"> grade level. The instrument was heavily requested by vision professionals </w:t>
      </w:r>
      <w:r>
        <w:t>and</w:t>
      </w:r>
      <w:r w:rsidRPr="000C6B21">
        <w:t xml:space="preserve"> </w:t>
      </w:r>
      <w:r>
        <w:t>ex officio trustees, as well as in responses to questions in a survey of</w:t>
      </w:r>
      <w:r w:rsidRPr="000C6B21">
        <w:t xml:space="preserve"> </w:t>
      </w:r>
      <w:r>
        <w:t xml:space="preserve">teachers of the visually impaired (TVI) that was </w:t>
      </w:r>
      <w:r w:rsidRPr="000C6B21">
        <w:t xml:space="preserve">completed in September 2021. </w:t>
      </w:r>
      <w:r w:rsidR="00590C4D">
        <w:t>The American Printing House for the Blind (APH)</w:t>
      </w:r>
      <w:r w:rsidRPr="000C6B21">
        <w:t xml:space="preserve"> held a contract with the publisher to provide the adapted version of this assessment until the 10</w:t>
      </w:r>
      <w:r w:rsidRPr="000C6B21">
        <w:rPr>
          <w:vertAlign w:val="superscript"/>
        </w:rPr>
        <w:t>th</w:t>
      </w:r>
      <w:r w:rsidRPr="000C6B21">
        <w:t xml:space="preserve"> edition. In </w:t>
      </w:r>
      <w:r>
        <w:t>October</w:t>
      </w:r>
      <w:r w:rsidRPr="000C6B21">
        <w:t xml:space="preserve"> 2021, </w:t>
      </w:r>
      <w:r>
        <w:t>the tests and assessments product manager submitted a product modification form, seeking approval to publish</w:t>
      </w:r>
      <w:r w:rsidRPr="000C6B21">
        <w:t xml:space="preserve"> the 12</w:t>
      </w:r>
      <w:r w:rsidRPr="000C6B21">
        <w:rPr>
          <w:vertAlign w:val="superscript"/>
        </w:rPr>
        <w:t>th</w:t>
      </w:r>
      <w:r w:rsidRPr="000C6B21">
        <w:t xml:space="preserve"> edition </w:t>
      </w:r>
      <w:r>
        <w:t>to</w:t>
      </w:r>
      <w:r w:rsidRPr="000C6B21">
        <w:t xml:space="preserve"> </w:t>
      </w:r>
      <w:r>
        <w:t xml:space="preserve">the </w:t>
      </w:r>
      <w:r w:rsidRPr="000C6B21">
        <w:t>P</w:t>
      </w:r>
      <w:r>
        <w:t xml:space="preserve">roduct </w:t>
      </w:r>
      <w:r w:rsidRPr="000C6B21">
        <w:t>I</w:t>
      </w:r>
      <w:r>
        <w:t xml:space="preserve">deation </w:t>
      </w:r>
      <w:r w:rsidRPr="000C6B21">
        <w:t>C</w:t>
      </w:r>
      <w:r>
        <w:t>ommittee (PIC)</w:t>
      </w:r>
      <w:r w:rsidRPr="000C6B21">
        <w:t xml:space="preserve">. </w:t>
      </w:r>
    </w:p>
    <w:p w14:paraId="090F323F" w14:textId="77777777" w:rsidR="00814309" w:rsidRDefault="00814309" w:rsidP="00814309"/>
    <w:p w14:paraId="27074B84" w14:textId="77777777" w:rsidR="00814309" w:rsidRPr="007C3307" w:rsidRDefault="00814309" w:rsidP="001B495A">
      <w:pPr>
        <w:pStyle w:val="Heading4"/>
      </w:pPr>
      <w:r w:rsidRPr="007C3307">
        <w:t>Work Completed During FY 2022</w:t>
      </w:r>
    </w:p>
    <w:p w14:paraId="5DE8DC5F" w14:textId="77777777" w:rsidR="00814309" w:rsidRPr="000C6B21" w:rsidRDefault="00814309" w:rsidP="00814309">
      <w:r w:rsidRPr="000C6B21">
        <w:t xml:space="preserve">PIC approved </w:t>
      </w:r>
      <w:r>
        <w:t xml:space="preserve">development of </w:t>
      </w:r>
      <w:r w:rsidRPr="000C6B21">
        <w:t>the Jerry Johns Basic Reading Inventory in March 2022. In April 2022</w:t>
      </w:r>
      <w:r>
        <w:t>,</w:t>
      </w:r>
      <w:r w:rsidRPr="000C6B21">
        <w:t xml:space="preserve"> a </w:t>
      </w:r>
      <w:r w:rsidRPr="00CF290A">
        <w:t xml:space="preserve">Gate 2: Product Design meeting </w:t>
      </w:r>
      <w:r w:rsidRPr="000C6B21">
        <w:t>was held to discuss the project</w:t>
      </w:r>
      <w:r>
        <w:t xml:space="preserve">’s </w:t>
      </w:r>
      <w:r w:rsidRPr="000C6B21">
        <w:t>potential structures. The team opted to continue with project. Following the meeting</w:t>
      </w:r>
      <w:r>
        <w:t>,</w:t>
      </w:r>
      <w:r w:rsidRPr="000C6B21">
        <w:t xml:space="preserve"> Rod </w:t>
      </w:r>
      <w:r>
        <w:t xml:space="preserve">Dixon </w:t>
      </w:r>
      <w:r w:rsidRPr="000C6B21">
        <w:t>initiated the production spec</w:t>
      </w:r>
      <w:r>
        <w:t>ification</w:t>
      </w:r>
      <w:r w:rsidRPr="000C6B21">
        <w:t xml:space="preserve">s. </w:t>
      </w:r>
    </w:p>
    <w:p w14:paraId="495B050C" w14:textId="77777777" w:rsidR="00814309" w:rsidRPr="000C6B21" w:rsidRDefault="00814309" w:rsidP="00814309"/>
    <w:p w14:paraId="43DD83B6" w14:textId="77777777" w:rsidR="00814309" w:rsidRPr="0004783C" w:rsidRDefault="00814309" w:rsidP="00814309">
      <w:r w:rsidRPr="0004783C">
        <w:t xml:space="preserve">In May 2022, William Scott Smith assigned Kimberly King to transcribe both the contracted and uncontracted braille versions of the Jerry Johns Basic Reading Inventory from the publisher-provided PDF; King finished transcribing the PDF in September 2022, The final, proofed transcription is estimated to be completed in late October 2022. </w:t>
      </w:r>
      <w:r>
        <w:t xml:space="preserve">While the publisher-provided PDF was accurate, which meant transcription could proceed, Lauralyn Randles was alerted by </w:t>
      </w:r>
      <w:r w:rsidRPr="0004783C">
        <w:t xml:space="preserve">Creative Services </w:t>
      </w:r>
      <w:r>
        <w:t>that the publisher-provided PDF was not accessible</w:t>
      </w:r>
      <w:r w:rsidRPr="0004783C">
        <w:t xml:space="preserve">. After several attempts to contact the publisher’s product manager, the decision was made to manually convert the publisher’s PDF to </w:t>
      </w:r>
      <w:r>
        <w:t>the correct</w:t>
      </w:r>
      <w:r w:rsidRPr="0004783C">
        <w:t xml:space="preserve"> format. </w:t>
      </w:r>
      <w:r>
        <w:t>Randles and Lydia Smith</w:t>
      </w:r>
      <w:r w:rsidRPr="0004783C">
        <w:t xml:space="preserve"> completed</w:t>
      </w:r>
      <w:r>
        <w:t xml:space="preserve"> this task</w:t>
      </w:r>
      <w:r w:rsidRPr="0004783C">
        <w:t xml:space="preserve"> in June 2022, and the new PDF was handed over to APH’s creative team. This project was assigned to the graphic design contractor INGrid and is estimated to be completed by the end of September 2022. </w:t>
      </w:r>
    </w:p>
    <w:p w14:paraId="2412BB9B" w14:textId="77777777" w:rsidR="00814309" w:rsidRDefault="00814309" w:rsidP="00814309"/>
    <w:p w14:paraId="7DB3DEA7" w14:textId="77777777" w:rsidR="00814309" w:rsidRPr="007C3307" w:rsidRDefault="00814309" w:rsidP="001B495A">
      <w:pPr>
        <w:pStyle w:val="Heading4"/>
      </w:pPr>
      <w:r w:rsidRPr="007C3307">
        <w:t>Work Planned for FY 2023</w:t>
      </w:r>
    </w:p>
    <w:p w14:paraId="7871B975" w14:textId="77777777" w:rsidR="00814309" w:rsidRDefault="00814309" w:rsidP="00814309">
      <w:r w:rsidRPr="000C6B21">
        <w:t xml:space="preserve">In FY 2023, this product </w:t>
      </w:r>
      <w:r>
        <w:t xml:space="preserve">modification </w:t>
      </w:r>
      <w:r w:rsidRPr="000C6B21">
        <w:t xml:space="preserve">will </w:t>
      </w:r>
      <w:r>
        <w:t>be</w:t>
      </w:r>
      <w:r w:rsidRPr="000C6B21">
        <w:t xml:space="preserve"> review</w:t>
      </w:r>
      <w:r>
        <w:t>ed by a small group of visually impaired TVIs who are familiar with the previous versions of the Jerry Johns Basic Reading Inventory. After considering their feedback, Randles will implement approved changes. At that point, development will move to the</w:t>
      </w:r>
      <w:r w:rsidRPr="000C6B21">
        <w:t xml:space="preserve"> </w:t>
      </w:r>
      <w:r>
        <w:t>P</w:t>
      </w:r>
      <w:r w:rsidRPr="000C6B21">
        <w:t xml:space="preserve">roduction </w:t>
      </w:r>
      <w:r>
        <w:t xml:space="preserve">floor </w:t>
      </w:r>
      <w:r w:rsidRPr="000C6B21">
        <w:t>for a complete run of 100. Currently, the estimated launch date for this project is Spring/Summer 2023.</w:t>
      </w:r>
    </w:p>
    <w:p w14:paraId="3DE4A308" w14:textId="216627A2" w:rsidR="00814309" w:rsidRDefault="00814309" w:rsidP="00814309"/>
    <w:p w14:paraId="670B2DA4" w14:textId="77777777" w:rsidR="00EF32D2" w:rsidRDefault="00EF32D2" w:rsidP="00814309"/>
    <w:p w14:paraId="074F488B" w14:textId="77777777" w:rsidR="00814309" w:rsidRPr="007C3307" w:rsidRDefault="00814309" w:rsidP="002D4B45">
      <w:pPr>
        <w:pStyle w:val="Heading3"/>
      </w:pPr>
      <w:bookmarkStart w:id="182" w:name="_Toc115367668"/>
      <w:r w:rsidRPr="007C3307">
        <w:lastRenderedPageBreak/>
        <w:t>KeyMath™-3 UEB Supplement (Modernization)</w:t>
      </w:r>
      <w:bookmarkEnd w:id="182"/>
    </w:p>
    <w:p w14:paraId="079EBFC9" w14:textId="77777777" w:rsidR="00814309" w:rsidRDefault="00814309" w:rsidP="002D4B45">
      <w:pPr>
        <w:keepNext/>
        <w:jc w:val="center"/>
      </w:pPr>
      <w:r>
        <w:t>(Continued)</w:t>
      </w:r>
    </w:p>
    <w:p w14:paraId="703039D7" w14:textId="77777777" w:rsidR="00814309" w:rsidRDefault="00814309" w:rsidP="002D4B45">
      <w:pPr>
        <w:keepNext/>
      </w:pPr>
    </w:p>
    <w:p w14:paraId="0527D350" w14:textId="77777777" w:rsidR="00814309" w:rsidRDefault="00814309" w:rsidP="002D4B45">
      <w:pPr>
        <w:keepNext/>
      </w:pPr>
      <w:r>
        <w:t xml:space="preserve">For information about product development from previous fiscal years, please see the R&amp;D tab on the APH website at the following link: </w:t>
      </w:r>
      <w:hyperlink r:id="rId235" w:history="1">
        <w:r>
          <w:rPr>
            <w:rStyle w:val="Hyperlink"/>
          </w:rPr>
          <w:t>Previous Annual Research Reports</w:t>
        </w:r>
      </w:hyperlink>
      <w:r>
        <w:t>.</w:t>
      </w:r>
    </w:p>
    <w:p w14:paraId="63E24E3F" w14:textId="77777777" w:rsidR="00814309" w:rsidRDefault="00814309" w:rsidP="00814309"/>
    <w:p w14:paraId="7BE0AAD6" w14:textId="276F52AB" w:rsidR="00814309" w:rsidRDefault="00814309" w:rsidP="00814309">
      <w:r>
        <w:t xml:space="preserve">For more detailed information about field tests and expert reviews, </w:t>
      </w:r>
      <w:r w:rsidR="001B336E">
        <w:t>send email to</w:t>
      </w:r>
      <w:r>
        <w:t xml:space="preserve"> </w:t>
      </w:r>
      <w:hyperlink r:id="rId236" w:history="1">
        <w:r w:rsidR="009C40F5" w:rsidRPr="0015554F">
          <w:rPr>
            <w:rStyle w:val="Hyperlink"/>
          </w:rPr>
          <w:t>lrandles@aph.org</w:t>
        </w:r>
      </w:hyperlink>
      <w:r>
        <w:t>.</w:t>
      </w:r>
    </w:p>
    <w:p w14:paraId="7506DFC8" w14:textId="77777777" w:rsidR="00814309" w:rsidRDefault="00814309" w:rsidP="00814309"/>
    <w:p w14:paraId="23C3E83B" w14:textId="77777777" w:rsidR="00814309" w:rsidRPr="007C3307" w:rsidRDefault="00814309" w:rsidP="001B495A">
      <w:pPr>
        <w:pStyle w:val="Heading4"/>
      </w:pPr>
      <w:r w:rsidRPr="007C3307">
        <w:t>Purpose</w:t>
      </w:r>
    </w:p>
    <w:p w14:paraId="2DB0DA8E" w14:textId="77777777" w:rsidR="00814309" w:rsidRPr="006F5290" w:rsidRDefault="00814309" w:rsidP="00814309">
      <w:r>
        <w:t xml:space="preserve">To incorporate math figures, equations, and diagrams in UEB Math Science Technical code to the existing </w:t>
      </w:r>
      <w:r w:rsidRPr="000C6B21">
        <w:t>KeyMath™-3</w:t>
      </w:r>
      <w:r>
        <w:t xml:space="preserve"> kit in Nemeth </w:t>
      </w:r>
    </w:p>
    <w:p w14:paraId="74BD391F" w14:textId="77777777" w:rsidR="00814309" w:rsidRPr="006F5290" w:rsidRDefault="00814309" w:rsidP="00814309"/>
    <w:p w14:paraId="1A455BAA" w14:textId="77777777" w:rsidR="00814309" w:rsidRPr="007C3307" w:rsidRDefault="00814309" w:rsidP="001B495A">
      <w:pPr>
        <w:pStyle w:val="Heading4"/>
      </w:pPr>
      <w:r w:rsidRPr="007C3307">
        <w:t>Project Staff</w:t>
      </w:r>
    </w:p>
    <w:p w14:paraId="71DA56E8" w14:textId="77777777" w:rsidR="00814309" w:rsidRDefault="00814309" w:rsidP="00814309">
      <w:r>
        <w:t>Lauralyn Randles, Tests and Assessments Product Manager</w:t>
      </w:r>
    </w:p>
    <w:p w14:paraId="6044ED6D" w14:textId="77777777" w:rsidR="00814309" w:rsidRDefault="00814309" w:rsidP="00814309">
      <w:r>
        <w:t>Carolyn Williams, Tests and Assessments Product Manager</w:t>
      </w:r>
    </w:p>
    <w:p w14:paraId="4F556535" w14:textId="77777777" w:rsidR="00814309" w:rsidRDefault="00814309" w:rsidP="00814309">
      <w:r>
        <w:t>Rod Dixon, Manufacturing Specialist</w:t>
      </w:r>
    </w:p>
    <w:p w14:paraId="1A1890B3" w14:textId="77777777" w:rsidR="00814309" w:rsidRDefault="00814309" w:rsidP="00814309">
      <w:r>
        <w:t>INGrid Design, Graphic Design</w:t>
      </w:r>
    </w:p>
    <w:p w14:paraId="3B73F2D4" w14:textId="1EFB16A3" w:rsidR="00814309" w:rsidRDefault="00B9748E" w:rsidP="00814309">
      <w:r>
        <w:t>Lydia Smith, Digital Content Product Specialist</w:t>
      </w:r>
      <w:r w:rsidR="00814309">
        <w:t xml:space="preserve"> </w:t>
      </w:r>
    </w:p>
    <w:p w14:paraId="6A3773A6" w14:textId="77777777" w:rsidR="00814309" w:rsidRPr="006F5290" w:rsidRDefault="00814309" w:rsidP="00814309"/>
    <w:p w14:paraId="6C5C8FD4" w14:textId="77777777" w:rsidR="00814309" w:rsidRPr="007C3307" w:rsidRDefault="00814309" w:rsidP="001B495A">
      <w:pPr>
        <w:pStyle w:val="Heading4"/>
      </w:pPr>
      <w:r w:rsidRPr="007C3307">
        <w:t>Background</w:t>
      </w:r>
    </w:p>
    <w:p w14:paraId="3606A0C4" w14:textId="1D2BD2AE" w:rsidR="00814309" w:rsidRPr="000C6B21" w:rsidRDefault="00814309" w:rsidP="00814309">
      <w:pPr>
        <w:rPr>
          <w:rFonts w:eastAsia="Tahoma"/>
        </w:rPr>
      </w:pPr>
      <w:r w:rsidRPr="6AE46219">
        <w:rPr>
          <w:rFonts w:eastAsia="Tahoma"/>
        </w:rPr>
        <w:t xml:space="preserve">An increased number of states adopting </w:t>
      </w:r>
      <w:r>
        <w:rPr>
          <w:rFonts w:eastAsia="Tahoma"/>
        </w:rPr>
        <w:t>Unified English Braille (</w:t>
      </w:r>
      <w:r w:rsidRPr="6AE46219">
        <w:rPr>
          <w:rFonts w:eastAsia="Tahoma"/>
        </w:rPr>
        <w:t>UEB</w:t>
      </w:r>
      <w:r>
        <w:rPr>
          <w:rFonts w:eastAsia="Tahoma"/>
        </w:rPr>
        <w:t>)</w:t>
      </w:r>
      <w:r w:rsidRPr="6AE46219">
        <w:rPr>
          <w:rFonts w:eastAsia="Tahoma"/>
        </w:rPr>
        <w:t xml:space="preserve"> </w:t>
      </w:r>
      <w:r>
        <w:rPr>
          <w:rFonts w:eastAsia="Tahoma"/>
        </w:rPr>
        <w:t xml:space="preserve">Math </w:t>
      </w:r>
      <w:r w:rsidRPr="6AE46219">
        <w:rPr>
          <w:rFonts w:eastAsia="Tahoma"/>
        </w:rPr>
        <w:t xml:space="preserve">necessitated the development of a UEB supplement to the existing KeyMath-3 kit. This supplement will provide replacement pages for pages originally transcribed in Nemeth, thereby providing greater flexibility in the braille edition and meeting the needs </w:t>
      </w:r>
      <w:r>
        <w:rPr>
          <w:rFonts w:eastAsia="Tahoma"/>
        </w:rPr>
        <w:t>of</w:t>
      </w:r>
      <w:r w:rsidRPr="6AE46219">
        <w:rPr>
          <w:rFonts w:eastAsia="Tahoma"/>
        </w:rPr>
        <w:t xml:space="preserve"> more students. This will prompt a structural change to the original kit. The student books will now need to be three-hole punched and placed in binders</w:t>
      </w:r>
      <w:r>
        <w:rPr>
          <w:rFonts w:eastAsia="Tahoma"/>
        </w:rPr>
        <w:t>,</w:t>
      </w:r>
      <w:r w:rsidRPr="6AE46219">
        <w:rPr>
          <w:rFonts w:eastAsia="Tahoma"/>
        </w:rPr>
        <w:t xml:space="preserve"> instead of being spiral</w:t>
      </w:r>
      <w:r>
        <w:rPr>
          <w:rFonts w:eastAsia="Tahoma"/>
        </w:rPr>
        <w:t>-</w:t>
      </w:r>
      <w:r w:rsidRPr="6AE46219">
        <w:rPr>
          <w:rFonts w:eastAsia="Tahoma"/>
        </w:rPr>
        <w:t xml:space="preserve">bound. No changes will need to be made to other components in the kit. </w:t>
      </w:r>
    </w:p>
    <w:p w14:paraId="375256A5" w14:textId="77777777" w:rsidR="00814309" w:rsidRDefault="00814309" w:rsidP="00814309"/>
    <w:p w14:paraId="6CD2D0CE" w14:textId="77777777" w:rsidR="00814309" w:rsidRPr="007C3307" w:rsidRDefault="00814309" w:rsidP="001B495A">
      <w:pPr>
        <w:pStyle w:val="Heading4"/>
      </w:pPr>
      <w:r w:rsidRPr="007C3307">
        <w:t>Work Completed During FY 2022</w:t>
      </w:r>
    </w:p>
    <w:p w14:paraId="6EA15902" w14:textId="33B869AC" w:rsidR="00814309" w:rsidRPr="000C6B21" w:rsidRDefault="00814309" w:rsidP="00814309">
      <w:r w:rsidRPr="000C6B21">
        <w:t xml:space="preserve">The transcription for the UEB pages was completed, and plates were made for these pages. Due to </w:t>
      </w:r>
      <w:r>
        <w:t>a P</w:t>
      </w:r>
      <w:r w:rsidRPr="000C6B21">
        <w:t xml:space="preserve">roduction shutdown, the timeline for completion needed to be adjusted. A Gate 5: Specifications meeting convened in </w:t>
      </w:r>
      <w:r>
        <w:t>August 20</w:t>
      </w:r>
      <w:r w:rsidRPr="000C6B21">
        <w:t>22</w:t>
      </w:r>
      <w:r>
        <w:t>,</w:t>
      </w:r>
      <w:r w:rsidRPr="000C6B21">
        <w:t xml:space="preserve"> after which the final specifications were sent to </w:t>
      </w:r>
      <w:r>
        <w:t>P</w:t>
      </w:r>
      <w:r w:rsidRPr="000C6B21">
        <w:t>roduction. A plan was put in place to allow customers who previously purchased the KeyMath-3 to purchase the supplemental pages only</w:t>
      </w:r>
      <w:r>
        <w:t>; this is similar to how</w:t>
      </w:r>
      <w:r w:rsidRPr="000C6B21">
        <w:t xml:space="preserve"> the Woodcock Johnson IV supplement release</w:t>
      </w:r>
      <w:r>
        <w:t xml:space="preserve"> was handled</w:t>
      </w:r>
      <w:r w:rsidRPr="000C6B21">
        <w:t>. A structural change was added to the original kit’s braille student books (</w:t>
      </w:r>
      <w:r w:rsidRPr="000C6B21">
        <w:rPr>
          <w:color w:val="000000"/>
          <w:spacing w:val="2"/>
        </w:rPr>
        <w:t>catalog number</w:t>
      </w:r>
      <w:r>
        <w:rPr>
          <w:color w:val="000000"/>
          <w:spacing w:val="2"/>
        </w:rPr>
        <w:t>s</w:t>
      </w:r>
      <w:r w:rsidRPr="000C6B21">
        <w:rPr>
          <w:color w:val="000000"/>
          <w:spacing w:val="2"/>
        </w:rPr>
        <w:t xml:space="preserve"> 5-65703-00 and 5-65704-00) </w:t>
      </w:r>
      <w:r w:rsidRPr="000C6B21">
        <w:t>to accommodate the UEB pages. The student braille books, originally spiral-bound, were changed to three-hole punch, and binders were supplied for the student pages. This allows teachers to use either the Nemeth or UEB pages. No changes were needed for the teacher materials. In March of 2022, Q</w:t>
      </w:r>
      <w:r>
        <w:t>uality Control</w:t>
      </w:r>
      <w:r w:rsidRPr="000C6B21">
        <w:t xml:space="preserve"> flagged several pages of the KeyMath-3 </w:t>
      </w:r>
      <w:r>
        <w:t>after identifying some</w:t>
      </w:r>
      <w:r w:rsidRPr="000C6B21">
        <w:t xml:space="preserve"> </w:t>
      </w:r>
      <w:r>
        <w:t xml:space="preserve">issues in the </w:t>
      </w:r>
      <w:r w:rsidRPr="000C6B21">
        <w:t>accuracy and clarity</w:t>
      </w:r>
      <w:r>
        <w:t xml:space="preserve"> of the graphics</w:t>
      </w:r>
      <w:r w:rsidRPr="000C6B21">
        <w:t xml:space="preserve">. A proof of the masters was completed, and numerous additional errors were found. At that time the team opted to pivot from metal </w:t>
      </w:r>
      <w:r w:rsidRPr="000C6B21">
        <w:lastRenderedPageBreak/>
        <w:t>plates to therm</w:t>
      </w:r>
      <w:r>
        <w:t>o</w:t>
      </w:r>
      <w:r w:rsidRPr="000C6B21">
        <w:t>form masters. The spec</w:t>
      </w:r>
      <w:r>
        <w:t>ification</w:t>
      </w:r>
      <w:r w:rsidRPr="000C6B21">
        <w:t>s change was completed</w:t>
      </w:r>
      <w:r>
        <w:t xml:space="preserve"> in June 20</w:t>
      </w:r>
      <w:r w:rsidRPr="000C6B21">
        <w:t>22. Th</w:t>
      </w:r>
      <w:r>
        <w:t xml:space="preserve">e </w:t>
      </w:r>
      <w:r w:rsidRPr="000C6B21">
        <w:t>KeyMath-3</w:t>
      </w:r>
      <w:r>
        <w:t xml:space="preserve"> UEB</w:t>
      </w:r>
      <w:r w:rsidRPr="000C6B21">
        <w:t xml:space="preserve"> Supplement is slated </w:t>
      </w:r>
      <w:r>
        <w:t>for its first</w:t>
      </w:r>
      <w:r w:rsidRPr="000C6B21">
        <w:t xml:space="preserve"> production </w:t>
      </w:r>
      <w:r>
        <w:t>run</w:t>
      </w:r>
      <w:r w:rsidRPr="000C6B21">
        <w:t xml:space="preserve"> early this fall. </w:t>
      </w:r>
    </w:p>
    <w:p w14:paraId="3EE08A67" w14:textId="77777777" w:rsidR="00814309" w:rsidRDefault="00814309" w:rsidP="00814309"/>
    <w:p w14:paraId="472A61D1" w14:textId="77777777" w:rsidR="00814309" w:rsidRPr="007C3307" w:rsidRDefault="00814309" w:rsidP="001B495A">
      <w:pPr>
        <w:pStyle w:val="Heading4"/>
      </w:pPr>
      <w:r w:rsidRPr="007C3307">
        <w:t>Work Planned for FY 2023</w:t>
      </w:r>
    </w:p>
    <w:p w14:paraId="3FF764F2" w14:textId="798A14C9" w:rsidR="00814309" w:rsidRPr="000C6B21" w:rsidRDefault="00814309" w:rsidP="00814309">
      <w:r w:rsidRPr="000C6B21">
        <w:t>With the anticipated release of the KeyMath™-3 UEB Supplement, a Gate #6</w:t>
      </w:r>
      <w:r>
        <w:t>:</w:t>
      </w:r>
      <w:r w:rsidRPr="000C6B21">
        <w:t xml:space="preserve"> Product Launch</w:t>
      </w:r>
      <w:r>
        <w:t>/Lessons Learned</w:t>
      </w:r>
      <w:r w:rsidRPr="000C6B21">
        <w:t xml:space="preserve"> meeting will be conducted to discuss areas of concern during the development process. A marketing plan for the release of the kits will be finalized. We will closely monitor the structural change to the KeyMath-3 UEB Supplement braille student books. </w:t>
      </w:r>
    </w:p>
    <w:p w14:paraId="10E85F79" w14:textId="77777777" w:rsidR="00814309" w:rsidRPr="00304C8F" w:rsidRDefault="00814309" w:rsidP="00814309"/>
    <w:p w14:paraId="5387BB91" w14:textId="77777777" w:rsidR="009C40F5" w:rsidRDefault="009C40F5">
      <w:pPr>
        <w:adjustRightInd/>
        <w:textAlignment w:val="auto"/>
      </w:pPr>
      <w:r>
        <w:rPr>
          <w:b/>
        </w:rPr>
        <w:br w:type="page"/>
      </w:r>
    </w:p>
    <w:p w14:paraId="4CEB1259" w14:textId="2930E32B" w:rsidR="004B0DAB" w:rsidRPr="008764FB" w:rsidRDefault="007C3307" w:rsidP="0062471D">
      <w:pPr>
        <w:pStyle w:val="Heading1"/>
        <w:rPr>
          <w:caps/>
        </w:rPr>
      </w:pPr>
      <w:bookmarkStart w:id="183" w:name="_Toc115367669"/>
      <w:r>
        <w:rPr>
          <w:caps/>
        </w:rPr>
        <w:lastRenderedPageBreak/>
        <w:t>TECHNICAL AND MANUFACTURING RESEARCH</w:t>
      </w:r>
      <w:bookmarkEnd w:id="183"/>
    </w:p>
    <w:p w14:paraId="242F9EA3" w14:textId="5C9DC58C" w:rsidR="00BC043B" w:rsidRDefault="00BC043B" w:rsidP="009C40F5">
      <w:pPr>
        <w:pStyle w:val="Heading2"/>
      </w:pPr>
      <w:bookmarkStart w:id="184" w:name="_Toc241042625"/>
      <w:bookmarkStart w:id="185" w:name="_Toc241980432"/>
      <w:bookmarkStart w:id="186" w:name="_Toc241980457"/>
      <w:bookmarkStart w:id="187" w:name="_Toc52780119"/>
      <w:r w:rsidRPr="00BC043B">
        <w:br w:type="page"/>
      </w:r>
      <w:bookmarkStart w:id="188" w:name="_Toc115367670"/>
      <w:r w:rsidR="00EF32D2" w:rsidRPr="00EF32D2">
        <w:lastRenderedPageBreak/>
        <w:t>Technical and Manufacturing Research Activities</w:t>
      </w:r>
      <w:bookmarkEnd w:id="188"/>
    </w:p>
    <w:p w14:paraId="2BB06EEB" w14:textId="77777777" w:rsidR="00EF32D2" w:rsidRPr="00BC043B" w:rsidRDefault="00EF32D2" w:rsidP="009C40F5">
      <w:pPr>
        <w:keepNext/>
        <w:rPr>
          <w:rFonts w:eastAsia="Tahoma"/>
        </w:rPr>
      </w:pPr>
    </w:p>
    <w:p w14:paraId="35C87798" w14:textId="32E2EAD5" w:rsidR="0032491B" w:rsidRDefault="0032491B" w:rsidP="009C40F5">
      <w:pPr>
        <w:pStyle w:val="Heading3"/>
      </w:pPr>
      <w:bookmarkStart w:id="189" w:name="_Toc115367671"/>
      <w:r w:rsidRPr="0032491B">
        <w:t>Purpose</w:t>
      </w:r>
      <w:bookmarkEnd w:id="189"/>
    </w:p>
    <w:p w14:paraId="4657C9B1" w14:textId="77777777" w:rsidR="00EF32D2" w:rsidRPr="00EF32D2" w:rsidRDefault="00EF32D2" w:rsidP="009C40F5">
      <w:pPr>
        <w:keepNext/>
      </w:pPr>
    </w:p>
    <w:p w14:paraId="263C1D1B" w14:textId="629273D6" w:rsidR="00BC043B" w:rsidRPr="00BC043B" w:rsidRDefault="00BC043B" w:rsidP="009C40F5">
      <w:pPr>
        <w:keepNext/>
        <w:adjustRightInd/>
        <w:textAlignment w:val="auto"/>
        <w:rPr>
          <w:rFonts w:eastAsia="Tahoma"/>
        </w:rPr>
      </w:pPr>
      <w:r w:rsidRPr="00BC043B">
        <w:rPr>
          <w:rFonts w:eastAsia="Tahoma"/>
        </w:rPr>
        <w:t xml:space="preserve">The Technical and Manufacturing Research (TMR) Department functions as a “bridge” between the concepts of the product manager’s (PM) product and the concrete reality on the production floor. This area is a concentration of specialized skill sets within the Educational Product Innovation (EPI) Department. The purpose of this area is to remain as faithful as possible to the PM’s intent and function of the product while making it as inexpensive and as easily produced on the manufacturing plant’s floor as possible. This area is involved in all aspects of the product including design work, materials selection, tooling development, vendor selection, and process development. While both areas are involved in process and tooling development, the model makers’ primary focus is the physical development of tooling. TMR is heavily involved in tooling, materials, and process development and research with an emphasis on the documentation of the product’s specifications and manufacturing processes. After developing and documenting the product’s specifications, TMR works with production workers, floor supervisors, upper levels of </w:t>
      </w:r>
      <w:r w:rsidR="00C12B0E">
        <w:rPr>
          <w:rFonts w:eastAsia="Tahoma"/>
        </w:rPr>
        <w:t>The American Printing House for the Blind</w:t>
      </w:r>
      <w:r w:rsidR="00590C4D">
        <w:rPr>
          <w:rFonts w:eastAsia="Tahoma"/>
        </w:rPr>
        <w:t xml:space="preserve"> (APH)</w:t>
      </w:r>
      <w:r w:rsidRPr="00BC043B">
        <w:rPr>
          <w:rFonts w:eastAsia="Tahoma"/>
        </w:rPr>
        <w:t xml:space="preserve"> management, and outside vendors to shepherd the PM’s product throughout its entire pilot and first production runs.</w:t>
      </w:r>
      <w:r w:rsidRPr="00BC043B">
        <w:rPr>
          <w:rFonts w:eastAsia="Tahoma"/>
        </w:rPr>
        <w:cr/>
      </w:r>
      <w:r w:rsidRPr="00BC043B">
        <w:rPr>
          <w:rFonts w:eastAsia="Tahoma"/>
        </w:rPr>
        <w:cr/>
        <w:t>Some of the contributions TMR makes to product development on a regular basis include:</w:t>
      </w:r>
    </w:p>
    <w:p w14:paraId="6B35685A" w14:textId="77777777" w:rsidR="00BC043B" w:rsidRPr="00BC043B" w:rsidRDefault="00BC043B" w:rsidP="009C40F5">
      <w:pPr>
        <w:keepNext/>
        <w:numPr>
          <w:ilvl w:val="0"/>
          <w:numId w:val="48"/>
        </w:numPr>
        <w:adjustRightInd/>
        <w:textAlignment w:val="auto"/>
        <w:rPr>
          <w:rFonts w:eastAsia="Tahoma"/>
        </w:rPr>
      </w:pPr>
      <w:r w:rsidRPr="00BC043B">
        <w:rPr>
          <w:rFonts w:eastAsia="Tahoma"/>
        </w:rPr>
        <w:t>development of conceptual drawings and the construction of prototypes for field testing purposes;</w:t>
      </w:r>
    </w:p>
    <w:p w14:paraId="7AF132D6" w14:textId="77777777" w:rsidR="00BC043B" w:rsidRPr="00BC043B" w:rsidRDefault="00BC043B" w:rsidP="0032491B">
      <w:pPr>
        <w:numPr>
          <w:ilvl w:val="0"/>
          <w:numId w:val="48"/>
        </w:numPr>
        <w:adjustRightInd/>
        <w:textAlignment w:val="auto"/>
        <w:rPr>
          <w:rFonts w:eastAsia="Tahoma"/>
        </w:rPr>
      </w:pPr>
      <w:r w:rsidRPr="00BC043B">
        <w:rPr>
          <w:rFonts w:eastAsia="Tahoma"/>
        </w:rPr>
        <w:t>computer aided drafting (CAD) layout and design of injection molds, cutting dies, and some product artwork;</w:t>
      </w:r>
    </w:p>
    <w:p w14:paraId="12383C8C" w14:textId="77777777" w:rsidR="00BC043B" w:rsidRPr="00BC043B" w:rsidRDefault="00BC043B" w:rsidP="0032491B">
      <w:pPr>
        <w:numPr>
          <w:ilvl w:val="0"/>
          <w:numId w:val="48"/>
        </w:numPr>
        <w:adjustRightInd/>
        <w:textAlignment w:val="auto"/>
        <w:rPr>
          <w:rFonts w:eastAsia="Tahoma"/>
        </w:rPr>
      </w:pPr>
      <w:r w:rsidRPr="00BC043B">
        <w:rPr>
          <w:rFonts w:eastAsia="Tahoma"/>
        </w:rPr>
        <w:t>development of 3D CAD files for rapid prototyping of products for hands-on evaluation of a concept, when appropriate;</w:t>
      </w:r>
    </w:p>
    <w:p w14:paraId="127783A1" w14:textId="77777777" w:rsidR="00BC043B" w:rsidRPr="00BC043B" w:rsidRDefault="00BC043B" w:rsidP="0032491B">
      <w:pPr>
        <w:numPr>
          <w:ilvl w:val="0"/>
          <w:numId w:val="48"/>
        </w:numPr>
        <w:adjustRightInd/>
        <w:textAlignment w:val="auto"/>
        <w:rPr>
          <w:rFonts w:eastAsia="Tahoma"/>
        </w:rPr>
      </w:pPr>
      <w:r w:rsidRPr="00BC043B">
        <w:rPr>
          <w:rFonts w:eastAsia="Tahoma"/>
        </w:rPr>
        <w:t>creation of an in-house 3D-printing station for rapid prototyping of products, reducing the need for outside rendering of 3D CAD files;</w:t>
      </w:r>
    </w:p>
    <w:p w14:paraId="0E0176E2" w14:textId="77777777" w:rsidR="00BC043B" w:rsidRPr="00BC043B" w:rsidRDefault="00BC043B" w:rsidP="0032491B">
      <w:pPr>
        <w:numPr>
          <w:ilvl w:val="0"/>
          <w:numId w:val="48"/>
        </w:numPr>
        <w:adjustRightInd/>
        <w:textAlignment w:val="auto"/>
        <w:rPr>
          <w:rFonts w:eastAsia="Tahoma"/>
        </w:rPr>
      </w:pPr>
      <w:r w:rsidRPr="00BC043B">
        <w:rPr>
          <w:rFonts w:eastAsia="Tahoma"/>
        </w:rPr>
        <w:t>development of CAD files and fixtures for in-house machining of parts on a computer numerically controlled (CNC) router;</w:t>
      </w:r>
    </w:p>
    <w:p w14:paraId="693A62D6" w14:textId="77777777" w:rsidR="00BC043B" w:rsidRPr="00BC043B" w:rsidRDefault="00BC043B" w:rsidP="0032491B">
      <w:pPr>
        <w:numPr>
          <w:ilvl w:val="0"/>
          <w:numId w:val="48"/>
        </w:numPr>
        <w:adjustRightInd/>
        <w:textAlignment w:val="auto"/>
        <w:rPr>
          <w:rFonts w:eastAsia="Tahoma"/>
        </w:rPr>
      </w:pPr>
      <w:r w:rsidRPr="00BC043B">
        <w:rPr>
          <w:rFonts w:eastAsia="Tahoma"/>
        </w:rPr>
        <w:t>development and fabrication of in-house tooling (vacuum-form molds, assembly fixtures, special assembly tools, etc.);</w:t>
      </w:r>
    </w:p>
    <w:p w14:paraId="7FEEA86B" w14:textId="77777777" w:rsidR="00BC043B" w:rsidRPr="00BC043B" w:rsidRDefault="00BC043B" w:rsidP="0032491B">
      <w:pPr>
        <w:numPr>
          <w:ilvl w:val="0"/>
          <w:numId w:val="48"/>
        </w:numPr>
        <w:adjustRightInd/>
        <w:textAlignment w:val="auto"/>
        <w:rPr>
          <w:rFonts w:eastAsia="Tahoma"/>
        </w:rPr>
      </w:pPr>
      <w:r w:rsidRPr="00BC043B">
        <w:rPr>
          <w:rFonts w:eastAsia="Tahoma"/>
        </w:rPr>
        <w:t>researching new materials and vendors;</w:t>
      </w:r>
    </w:p>
    <w:p w14:paraId="01C01AAB" w14:textId="77777777" w:rsidR="00BC043B" w:rsidRPr="00BC043B" w:rsidRDefault="00BC043B" w:rsidP="0032491B">
      <w:pPr>
        <w:numPr>
          <w:ilvl w:val="0"/>
          <w:numId w:val="48"/>
        </w:numPr>
        <w:adjustRightInd/>
        <w:textAlignment w:val="auto"/>
        <w:rPr>
          <w:rFonts w:eastAsia="Tahoma"/>
        </w:rPr>
      </w:pPr>
      <w:r w:rsidRPr="00BC043B">
        <w:rPr>
          <w:rFonts w:eastAsia="Tahoma"/>
        </w:rPr>
        <w:t>researching and implementing new processes;</w:t>
      </w:r>
    </w:p>
    <w:p w14:paraId="41CBC718" w14:textId="77777777" w:rsidR="00BC043B" w:rsidRPr="00BC043B" w:rsidRDefault="00BC043B" w:rsidP="0032491B">
      <w:pPr>
        <w:numPr>
          <w:ilvl w:val="0"/>
          <w:numId w:val="48"/>
        </w:numPr>
        <w:adjustRightInd/>
        <w:textAlignment w:val="auto"/>
        <w:rPr>
          <w:rFonts w:eastAsia="Tahoma"/>
        </w:rPr>
      </w:pPr>
      <w:r w:rsidRPr="00BC043B">
        <w:rPr>
          <w:rFonts w:eastAsia="Tahoma"/>
        </w:rPr>
        <w:t>development and documentation of product packaging, particularly any special packaging or packaging needs;</w:t>
      </w:r>
    </w:p>
    <w:p w14:paraId="41A1CDAB" w14:textId="77777777" w:rsidR="00BC043B" w:rsidRPr="00BC043B" w:rsidRDefault="00BC043B" w:rsidP="0032491B">
      <w:pPr>
        <w:numPr>
          <w:ilvl w:val="0"/>
          <w:numId w:val="48"/>
        </w:numPr>
        <w:adjustRightInd/>
        <w:textAlignment w:val="auto"/>
        <w:rPr>
          <w:rFonts w:eastAsia="Tahoma"/>
        </w:rPr>
      </w:pPr>
      <w:r w:rsidRPr="00BC043B">
        <w:rPr>
          <w:rFonts w:eastAsia="Tahoma"/>
        </w:rPr>
        <w:t>documentation of all aspects of a product for both in-house production use and outside vendor manufacture;</w:t>
      </w:r>
    </w:p>
    <w:p w14:paraId="775C03D1" w14:textId="77777777" w:rsidR="00BC043B" w:rsidRPr="00BC043B" w:rsidRDefault="00BC043B" w:rsidP="0032491B">
      <w:pPr>
        <w:numPr>
          <w:ilvl w:val="0"/>
          <w:numId w:val="48"/>
        </w:numPr>
        <w:adjustRightInd/>
        <w:textAlignment w:val="auto"/>
        <w:rPr>
          <w:rFonts w:eastAsia="Tahoma"/>
        </w:rPr>
      </w:pPr>
      <w:r w:rsidRPr="00BC043B">
        <w:rPr>
          <w:rFonts w:eastAsia="Tahoma"/>
        </w:rPr>
        <w:t>entry of the initial bill of materials into the APH materials-resource-planning program (SYSPRO);</w:t>
      </w:r>
    </w:p>
    <w:p w14:paraId="200B5BF1" w14:textId="77777777" w:rsidR="00BC043B" w:rsidRPr="00BC043B" w:rsidRDefault="00BC043B" w:rsidP="0032491B">
      <w:pPr>
        <w:numPr>
          <w:ilvl w:val="0"/>
          <w:numId w:val="48"/>
        </w:numPr>
        <w:adjustRightInd/>
        <w:textAlignment w:val="auto"/>
        <w:rPr>
          <w:rFonts w:eastAsia="Tahoma"/>
        </w:rPr>
      </w:pPr>
      <w:r w:rsidRPr="00BC043B">
        <w:rPr>
          <w:rFonts w:eastAsia="Tahoma"/>
        </w:rPr>
        <w:lastRenderedPageBreak/>
        <w:t>distribution of product specifications to all APH production and production support areas, as well as to any outside vendors that may be involved;</w:t>
      </w:r>
    </w:p>
    <w:p w14:paraId="6ED2FF7E" w14:textId="77777777" w:rsidR="00BC043B" w:rsidRPr="00BC043B" w:rsidRDefault="00BC043B" w:rsidP="0032491B">
      <w:pPr>
        <w:numPr>
          <w:ilvl w:val="0"/>
          <w:numId w:val="48"/>
        </w:numPr>
        <w:adjustRightInd/>
        <w:textAlignment w:val="auto"/>
        <w:rPr>
          <w:rFonts w:eastAsia="Tahoma"/>
        </w:rPr>
      </w:pPr>
      <w:r w:rsidRPr="00BC043B">
        <w:rPr>
          <w:rFonts w:eastAsia="Tahoma"/>
        </w:rPr>
        <w:t>monitoring the progress of products under development; and</w:t>
      </w:r>
    </w:p>
    <w:p w14:paraId="2FA087E6" w14:textId="77777777" w:rsidR="00BC043B" w:rsidRPr="00BC043B" w:rsidRDefault="00BC043B" w:rsidP="0032491B">
      <w:pPr>
        <w:numPr>
          <w:ilvl w:val="0"/>
          <w:numId w:val="48"/>
        </w:numPr>
        <w:adjustRightInd/>
        <w:textAlignment w:val="auto"/>
        <w:rPr>
          <w:rFonts w:eastAsia="Tahoma"/>
        </w:rPr>
      </w:pPr>
      <w:r w:rsidRPr="00BC043B">
        <w:rPr>
          <w:rFonts w:eastAsia="Tahoma"/>
        </w:rPr>
        <w:t>shepherding the project through its entire production process, both on the APH production floor and with any outside vendors that may be involved.</w:t>
      </w:r>
    </w:p>
    <w:p w14:paraId="3C8A5799" w14:textId="77777777" w:rsidR="00BC043B" w:rsidRPr="00BC043B" w:rsidRDefault="00BC043B" w:rsidP="00BC043B">
      <w:pPr>
        <w:adjustRightInd/>
        <w:textAlignment w:val="auto"/>
        <w:rPr>
          <w:rFonts w:eastAsia="Tahoma"/>
        </w:rPr>
      </w:pPr>
    </w:p>
    <w:p w14:paraId="224F68A4" w14:textId="77777777" w:rsidR="00BC043B" w:rsidRPr="00BC043B" w:rsidRDefault="00BC043B" w:rsidP="00BC043B">
      <w:pPr>
        <w:adjustRightInd/>
        <w:textAlignment w:val="auto"/>
        <w:rPr>
          <w:rFonts w:eastAsia="Tahoma"/>
        </w:rPr>
      </w:pPr>
      <w:r w:rsidRPr="00BC043B">
        <w:rPr>
          <w:rFonts w:eastAsia="Tahoma"/>
        </w:rPr>
        <w:t>This development, documentation, and preparation of the product for actual manufacture, along with the monitoring of the manufacturing process by this area, helps to assure the greatest probability of success for a new product.</w:t>
      </w:r>
    </w:p>
    <w:p w14:paraId="5B6E302C" w14:textId="1C14A8AD" w:rsidR="00BC043B" w:rsidRDefault="00BC043B" w:rsidP="009C40F5">
      <w:pPr>
        <w:pStyle w:val="Heading3"/>
      </w:pPr>
      <w:r w:rsidRPr="00BC043B">
        <w:br w:type="page"/>
      </w:r>
      <w:bookmarkStart w:id="190" w:name="_Toc115367672"/>
      <w:r w:rsidR="0032491B" w:rsidRPr="0032491B">
        <w:lastRenderedPageBreak/>
        <w:t>Work During FY 2022</w:t>
      </w:r>
      <w:bookmarkEnd w:id="190"/>
    </w:p>
    <w:p w14:paraId="0A2B85C9" w14:textId="77777777" w:rsidR="0032491B" w:rsidRPr="0032491B" w:rsidRDefault="0032491B" w:rsidP="0032491B"/>
    <w:p w14:paraId="2D3AE499" w14:textId="1462BC6F" w:rsidR="00BC043B" w:rsidRPr="00D757E1" w:rsidRDefault="00BC043B" w:rsidP="001B495A">
      <w:pPr>
        <w:pStyle w:val="Heading5"/>
      </w:pPr>
      <w:r w:rsidRPr="00D757E1">
        <w:t>Accessible Code and Go</w:t>
      </w:r>
      <w:r w:rsidR="00536348" w:rsidRPr="00D757E1">
        <w:t>®</w:t>
      </w:r>
      <w:r w:rsidRPr="00D757E1">
        <w:t xml:space="preserve"> Mouse</w:t>
      </w:r>
    </w:p>
    <w:p w14:paraId="4760888A" w14:textId="77777777" w:rsidR="00BC043B" w:rsidRPr="00BC043B" w:rsidRDefault="00BC043B" w:rsidP="00BC043B">
      <w:pPr>
        <w:adjustRightInd/>
        <w:textAlignment w:val="auto"/>
        <w:rPr>
          <w:rFonts w:eastAsia="Tahoma"/>
        </w:rPr>
      </w:pPr>
      <w:r w:rsidRPr="00BC043B">
        <w:rPr>
          <w:rFonts w:eastAsia="Tahoma"/>
        </w:rPr>
        <w:t>This product was made available for sale in September 2021.</w:t>
      </w:r>
      <w:r w:rsidRPr="00BC043B">
        <w:rPr>
          <w:rFonts w:eastAsia="Tahoma"/>
        </w:rPr>
        <w:br/>
      </w:r>
    </w:p>
    <w:p w14:paraId="5D62F07F" w14:textId="77777777" w:rsidR="00BC043B" w:rsidRPr="00BC043B" w:rsidRDefault="00BC043B" w:rsidP="001B495A">
      <w:pPr>
        <w:pStyle w:val="Heading5"/>
      </w:pPr>
      <w:r w:rsidRPr="00BC043B">
        <w:t>Accessible STEM Maker Parts</w:t>
      </w:r>
    </w:p>
    <w:p w14:paraId="37B11439" w14:textId="77777777" w:rsidR="00BC043B" w:rsidRPr="00BC043B" w:rsidRDefault="00BC043B" w:rsidP="00BC043B">
      <w:pPr>
        <w:adjustRightInd/>
        <w:textAlignment w:val="auto"/>
        <w:rPr>
          <w:rFonts w:eastAsia="Tahoma" w:cs="Times New Roman"/>
          <w:szCs w:val="20"/>
        </w:rPr>
      </w:pPr>
      <w:r w:rsidRPr="00BC043B">
        <w:rPr>
          <w:rFonts w:eastAsia="Tahoma" w:cs="Times New Roman"/>
          <w:szCs w:val="20"/>
        </w:rPr>
        <w:t>TMR will develop product specifications once more information has been received.</w:t>
      </w:r>
    </w:p>
    <w:p w14:paraId="1F61B19D" w14:textId="77777777" w:rsidR="00BC043B" w:rsidRPr="00BC043B" w:rsidRDefault="00BC043B" w:rsidP="00BC043B">
      <w:pPr>
        <w:adjustRightInd/>
        <w:textAlignment w:val="auto"/>
        <w:rPr>
          <w:rFonts w:eastAsia="Tahoma" w:cs="Times New Roman"/>
          <w:b/>
          <w:szCs w:val="20"/>
          <w:u w:val="single"/>
        </w:rPr>
      </w:pPr>
    </w:p>
    <w:p w14:paraId="01E7A4E3" w14:textId="77777777" w:rsidR="00BC043B" w:rsidRPr="00BC043B" w:rsidRDefault="00BC043B" w:rsidP="001B495A">
      <w:pPr>
        <w:pStyle w:val="Heading5"/>
      </w:pPr>
      <w:r w:rsidRPr="00BC043B">
        <w:t>Adapted Biology Lab Manual</w:t>
      </w:r>
    </w:p>
    <w:p w14:paraId="2EAD4B91" w14:textId="77777777" w:rsidR="00BC043B" w:rsidRPr="00BC043B" w:rsidRDefault="00BC043B" w:rsidP="00BC043B">
      <w:pPr>
        <w:tabs>
          <w:tab w:val="left" w:pos="-720"/>
        </w:tabs>
        <w:adjustRightInd/>
        <w:textAlignment w:val="auto"/>
        <w:rPr>
          <w:rFonts w:eastAsia="Tahoma"/>
          <w:iCs/>
        </w:rPr>
      </w:pPr>
      <w:r w:rsidRPr="00BC043B">
        <w:rPr>
          <w:rFonts w:eastAsia="Tahoma"/>
          <w:iCs/>
        </w:rPr>
        <w:t xml:space="preserve">This product is currently in the early stages of development between the PM and consultant. A Gate 2: Product Design meeting is expected before the end of the current fiscal year. Once the project passes Gate 2, TMR will begin to develop prototypes in preparation of the </w:t>
      </w:r>
      <w:r w:rsidRPr="00BC043B">
        <w:rPr>
          <w:rFonts w:eastAsia="Tahoma"/>
          <w:szCs w:val="20"/>
          <w:shd w:val="clear" w:color="auto" w:fill="FFFFFF"/>
        </w:rPr>
        <w:t>Gate 3: Prototype Evaluation meeting</w:t>
      </w:r>
      <w:r w:rsidRPr="00BC043B">
        <w:rPr>
          <w:rFonts w:eastAsia="Tahoma"/>
          <w:iCs/>
        </w:rPr>
        <w:t>.</w:t>
      </w:r>
    </w:p>
    <w:p w14:paraId="4938CEDF" w14:textId="77777777" w:rsidR="00BC043B" w:rsidRPr="00BC043B" w:rsidRDefault="00BC043B" w:rsidP="00BC043B">
      <w:pPr>
        <w:tabs>
          <w:tab w:val="left" w:pos="-720"/>
        </w:tabs>
        <w:adjustRightInd/>
        <w:textAlignment w:val="auto"/>
        <w:rPr>
          <w:rFonts w:eastAsia="Tahoma"/>
        </w:rPr>
      </w:pPr>
    </w:p>
    <w:p w14:paraId="23651FA6" w14:textId="77777777" w:rsidR="00BC043B" w:rsidRPr="00BC043B" w:rsidRDefault="00BC043B" w:rsidP="001B495A">
      <w:pPr>
        <w:pStyle w:val="Heading5"/>
      </w:pPr>
      <w:r w:rsidRPr="00BC043B">
        <w:t>Alphabet Scramble Modification</w:t>
      </w:r>
    </w:p>
    <w:p w14:paraId="797BE696" w14:textId="77777777" w:rsidR="00BC043B" w:rsidRPr="00BC043B" w:rsidRDefault="00BC043B" w:rsidP="00BC043B">
      <w:pPr>
        <w:tabs>
          <w:tab w:val="left" w:pos="-720"/>
        </w:tabs>
        <w:adjustRightInd/>
        <w:textAlignment w:val="auto"/>
        <w:rPr>
          <w:rFonts w:eastAsia="Tahoma"/>
          <w:bCs/>
        </w:rPr>
      </w:pPr>
      <w:r w:rsidRPr="00BC043B">
        <w:rPr>
          <w:rFonts w:eastAsia="Tahoma"/>
        </w:rPr>
        <w:t xml:space="preserve">Work on this product is in the very early stages at this time. TMR will schedule meetings to organize and monitor the progress of the product. </w:t>
      </w:r>
    </w:p>
    <w:p w14:paraId="214A0D0B" w14:textId="77777777" w:rsidR="00BC043B" w:rsidRPr="00BC043B" w:rsidRDefault="00BC043B" w:rsidP="00BC043B">
      <w:pPr>
        <w:tabs>
          <w:tab w:val="left" w:pos="-720"/>
        </w:tabs>
        <w:adjustRightInd/>
        <w:textAlignment w:val="auto"/>
        <w:rPr>
          <w:rFonts w:eastAsia="Tahoma"/>
        </w:rPr>
      </w:pPr>
    </w:p>
    <w:p w14:paraId="30E31EE9" w14:textId="77777777" w:rsidR="00BC043B" w:rsidRPr="00BC043B" w:rsidRDefault="00BC043B" w:rsidP="001B495A">
      <w:pPr>
        <w:pStyle w:val="Heading5"/>
      </w:pPr>
      <w:r w:rsidRPr="00BC043B">
        <w:t>AnyMath Kit Nemeth, AnyMath Kit UEB</w:t>
      </w:r>
    </w:p>
    <w:p w14:paraId="1425A82A" w14:textId="77777777" w:rsidR="00BC043B" w:rsidRPr="00BC043B" w:rsidRDefault="00BC043B" w:rsidP="00BC043B">
      <w:pPr>
        <w:tabs>
          <w:tab w:val="left" w:pos="-720"/>
        </w:tabs>
        <w:adjustRightInd/>
        <w:textAlignment w:val="auto"/>
        <w:rPr>
          <w:rFonts w:eastAsia="Tahoma"/>
        </w:rPr>
      </w:pPr>
      <w:r w:rsidRPr="00BC043B">
        <w:rPr>
          <w:rFonts w:eastAsia="Tahoma"/>
        </w:rPr>
        <w:t>TMR has designed a vacuum form mold for the Label tiles, multiple cutting dies used to create the Label tiles, cutting dies used to create the geometric shapes, and multiple cutting dies used to create the AnyMath Grid Board, Storage Board, and Blank Board. Product specifications are expected to be turned over to Production in September 2022 via a Gate 5: Specifications meeting. TMR will continue to work with the PM and monitor the progress of the project.</w:t>
      </w:r>
    </w:p>
    <w:p w14:paraId="03B10CBB" w14:textId="77777777" w:rsidR="00BC043B" w:rsidRPr="00BC043B" w:rsidRDefault="00BC043B" w:rsidP="00BC043B">
      <w:pPr>
        <w:adjustRightInd/>
        <w:textAlignment w:val="auto"/>
        <w:rPr>
          <w:rFonts w:eastAsia="Tahoma"/>
        </w:rPr>
      </w:pPr>
    </w:p>
    <w:p w14:paraId="3A4221A0" w14:textId="77777777" w:rsidR="00BC043B" w:rsidRPr="00BC043B" w:rsidRDefault="00BC043B" w:rsidP="001B495A">
      <w:pPr>
        <w:pStyle w:val="Heading5"/>
      </w:pPr>
      <w:r w:rsidRPr="00BC043B">
        <w:t>APH Customer Care – Braille Trail Reader LE – 2yr</w:t>
      </w:r>
    </w:p>
    <w:p w14:paraId="1610B9BD" w14:textId="77777777" w:rsidR="00BC043B" w:rsidRPr="00BC043B" w:rsidRDefault="00BC043B" w:rsidP="00BC043B">
      <w:pPr>
        <w:adjustRightInd/>
        <w:textAlignment w:val="auto"/>
        <w:rPr>
          <w:rFonts w:eastAsia="Tahoma"/>
        </w:rPr>
      </w:pPr>
      <w:r w:rsidRPr="00BC043B">
        <w:rPr>
          <w:rFonts w:eastAsia="Tahoma"/>
        </w:rPr>
        <w:t>TMR will continue to monitor the progress of this project and facilitate the passthrough process once more information has been received.</w:t>
      </w:r>
    </w:p>
    <w:p w14:paraId="1AB24D7F" w14:textId="77777777" w:rsidR="00BC043B" w:rsidRPr="00BC043B" w:rsidRDefault="00BC043B" w:rsidP="00BC043B">
      <w:pPr>
        <w:adjustRightInd/>
        <w:textAlignment w:val="auto"/>
        <w:rPr>
          <w:rFonts w:eastAsia="Tahoma"/>
        </w:rPr>
      </w:pPr>
    </w:p>
    <w:p w14:paraId="4553BFB4" w14:textId="77777777" w:rsidR="00BC043B" w:rsidRPr="00BC043B" w:rsidRDefault="00BC043B" w:rsidP="001B495A">
      <w:pPr>
        <w:pStyle w:val="Heading5"/>
      </w:pPr>
      <w:r w:rsidRPr="00BC043B">
        <w:t>APH Customer Care – MATT Connect™ – 2yr.</w:t>
      </w:r>
    </w:p>
    <w:p w14:paraId="38EE2991" w14:textId="77777777" w:rsidR="00BC043B" w:rsidRPr="00BC043B" w:rsidRDefault="00BC043B" w:rsidP="00BC043B">
      <w:pPr>
        <w:adjustRightInd/>
        <w:textAlignment w:val="auto"/>
        <w:rPr>
          <w:rFonts w:eastAsia="Tahoma"/>
        </w:rPr>
      </w:pPr>
      <w:r w:rsidRPr="00BC043B">
        <w:rPr>
          <w:rFonts w:eastAsia="Tahoma"/>
        </w:rPr>
        <w:t>TMR will continue to monitor the progress of this project and facilitate the passthrough process once more information has been received.</w:t>
      </w:r>
    </w:p>
    <w:p w14:paraId="23BD7CF7" w14:textId="77777777" w:rsidR="00BC043B" w:rsidRPr="00BC043B" w:rsidRDefault="00BC043B" w:rsidP="00BC043B">
      <w:pPr>
        <w:adjustRightInd/>
        <w:textAlignment w:val="auto"/>
        <w:rPr>
          <w:rFonts w:eastAsia="Tahoma"/>
          <w:b/>
          <w:highlight w:val="yellow"/>
          <w:u w:val="single"/>
        </w:rPr>
      </w:pPr>
    </w:p>
    <w:p w14:paraId="376FC8AD" w14:textId="77777777" w:rsidR="00BC043B" w:rsidRPr="00BC043B" w:rsidRDefault="00BC043B" w:rsidP="00BC043B">
      <w:pPr>
        <w:adjustRightInd/>
        <w:textAlignment w:val="auto"/>
        <w:rPr>
          <w:rFonts w:eastAsia="Tahoma"/>
        </w:rPr>
      </w:pPr>
      <w:r w:rsidRPr="00BD2165">
        <w:rPr>
          <w:rStyle w:val="Heading5Char"/>
        </w:rPr>
        <w:t>APH InSights Calendar 2023 and APH InSights Calendar, Custom 2023</w:t>
      </w:r>
      <w:r w:rsidRPr="00BD2165">
        <w:rPr>
          <w:rStyle w:val="Heading5Char"/>
        </w:rPr>
        <w:br/>
      </w:r>
      <w:r w:rsidRPr="00BC043B">
        <w:rPr>
          <w:rFonts w:eastAsia="Tahoma"/>
        </w:rPr>
        <w:t>This product is currently being produced at APH and will be made available for sale before the end of the fiscal year. TMR will continue to monitor the progress of this project.</w:t>
      </w:r>
    </w:p>
    <w:p w14:paraId="5672707C" w14:textId="77777777" w:rsidR="00BC043B" w:rsidRPr="00BC043B" w:rsidRDefault="00BC043B" w:rsidP="00BC043B">
      <w:pPr>
        <w:adjustRightInd/>
        <w:textAlignment w:val="auto"/>
        <w:rPr>
          <w:rFonts w:eastAsia="Tahoma"/>
        </w:rPr>
      </w:pPr>
    </w:p>
    <w:p w14:paraId="7F522481" w14:textId="77777777" w:rsidR="00BC043B" w:rsidRPr="00BC043B" w:rsidRDefault="00BC043B" w:rsidP="00BC043B">
      <w:pPr>
        <w:adjustRightInd/>
        <w:textAlignment w:val="auto"/>
        <w:rPr>
          <w:rFonts w:eastAsia="Tahoma"/>
        </w:rPr>
      </w:pPr>
      <w:r w:rsidRPr="00BD2165">
        <w:rPr>
          <w:rStyle w:val="Heading5Char"/>
        </w:rPr>
        <w:t>APH InSights Calendar 2024 and APH InSights Calendar, Custom 2024</w:t>
      </w:r>
      <w:r w:rsidRPr="00BD2165">
        <w:rPr>
          <w:rStyle w:val="Heading5Char"/>
        </w:rPr>
        <w:br/>
      </w:r>
      <w:r w:rsidRPr="00BC043B">
        <w:rPr>
          <w:rFonts w:eastAsia="Tahoma"/>
        </w:rPr>
        <w:t xml:space="preserve">Artwork finalists have been selected, and the art is currently being photographed for layout on the calendar pages. The pages will be arranged by an outside Graphic Design vendor and then turned back over to APH to review and approval. Once approved, the pages will be handed over to Braille Transcription for braille embossing plates to be </w:t>
      </w:r>
      <w:r w:rsidRPr="00BC043B">
        <w:rPr>
          <w:rFonts w:eastAsia="Tahoma"/>
        </w:rPr>
        <w:lastRenderedPageBreak/>
        <w:t>made. Production is also experimenting with using the thermotype embosser to stamp detailed tactile images of the cover artwork onto the cover page of the calendar. TMR will continue to monitor the progress of this project.</w:t>
      </w:r>
    </w:p>
    <w:p w14:paraId="0D4F5271" w14:textId="77777777" w:rsidR="00BC043B" w:rsidRPr="00BC043B" w:rsidRDefault="00BC043B" w:rsidP="00BC043B">
      <w:pPr>
        <w:adjustRightInd/>
        <w:textAlignment w:val="auto"/>
        <w:rPr>
          <w:rFonts w:eastAsia="Tahoma"/>
        </w:rPr>
      </w:pPr>
    </w:p>
    <w:p w14:paraId="371A69FB" w14:textId="77777777" w:rsidR="00BC043B" w:rsidRPr="00BC043B" w:rsidRDefault="00BC043B" w:rsidP="001B495A">
      <w:pPr>
        <w:pStyle w:val="Heading5"/>
      </w:pPr>
      <w:r w:rsidRPr="00BC043B">
        <w:t>APH Visual Interpreter</w:t>
      </w:r>
    </w:p>
    <w:p w14:paraId="0B608D1E" w14:textId="77777777" w:rsidR="00BC043B" w:rsidRPr="00BC043B" w:rsidRDefault="00BC043B" w:rsidP="00BC043B">
      <w:pPr>
        <w:adjustRightInd/>
        <w:textAlignment w:val="auto"/>
        <w:rPr>
          <w:rFonts w:eastAsia="Tahoma"/>
        </w:rPr>
      </w:pPr>
      <w:r w:rsidRPr="00BC043B">
        <w:rPr>
          <w:rFonts w:eastAsia="Tahoma"/>
        </w:rPr>
        <w:t>Product is on hold due to staff issues with the partner vendor, HumanWare. APH will continue work on this project once HumanWare is ready. TMR will continue to monitor to progress of this product.</w:t>
      </w:r>
    </w:p>
    <w:p w14:paraId="12125D97" w14:textId="77777777" w:rsidR="00BC043B" w:rsidRPr="00BC043B" w:rsidRDefault="00BC043B" w:rsidP="00BC043B">
      <w:pPr>
        <w:adjustRightInd/>
        <w:textAlignment w:val="auto"/>
        <w:rPr>
          <w:rFonts w:eastAsia="Tahoma"/>
          <w:u w:val="single"/>
        </w:rPr>
      </w:pPr>
    </w:p>
    <w:p w14:paraId="59949F5E" w14:textId="1E7B43A1" w:rsidR="00BC043B" w:rsidRPr="00D757E1" w:rsidRDefault="00BC043B" w:rsidP="001B495A">
      <w:pPr>
        <w:pStyle w:val="Heading5"/>
      </w:pPr>
      <w:r w:rsidRPr="00BC043B">
        <w:t>Astro Adventure Balls (Modification</w:t>
      </w:r>
      <w:r w:rsidR="00BD2165">
        <w:t xml:space="preserve"> </w:t>
      </w:r>
      <w:r w:rsidR="00BD2165" w:rsidRPr="00D757E1">
        <w:t>[</w:t>
      </w:r>
      <w:r w:rsidRPr="00D757E1">
        <w:t>Formerly Revolution Sports Ball</w:t>
      </w:r>
      <w:r w:rsidR="00BD2165" w:rsidRPr="00D757E1">
        <w:t>])</w:t>
      </w:r>
    </w:p>
    <w:p w14:paraId="35B2AF2B" w14:textId="77777777" w:rsidR="00BC043B" w:rsidRPr="00BC043B" w:rsidRDefault="00BC043B" w:rsidP="00BC043B">
      <w:pPr>
        <w:adjustRightInd/>
        <w:textAlignment w:val="auto"/>
        <w:rPr>
          <w:rFonts w:eastAsia="Tahoma"/>
        </w:rPr>
      </w:pPr>
      <w:r w:rsidRPr="00BC043B">
        <w:rPr>
          <w:rFonts w:eastAsia="Tahoma"/>
        </w:rPr>
        <w:t>TMR and the PM met with an engineer from Infiniti Plastics in September 2021 to discuss the issue of the Ball not making sound for a long enough period of time. The group agreed that the vendor would smooth out the injection mold to see if that would provide a better surface for the ball bearing to move across. The vendor delivered sample parts from the updated mold in February. The PM reviewed these parts but determined that they did not sufficiently increase the length of sound enough. TMR and the PM decided then to send out bid packages to various outside vendors to see if any were interested in helping us tweak the design and producing a Ball that would produce the desired length of sound. Bid packages were sent out in May. By August, only two of the five vendors opted to place a bid. Only one of these bids was priced to help APH design the product so that an average of 20 seconds of sound was made by each ball, and though the price of this bid was much higher, it was the only of the two that TMR and the PM considered worthwhile pursuing. A pre-Gate 2 meeting was held on August 18th. It was agreed upon in that meeting that more research should be done to see if there was a cheaper option to revise the design of the balls and have them produced than the bid we had. TMR will continue to attempt to get the plastic of the original and prototype balls tested while the PM contacts other vendor and toymakers to see if there are any other companies we could partner with on this project.</w:t>
      </w:r>
    </w:p>
    <w:p w14:paraId="22F6CC2E" w14:textId="77777777" w:rsidR="00BC043B" w:rsidRPr="00BC043B" w:rsidRDefault="00BC043B" w:rsidP="00BC043B">
      <w:pPr>
        <w:adjustRightInd/>
        <w:textAlignment w:val="auto"/>
        <w:rPr>
          <w:rFonts w:eastAsia="Tahoma"/>
        </w:rPr>
      </w:pPr>
    </w:p>
    <w:p w14:paraId="7103C618" w14:textId="77777777" w:rsidR="00BC043B" w:rsidRPr="00BD2165" w:rsidRDefault="00BC043B" w:rsidP="001B495A">
      <w:pPr>
        <w:pStyle w:val="Heading5"/>
      </w:pPr>
      <w:r w:rsidRPr="00BD2165">
        <w:t>Baby Lizard, Baby Bizarre</w:t>
      </w:r>
    </w:p>
    <w:p w14:paraId="38D36834" w14:textId="77777777" w:rsidR="00BC043B" w:rsidRPr="00BC043B" w:rsidRDefault="00BC043B" w:rsidP="00BC043B">
      <w:pPr>
        <w:adjustRightInd/>
        <w:textAlignment w:val="auto"/>
        <w:rPr>
          <w:rFonts w:eastAsia="Tahoma"/>
          <w:bCs/>
        </w:rPr>
      </w:pPr>
      <w:r w:rsidRPr="00BC043B">
        <w:rPr>
          <w:rFonts w:eastAsia="Tahoma"/>
          <w:bCs/>
        </w:rPr>
        <w:t xml:space="preserve">This is the next book in the LDQR of books. Virtual passthrough was held in December 2021. LDQR is currently manufacturing the book, and APH is waiting to receive a shipment of completed books before this product is officially made available for sale. </w:t>
      </w:r>
      <w:r w:rsidRPr="00BC043B">
        <w:rPr>
          <w:rFonts w:eastAsia="Tahoma"/>
        </w:rPr>
        <w:t xml:space="preserve">TMR </w:t>
      </w:r>
      <w:r w:rsidRPr="00BC043B">
        <w:rPr>
          <w:rFonts w:eastAsia="Tahoma"/>
          <w:bCs/>
        </w:rPr>
        <w:t xml:space="preserve">will continue to monitor the progress of this product. </w:t>
      </w:r>
    </w:p>
    <w:p w14:paraId="21515282" w14:textId="77777777" w:rsidR="00BC043B" w:rsidRPr="00BC043B" w:rsidRDefault="00BC043B" w:rsidP="00BC043B">
      <w:pPr>
        <w:adjustRightInd/>
        <w:textAlignment w:val="auto"/>
        <w:rPr>
          <w:rFonts w:eastAsia="Tahoma"/>
          <w:b/>
          <w:bCs/>
          <w:highlight w:val="yellow"/>
          <w:u w:val="single"/>
        </w:rPr>
      </w:pPr>
    </w:p>
    <w:p w14:paraId="47D700DF" w14:textId="77777777" w:rsidR="00BC043B" w:rsidRPr="00BC043B" w:rsidRDefault="00BC043B" w:rsidP="001B495A">
      <w:pPr>
        <w:pStyle w:val="Heading5"/>
      </w:pPr>
      <w:r w:rsidRPr="00BC043B">
        <w:t>BANA Braille Code f/ Chemical Notation 1997</w:t>
      </w:r>
    </w:p>
    <w:p w14:paraId="1E4934F8" w14:textId="77777777" w:rsidR="00BC043B" w:rsidRPr="00BC043B" w:rsidRDefault="00BC043B" w:rsidP="00BC043B">
      <w:pPr>
        <w:adjustRightInd/>
        <w:textAlignment w:val="auto"/>
        <w:rPr>
          <w:rFonts w:eastAsia="Tahoma"/>
        </w:rPr>
      </w:pPr>
      <w:r w:rsidRPr="00BC043B">
        <w:rPr>
          <w:rFonts w:eastAsia="Tahoma"/>
        </w:rPr>
        <w:t xml:space="preserve">TMR will continue to monitor the progress of this project. More information is expected after the next BANA committee meeting. </w:t>
      </w:r>
    </w:p>
    <w:p w14:paraId="7981CC48" w14:textId="77777777" w:rsidR="00BC043B" w:rsidRPr="00BC043B" w:rsidRDefault="00BC043B" w:rsidP="00BC043B">
      <w:pPr>
        <w:adjustRightInd/>
        <w:textAlignment w:val="auto"/>
        <w:rPr>
          <w:rFonts w:eastAsia="Tahoma"/>
          <w:b/>
          <w:bCs/>
          <w:highlight w:val="yellow"/>
          <w:u w:val="single"/>
        </w:rPr>
      </w:pPr>
    </w:p>
    <w:p w14:paraId="0386DD39" w14:textId="29F12373" w:rsidR="00BC043B" w:rsidRPr="00BC043B" w:rsidRDefault="00450649" w:rsidP="001B495A">
      <w:pPr>
        <w:pStyle w:val="Heading5"/>
      </w:pPr>
      <w:r>
        <w:t>BrailleBuzz™</w:t>
      </w:r>
      <w:r w:rsidR="00BC043B" w:rsidRPr="00BC043B">
        <w:t xml:space="preserve">(Modification) and </w:t>
      </w:r>
      <w:r>
        <w:t>BrailleBuzz™</w:t>
      </w:r>
      <w:r w:rsidR="00AD0D3E">
        <w:t xml:space="preserve"> </w:t>
      </w:r>
      <w:r w:rsidR="00BC043B" w:rsidRPr="00BC043B">
        <w:t>App (Modification)</w:t>
      </w:r>
    </w:p>
    <w:p w14:paraId="67E178F2" w14:textId="4441C360" w:rsidR="00BC043B" w:rsidRPr="00BC043B" w:rsidRDefault="00BC043B" w:rsidP="00BC043B">
      <w:pPr>
        <w:adjustRightInd/>
        <w:textAlignment w:val="auto"/>
        <w:rPr>
          <w:rFonts w:eastAsia="Tahoma"/>
        </w:rPr>
      </w:pPr>
      <w:r w:rsidRPr="00BC043B">
        <w:rPr>
          <w:rFonts w:eastAsia="Tahoma"/>
        </w:rPr>
        <w:t>Most of the work on this has been to develop the app. Once the app is fully developed, TMR will facilitate the Passthrough process on the app. We will also continue to monitor the development of this product, including any modifications to the physical device.</w:t>
      </w:r>
    </w:p>
    <w:p w14:paraId="4FE9C051" w14:textId="77777777" w:rsidR="00BC043B" w:rsidRPr="00BC043B" w:rsidRDefault="00BC043B" w:rsidP="00BC043B">
      <w:pPr>
        <w:adjustRightInd/>
        <w:textAlignment w:val="auto"/>
        <w:rPr>
          <w:rFonts w:eastAsia="Tahoma"/>
        </w:rPr>
      </w:pPr>
    </w:p>
    <w:p w14:paraId="3C4B10FE" w14:textId="660154D6" w:rsidR="00BC043B" w:rsidRPr="00BC043B" w:rsidRDefault="00BC043B" w:rsidP="00BC043B">
      <w:pPr>
        <w:adjustRightInd/>
        <w:textAlignment w:val="auto"/>
        <w:rPr>
          <w:rFonts w:eastAsia="Tahoma"/>
        </w:rPr>
      </w:pPr>
      <w:r w:rsidRPr="00BD2165">
        <w:rPr>
          <w:rStyle w:val="Heading5Char"/>
        </w:rPr>
        <w:lastRenderedPageBreak/>
        <w:t>Braille Datebook 2022 Calendar and Braille Datebook 2022 Calendar Tabs</w:t>
      </w:r>
      <w:r w:rsidRPr="00BD2165">
        <w:rPr>
          <w:rStyle w:val="Heading5Char"/>
        </w:rPr>
        <w:br/>
      </w:r>
      <w:r w:rsidRPr="00BC043B">
        <w:rPr>
          <w:rFonts w:eastAsia="Tahoma"/>
        </w:rPr>
        <w:t>The 2022 Braille Datebook Calendar and Calendar Tabs were made available for sale in November 2021.</w:t>
      </w:r>
    </w:p>
    <w:p w14:paraId="26D7BCF6" w14:textId="77777777" w:rsidR="00BC043B" w:rsidRPr="00BC043B" w:rsidRDefault="00BC043B" w:rsidP="00BC043B">
      <w:pPr>
        <w:adjustRightInd/>
        <w:textAlignment w:val="auto"/>
        <w:rPr>
          <w:rFonts w:eastAsia="Tahoma"/>
        </w:rPr>
      </w:pPr>
    </w:p>
    <w:p w14:paraId="3D78F74B" w14:textId="77777777" w:rsidR="00BC043B" w:rsidRPr="00BC043B" w:rsidRDefault="00BC043B" w:rsidP="001B495A">
      <w:pPr>
        <w:pStyle w:val="Heading5"/>
      </w:pPr>
      <w:r w:rsidRPr="00BC043B">
        <w:t>Braille Datebook 2023 Calendar and Braille Datebook 2023 Calendar Tabs</w:t>
      </w:r>
    </w:p>
    <w:p w14:paraId="64B3CE7D" w14:textId="77777777" w:rsidR="00BC043B" w:rsidRPr="00BC043B" w:rsidRDefault="00BC043B" w:rsidP="00BC043B">
      <w:pPr>
        <w:adjustRightInd/>
        <w:textAlignment w:val="auto"/>
        <w:rPr>
          <w:rFonts w:eastAsia="Tahoma"/>
        </w:rPr>
      </w:pPr>
      <w:r w:rsidRPr="00BC043B">
        <w:rPr>
          <w:rFonts w:eastAsia="Tahoma" w:cs="Times New Roman"/>
          <w:szCs w:val="20"/>
        </w:rPr>
        <w:t>The</w:t>
      </w:r>
      <w:r w:rsidRPr="00BC043B">
        <w:rPr>
          <w:rFonts w:eastAsia="Tahoma"/>
        </w:rPr>
        <w:t xml:space="preserve"> catalog/part numbers were created on March 2, 2022. The original saddle stylus (1-00120-00) used in the kit was obsoleted. It was replaced with the large yellow stylus (1-00122-00). Files were sent to translation on March 5, 2022, and both the BRF files of the braille parts list and the calendar tabs were reviewed and approved on March 29, 2022. Plates were proofed and approved on April 5, 2022. A virtual spec meeting went out on April 11, 2022. Based on last year’s production run, the following quantities will be produced:</w:t>
      </w:r>
    </w:p>
    <w:p w14:paraId="61056DDF" w14:textId="77777777" w:rsidR="00BC043B" w:rsidRPr="00BC043B" w:rsidRDefault="00BC043B" w:rsidP="0032491B">
      <w:pPr>
        <w:numPr>
          <w:ilvl w:val="0"/>
          <w:numId w:val="49"/>
        </w:numPr>
        <w:adjustRightInd/>
        <w:textAlignment w:val="auto"/>
        <w:rPr>
          <w:rFonts w:eastAsia="Tahoma"/>
        </w:rPr>
      </w:pPr>
      <w:r w:rsidRPr="00BC043B">
        <w:rPr>
          <w:rFonts w:eastAsia="Tahoma"/>
        </w:rPr>
        <w:t>1-07899-23 – Qty. 30</w:t>
      </w:r>
    </w:p>
    <w:p w14:paraId="2854E366" w14:textId="77777777" w:rsidR="00BC043B" w:rsidRPr="00BC043B" w:rsidRDefault="00BC043B" w:rsidP="0032491B">
      <w:pPr>
        <w:numPr>
          <w:ilvl w:val="0"/>
          <w:numId w:val="49"/>
        </w:numPr>
        <w:adjustRightInd/>
        <w:textAlignment w:val="auto"/>
        <w:rPr>
          <w:rFonts w:eastAsia="Tahoma"/>
        </w:rPr>
      </w:pPr>
      <w:r w:rsidRPr="00BC043B">
        <w:rPr>
          <w:rFonts w:eastAsia="Tahoma"/>
        </w:rPr>
        <w:t>1-07898-23 – Qty. 40</w:t>
      </w:r>
    </w:p>
    <w:p w14:paraId="5BA47C4C" w14:textId="77777777" w:rsidR="00BC043B" w:rsidRPr="00BC043B" w:rsidRDefault="00BC043B" w:rsidP="00BC043B">
      <w:pPr>
        <w:adjustRightInd/>
        <w:textAlignment w:val="auto"/>
        <w:rPr>
          <w:rFonts w:eastAsia="Tahoma"/>
        </w:rPr>
      </w:pPr>
    </w:p>
    <w:p w14:paraId="50414AF2" w14:textId="77777777" w:rsidR="00BC043B" w:rsidRPr="00BC043B" w:rsidRDefault="00BC043B" w:rsidP="00BC043B">
      <w:pPr>
        <w:adjustRightInd/>
        <w:textAlignment w:val="auto"/>
        <w:rPr>
          <w:rFonts w:eastAsia="Tahoma"/>
        </w:rPr>
      </w:pPr>
      <w:r w:rsidRPr="00BC043B">
        <w:rPr>
          <w:rFonts w:eastAsia="Tahoma"/>
        </w:rPr>
        <w:t>TMR will continue to monitor the progress of this product as it is produced.</w:t>
      </w:r>
    </w:p>
    <w:p w14:paraId="73E50FDC" w14:textId="77777777" w:rsidR="00BC043B" w:rsidRPr="00BC043B" w:rsidRDefault="00BC043B" w:rsidP="00BC043B">
      <w:pPr>
        <w:adjustRightInd/>
        <w:textAlignment w:val="auto"/>
        <w:rPr>
          <w:rFonts w:eastAsia="Tahoma"/>
          <w:bCs/>
        </w:rPr>
      </w:pPr>
    </w:p>
    <w:p w14:paraId="359E64FB" w14:textId="66884191" w:rsidR="00BC043B" w:rsidRPr="00BC043B" w:rsidRDefault="00BC043B" w:rsidP="00BC043B">
      <w:pPr>
        <w:adjustRightInd/>
        <w:textAlignment w:val="auto"/>
        <w:rPr>
          <w:rFonts w:eastAsia="Tahoma"/>
        </w:rPr>
      </w:pPr>
      <w:r w:rsidRPr="00BD2165">
        <w:rPr>
          <w:rStyle w:val="Heading5Char"/>
        </w:rPr>
        <w:t>BRIGANCE</w:t>
      </w:r>
      <w:r w:rsidR="00956654" w:rsidRPr="00956654">
        <w:rPr>
          <w:rStyle w:val="Heading5Char"/>
          <w:vertAlign w:val="superscript"/>
        </w:rPr>
        <w:t>®</w:t>
      </w:r>
      <w:r w:rsidRPr="00BD2165">
        <w:rPr>
          <w:rStyle w:val="Heading5Char"/>
        </w:rPr>
        <w:t xml:space="preserve"> Comprehensive Inventory of Basic Skills II</w:t>
      </w:r>
      <w:r w:rsidRPr="00BD2165">
        <w:rPr>
          <w:rStyle w:val="Heading5Char"/>
        </w:rPr>
        <w:br/>
      </w:r>
      <w:r w:rsidRPr="00BC043B">
        <w:rPr>
          <w:rFonts w:eastAsia="Tahoma"/>
        </w:rPr>
        <w:t xml:space="preserve">Production began working in earnest on the various components of </w:t>
      </w:r>
      <w:r w:rsidR="00450649" w:rsidRPr="00BC043B">
        <w:rPr>
          <w:rFonts w:eastAsia="Tahoma"/>
        </w:rPr>
        <w:t xml:space="preserve">BRIGANCE </w:t>
      </w:r>
      <w:r w:rsidRPr="00BC043B">
        <w:rPr>
          <w:rFonts w:eastAsia="Tahoma"/>
        </w:rPr>
        <w:t>in October 2021. By mid-November, it was discovered that the plates created to emboss the tactile graphics had issues not only with content but also with quality. The PM worked with Process Support and Improvement Engineering to determine that we should switch production method for the graphics to thermoform masters as these would be able to produce graphics with an acceptable level of quality. The BRIGANCE kits were initially designed to include thermoform graphics, but embossment was switched to plates in July 2019 when the former VP of Production and former Graphics Supervisor determined that Graphics would not be able to handle the workload. Thankfully, Pre-Production still had the old masters, and it was determined Graphics would now be able to handle the work. Some of the masters needed to be remade for content changes. The pilot run for the Contracted version of the kit was completed at the end of July. TMR will continue to monitor and assist on these products as needed.</w:t>
      </w:r>
    </w:p>
    <w:p w14:paraId="1894C6FB" w14:textId="77777777" w:rsidR="00BC043B" w:rsidRPr="00BC043B" w:rsidRDefault="00BC043B" w:rsidP="00BC043B">
      <w:pPr>
        <w:tabs>
          <w:tab w:val="left" w:pos="8280"/>
          <w:tab w:val="left" w:pos="-720"/>
        </w:tabs>
        <w:adjustRightInd/>
        <w:textAlignment w:val="auto"/>
        <w:rPr>
          <w:rFonts w:eastAsia="Tahoma"/>
        </w:rPr>
      </w:pPr>
    </w:p>
    <w:p w14:paraId="1EA23DD6" w14:textId="77777777" w:rsidR="00BC043B" w:rsidRPr="00BC043B" w:rsidRDefault="00BC043B" w:rsidP="001B495A">
      <w:pPr>
        <w:pStyle w:val="Heading5"/>
      </w:pPr>
      <w:r w:rsidRPr="00BC043B">
        <w:t>Building on Patterns (BOP) Kindergarten (Modification)</w:t>
      </w:r>
    </w:p>
    <w:p w14:paraId="512B0C7D" w14:textId="3645B7E2" w:rsidR="00BC043B" w:rsidRPr="00BC043B" w:rsidRDefault="00BC043B" w:rsidP="00BC043B">
      <w:pPr>
        <w:tabs>
          <w:tab w:val="left" w:pos="-720"/>
          <w:tab w:val="left" w:pos="8280"/>
          <w:tab w:val="left" w:pos="-720"/>
        </w:tabs>
        <w:adjustRightInd/>
        <w:textAlignment w:val="auto"/>
        <w:rPr>
          <w:rFonts w:eastAsia="Tahoma"/>
        </w:rPr>
      </w:pPr>
      <w:r w:rsidRPr="00BC043B">
        <w:rPr>
          <w:rFonts w:eastAsia="Tahoma"/>
        </w:rPr>
        <w:t xml:space="preserve">The file for the weather cards met significant delay due to printing issues with the </w:t>
      </w:r>
      <w:r w:rsidR="004047B1">
        <w:rPr>
          <w:rFonts w:eastAsia="Tahoma"/>
        </w:rPr>
        <w:t>Roland</w:t>
      </w:r>
      <w:r w:rsidR="00EE4F40" w:rsidRPr="00EE4F40">
        <w:rPr>
          <w:rFonts w:eastAsia="Tahoma"/>
          <w:vertAlign w:val="superscript"/>
        </w:rPr>
        <w:t>®</w:t>
      </w:r>
      <w:r w:rsidRPr="00BC043B">
        <w:rPr>
          <w:rFonts w:eastAsia="Tahoma"/>
        </w:rPr>
        <w:t xml:space="preserve"> printer not producing a high enough relief for the model maker to produce a good mold pattern with. This was eventually worked out fully in March 2020. New printouts from the Roland will be provided to the model maker as of May 2020. A die for the hat and bow stencils has been finalized as of March 2020. Several ideas were discussed in starting in April 2020 regarding how to produce the 3 x 3 grid pattern. It was decided in May 2020 that we would use the router to make a part to assist the model maker in creating a mold casting. The routed part was completed in July 2020 and has been sent to the model shop to pour the pattern. Work on “mini specifications” to be used to manufacture prototypes for field testing is well underway. It was decided to give the production floor the specifications in small batches rather than the entire kit </w:t>
      </w:r>
      <w:r w:rsidRPr="00BC043B">
        <w:rPr>
          <w:rFonts w:eastAsia="Tahoma"/>
        </w:rPr>
        <w:lastRenderedPageBreak/>
        <w:t xml:space="preserve">at one time so it would not clog the production floor. The mini specs for the student set of braille children’s books were turned over to production in September 2020. The mini specs for unit 6 of the student set of print children’s books were turned over to production in March 2021. The mini specs for the student storybooks were turned over to production in May 2021. The mini specs for the </w:t>
      </w:r>
      <w:r w:rsidRPr="00BC043B">
        <w:rPr>
          <w:rFonts w:eastAsia="Tahoma"/>
          <w:i/>
          <w:iCs/>
        </w:rPr>
        <w:t>Nice to Meet You</w:t>
      </w:r>
      <w:r w:rsidRPr="00BC043B">
        <w:rPr>
          <w:rFonts w:eastAsia="Tahoma"/>
        </w:rPr>
        <w:t xml:space="preserve"> book were turned over to production in November 2021. The mini specs for the </w:t>
      </w:r>
      <w:r w:rsidRPr="00BC043B">
        <w:rPr>
          <w:rFonts w:eastAsia="Tahoma"/>
          <w:i/>
          <w:iCs/>
        </w:rPr>
        <w:t>Look It Up</w:t>
      </w:r>
      <w:r w:rsidRPr="00BC043B">
        <w:rPr>
          <w:rFonts w:eastAsia="Tahoma"/>
        </w:rPr>
        <w:t xml:space="preserve"> book were turned over to production in June 2022. TMR will continue working to turn over the remainder of the mini specs for the prototype run of this product.</w:t>
      </w:r>
    </w:p>
    <w:p w14:paraId="7B8AF7C4" w14:textId="77777777" w:rsidR="00BC043B" w:rsidRPr="00BC043B" w:rsidRDefault="00BC043B" w:rsidP="00BC043B">
      <w:pPr>
        <w:tabs>
          <w:tab w:val="left" w:pos="-720"/>
          <w:tab w:val="left" w:pos="8280"/>
          <w:tab w:val="left" w:pos="-720"/>
        </w:tabs>
        <w:adjustRightInd/>
        <w:textAlignment w:val="auto"/>
        <w:rPr>
          <w:rFonts w:eastAsia="Tahoma"/>
        </w:rPr>
      </w:pPr>
    </w:p>
    <w:p w14:paraId="1D500AAC" w14:textId="77777777" w:rsidR="00BC043B" w:rsidRPr="00BC043B" w:rsidRDefault="00BC043B" w:rsidP="001B495A">
      <w:pPr>
        <w:pStyle w:val="Heading5"/>
      </w:pPr>
      <w:r w:rsidRPr="00BC043B">
        <w:t>Braille Reading Materials for Adult Learners</w:t>
      </w:r>
    </w:p>
    <w:p w14:paraId="22B634B0" w14:textId="77777777" w:rsidR="00BC043B" w:rsidRPr="00BC043B" w:rsidRDefault="00BC043B" w:rsidP="00BC043B">
      <w:pPr>
        <w:adjustRightInd/>
        <w:textAlignment w:val="auto"/>
        <w:rPr>
          <w:rFonts w:eastAsia="Tahoma"/>
        </w:rPr>
      </w:pPr>
      <w:r w:rsidRPr="00BC043B">
        <w:rPr>
          <w:rFonts w:eastAsia="Tahoma"/>
        </w:rPr>
        <w:t>Formerly Readers Digest for Adult Learners</w:t>
      </w:r>
    </w:p>
    <w:p w14:paraId="4310135D" w14:textId="77777777" w:rsidR="00BC043B" w:rsidRPr="00BC043B" w:rsidRDefault="00BC043B" w:rsidP="00BC043B">
      <w:pPr>
        <w:tabs>
          <w:tab w:val="left" w:pos="-720"/>
          <w:tab w:val="left" w:pos="8280"/>
          <w:tab w:val="left" w:pos="-720"/>
        </w:tabs>
        <w:adjustRightInd/>
        <w:textAlignment w:val="auto"/>
        <w:rPr>
          <w:rFonts w:eastAsia="Tahoma"/>
        </w:rPr>
      </w:pPr>
      <w:r w:rsidRPr="00BC043B">
        <w:rPr>
          <w:rFonts w:eastAsia="Tahoma"/>
        </w:rPr>
        <w:t xml:space="preserve">This product was recently introduced and is currently waiting on input of a market-needed survey distributed in the APH News. Responses are due at the end of August and will be evaluated. TMR will continue to monitor the status of this product. </w:t>
      </w:r>
    </w:p>
    <w:p w14:paraId="5AC39EF1" w14:textId="77777777" w:rsidR="00BC043B" w:rsidRPr="00BC043B" w:rsidRDefault="00BC043B" w:rsidP="00BC043B">
      <w:pPr>
        <w:tabs>
          <w:tab w:val="left" w:pos="-720"/>
          <w:tab w:val="left" w:pos="8280"/>
          <w:tab w:val="left" w:pos="-720"/>
        </w:tabs>
        <w:adjustRightInd/>
        <w:textAlignment w:val="auto"/>
        <w:rPr>
          <w:rFonts w:eastAsia="Tahoma"/>
        </w:rPr>
      </w:pPr>
    </w:p>
    <w:p w14:paraId="1DB55A52" w14:textId="77777777" w:rsidR="00BC043B" w:rsidRPr="00BC043B" w:rsidRDefault="00BC043B" w:rsidP="001B495A">
      <w:pPr>
        <w:pStyle w:val="Heading5"/>
      </w:pPr>
      <w:r w:rsidRPr="00BC043B">
        <w:t>Building on Patterns (BOP) 2</w:t>
      </w:r>
      <w:r w:rsidRPr="00BC043B">
        <w:rPr>
          <w:vertAlign w:val="superscript"/>
        </w:rPr>
        <w:t>nd</w:t>
      </w:r>
      <w:r w:rsidRPr="00BC043B">
        <w:t xml:space="preserve"> Grade: Teacher’s Material UEB</w:t>
      </w:r>
    </w:p>
    <w:p w14:paraId="5156BC4D" w14:textId="77777777" w:rsidR="00BC043B" w:rsidRPr="00BC043B" w:rsidRDefault="00BC043B" w:rsidP="00BC043B">
      <w:pPr>
        <w:tabs>
          <w:tab w:val="left" w:pos="-720"/>
          <w:tab w:val="left" w:pos="8280"/>
          <w:tab w:val="left" w:pos="-720"/>
        </w:tabs>
        <w:adjustRightInd/>
        <w:textAlignment w:val="auto"/>
        <w:rPr>
          <w:rFonts w:eastAsia="Tahoma"/>
        </w:rPr>
      </w:pPr>
      <w:r w:rsidRPr="00BC043B">
        <w:rPr>
          <w:rFonts w:eastAsia="Tahoma"/>
        </w:rPr>
        <w:t xml:space="preserve">The PM is currently working with an outside graphic design company to update print files for each of the units. They are also working with Production to see what content needs to be updated to UEB. Once content is finalized, TMR will begin to develop specifications for this product and help guide the project as it continues through the New Product Development Process. </w:t>
      </w:r>
    </w:p>
    <w:p w14:paraId="0782BEE0" w14:textId="77777777" w:rsidR="00BC043B" w:rsidRPr="00BC043B" w:rsidRDefault="00BC043B" w:rsidP="00BC043B">
      <w:pPr>
        <w:tabs>
          <w:tab w:val="left" w:pos="8280"/>
          <w:tab w:val="left" w:pos="-720"/>
        </w:tabs>
        <w:adjustRightInd/>
        <w:textAlignment w:val="auto"/>
        <w:rPr>
          <w:rFonts w:eastAsia="Tahoma"/>
        </w:rPr>
      </w:pPr>
    </w:p>
    <w:p w14:paraId="3DE1563E" w14:textId="77777777" w:rsidR="00BC043B" w:rsidRPr="00BC043B" w:rsidRDefault="00BC043B" w:rsidP="001B495A">
      <w:pPr>
        <w:pStyle w:val="Heading5"/>
      </w:pPr>
      <w:r w:rsidRPr="00BC043B">
        <w:t>Chameleon™ 1 Year Extended Warranty</w:t>
      </w:r>
    </w:p>
    <w:p w14:paraId="5470236B" w14:textId="77777777" w:rsidR="00BC043B" w:rsidRPr="00BC043B" w:rsidRDefault="00BC043B" w:rsidP="00BC043B">
      <w:pPr>
        <w:tabs>
          <w:tab w:val="left" w:pos="8280"/>
          <w:tab w:val="left" w:pos="-720"/>
        </w:tabs>
        <w:adjustRightInd/>
        <w:textAlignment w:val="auto"/>
        <w:rPr>
          <w:rFonts w:eastAsia="Tahoma"/>
          <w:b/>
          <w:bCs/>
          <w:highlight w:val="yellow"/>
          <w:u w:val="single"/>
        </w:rPr>
      </w:pPr>
      <w:r w:rsidRPr="00BC043B">
        <w:rPr>
          <w:rFonts w:eastAsia="Tahoma"/>
        </w:rPr>
        <w:t>This product was made available for sale in November 2021.</w:t>
      </w:r>
      <w:r w:rsidRPr="00BC043B">
        <w:rPr>
          <w:rFonts w:eastAsia="Tahoma"/>
        </w:rPr>
        <w:br/>
      </w:r>
    </w:p>
    <w:p w14:paraId="6D0BA0AD" w14:textId="77777777" w:rsidR="00BC043B" w:rsidRPr="00BC043B" w:rsidRDefault="00BC043B" w:rsidP="001B495A">
      <w:pPr>
        <w:pStyle w:val="Heading5"/>
      </w:pPr>
      <w:r w:rsidRPr="00BC043B">
        <w:t>Chameleon™ 2 Year Extended Warranty</w:t>
      </w:r>
    </w:p>
    <w:p w14:paraId="50CA12AE" w14:textId="77777777" w:rsidR="00BC043B" w:rsidRPr="00BC043B" w:rsidRDefault="00BC043B" w:rsidP="00BC043B">
      <w:pPr>
        <w:tabs>
          <w:tab w:val="left" w:pos="8280"/>
          <w:tab w:val="left" w:pos="-720"/>
        </w:tabs>
        <w:adjustRightInd/>
        <w:textAlignment w:val="auto"/>
        <w:rPr>
          <w:rFonts w:eastAsia="Tahoma"/>
          <w:highlight w:val="yellow"/>
        </w:rPr>
      </w:pPr>
      <w:r w:rsidRPr="00BC043B">
        <w:rPr>
          <w:rFonts w:eastAsia="Tahoma"/>
        </w:rPr>
        <w:t>This product was made available for sale in November 2021.</w:t>
      </w:r>
      <w:r w:rsidRPr="00BC043B">
        <w:rPr>
          <w:rFonts w:eastAsia="Tahoma"/>
        </w:rPr>
        <w:br/>
      </w:r>
    </w:p>
    <w:p w14:paraId="733B6EF4" w14:textId="77777777" w:rsidR="00BC043B" w:rsidRPr="00BC043B" w:rsidRDefault="00BC043B" w:rsidP="001B495A">
      <w:pPr>
        <w:pStyle w:val="Heading5"/>
      </w:pPr>
      <w:r w:rsidRPr="00BC043B">
        <w:t>Cosmic Number Lines</w:t>
      </w:r>
    </w:p>
    <w:p w14:paraId="4A1C8D5D" w14:textId="77777777" w:rsidR="00BC043B" w:rsidRPr="00BC043B" w:rsidRDefault="00BC043B" w:rsidP="00BC043B">
      <w:pPr>
        <w:tabs>
          <w:tab w:val="left" w:pos="8280"/>
          <w:tab w:val="left" w:pos="-720"/>
        </w:tabs>
        <w:adjustRightInd/>
        <w:textAlignment w:val="auto"/>
        <w:rPr>
          <w:rFonts w:eastAsia="Tahoma"/>
        </w:rPr>
      </w:pPr>
      <w:r w:rsidRPr="00BC043B">
        <w:rPr>
          <w:rFonts w:eastAsia="Tahoma"/>
        </w:rPr>
        <w:t xml:space="preserve">This is an app that the PM is working on with the Technology Products group to develop. TMR will monitor this project as it is developed and hold the Passthrough meeting when it is ready to launch. </w:t>
      </w:r>
    </w:p>
    <w:p w14:paraId="4467F30A" w14:textId="77777777" w:rsidR="00BC043B" w:rsidRPr="00BC043B" w:rsidRDefault="00BC043B" w:rsidP="00BC043B">
      <w:pPr>
        <w:tabs>
          <w:tab w:val="left" w:pos="8280"/>
          <w:tab w:val="left" w:pos="-720"/>
        </w:tabs>
        <w:adjustRightInd/>
        <w:textAlignment w:val="auto"/>
        <w:rPr>
          <w:rFonts w:eastAsia="Tahoma"/>
          <w:b/>
          <w:bCs/>
          <w:highlight w:val="yellow"/>
          <w:u w:val="single"/>
        </w:rPr>
      </w:pPr>
    </w:p>
    <w:p w14:paraId="62E3A0B2" w14:textId="77777777" w:rsidR="00BC043B" w:rsidRPr="00BC043B" w:rsidRDefault="00BC043B" w:rsidP="001B495A">
      <w:pPr>
        <w:pStyle w:val="Heading5"/>
      </w:pPr>
      <w:r w:rsidRPr="00BC043B">
        <w:t>Crossings with No Traffic Control Modification (Revision)</w:t>
      </w:r>
    </w:p>
    <w:p w14:paraId="5198B33D" w14:textId="77777777" w:rsidR="00BC043B" w:rsidRPr="00BC043B" w:rsidRDefault="00BC043B" w:rsidP="00BC043B">
      <w:pPr>
        <w:tabs>
          <w:tab w:val="left" w:pos="8280"/>
          <w:tab w:val="left" w:pos="-720"/>
        </w:tabs>
        <w:adjustRightInd/>
        <w:textAlignment w:val="auto"/>
        <w:rPr>
          <w:rFonts w:eastAsia="Tahoma"/>
        </w:rPr>
      </w:pPr>
      <w:r w:rsidRPr="00BC043B">
        <w:rPr>
          <w:rFonts w:eastAsia="Tahoma"/>
        </w:rPr>
        <w:t>A Gate 2: Product Design meeting was held in April 2022, and the changes to the kit were confirmed. Primary changes are removing the headphones and splitter from the kit and updating the flash drive with some new data (but it should remain nearly the same size). The new build for the flash drives is anticipated to be completed around the end of the 2022 calendar year. TMR will continue to monitor the progress of this product.</w:t>
      </w:r>
    </w:p>
    <w:p w14:paraId="6A211E8C" w14:textId="77777777" w:rsidR="00BC043B" w:rsidRPr="00BC043B" w:rsidRDefault="00BC043B" w:rsidP="00BC043B">
      <w:pPr>
        <w:adjustRightInd/>
        <w:textAlignment w:val="auto"/>
        <w:rPr>
          <w:rFonts w:eastAsia="Tahoma"/>
          <w:u w:val="single"/>
        </w:rPr>
      </w:pPr>
    </w:p>
    <w:p w14:paraId="139DD693" w14:textId="77777777" w:rsidR="00BC043B" w:rsidRPr="00BC043B" w:rsidRDefault="00BC043B" w:rsidP="001B495A">
      <w:pPr>
        <w:pStyle w:val="Heading5"/>
      </w:pPr>
      <w:r w:rsidRPr="00BC043B">
        <w:t>CVI Companion Guide EPUB</w:t>
      </w:r>
    </w:p>
    <w:p w14:paraId="386129BF" w14:textId="77777777" w:rsidR="00BC043B" w:rsidRPr="00BC043B" w:rsidRDefault="00BC043B" w:rsidP="00BC043B">
      <w:pPr>
        <w:adjustRightInd/>
        <w:textAlignment w:val="auto"/>
        <w:rPr>
          <w:rFonts w:eastAsia="Tahoma"/>
          <w:b/>
          <w:highlight w:val="yellow"/>
          <w:u w:val="single"/>
        </w:rPr>
      </w:pPr>
      <w:r w:rsidRPr="00BC043B">
        <w:rPr>
          <w:rFonts w:eastAsia="Tahoma"/>
        </w:rPr>
        <w:t>This product was made available for sale in March 2022.</w:t>
      </w:r>
      <w:r w:rsidRPr="00BC043B">
        <w:rPr>
          <w:rFonts w:eastAsia="Tahoma"/>
        </w:rPr>
        <w:br/>
      </w:r>
    </w:p>
    <w:p w14:paraId="028B4488" w14:textId="77777777" w:rsidR="00BC043B" w:rsidRPr="00BC043B" w:rsidRDefault="00BC043B" w:rsidP="001B495A">
      <w:pPr>
        <w:pStyle w:val="Heading5"/>
      </w:pPr>
      <w:r w:rsidRPr="00BC043B">
        <w:lastRenderedPageBreak/>
        <w:t>CVI Companion Piece</w:t>
      </w:r>
    </w:p>
    <w:p w14:paraId="33D0B51A" w14:textId="77777777" w:rsidR="00BC043B" w:rsidRPr="00BC043B" w:rsidRDefault="00BC043B" w:rsidP="00BC043B">
      <w:pPr>
        <w:adjustRightInd/>
        <w:textAlignment w:val="auto"/>
        <w:rPr>
          <w:rFonts w:eastAsia="Tahoma"/>
        </w:rPr>
      </w:pPr>
      <w:r w:rsidRPr="00BC043B">
        <w:rPr>
          <w:rFonts w:eastAsia="Tahoma"/>
        </w:rPr>
        <w:t xml:space="preserve">TMR turned this product’s specifications over to Production in November of 2021. The product was made available for sale in March 2022. </w:t>
      </w:r>
    </w:p>
    <w:p w14:paraId="68C079EA" w14:textId="77777777" w:rsidR="00BC043B" w:rsidRPr="00BC043B" w:rsidRDefault="00BC043B" w:rsidP="00BC043B">
      <w:pPr>
        <w:tabs>
          <w:tab w:val="left" w:pos="9180"/>
        </w:tabs>
        <w:adjustRightInd/>
        <w:textAlignment w:val="auto"/>
        <w:rPr>
          <w:rFonts w:eastAsia="Tahoma"/>
          <w:u w:val="single"/>
        </w:rPr>
      </w:pPr>
    </w:p>
    <w:p w14:paraId="3B120430" w14:textId="3FF2F639" w:rsidR="00BC043B" w:rsidRPr="00BC043B" w:rsidRDefault="00BC043B" w:rsidP="001D1303">
      <w:pPr>
        <w:keepNext/>
        <w:tabs>
          <w:tab w:val="left" w:pos="9180"/>
        </w:tabs>
        <w:adjustRightInd/>
        <w:textAlignment w:val="auto"/>
        <w:rPr>
          <w:rFonts w:eastAsia="Tahoma"/>
          <w:b/>
          <w:u w:val="single"/>
        </w:rPr>
      </w:pPr>
      <w:r w:rsidRPr="00BD2165">
        <w:rPr>
          <w:rStyle w:val="Heading5Char"/>
        </w:rPr>
        <w:t>CVI How I See</w:t>
      </w:r>
      <w:r w:rsidRPr="00BD2165">
        <w:rPr>
          <w:rStyle w:val="Heading5Char"/>
        </w:rPr>
        <w:br/>
      </w:r>
      <w:r w:rsidRPr="00BC043B">
        <w:rPr>
          <w:rFonts w:eastAsia="Tahoma"/>
        </w:rPr>
        <w:t>This product has been placed on hold. TMR will develop product specifications once the product has been placed on the active timelines and more information has been received.</w:t>
      </w:r>
    </w:p>
    <w:p w14:paraId="3D377AC8" w14:textId="77777777" w:rsidR="00BC043B" w:rsidRPr="00BC043B" w:rsidRDefault="00BC043B" w:rsidP="00BC043B">
      <w:pPr>
        <w:adjustRightInd/>
        <w:textAlignment w:val="auto"/>
        <w:rPr>
          <w:rFonts w:eastAsia="Tahoma"/>
          <w:b/>
          <w:u w:val="single"/>
        </w:rPr>
      </w:pPr>
    </w:p>
    <w:p w14:paraId="7BFAC94B" w14:textId="77777777" w:rsidR="001D1303" w:rsidRPr="00D757E1" w:rsidRDefault="00BC043B" w:rsidP="001B495A">
      <w:pPr>
        <w:pStyle w:val="Heading5"/>
        <w:rPr>
          <w:rStyle w:val="Heading5Char"/>
        </w:rPr>
      </w:pPr>
      <w:r w:rsidRPr="00D757E1">
        <w:rPr>
          <w:rStyle w:val="Heading5Char"/>
        </w:rPr>
        <w:t>DC Supplement Adapter</w:t>
      </w:r>
    </w:p>
    <w:p w14:paraId="146E203A" w14:textId="5EFF1CA5" w:rsidR="00BC043B" w:rsidRPr="00BC043B" w:rsidRDefault="00BC043B" w:rsidP="00BC043B">
      <w:pPr>
        <w:adjustRightInd/>
        <w:textAlignment w:val="auto"/>
        <w:rPr>
          <w:rFonts w:eastAsia="Tahoma"/>
        </w:rPr>
      </w:pPr>
      <w:r w:rsidRPr="00BC043B">
        <w:rPr>
          <w:rFonts w:eastAsia="Tahoma"/>
        </w:rPr>
        <w:t xml:space="preserve">Due to the custom design of the rechargeable batteries included with the adapter, APH had to buy the batteries in bulk so that the vendor could meet the minimum order requirement for the batteries. This resulted in having enough batteries for two full production runs. This was approved by all the parties, and the order was allowed to continue. The product experienced some delays during shipping due to port congestion, but eventually the shipment arrived to APH’s dock. There was visible damage to the pallet, and so a full inspection was conducted to assess the damage. Thankfully the damage was not significant, and only a few kits needed to have new boxes sent to us by the vendor. These affected units have been placed in quarantine until the boxes arrive. In the meantime, APH had enough inventory on hand to fly the airplane, and the product was made available for sale in July 2022. </w:t>
      </w:r>
    </w:p>
    <w:p w14:paraId="5FD7152E" w14:textId="77777777" w:rsidR="00BC043B" w:rsidRPr="00BC043B" w:rsidRDefault="00BC043B" w:rsidP="00BC043B">
      <w:pPr>
        <w:adjustRightInd/>
        <w:textAlignment w:val="auto"/>
        <w:rPr>
          <w:rFonts w:eastAsia="Tahoma"/>
        </w:rPr>
      </w:pPr>
    </w:p>
    <w:p w14:paraId="595463D2" w14:textId="77777777" w:rsidR="00BC043B" w:rsidRPr="001D1303" w:rsidRDefault="00BC043B" w:rsidP="001B495A">
      <w:pPr>
        <w:pStyle w:val="Heading5"/>
      </w:pPr>
      <w:r w:rsidRPr="001D1303">
        <w:t>Dots123</w:t>
      </w:r>
    </w:p>
    <w:p w14:paraId="15864E87" w14:textId="77777777" w:rsidR="00BC043B" w:rsidRPr="00BC043B" w:rsidRDefault="00BC043B" w:rsidP="00BC043B">
      <w:pPr>
        <w:tabs>
          <w:tab w:val="left" w:pos="8280"/>
          <w:tab w:val="left" w:pos="-720"/>
        </w:tabs>
        <w:adjustRightInd/>
        <w:textAlignment w:val="auto"/>
        <w:rPr>
          <w:rFonts w:eastAsia="Tahoma"/>
        </w:rPr>
      </w:pPr>
      <w:r w:rsidRPr="00BC043B">
        <w:rPr>
          <w:rFonts w:eastAsia="Tahoma"/>
        </w:rPr>
        <w:t xml:space="preserve">This is an app that the PM is working on with the Technology Product Research (TPR) group to develop. TMR will monitor this project as it is developed and hold the Passthrough meeting when it is ready to launch. </w:t>
      </w:r>
    </w:p>
    <w:p w14:paraId="5C7F3F59" w14:textId="77777777" w:rsidR="00BC043B" w:rsidRPr="00BC043B" w:rsidRDefault="00BC043B" w:rsidP="00BC043B">
      <w:pPr>
        <w:adjustRightInd/>
        <w:textAlignment w:val="auto"/>
        <w:rPr>
          <w:rFonts w:eastAsia="Tahoma"/>
        </w:rPr>
      </w:pPr>
    </w:p>
    <w:p w14:paraId="2EC1DAA8" w14:textId="77777777" w:rsidR="001D1303" w:rsidRDefault="00BC043B" w:rsidP="001D1303">
      <w:pPr>
        <w:keepNext/>
        <w:adjustRightInd/>
        <w:textAlignment w:val="auto"/>
        <w:rPr>
          <w:rStyle w:val="Heading5Char"/>
        </w:rPr>
      </w:pPr>
      <w:r w:rsidRPr="001D1303">
        <w:rPr>
          <w:rStyle w:val="Heading5Char"/>
        </w:rPr>
        <w:t>Emergent Numeracy for Preschool Students 3-5</w:t>
      </w:r>
    </w:p>
    <w:p w14:paraId="224F02CC" w14:textId="79E3AF1D" w:rsidR="001D1303" w:rsidRDefault="00BC043B" w:rsidP="001D1303">
      <w:pPr>
        <w:keepNext/>
        <w:adjustRightInd/>
        <w:textAlignment w:val="auto"/>
        <w:rPr>
          <w:rFonts w:eastAsia="Tahoma"/>
        </w:rPr>
      </w:pPr>
      <w:r w:rsidRPr="00BC043B">
        <w:rPr>
          <w:rFonts w:eastAsia="Tahoma"/>
          <w:i/>
        </w:rPr>
        <w:t>Five Speckled Frogs</w:t>
      </w:r>
      <w:r w:rsidRPr="00BC043B">
        <w:rPr>
          <w:rFonts w:eastAsia="Tahoma"/>
        </w:rPr>
        <w:t xml:space="preserve">: </w:t>
      </w:r>
    </w:p>
    <w:p w14:paraId="18AE1CEA" w14:textId="4C2B1863" w:rsidR="00BC043B" w:rsidRPr="00BC043B" w:rsidRDefault="00BC043B" w:rsidP="00BC043B">
      <w:pPr>
        <w:adjustRightInd/>
        <w:textAlignment w:val="auto"/>
        <w:rPr>
          <w:rFonts w:eastAsia="Tahoma"/>
        </w:rPr>
      </w:pPr>
      <w:r w:rsidRPr="00BC043B">
        <w:rPr>
          <w:rFonts w:eastAsia="Tahoma"/>
        </w:rPr>
        <w:t xml:space="preserve">In July 2021, it was discovered that the purchased dragonfly that was to be included in the kit was no longer available for sale. None of the alternatives that TMR identified were deemed acceptable. TMR met with the PM in August 2021 and determined that the best course of action was to make a raised dragonfly in-house. A vacuum-form pattern was completed, and samples created in November 2021. Plans were put in place to hold a Gate 5: Specifications meeting, but in January 2022, Purchasing informed TMR that the vendor we planned to get brown polyblend from for the Logs no longer had any in stock and had no plans to have any more stocked. TMR was unable to find an alternative vendor that offered brown plastic at an acceptable minimum order quantity. As an alternative solution, TMR proposed that we print brown ink onto white vinyl in-house. A sample Log created using this process was approved by the PM in early March. The </w:t>
      </w:r>
      <w:r w:rsidRPr="00BC043B">
        <w:rPr>
          <w:rFonts w:eastAsia="Tahoma"/>
          <w:szCs w:val="20"/>
          <w:shd w:val="clear" w:color="auto" w:fill="FFFFFF"/>
        </w:rPr>
        <w:t>Gate 5: Specifications meeting</w:t>
      </w:r>
      <w:r w:rsidRPr="00BC043B">
        <w:rPr>
          <w:rFonts w:eastAsia="Tahoma"/>
        </w:rPr>
        <w:t xml:space="preserve"> for this product was held in May 2022. TMR will be available to assist Production as this kit moves through the floor.</w:t>
      </w:r>
    </w:p>
    <w:p w14:paraId="6A97FFD7" w14:textId="77777777" w:rsidR="00BC043B" w:rsidRPr="00BC043B" w:rsidRDefault="00BC043B" w:rsidP="00BC043B">
      <w:pPr>
        <w:adjustRightInd/>
        <w:textAlignment w:val="auto"/>
        <w:rPr>
          <w:rFonts w:eastAsia="Tahoma"/>
        </w:rPr>
      </w:pPr>
    </w:p>
    <w:p w14:paraId="781B777B" w14:textId="77777777" w:rsidR="001D1303" w:rsidRDefault="00BC043B" w:rsidP="002D4B45">
      <w:pPr>
        <w:keepNext/>
        <w:adjustRightInd/>
        <w:textAlignment w:val="auto"/>
        <w:rPr>
          <w:rStyle w:val="Heading6Char"/>
          <w:b w:val="0"/>
          <w:bCs w:val="0"/>
          <w:i/>
          <w:iCs/>
        </w:rPr>
      </w:pPr>
      <w:r w:rsidRPr="00BD2165">
        <w:rPr>
          <w:rStyle w:val="Heading6Char"/>
          <w:b w:val="0"/>
          <w:bCs w:val="0"/>
          <w:i/>
          <w:iCs/>
        </w:rPr>
        <w:lastRenderedPageBreak/>
        <w:t>My Very First Book of Shapes</w:t>
      </w:r>
    </w:p>
    <w:p w14:paraId="643EDC34" w14:textId="7E72EE89" w:rsidR="00BC043B" w:rsidRPr="00BC043B" w:rsidRDefault="00BC043B" w:rsidP="002D4B45">
      <w:pPr>
        <w:keepNext/>
        <w:adjustRightInd/>
        <w:textAlignment w:val="auto"/>
        <w:rPr>
          <w:rFonts w:eastAsia="Tahoma"/>
        </w:rPr>
      </w:pPr>
      <w:r w:rsidRPr="00BC043B">
        <w:rPr>
          <w:rFonts w:eastAsia="Tahoma"/>
        </w:rPr>
        <w:t>This project is currently on hold. Before it was put on hold, TMR worked with the PM to develop multiple components to adapt the printed version of this book for blind and near-blind readers. TMR has designed vacuum-form patterns to be used in conjunction with a cutting die to create the tactile pages for this flip-over style book. The model shop has designed a vacuum-form mold based on said pattern which was completed in August 2020. Along with the tactile pages, the product will include 20 manipulative shapes die cut from red and yellow polyblend material. TMR along with Model Shop and the PM have been working together to create a stabilizing sheet made from .030” vinyl to add rigidity and stability to the front and back covers of the book. We made 10 prototype copies of the book at speed to ensure that all patterns and tooling are within the acceptable margins of error to meet APH quality standards and sent those out for field-testing. This is when the project was put on hold. TMR will continue to work with the PM and monitor the progress of the project.</w:t>
      </w:r>
    </w:p>
    <w:p w14:paraId="5A92B5D1" w14:textId="77777777" w:rsidR="00BC043B" w:rsidRPr="00BC043B" w:rsidRDefault="00BC043B" w:rsidP="00BC043B">
      <w:pPr>
        <w:tabs>
          <w:tab w:val="left" w:pos="-720"/>
        </w:tabs>
        <w:adjustRightInd/>
        <w:textAlignment w:val="auto"/>
        <w:rPr>
          <w:rFonts w:eastAsia="Tahoma"/>
        </w:rPr>
      </w:pPr>
    </w:p>
    <w:p w14:paraId="2E09B8E9" w14:textId="77777777" w:rsidR="001D1303" w:rsidRDefault="00BC043B" w:rsidP="002D4B45">
      <w:pPr>
        <w:keepNext/>
        <w:tabs>
          <w:tab w:val="left" w:pos="-720"/>
        </w:tabs>
        <w:adjustRightInd/>
        <w:textAlignment w:val="auto"/>
        <w:rPr>
          <w:rFonts w:eastAsia="Tahoma" w:cs="Times New Roman"/>
          <w:i/>
          <w:iCs/>
          <w:szCs w:val="20"/>
        </w:rPr>
      </w:pPr>
      <w:r w:rsidRPr="00BC043B">
        <w:rPr>
          <w:rFonts w:eastAsia="Tahoma" w:cs="Times New Roman"/>
          <w:i/>
          <w:iCs/>
          <w:szCs w:val="20"/>
        </w:rPr>
        <w:t>The Doorbell Rang</w:t>
      </w:r>
    </w:p>
    <w:p w14:paraId="49560797" w14:textId="46078196" w:rsidR="00BC043B" w:rsidRPr="00BC043B" w:rsidRDefault="00BC043B" w:rsidP="002D4B45">
      <w:pPr>
        <w:keepNext/>
        <w:tabs>
          <w:tab w:val="left" w:pos="-720"/>
        </w:tabs>
        <w:adjustRightInd/>
        <w:textAlignment w:val="auto"/>
        <w:rPr>
          <w:rFonts w:eastAsia="Tahoma"/>
        </w:rPr>
      </w:pPr>
      <w:r w:rsidRPr="00BC043B">
        <w:rPr>
          <w:rFonts w:eastAsia="Tahoma"/>
        </w:rPr>
        <w:t>This product has been placed on hold. TMR will develop prototypes and product specifications once the product has been placed on the active timelines and more information has been received.</w:t>
      </w:r>
    </w:p>
    <w:p w14:paraId="046DFE95" w14:textId="77777777" w:rsidR="00BC043B" w:rsidRPr="00BC043B" w:rsidRDefault="00BC043B" w:rsidP="00BC043B">
      <w:pPr>
        <w:tabs>
          <w:tab w:val="left" w:pos="-720"/>
        </w:tabs>
        <w:adjustRightInd/>
        <w:textAlignment w:val="auto"/>
        <w:rPr>
          <w:rFonts w:eastAsia="Tahoma"/>
          <w:b/>
          <w:u w:val="single"/>
        </w:rPr>
      </w:pPr>
    </w:p>
    <w:p w14:paraId="673879F3" w14:textId="77777777" w:rsidR="001D1303" w:rsidRPr="001D1303" w:rsidRDefault="00BC043B" w:rsidP="001B495A">
      <w:pPr>
        <w:pStyle w:val="Heading5"/>
        <w:rPr>
          <w:rStyle w:val="Heading5Char"/>
        </w:rPr>
      </w:pPr>
      <w:r w:rsidRPr="001D1303">
        <w:rPr>
          <w:rStyle w:val="Heading5Char"/>
        </w:rPr>
        <w:t>ENVISION Kit (Modernization)</w:t>
      </w:r>
    </w:p>
    <w:p w14:paraId="0ACC3BA0" w14:textId="1370BE12" w:rsidR="00BC043B" w:rsidRPr="00BC043B" w:rsidRDefault="00BC043B" w:rsidP="00BC043B">
      <w:pPr>
        <w:tabs>
          <w:tab w:val="left" w:pos="-720"/>
        </w:tabs>
        <w:adjustRightInd/>
        <w:textAlignment w:val="auto"/>
        <w:rPr>
          <w:rFonts w:eastAsia="Tahoma"/>
        </w:rPr>
      </w:pPr>
      <w:r w:rsidRPr="00BC043B">
        <w:rPr>
          <w:rFonts w:eastAsia="Tahoma"/>
        </w:rPr>
        <w:t>The specifications were turned over to production in June 2022. Due to parts’ availability, a replacement for one of the monocular telescopes had to be sourced. We are awaiting samples to check their usability in the product and whether they will fit in the custom case that was designed with the original one in mind. The vendor for some of the parts has not given a final quote for the parts they are providing. Until they do, this project has been taken off the new products introduction report and placed on hold. TMR will continue to monitor the progress of this product through the production process.</w:t>
      </w:r>
    </w:p>
    <w:p w14:paraId="58182404" w14:textId="77777777" w:rsidR="00BC043B" w:rsidRPr="00BC043B" w:rsidRDefault="00BC043B" w:rsidP="00BC043B">
      <w:pPr>
        <w:adjustRightInd/>
        <w:textAlignment w:val="auto"/>
        <w:rPr>
          <w:rFonts w:eastAsia="Tahoma"/>
        </w:rPr>
      </w:pPr>
    </w:p>
    <w:p w14:paraId="312AA4D1" w14:textId="77777777" w:rsidR="00BC043B" w:rsidRPr="00BC043B" w:rsidRDefault="00BC043B" w:rsidP="001B495A">
      <w:pPr>
        <w:pStyle w:val="Heading5"/>
      </w:pPr>
      <w:r w:rsidRPr="00BC043B">
        <w:t>EZ Track Calendar 2023</w:t>
      </w:r>
    </w:p>
    <w:p w14:paraId="4C01A6F7" w14:textId="77777777" w:rsidR="00BC043B" w:rsidRPr="00BC043B" w:rsidRDefault="00BC043B" w:rsidP="00BC043B">
      <w:pPr>
        <w:adjustRightInd/>
        <w:textAlignment w:val="auto"/>
        <w:rPr>
          <w:rFonts w:eastAsia="Tahoma"/>
        </w:rPr>
      </w:pPr>
      <w:r w:rsidRPr="00BC043B">
        <w:rPr>
          <w:rFonts w:eastAsia="Tahoma"/>
        </w:rPr>
        <w:t>The files were proofed and approved in November 2021. They were placed on the sever in April 2022. The product specifications were turned over in April 2022 as well. It was decided that the original desired production quantity of 110 for both 1-07900-23 and 1-07901-23 were too high, and a new quantity for the 2023 calendars was agreed to be:</w:t>
      </w:r>
    </w:p>
    <w:p w14:paraId="766F1EAE" w14:textId="77777777" w:rsidR="00BC043B" w:rsidRPr="00BC043B" w:rsidRDefault="00BC043B" w:rsidP="0032491B">
      <w:pPr>
        <w:numPr>
          <w:ilvl w:val="0"/>
          <w:numId w:val="50"/>
        </w:numPr>
        <w:adjustRightInd/>
        <w:textAlignment w:val="auto"/>
        <w:rPr>
          <w:rFonts w:eastAsia="Tahoma"/>
        </w:rPr>
      </w:pPr>
      <w:r w:rsidRPr="00BC043B">
        <w:rPr>
          <w:rFonts w:eastAsia="Tahoma"/>
        </w:rPr>
        <w:t>1-07900-23 – Qty. 40</w:t>
      </w:r>
    </w:p>
    <w:p w14:paraId="1FF8E7F5" w14:textId="77777777" w:rsidR="00BC043B" w:rsidRPr="00BC043B" w:rsidRDefault="00BC043B" w:rsidP="0032491B">
      <w:pPr>
        <w:numPr>
          <w:ilvl w:val="0"/>
          <w:numId w:val="50"/>
        </w:numPr>
        <w:adjustRightInd/>
        <w:textAlignment w:val="auto"/>
        <w:rPr>
          <w:rFonts w:eastAsia="Tahoma"/>
        </w:rPr>
      </w:pPr>
      <w:r w:rsidRPr="00BC043B">
        <w:rPr>
          <w:rFonts w:eastAsia="Tahoma"/>
        </w:rPr>
        <w:t>1-07901-23 – Qty. 45 (5 additional units for direct sales)</w:t>
      </w:r>
    </w:p>
    <w:p w14:paraId="2AE76777" w14:textId="77777777" w:rsidR="00BC043B" w:rsidRPr="00BC043B" w:rsidRDefault="00BC043B" w:rsidP="00BC043B">
      <w:pPr>
        <w:tabs>
          <w:tab w:val="left" w:pos="9180"/>
          <w:tab w:val="left" w:pos="-720"/>
        </w:tabs>
        <w:adjustRightInd/>
        <w:textAlignment w:val="auto"/>
        <w:rPr>
          <w:rFonts w:eastAsia="Tahoma"/>
        </w:rPr>
      </w:pPr>
    </w:p>
    <w:p w14:paraId="5F5ABF35" w14:textId="2F9014DF" w:rsidR="00BC043B" w:rsidRPr="00BC043B" w:rsidRDefault="00BC043B" w:rsidP="001B495A">
      <w:pPr>
        <w:pStyle w:val="Heading5"/>
      </w:pPr>
      <w:r w:rsidRPr="00BC043B">
        <w:t>Flip-Over Concept Book: Telling Time -Nemeth</w:t>
      </w:r>
      <w:r>
        <w:t xml:space="preserve"> and </w:t>
      </w:r>
      <w:r w:rsidRPr="00BC043B">
        <w:t>Flip-Over Concept Book: Telling Time - UEB</w:t>
      </w:r>
    </w:p>
    <w:p w14:paraId="37662FAB" w14:textId="77777777" w:rsidR="00BC043B" w:rsidRPr="00BC043B" w:rsidRDefault="00BC043B" w:rsidP="00BC043B">
      <w:pPr>
        <w:tabs>
          <w:tab w:val="left" w:pos="-720"/>
        </w:tabs>
        <w:adjustRightInd/>
        <w:textAlignment w:val="auto"/>
        <w:rPr>
          <w:rFonts w:eastAsia="Tahoma"/>
          <w:bCs/>
        </w:rPr>
      </w:pPr>
      <w:r w:rsidRPr="00BC043B">
        <w:rPr>
          <w:rFonts w:eastAsia="Tahoma"/>
          <w:bCs/>
        </w:rPr>
        <w:t xml:space="preserve">Product specifications were turned over to Production in May 2021. After a successful pilot run, the remainder of the production was completed in August 2022, and the products should be made available for sale before the end of the fiscal year. </w:t>
      </w:r>
    </w:p>
    <w:p w14:paraId="663F7DAC" w14:textId="77777777" w:rsidR="00BC043B" w:rsidRPr="00BC043B" w:rsidRDefault="00BC043B" w:rsidP="00BC043B">
      <w:pPr>
        <w:adjustRightInd/>
        <w:textAlignment w:val="auto"/>
        <w:rPr>
          <w:rFonts w:eastAsia="Tahoma"/>
        </w:rPr>
      </w:pPr>
    </w:p>
    <w:p w14:paraId="2CC5256C" w14:textId="77777777" w:rsidR="00BC043B" w:rsidRPr="00BC043B" w:rsidRDefault="00BC043B" w:rsidP="001B495A">
      <w:pPr>
        <w:pStyle w:val="Heading5"/>
      </w:pPr>
      <w:r w:rsidRPr="00BC043B">
        <w:lastRenderedPageBreak/>
        <w:t>How to Recognize A Monster</w:t>
      </w:r>
    </w:p>
    <w:p w14:paraId="117D430B" w14:textId="77777777" w:rsidR="00BC043B" w:rsidRPr="00BC043B" w:rsidRDefault="00BC043B" w:rsidP="00BC043B">
      <w:pPr>
        <w:adjustRightInd/>
        <w:textAlignment w:val="auto"/>
        <w:rPr>
          <w:rFonts w:eastAsia="Tahoma"/>
        </w:rPr>
      </w:pPr>
      <w:r w:rsidRPr="00BC043B">
        <w:rPr>
          <w:rFonts w:eastAsia="Tahoma"/>
        </w:rPr>
        <w:t xml:space="preserve">This product was turned over via Passthrough meeting in March 2021, but because of a long lead time at the vendor and shipping delays at the ports, this product didn’t arrive to APH until January 2022. The product was officially made available for sale in February 2022. </w:t>
      </w:r>
    </w:p>
    <w:p w14:paraId="0D81BE43" w14:textId="77777777" w:rsidR="00BC043B" w:rsidRPr="00BC043B" w:rsidRDefault="00BC043B" w:rsidP="00BC043B">
      <w:pPr>
        <w:adjustRightInd/>
        <w:textAlignment w:val="auto"/>
        <w:rPr>
          <w:rFonts w:eastAsia="Tahoma"/>
        </w:rPr>
      </w:pPr>
    </w:p>
    <w:p w14:paraId="456CCBD5" w14:textId="77777777" w:rsidR="00BC043B" w:rsidRPr="00BC043B" w:rsidRDefault="00BC043B" w:rsidP="001B495A">
      <w:pPr>
        <w:pStyle w:val="Heading5"/>
      </w:pPr>
      <w:r w:rsidRPr="00BC043B">
        <w:t>Jerry Johns Basic Reading Inventory</w:t>
      </w:r>
    </w:p>
    <w:p w14:paraId="79D48CC2" w14:textId="77777777" w:rsidR="00BC043B" w:rsidRPr="00BC043B" w:rsidRDefault="00BC043B" w:rsidP="00BC043B">
      <w:pPr>
        <w:adjustRightInd/>
        <w:textAlignment w:val="auto"/>
        <w:rPr>
          <w:rFonts w:eastAsia="Tahoma"/>
          <w:b/>
          <w:bCs/>
        </w:rPr>
      </w:pPr>
      <w:r w:rsidRPr="00BC043B">
        <w:rPr>
          <w:rFonts w:eastAsia="Tahoma"/>
        </w:rPr>
        <w:t xml:space="preserve">The PM is currently working with Translation to create braille content for this book. They are also working with an outside graphic design firm on the content for the large print version of the book as well as the tactile graphics. TMR will continue to monitor the progress of this project as it continues through the development cycle. </w:t>
      </w:r>
      <w:r w:rsidRPr="00BC043B">
        <w:rPr>
          <w:rFonts w:eastAsia="Tahoma"/>
          <w:b/>
          <w:bCs/>
        </w:rPr>
        <w:br/>
      </w:r>
    </w:p>
    <w:p w14:paraId="6A28DB45" w14:textId="77777777" w:rsidR="00BC043B" w:rsidRPr="00BC043B" w:rsidRDefault="00BC043B" w:rsidP="001B495A">
      <w:pPr>
        <w:pStyle w:val="Heading5"/>
      </w:pPr>
      <w:r w:rsidRPr="00BC043B">
        <w:t>Joy Player Cartridge (Modification)</w:t>
      </w:r>
    </w:p>
    <w:p w14:paraId="3C70DC61" w14:textId="77777777" w:rsidR="00BC043B" w:rsidRPr="00BC043B" w:rsidRDefault="00BC043B" w:rsidP="00BC043B">
      <w:pPr>
        <w:adjustRightInd/>
        <w:textAlignment w:val="auto"/>
        <w:rPr>
          <w:rFonts w:eastAsia="Tahoma"/>
        </w:rPr>
      </w:pPr>
      <w:r w:rsidRPr="00BC043B">
        <w:rPr>
          <w:rFonts w:eastAsia="Tahoma"/>
        </w:rPr>
        <w:t>(Completed 5/22)</w:t>
      </w:r>
    </w:p>
    <w:p w14:paraId="50C347CF" w14:textId="77777777" w:rsidR="00BC043B" w:rsidRPr="00BC043B" w:rsidRDefault="00BC043B" w:rsidP="00BC043B">
      <w:pPr>
        <w:adjustRightInd/>
        <w:textAlignment w:val="auto"/>
        <w:rPr>
          <w:rFonts w:eastAsia="Tahoma"/>
        </w:rPr>
      </w:pPr>
      <w:r w:rsidRPr="00BC043B">
        <w:rPr>
          <w:rFonts w:eastAsia="Tahoma"/>
        </w:rPr>
        <w:t xml:space="preserve">This product was originally slated to be a physical cartridge that APH would have injection-molded and then the USB drive hardware installed inside. This idea was scrapped, and instead it was designed as a 3D printable adapter that customers can download for free and pair with their NLS cartridges. The files were officially made available in March 2022. </w:t>
      </w:r>
    </w:p>
    <w:p w14:paraId="6EA6B07B" w14:textId="77777777" w:rsidR="00BC043B" w:rsidRPr="00BC043B" w:rsidRDefault="00BC043B" w:rsidP="00BC043B">
      <w:pPr>
        <w:adjustRightInd/>
        <w:textAlignment w:val="auto"/>
        <w:rPr>
          <w:rFonts w:eastAsia="Tahoma"/>
        </w:rPr>
      </w:pPr>
    </w:p>
    <w:p w14:paraId="5CC379E0" w14:textId="77777777" w:rsidR="00BC043B" w:rsidRDefault="00BC043B" w:rsidP="001B495A">
      <w:pPr>
        <w:pStyle w:val="Heading5"/>
      </w:pPr>
      <w:r w:rsidRPr="00BC043B">
        <w:t>KeyMath™-3: Contracted UEB Supplement and KeyMath™-3: Uncontracted UEB Supplement</w:t>
      </w:r>
    </w:p>
    <w:p w14:paraId="5D570352" w14:textId="093C2CF1" w:rsidR="00BC043B" w:rsidRPr="00BC043B" w:rsidRDefault="00BC043B" w:rsidP="00BC043B">
      <w:pPr>
        <w:adjustRightInd/>
        <w:textAlignment w:val="auto"/>
        <w:rPr>
          <w:rFonts w:eastAsia="Tahoma"/>
        </w:rPr>
      </w:pPr>
      <w:r w:rsidRPr="00BC043B">
        <w:rPr>
          <w:rFonts w:eastAsia="Tahoma"/>
        </w:rPr>
        <w:t xml:space="preserve">Specifications for the KeyMath-3 UEB Supplements were turned over in September 2021. In March 2022, after reviewing proofs created with plates on the rotary, it was determined by the PM we should switch the graphics to thermoform masters. Additionally, errors in content were discovered that would also need to be addressed. This necessitated creating said masters to replace the plates. Masters were made, but to avoid clogging up the floor, production of this product was put on hold until work on </w:t>
      </w:r>
      <w:r w:rsidR="00450649" w:rsidRPr="00450649">
        <w:rPr>
          <w:rFonts w:eastAsia="Tahoma"/>
        </w:rPr>
        <w:t>BRIGANCE</w:t>
      </w:r>
      <w:r w:rsidR="00EE4F40" w:rsidRPr="00EE4F40">
        <w:rPr>
          <w:rFonts w:eastAsia="Tahoma"/>
          <w:vertAlign w:val="superscript"/>
        </w:rPr>
        <w:t>®</w:t>
      </w:r>
      <w:r w:rsidRPr="00BC043B">
        <w:rPr>
          <w:rFonts w:eastAsia="Tahoma"/>
        </w:rPr>
        <w:t xml:space="preserve"> was completed. Work on KeyMath resumed in late August. TMR will continue to follow this product through its first run and assist Production as needed.</w:t>
      </w:r>
    </w:p>
    <w:p w14:paraId="6E274F3B" w14:textId="77777777" w:rsidR="00BC043B" w:rsidRPr="00BC043B" w:rsidRDefault="00BC043B" w:rsidP="00BC043B">
      <w:pPr>
        <w:adjustRightInd/>
        <w:textAlignment w:val="auto"/>
        <w:rPr>
          <w:rFonts w:eastAsia="Tahoma"/>
          <w:b/>
          <w:bCs/>
          <w:u w:val="single"/>
        </w:rPr>
      </w:pPr>
    </w:p>
    <w:p w14:paraId="76B0903B" w14:textId="6348BB59" w:rsidR="009C40F5" w:rsidRDefault="00BC043B" w:rsidP="001B495A">
      <w:pPr>
        <w:pStyle w:val="Heading5"/>
      </w:pPr>
      <w:r w:rsidRPr="00BC043B">
        <w:t>Keys to Code</w:t>
      </w:r>
      <w:r w:rsidR="009C40F5">
        <w:t xml:space="preserve"> </w:t>
      </w:r>
      <w:r w:rsidR="009C40F5" w:rsidRPr="009C40F5">
        <w:t>(</w:t>
      </w:r>
      <w:r w:rsidRPr="009C40F5">
        <w:t xml:space="preserve">Formerly </w:t>
      </w:r>
      <w:r w:rsidR="008F4E95" w:rsidRPr="009C40F5">
        <w:t>Let’s Start Coding™</w:t>
      </w:r>
      <w:r w:rsidR="009C40F5" w:rsidRPr="009C40F5">
        <w:t>)</w:t>
      </w:r>
    </w:p>
    <w:p w14:paraId="21AD324B" w14:textId="6709DAE8" w:rsidR="00BC043B" w:rsidRPr="00BC043B" w:rsidRDefault="00BC043B" w:rsidP="009C40F5">
      <w:pPr>
        <w:rPr>
          <w:rFonts w:eastAsia="Tahoma"/>
        </w:rPr>
      </w:pPr>
      <w:r w:rsidRPr="00BC043B">
        <w:rPr>
          <w:rFonts w:eastAsia="Tahoma"/>
        </w:rPr>
        <w:t xml:space="preserve">Technology Product Research (TPR) contacted TMR in late July of 2022 to have prototypes of some of the schematics printed with raised braille on the </w:t>
      </w:r>
      <w:r w:rsidR="004047B1">
        <w:rPr>
          <w:rFonts w:eastAsia="Tahoma"/>
        </w:rPr>
        <w:t>Roland</w:t>
      </w:r>
      <w:r w:rsidR="00EE4F40" w:rsidRPr="00EE4F40">
        <w:rPr>
          <w:rFonts w:eastAsia="Tahoma"/>
          <w:vertAlign w:val="superscript"/>
        </w:rPr>
        <w:t>®</w:t>
      </w:r>
      <w:r w:rsidRPr="00BC043B">
        <w:rPr>
          <w:rFonts w:eastAsia="Tahoma"/>
        </w:rPr>
        <w:t xml:space="preserve">. These were turned over in early August. TPR and TMR met periodically through the rest of that month to discuss specifications for future prototype prints. TMR will continue to assist and create prototypes as needed for this project. </w:t>
      </w:r>
    </w:p>
    <w:p w14:paraId="0C6F3074" w14:textId="77777777" w:rsidR="00BC043B" w:rsidRPr="00BC043B" w:rsidRDefault="00BC043B" w:rsidP="00BC043B">
      <w:pPr>
        <w:adjustRightInd/>
        <w:textAlignment w:val="auto"/>
        <w:rPr>
          <w:rFonts w:eastAsia="Tahoma"/>
        </w:rPr>
      </w:pPr>
    </w:p>
    <w:p w14:paraId="0B68BD79" w14:textId="77777777" w:rsidR="001D1303" w:rsidRPr="001D1303" w:rsidRDefault="00BC043B" w:rsidP="001B495A">
      <w:pPr>
        <w:pStyle w:val="Heading5"/>
        <w:rPr>
          <w:rStyle w:val="Heading5Char"/>
        </w:rPr>
      </w:pPr>
      <w:r w:rsidRPr="001D1303">
        <w:rPr>
          <w:rStyle w:val="Heading5Char"/>
        </w:rPr>
        <w:t>Lots of Dots: Coloring the Garden, Lots of Dots: Counting 123, and Lots of Dots: Learning My ABCs</w:t>
      </w:r>
    </w:p>
    <w:p w14:paraId="20A29760" w14:textId="53053FAD" w:rsidR="00BC043B" w:rsidRPr="00BC043B" w:rsidRDefault="00BC043B" w:rsidP="00BC043B">
      <w:pPr>
        <w:adjustRightInd/>
        <w:textAlignment w:val="auto"/>
        <w:rPr>
          <w:rFonts w:eastAsia="Tahoma"/>
        </w:rPr>
      </w:pPr>
      <w:r w:rsidRPr="00BC043B">
        <w:rPr>
          <w:rFonts w:eastAsia="Tahoma"/>
        </w:rPr>
        <w:t xml:space="preserve">As of the end of the previous fiscal year, all three of the Lots of Dots products are available for sale. </w:t>
      </w:r>
    </w:p>
    <w:p w14:paraId="1896116C" w14:textId="4C397478" w:rsidR="00BC043B" w:rsidRPr="00BC043B" w:rsidRDefault="00BC043B" w:rsidP="001B495A">
      <w:pPr>
        <w:pStyle w:val="Heading5"/>
      </w:pPr>
      <w:r w:rsidRPr="00BC043B">
        <w:lastRenderedPageBreak/>
        <w:t>Mantis™ 1 Year Extended Warranty</w:t>
      </w:r>
    </w:p>
    <w:p w14:paraId="50272404" w14:textId="77777777" w:rsidR="00BC043B" w:rsidRPr="00BC043B" w:rsidRDefault="00BC043B" w:rsidP="00BC043B">
      <w:pPr>
        <w:tabs>
          <w:tab w:val="left" w:pos="-720"/>
        </w:tabs>
        <w:adjustRightInd/>
        <w:textAlignment w:val="auto"/>
        <w:rPr>
          <w:rFonts w:eastAsia="Tahoma"/>
          <w:bCs/>
        </w:rPr>
      </w:pPr>
      <w:r w:rsidRPr="00BC043B">
        <w:rPr>
          <w:rFonts w:eastAsia="Tahoma"/>
        </w:rPr>
        <w:t>This product was made available for sale in November 2021.</w:t>
      </w:r>
      <w:r w:rsidRPr="00BC043B">
        <w:rPr>
          <w:rFonts w:eastAsia="Tahoma"/>
        </w:rPr>
        <w:br/>
      </w:r>
    </w:p>
    <w:p w14:paraId="089D87BF" w14:textId="77777777" w:rsidR="00BC043B" w:rsidRPr="00BC043B" w:rsidRDefault="00BC043B" w:rsidP="001B495A">
      <w:pPr>
        <w:pStyle w:val="Heading5"/>
      </w:pPr>
      <w:r w:rsidRPr="00BC043B">
        <w:t>Mantis™ 2 Year Extended Warranty</w:t>
      </w:r>
    </w:p>
    <w:p w14:paraId="1E6D5925" w14:textId="77777777" w:rsidR="00BC043B" w:rsidRPr="00BC043B" w:rsidRDefault="00BC043B" w:rsidP="00BC043B">
      <w:pPr>
        <w:tabs>
          <w:tab w:val="left" w:pos="-720"/>
        </w:tabs>
        <w:adjustRightInd/>
        <w:textAlignment w:val="auto"/>
        <w:rPr>
          <w:rFonts w:eastAsia="Tahoma"/>
          <w:b/>
          <w:u w:val="single"/>
        </w:rPr>
      </w:pPr>
      <w:r w:rsidRPr="00BC043B">
        <w:rPr>
          <w:rFonts w:eastAsia="Tahoma"/>
        </w:rPr>
        <w:t>This product was made available for sale in November 2021.</w:t>
      </w:r>
      <w:r w:rsidRPr="00BC043B">
        <w:rPr>
          <w:rFonts w:eastAsia="Tahoma"/>
        </w:rPr>
        <w:br/>
      </w:r>
    </w:p>
    <w:p w14:paraId="2FD0AAE7" w14:textId="7F1CC5D0" w:rsidR="00BC043B" w:rsidRDefault="00BC043B" w:rsidP="001B495A">
      <w:pPr>
        <w:pStyle w:val="Heading5"/>
      </w:pPr>
      <w:r w:rsidRPr="00BC043B">
        <w:t xml:space="preserve">Math Flash™ Online – </w:t>
      </w:r>
      <w:r w:rsidR="008F4E95">
        <w:t>Google</w:t>
      </w:r>
      <w:r w:rsidR="00EE4F40" w:rsidRPr="00EE4F40">
        <w:rPr>
          <w:vertAlign w:val="superscript"/>
        </w:rPr>
        <w:t>®</w:t>
      </w:r>
      <w:r w:rsidRPr="00BC043B">
        <w:t xml:space="preserve"> </w:t>
      </w:r>
      <w:r>
        <w:t xml:space="preserve">and </w:t>
      </w:r>
      <w:r w:rsidRPr="00BC043B">
        <w:t xml:space="preserve">Math Flash™ Online </w:t>
      </w:r>
      <w:r>
        <w:t>–</w:t>
      </w:r>
      <w:r w:rsidRPr="00BC043B">
        <w:t xml:space="preserve"> </w:t>
      </w:r>
      <w:r w:rsidR="00450649">
        <w:t>Amazon</w:t>
      </w:r>
      <w:r w:rsidR="00EE4F40" w:rsidRPr="00EE4F40">
        <w:rPr>
          <w:vertAlign w:val="superscript"/>
        </w:rPr>
        <w:t>®</w:t>
      </w:r>
    </w:p>
    <w:p w14:paraId="6401A11A" w14:textId="1B0DA87E" w:rsidR="00BC043B" w:rsidRPr="00BC043B" w:rsidRDefault="00BC043B" w:rsidP="00BC043B">
      <w:pPr>
        <w:rPr>
          <w:rFonts w:eastAsia="Tahoma"/>
        </w:rPr>
      </w:pPr>
      <w:r w:rsidRPr="00BC043B">
        <w:t>This app was made available for sale for both quota and non-quota customers in February 2022.</w:t>
      </w:r>
    </w:p>
    <w:p w14:paraId="2D8E5948" w14:textId="77777777" w:rsidR="00BC043B" w:rsidRPr="00BC043B" w:rsidRDefault="00BC043B" w:rsidP="00BC043B">
      <w:pPr>
        <w:tabs>
          <w:tab w:val="left" w:pos="-720"/>
        </w:tabs>
        <w:adjustRightInd/>
        <w:textAlignment w:val="auto"/>
        <w:rPr>
          <w:rFonts w:eastAsia="Tahoma"/>
          <w:b/>
          <w:u w:val="single"/>
        </w:rPr>
      </w:pPr>
    </w:p>
    <w:p w14:paraId="4903FC24" w14:textId="77777777" w:rsidR="00BC043B" w:rsidRPr="00BC043B" w:rsidRDefault="00BC043B" w:rsidP="001B495A">
      <w:pPr>
        <w:pStyle w:val="Heading5"/>
      </w:pPr>
      <w:r w:rsidRPr="00BC043B">
        <w:t>Music Braille Wheel</w:t>
      </w:r>
    </w:p>
    <w:p w14:paraId="38ECDAE1" w14:textId="77777777" w:rsidR="00BC043B" w:rsidRPr="00BC043B" w:rsidRDefault="00BC043B" w:rsidP="00BC043B">
      <w:pPr>
        <w:adjustRightInd/>
        <w:textAlignment w:val="auto"/>
        <w:rPr>
          <w:rFonts w:eastAsia="Tahoma"/>
        </w:rPr>
      </w:pPr>
      <w:r w:rsidRPr="00BC043B">
        <w:rPr>
          <w:rFonts w:eastAsia="Tahoma"/>
        </w:rPr>
        <w:t>Work on this product began in June 2021. This product is a quick reference guide consisting of two printed and embossed vinyl sheets riveted together in such a way that allows the top sheet to spin freely around the rivet. This product is in the prototype development stage. TMR will continue to work with the PM and monitor progress of the project.</w:t>
      </w:r>
    </w:p>
    <w:p w14:paraId="7195AF7E" w14:textId="77777777" w:rsidR="00BC043B" w:rsidRPr="00BC043B" w:rsidRDefault="00BC043B" w:rsidP="00BC043B">
      <w:pPr>
        <w:adjustRightInd/>
        <w:textAlignment w:val="auto"/>
        <w:rPr>
          <w:rFonts w:eastAsia="Tahoma"/>
          <w:b/>
          <w:u w:val="single"/>
        </w:rPr>
      </w:pPr>
    </w:p>
    <w:p w14:paraId="167A791A" w14:textId="77777777" w:rsidR="00BC043B" w:rsidRPr="00BC043B" w:rsidRDefault="00BC043B" w:rsidP="001B495A">
      <w:pPr>
        <w:pStyle w:val="Heading5"/>
      </w:pPr>
      <w:r w:rsidRPr="00BC043B">
        <w:t>Novel Effect</w:t>
      </w:r>
    </w:p>
    <w:p w14:paraId="73848587" w14:textId="77777777" w:rsidR="00BC043B" w:rsidRPr="00BC043B" w:rsidRDefault="00BC043B" w:rsidP="00BC043B">
      <w:pPr>
        <w:adjustRightInd/>
        <w:textAlignment w:val="auto"/>
        <w:rPr>
          <w:rFonts w:eastAsia="Tahoma"/>
          <w:bCs/>
        </w:rPr>
      </w:pPr>
      <w:r w:rsidRPr="00BC043B">
        <w:rPr>
          <w:rFonts w:eastAsia="Tahoma"/>
          <w:bCs/>
        </w:rPr>
        <w:t>This product is in the early stages of development and will ultimately be a passthrough product for APH. TMR will continue to monitor the progress of this project and help facilitate it through the passthrough process once it is ready to launch.</w:t>
      </w:r>
    </w:p>
    <w:p w14:paraId="3E0376E4" w14:textId="77777777" w:rsidR="00BC043B" w:rsidRPr="00BC043B" w:rsidRDefault="00BC043B" w:rsidP="00BC043B">
      <w:pPr>
        <w:adjustRightInd/>
        <w:textAlignment w:val="auto"/>
        <w:rPr>
          <w:rFonts w:eastAsia="Tahoma"/>
          <w:b/>
          <w:u w:val="single"/>
        </w:rPr>
      </w:pPr>
    </w:p>
    <w:p w14:paraId="25F4E391" w14:textId="77777777" w:rsidR="00BC043B" w:rsidRPr="00BC043B" w:rsidRDefault="00BC043B" w:rsidP="001B495A">
      <w:pPr>
        <w:pStyle w:val="Heading5"/>
      </w:pPr>
      <w:r w:rsidRPr="00BC043B">
        <w:t>O&amp;M Grid Sheets</w:t>
      </w:r>
    </w:p>
    <w:p w14:paraId="3ECB0A3E" w14:textId="77777777" w:rsidR="00BC043B" w:rsidRPr="00BC043B" w:rsidRDefault="00BC043B" w:rsidP="00BC043B">
      <w:pPr>
        <w:adjustRightInd/>
        <w:textAlignment w:val="auto"/>
        <w:rPr>
          <w:rFonts w:eastAsia="Tahoma"/>
          <w:bCs/>
        </w:rPr>
      </w:pPr>
      <w:r w:rsidRPr="00BC043B">
        <w:rPr>
          <w:rFonts w:eastAsia="Tahoma"/>
          <w:bCs/>
        </w:rPr>
        <w:t>This product has been approved but is currently on hold until more project space clears up. TMR will continue to monitor the status of this project.</w:t>
      </w:r>
    </w:p>
    <w:p w14:paraId="0E54BAD4" w14:textId="77777777" w:rsidR="00BC043B" w:rsidRPr="00BC043B" w:rsidRDefault="00BC043B" w:rsidP="00BC043B">
      <w:pPr>
        <w:adjustRightInd/>
        <w:textAlignment w:val="auto"/>
        <w:rPr>
          <w:rFonts w:eastAsia="Tahoma"/>
          <w:b/>
          <w:u w:val="single"/>
        </w:rPr>
      </w:pPr>
    </w:p>
    <w:p w14:paraId="60539769" w14:textId="77777777" w:rsidR="002D4B45" w:rsidRDefault="00BC043B" w:rsidP="002D4B45">
      <w:pPr>
        <w:keepNext/>
        <w:adjustRightInd/>
        <w:textAlignment w:val="auto"/>
        <w:rPr>
          <w:rFonts w:eastAsia="Tahoma"/>
        </w:rPr>
      </w:pPr>
      <w:r w:rsidRPr="00BD2165">
        <w:rPr>
          <w:rStyle w:val="Heading5Char"/>
        </w:rPr>
        <w:t>On the Way to Literacy Storybooks, Revised</w:t>
      </w:r>
      <w:r w:rsidRPr="00BD2165">
        <w:rPr>
          <w:rStyle w:val="Heading5Char"/>
        </w:rPr>
        <w:br/>
      </w:r>
      <w:r w:rsidRPr="00BC043B">
        <w:rPr>
          <w:rFonts w:eastAsia="Tahoma"/>
          <w:i/>
        </w:rPr>
        <w:t>The Caterpillar Book</w:t>
      </w:r>
      <w:r w:rsidRPr="00BC043B">
        <w:rPr>
          <w:rFonts w:eastAsia="Tahoma"/>
        </w:rPr>
        <w:t xml:space="preserve"> </w:t>
      </w:r>
    </w:p>
    <w:p w14:paraId="6390035F" w14:textId="25D465D6" w:rsidR="00BC043B" w:rsidRPr="00BC043B" w:rsidRDefault="00BC043B" w:rsidP="002D4B45">
      <w:pPr>
        <w:keepNext/>
        <w:adjustRightInd/>
        <w:textAlignment w:val="auto"/>
        <w:rPr>
          <w:rFonts w:eastAsia="Tahoma"/>
        </w:rPr>
      </w:pPr>
      <w:r w:rsidRPr="00BC043B">
        <w:rPr>
          <w:rFonts w:eastAsia="Tahoma"/>
        </w:rPr>
        <w:t>This product is produced for us from an outside vendor that takes purchased and manufactured materials from APH and assembles them into the books. TMR worked with the vendor to aid them in the first production run of the book. Upon receipt of the first run there were some books that had issues like missing pages or materials left off. TMR sorted through these books and coordinated with the vendor to repair them and return them to APH. The book was made available for sale in February 2022.</w:t>
      </w:r>
    </w:p>
    <w:p w14:paraId="26DE41BC" w14:textId="77777777" w:rsidR="00BC043B" w:rsidRPr="00BC043B" w:rsidRDefault="00BC043B" w:rsidP="00BC043B">
      <w:pPr>
        <w:adjustRightInd/>
        <w:textAlignment w:val="auto"/>
        <w:rPr>
          <w:rFonts w:eastAsia="Tahoma"/>
        </w:rPr>
      </w:pPr>
    </w:p>
    <w:p w14:paraId="31611486" w14:textId="77777777" w:rsidR="002D4B45" w:rsidRDefault="00BC043B" w:rsidP="002D4B45">
      <w:pPr>
        <w:keepNext/>
        <w:adjustRightInd/>
        <w:textAlignment w:val="auto"/>
        <w:rPr>
          <w:rFonts w:eastAsia="Tahoma"/>
        </w:rPr>
      </w:pPr>
      <w:r w:rsidRPr="00BC043B">
        <w:rPr>
          <w:rFonts w:eastAsia="Tahoma"/>
          <w:i/>
        </w:rPr>
        <w:t>Jellybean Jungle</w:t>
      </w:r>
      <w:r w:rsidRPr="00BC043B">
        <w:rPr>
          <w:rFonts w:eastAsia="Tahoma"/>
        </w:rPr>
        <w:t xml:space="preserve"> </w:t>
      </w:r>
    </w:p>
    <w:p w14:paraId="378C8431" w14:textId="3544F468" w:rsidR="00BC043B" w:rsidRPr="00BC043B" w:rsidRDefault="00BC043B" w:rsidP="002D4B45">
      <w:pPr>
        <w:keepNext/>
        <w:adjustRightInd/>
        <w:textAlignment w:val="auto"/>
        <w:rPr>
          <w:rFonts w:eastAsia="Tahoma"/>
        </w:rPr>
      </w:pPr>
      <w:r w:rsidRPr="00BC043B">
        <w:rPr>
          <w:rFonts w:eastAsia="Tahoma"/>
        </w:rPr>
        <w:t xml:space="preserve">The original vendor that was going to sew the pockets fell through, so a new vendor was found to sew them for us. TMR has been working with the model shop to design the large amount of tooling required to produce this kit. A new brick pattern has been designed and printed on the </w:t>
      </w:r>
      <w:r w:rsidR="004047B1">
        <w:rPr>
          <w:rFonts w:eastAsia="Tahoma"/>
        </w:rPr>
        <w:t>Roland</w:t>
      </w:r>
      <w:r w:rsidR="00EE4F40" w:rsidRPr="00EE4F40">
        <w:rPr>
          <w:rFonts w:eastAsia="Tahoma"/>
          <w:vertAlign w:val="superscript"/>
        </w:rPr>
        <w:t>®</w:t>
      </w:r>
      <w:r w:rsidRPr="00BC043B">
        <w:rPr>
          <w:rFonts w:eastAsia="Tahoma"/>
        </w:rPr>
        <w:t xml:space="preserve"> wide format printer to greatly reduce the amount of labor for the model shop to produce the vacuum-form pattern for it. The PM approved a few small design changes regarding the jellybean platters and the monkey faces that will make them easier to produce while maintaining the same key features. A meeting with TMR and the PM was held in July 2022 to go over the product overview of </w:t>
      </w:r>
      <w:r w:rsidRPr="00BC043B">
        <w:rPr>
          <w:rFonts w:eastAsia="Tahoma"/>
        </w:rPr>
        <w:lastRenderedPageBreak/>
        <w:t>the specifications. TMR will continue to monitor the progress of this product through development.</w:t>
      </w:r>
    </w:p>
    <w:p w14:paraId="24B81CCD" w14:textId="77777777" w:rsidR="00BC043B" w:rsidRPr="00BC043B" w:rsidRDefault="00BC043B" w:rsidP="00BC043B">
      <w:pPr>
        <w:adjustRightInd/>
        <w:textAlignment w:val="auto"/>
        <w:rPr>
          <w:rFonts w:eastAsia="Tahoma"/>
          <w:b/>
          <w:u w:val="single"/>
        </w:rPr>
      </w:pPr>
    </w:p>
    <w:p w14:paraId="4635A583" w14:textId="77777777" w:rsidR="00BC043B" w:rsidRPr="00BC043B" w:rsidRDefault="00BC043B" w:rsidP="001B495A">
      <w:pPr>
        <w:pStyle w:val="Heading5"/>
      </w:pPr>
      <w:r w:rsidRPr="00BC043B">
        <w:t>Paint-By-Numbers Safari: Endangered Creatures</w:t>
      </w:r>
    </w:p>
    <w:p w14:paraId="131B5F8B" w14:textId="77777777" w:rsidR="00BC043B" w:rsidRPr="00BC043B" w:rsidRDefault="00BC043B" w:rsidP="00BC043B">
      <w:pPr>
        <w:adjustRightInd/>
        <w:textAlignment w:val="auto"/>
        <w:rPr>
          <w:rFonts w:eastAsia="Tahoma"/>
        </w:rPr>
      </w:pPr>
      <w:r w:rsidRPr="00BC043B">
        <w:rPr>
          <w:rFonts w:eastAsia="Tahoma"/>
        </w:rPr>
        <w:t>This passthrough product was made available for sale in April 2022.</w:t>
      </w:r>
    </w:p>
    <w:p w14:paraId="1C2D1FE1" w14:textId="77777777" w:rsidR="00BC043B" w:rsidRPr="00BC043B" w:rsidRDefault="00BC043B" w:rsidP="00BC043B">
      <w:pPr>
        <w:adjustRightInd/>
        <w:textAlignment w:val="auto"/>
        <w:rPr>
          <w:rFonts w:eastAsia="Tahoma"/>
          <w:b/>
          <w:u w:val="single"/>
        </w:rPr>
      </w:pPr>
    </w:p>
    <w:p w14:paraId="0A2CC00D" w14:textId="77777777" w:rsidR="00BC043B" w:rsidRPr="00BC043B" w:rsidRDefault="00BC043B" w:rsidP="001B495A">
      <w:pPr>
        <w:pStyle w:val="Heading5"/>
      </w:pPr>
      <w:r w:rsidRPr="00BC043B">
        <w:t>Paint Pot Palette, UEB</w:t>
      </w:r>
    </w:p>
    <w:p w14:paraId="71D066DF" w14:textId="77777777" w:rsidR="00BC043B" w:rsidRPr="00BC043B" w:rsidRDefault="00BC043B" w:rsidP="00BC043B">
      <w:pPr>
        <w:adjustRightInd/>
        <w:textAlignment w:val="auto"/>
        <w:rPr>
          <w:rFonts w:eastAsia="Tahoma"/>
        </w:rPr>
      </w:pPr>
      <w:r w:rsidRPr="00BC043B">
        <w:rPr>
          <w:rFonts w:eastAsia="Tahoma"/>
        </w:rPr>
        <w:t>This passthrough product was made available for sale in November 2021.</w:t>
      </w:r>
    </w:p>
    <w:p w14:paraId="63076309" w14:textId="77777777" w:rsidR="00BC043B" w:rsidRPr="00BC043B" w:rsidRDefault="00BC043B" w:rsidP="00BC043B">
      <w:pPr>
        <w:adjustRightInd/>
        <w:textAlignment w:val="auto"/>
        <w:rPr>
          <w:rFonts w:eastAsia="Tahoma"/>
        </w:rPr>
      </w:pPr>
    </w:p>
    <w:p w14:paraId="1CD1C44B" w14:textId="11D843FB" w:rsidR="00BC043B" w:rsidRPr="00BD2165" w:rsidRDefault="00BC043B" w:rsidP="001B495A">
      <w:pPr>
        <w:pStyle w:val="Heading5"/>
      </w:pPr>
      <w:r w:rsidRPr="00BC043B">
        <w:t>Polly</w:t>
      </w:r>
      <w:r w:rsidR="00536348" w:rsidRPr="00536348">
        <w:rPr>
          <w:vertAlign w:val="superscript"/>
        </w:rPr>
        <w:t>®</w:t>
      </w:r>
      <w:r w:rsidR="00BD2165">
        <w:rPr>
          <w:vertAlign w:val="superscript"/>
        </w:rPr>
        <w:t xml:space="preserve"> </w:t>
      </w:r>
      <w:r w:rsidR="00BD2165" w:rsidRPr="00BD2165">
        <w:t>(</w:t>
      </w:r>
      <w:r w:rsidRPr="00BD2165">
        <w:t xml:space="preserve">Formerly </w:t>
      </w:r>
      <w:r w:rsidR="004047B1" w:rsidRPr="00BD2165">
        <w:t>Annie™</w:t>
      </w:r>
      <w:r w:rsidR="00BD2165" w:rsidRPr="00BD2165">
        <w:t>)</w:t>
      </w:r>
    </w:p>
    <w:p w14:paraId="36643F8C" w14:textId="77777777" w:rsidR="00BC043B" w:rsidRPr="00BC043B" w:rsidRDefault="00BC043B" w:rsidP="00BC043B">
      <w:pPr>
        <w:adjustRightInd/>
        <w:textAlignment w:val="auto"/>
        <w:rPr>
          <w:rFonts w:eastAsia="Tahoma"/>
        </w:rPr>
      </w:pPr>
      <w:r w:rsidRPr="00BC043B">
        <w:rPr>
          <w:rFonts w:eastAsia="Tahoma"/>
        </w:rPr>
        <w:t>Although this product is intended to be fully developed by an outside vendor and processed as a Passthrough product, TMR has been more involved in the development by taking early prototypes of the unit and analyzing them for build quality and software operation and making suggestions to the vendor based on these observations. TMR also participated in training conducted by the vendor on level one repairs of the units. A production pilot of 50 units was conducted, and TMR aided in the testing of these units, noting issues that were communicated back to the vendor. Ultimately the pilot run failed due to too many issues, and TMR will continue to support the PM and the vendor in finding solutions to these issues.</w:t>
      </w:r>
    </w:p>
    <w:p w14:paraId="3EE6B095" w14:textId="77777777" w:rsidR="00BC043B" w:rsidRPr="00BC043B" w:rsidRDefault="00BC043B" w:rsidP="00BC043B">
      <w:pPr>
        <w:adjustRightInd/>
        <w:textAlignment w:val="auto"/>
        <w:rPr>
          <w:rFonts w:eastAsia="Tahoma"/>
        </w:rPr>
      </w:pPr>
    </w:p>
    <w:p w14:paraId="33110BFC" w14:textId="77777777" w:rsidR="00BC043B" w:rsidRPr="00BC043B" w:rsidRDefault="00BC043B" w:rsidP="001B495A">
      <w:pPr>
        <w:pStyle w:val="Heading5"/>
      </w:pPr>
      <w:r w:rsidRPr="00BC043B">
        <w:t>Practice2Master Abacus</w:t>
      </w:r>
    </w:p>
    <w:p w14:paraId="3005A3CE" w14:textId="77777777" w:rsidR="00BC043B" w:rsidRPr="00BC043B" w:rsidRDefault="00BC043B" w:rsidP="00BC043B">
      <w:pPr>
        <w:adjustRightInd/>
        <w:textAlignment w:val="auto"/>
        <w:rPr>
          <w:rFonts w:eastAsia="Tahoma"/>
        </w:rPr>
      </w:pPr>
      <w:r w:rsidRPr="00BC043B">
        <w:rPr>
          <w:rFonts w:eastAsia="Tahoma"/>
        </w:rPr>
        <w:t>Development of this app has been completed. However, the PM is working with Information Technology and Customer Service to solve some minor issues that make it difficult for customers to purchase this app when it is launched. TMR will continue to monitor this product and help facilitate the Passthrough process once everything is ready to launch.</w:t>
      </w:r>
    </w:p>
    <w:p w14:paraId="6369E6D5" w14:textId="77777777" w:rsidR="00BC043B" w:rsidRPr="00BC043B" w:rsidRDefault="00BC043B" w:rsidP="00BC043B">
      <w:pPr>
        <w:adjustRightInd/>
        <w:textAlignment w:val="auto"/>
        <w:rPr>
          <w:rFonts w:eastAsia="Tahoma"/>
        </w:rPr>
      </w:pPr>
    </w:p>
    <w:p w14:paraId="70C960C7" w14:textId="77777777" w:rsidR="00BC043B" w:rsidRPr="00BC043B" w:rsidRDefault="00BC043B" w:rsidP="001B495A">
      <w:pPr>
        <w:pStyle w:val="Heading5"/>
      </w:pPr>
      <w:r w:rsidRPr="00BC043B">
        <w:t>Quick Check Modification</w:t>
      </w:r>
    </w:p>
    <w:p w14:paraId="7892A59B" w14:textId="77777777" w:rsidR="00BC043B" w:rsidRPr="00BC043B" w:rsidRDefault="00BC043B" w:rsidP="00BC043B">
      <w:pPr>
        <w:adjustRightInd/>
        <w:textAlignment w:val="auto"/>
        <w:rPr>
          <w:rFonts w:eastAsia="Tahoma"/>
        </w:rPr>
      </w:pPr>
      <w:r w:rsidRPr="00BC043B">
        <w:rPr>
          <w:rFonts w:eastAsia="Tahoma"/>
        </w:rPr>
        <w:t xml:space="preserve">This is a modernization of the old Quick Check product which had recently been obsoleted. The product is in the final design stages, and currently the print and braille tooling are being reviewed by the PM to see what edits need to be made. TMR will continue to monitor this project and turn over product specifications once all the tooling is complete and verified. </w:t>
      </w:r>
    </w:p>
    <w:p w14:paraId="2CE81A21" w14:textId="77777777" w:rsidR="00BC043B" w:rsidRPr="00BC043B" w:rsidRDefault="00BC043B" w:rsidP="00BC043B">
      <w:pPr>
        <w:adjustRightInd/>
        <w:textAlignment w:val="auto"/>
        <w:rPr>
          <w:rFonts w:eastAsia="Tahoma"/>
          <w:b/>
          <w:bCs/>
        </w:rPr>
      </w:pPr>
    </w:p>
    <w:p w14:paraId="5F3F3057" w14:textId="688B96D0" w:rsidR="00BC043B" w:rsidRPr="00BC043B" w:rsidRDefault="00BC043B" w:rsidP="001B495A">
      <w:pPr>
        <w:pStyle w:val="Heading5"/>
      </w:pPr>
      <w:r w:rsidRPr="00BC043B">
        <w:t>Rigby</w:t>
      </w:r>
      <w:r w:rsidR="00536348" w:rsidRPr="00536348">
        <w:rPr>
          <w:vertAlign w:val="superscript"/>
        </w:rPr>
        <w:t>®</w:t>
      </w:r>
      <w:r w:rsidRPr="00BC043B">
        <w:t xml:space="preserve"> UEB Update</w:t>
      </w:r>
    </w:p>
    <w:p w14:paraId="162E56F8" w14:textId="07B860C2" w:rsidR="00BC043B" w:rsidRPr="00BC043B" w:rsidRDefault="00BC043B" w:rsidP="00BC043B">
      <w:pPr>
        <w:adjustRightInd/>
        <w:textAlignment w:val="auto"/>
        <w:rPr>
          <w:rFonts w:eastAsia="Tahoma"/>
          <w:bCs/>
        </w:rPr>
      </w:pPr>
      <w:r w:rsidRPr="00BC043B">
        <w:rPr>
          <w:rFonts w:eastAsia="Tahoma"/>
          <w:bCs/>
        </w:rPr>
        <w:t>Product specifications were turned over to Production at the end of FY</w:t>
      </w:r>
      <w:r w:rsidR="00AD0D3E">
        <w:rPr>
          <w:rFonts w:eastAsia="Tahoma"/>
          <w:bCs/>
        </w:rPr>
        <w:t xml:space="preserve"> 20</w:t>
      </w:r>
      <w:r w:rsidRPr="00BC043B">
        <w:rPr>
          <w:rFonts w:eastAsia="Tahoma"/>
          <w:bCs/>
        </w:rPr>
        <w:t xml:space="preserve">21. There were four kits total and were the final kits to be produced in the entire Rigby UEB update series. The products were manufactured at APH without issues, and all four were made available for sale in June 2022. </w:t>
      </w:r>
    </w:p>
    <w:p w14:paraId="0ACB2803" w14:textId="77777777" w:rsidR="00BC043B" w:rsidRPr="00BC043B" w:rsidRDefault="00BC043B" w:rsidP="00BC043B">
      <w:pPr>
        <w:adjustRightInd/>
        <w:textAlignment w:val="auto"/>
        <w:rPr>
          <w:rFonts w:eastAsia="Tahoma"/>
          <w:b/>
          <w:u w:val="single"/>
        </w:rPr>
      </w:pPr>
    </w:p>
    <w:p w14:paraId="2ECAAC3F" w14:textId="77777777" w:rsidR="00BC043B" w:rsidRPr="00BC043B" w:rsidRDefault="00BC043B" w:rsidP="001B495A">
      <w:pPr>
        <w:pStyle w:val="Heading5"/>
      </w:pPr>
      <w:r w:rsidRPr="00BC043B">
        <w:t>Room with a View</w:t>
      </w:r>
    </w:p>
    <w:p w14:paraId="303EA65C" w14:textId="77777777" w:rsidR="00BC043B" w:rsidRPr="00BC043B" w:rsidRDefault="00BC043B" w:rsidP="00BC043B">
      <w:pPr>
        <w:adjustRightInd/>
        <w:textAlignment w:val="auto"/>
        <w:rPr>
          <w:rFonts w:eastAsia="Tahoma"/>
        </w:rPr>
      </w:pPr>
      <w:r w:rsidRPr="00BC043B">
        <w:rPr>
          <w:rFonts w:eastAsia="Tahoma"/>
        </w:rPr>
        <w:t xml:space="preserve">Work is still being done to finalize the tooling on this product. Some of the print content is still being finalized by the PM while the Model Shop is putting the finishing touches on vacuum-form tooling and the corresponding print files for those tools. Product </w:t>
      </w:r>
      <w:r w:rsidRPr="00BC043B">
        <w:rPr>
          <w:rFonts w:eastAsia="Tahoma"/>
        </w:rPr>
        <w:lastRenderedPageBreak/>
        <w:t>specifications have been created and are waiting on the finalization of tooling before they are turned over to Production in the Gate 5: Specifications meeting. There are 3D components to this product that require injection molding. Model Shop has met with the PM to come up with designs that are approved that can be injection-molded without the use of complicated and expensive molds. These parts were 3D printed and approved. A bid package will have to be distributed to potential vendors before awarding this job and having the parts made. This will be done ahead of the Gate 5: Specifications meeting. TMR will continue to finalize all the tooling for this project and turn it over to Production once it is ready.</w:t>
      </w:r>
    </w:p>
    <w:p w14:paraId="6E80D71C" w14:textId="77777777" w:rsidR="00BC043B" w:rsidRPr="00BC043B" w:rsidRDefault="00BC043B" w:rsidP="00BC043B">
      <w:pPr>
        <w:adjustRightInd/>
        <w:textAlignment w:val="auto"/>
        <w:rPr>
          <w:rFonts w:eastAsia="Tahoma"/>
        </w:rPr>
      </w:pPr>
    </w:p>
    <w:p w14:paraId="5FC93625" w14:textId="77777777" w:rsidR="00BC043B" w:rsidRPr="00BC043B" w:rsidRDefault="00BC043B" w:rsidP="001B495A">
      <w:pPr>
        <w:pStyle w:val="Heading5"/>
      </w:pPr>
      <w:r w:rsidRPr="00BC043B">
        <w:t>Rules of Unified English Braille Modification</w:t>
      </w:r>
    </w:p>
    <w:p w14:paraId="452F15B6" w14:textId="77777777" w:rsidR="00BC043B" w:rsidRPr="00BC043B" w:rsidRDefault="00BC043B" w:rsidP="00BC043B">
      <w:pPr>
        <w:adjustRightInd/>
        <w:textAlignment w:val="auto"/>
        <w:rPr>
          <w:rFonts w:eastAsia="Tahoma"/>
        </w:rPr>
      </w:pPr>
      <w:r w:rsidRPr="00BC043B">
        <w:rPr>
          <w:rFonts w:eastAsia="Tahoma"/>
        </w:rPr>
        <w:t xml:space="preserve">The Gate 2: Product Design meeting was held in May 2022. TMR worked with the PM to determine the best binding method for the print and braille version of the books based on the number of estimated pages the final product will be. It was determined that using three-ring binders will be best for this product. The PM is currently working on finalizing the PDFs for the print version, and then the braille version will be updated. TMR will continue to monitor the status of this product as it’s being developed for Production. </w:t>
      </w:r>
    </w:p>
    <w:p w14:paraId="3A60D304" w14:textId="77777777" w:rsidR="00BC043B" w:rsidRPr="00BC043B" w:rsidRDefault="00BC043B" w:rsidP="00BC043B">
      <w:pPr>
        <w:adjustRightInd/>
        <w:textAlignment w:val="auto"/>
        <w:rPr>
          <w:rFonts w:eastAsia="Tahoma"/>
          <w:b/>
          <w:u w:val="single"/>
        </w:rPr>
      </w:pPr>
    </w:p>
    <w:p w14:paraId="70EAC0CC" w14:textId="77777777" w:rsidR="001D1303" w:rsidRPr="001D1303" w:rsidRDefault="00BC043B" w:rsidP="001B495A">
      <w:pPr>
        <w:pStyle w:val="Heading5"/>
        <w:rPr>
          <w:rStyle w:val="Heading5Char"/>
        </w:rPr>
      </w:pPr>
      <w:r w:rsidRPr="001D1303">
        <w:rPr>
          <w:rStyle w:val="Heading5Char"/>
        </w:rPr>
        <w:t>SALS (Submersible Audio Light Sensor)</w:t>
      </w:r>
    </w:p>
    <w:p w14:paraId="2F8C0982" w14:textId="568CC191" w:rsidR="00BC043B" w:rsidRPr="00BC043B" w:rsidRDefault="00BC043B" w:rsidP="00BC043B">
      <w:pPr>
        <w:adjustRightInd/>
        <w:textAlignment w:val="auto"/>
        <w:rPr>
          <w:rFonts w:eastAsia="Tahoma"/>
        </w:rPr>
      </w:pPr>
      <w:r w:rsidRPr="00BC043B">
        <w:rPr>
          <w:rFonts w:eastAsia="Tahoma"/>
        </w:rPr>
        <w:t xml:space="preserve">This product was turned over to Production via the Passthrough process in July 2021, and the first order was placed. Due to global supply chain issues and global shipping issues, the first production units didn’t arrive to APH until June 2022. The pallet the units arrived on was visibly damaged, and a full inspection was done of all the units. There was no physical damage to any of the units, and they all passed the incoming inspection; however, three of the units had damage to the outer packaging box. These units were placed in quarantine, and the vendor is sending APH replacement boxes for these. There was a slight software issue that prevented the product from being released for sale once the units were done being inspected, but this has since been resolved. This product was made available for sale in September 2022. </w:t>
      </w:r>
    </w:p>
    <w:p w14:paraId="2A559DE3" w14:textId="77777777" w:rsidR="00BC043B" w:rsidRPr="00BC043B" w:rsidRDefault="00BC043B" w:rsidP="00BC043B">
      <w:pPr>
        <w:adjustRightInd/>
        <w:textAlignment w:val="auto"/>
        <w:rPr>
          <w:rFonts w:eastAsia="Tahoma"/>
          <w:b/>
          <w:u w:val="single"/>
        </w:rPr>
      </w:pPr>
    </w:p>
    <w:p w14:paraId="3196E941" w14:textId="77777777" w:rsidR="00BC043B" w:rsidRPr="00BC043B" w:rsidRDefault="00BC043B" w:rsidP="001B495A">
      <w:pPr>
        <w:pStyle w:val="Heading5"/>
      </w:pPr>
      <w:r w:rsidRPr="00BC043B">
        <w:t>SENSEable STRIPS: Stick-On Tactile Lines</w:t>
      </w:r>
    </w:p>
    <w:p w14:paraId="057F29A6" w14:textId="77777777" w:rsidR="00BC043B" w:rsidRPr="00BC043B" w:rsidRDefault="00BC043B" w:rsidP="00BC043B">
      <w:pPr>
        <w:adjustRightInd/>
        <w:textAlignment w:val="auto"/>
        <w:rPr>
          <w:rFonts w:eastAsia="Tahoma"/>
          <w:bCs/>
        </w:rPr>
      </w:pPr>
      <w:r w:rsidRPr="00BC043B">
        <w:rPr>
          <w:rFonts w:eastAsia="Tahoma"/>
          <w:bCs/>
        </w:rPr>
        <w:t>Formerly Textured Graphic Art Tape</w:t>
      </w:r>
    </w:p>
    <w:p w14:paraId="7A6D8045" w14:textId="77777777" w:rsidR="00BC043B" w:rsidRPr="00BC043B" w:rsidRDefault="00BC043B" w:rsidP="00BC043B">
      <w:pPr>
        <w:tabs>
          <w:tab w:val="left" w:pos="9180"/>
          <w:tab w:val="left" w:pos="-720"/>
        </w:tabs>
        <w:adjustRightInd/>
        <w:textAlignment w:val="auto"/>
        <w:rPr>
          <w:rFonts w:eastAsia="Tahoma"/>
        </w:rPr>
      </w:pPr>
      <w:r w:rsidRPr="00BC043B">
        <w:rPr>
          <w:rFonts w:eastAsia="Tahoma"/>
        </w:rPr>
        <w:t xml:space="preserve">Technology Product Research (TPR) met with Operations Engineering and the PM throughout the Fall of 2021 to work out the optimal way to lay out the tooling of this product to make it as easy as possible to run on the floor. New vacuum-form patterns and dies were created for both the Line Path and Shape Strips, and the specifications were restructured. The pilot run began in early June 2022 and has gone smoothly with few issues. As of late July, the pilot is nearing completion. TPR will continue to assist Production as needed with the manufacturing of this product. </w:t>
      </w:r>
    </w:p>
    <w:p w14:paraId="55DED565" w14:textId="77777777" w:rsidR="00BC043B" w:rsidRPr="00BC043B" w:rsidRDefault="00BC043B" w:rsidP="00BC043B">
      <w:pPr>
        <w:tabs>
          <w:tab w:val="left" w:pos="-720"/>
        </w:tabs>
        <w:adjustRightInd/>
        <w:textAlignment w:val="auto"/>
        <w:rPr>
          <w:rFonts w:eastAsia="Tahoma"/>
          <w:b/>
          <w:u w:val="single"/>
        </w:rPr>
      </w:pPr>
    </w:p>
    <w:p w14:paraId="60AD671F" w14:textId="77777777" w:rsidR="00BC043B" w:rsidRPr="00BC043B" w:rsidRDefault="00BC043B" w:rsidP="001B495A">
      <w:pPr>
        <w:pStyle w:val="Heading5"/>
      </w:pPr>
      <w:r w:rsidRPr="00BD2165">
        <w:lastRenderedPageBreak/>
        <w:t>Sensing and Learning</w:t>
      </w:r>
      <w:r w:rsidRPr="00BC043B">
        <w:t xml:space="preserve"> (Modification)</w:t>
      </w:r>
    </w:p>
    <w:p w14:paraId="7759EB85" w14:textId="77777777" w:rsidR="00BC043B" w:rsidRPr="00BC043B" w:rsidRDefault="00BC043B" w:rsidP="00D757E1">
      <w:pPr>
        <w:keepNext/>
        <w:tabs>
          <w:tab w:val="left" w:pos="-720"/>
        </w:tabs>
        <w:adjustRightInd/>
        <w:textAlignment w:val="auto"/>
        <w:rPr>
          <w:rFonts w:eastAsia="Tahoma"/>
          <w:bCs/>
        </w:rPr>
      </w:pPr>
      <w:r w:rsidRPr="00BC043B">
        <w:rPr>
          <w:rFonts w:eastAsia="Tahoma"/>
          <w:bCs/>
        </w:rPr>
        <w:t>Formerly Sensory Learning Kit</w:t>
      </w:r>
    </w:p>
    <w:p w14:paraId="4FAD56A9" w14:textId="77777777" w:rsidR="00BC043B" w:rsidRPr="00BC043B" w:rsidRDefault="00BC043B" w:rsidP="00BC043B">
      <w:pPr>
        <w:tabs>
          <w:tab w:val="left" w:pos="-720"/>
        </w:tabs>
        <w:adjustRightInd/>
        <w:textAlignment w:val="auto"/>
        <w:rPr>
          <w:rFonts w:eastAsia="Tahoma"/>
          <w:i/>
          <w:iCs/>
        </w:rPr>
      </w:pPr>
      <w:r w:rsidRPr="00BC043B">
        <w:rPr>
          <w:rFonts w:eastAsia="Tahoma"/>
        </w:rPr>
        <w:t xml:space="preserve">The scope of this project changed from a collection of purchased components to a simple hard-copy book. The PM is working with an outside vendor to inquire about selling ePUB versions of the book as well as another vendor producing hard copies for APH to sell. This product was put on hold until some details could be sorted out between Finance and the outside vendors. TMR will continue to monitor the progress of this product. </w:t>
      </w:r>
    </w:p>
    <w:p w14:paraId="47E26949" w14:textId="77777777" w:rsidR="00BC043B" w:rsidRPr="00BC043B" w:rsidRDefault="00BC043B" w:rsidP="00BC043B">
      <w:pPr>
        <w:adjustRightInd/>
        <w:textAlignment w:val="auto"/>
        <w:rPr>
          <w:rFonts w:eastAsia="Tahoma"/>
        </w:rPr>
      </w:pPr>
    </w:p>
    <w:p w14:paraId="53EDF1D5" w14:textId="10DB5055" w:rsidR="00BC043B" w:rsidRPr="00BC043B" w:rsidRDefault="00BC043B" w:rsidP="001B495A">
      <w:pPr>
        <w:pStyle w:val="Heading5"/>
      </w:pPr>
      <w:r w:rsidRPr="00BC043B">
        <w:t>Snap Circuits</w:t>
      </w:r>
      <w:r w:rsidR="00536348" w:rsidRPr="00536348">
        <w:rPr>
          <w:vertAlign w:val="superscript"/>
        </w:rPr>
        <w:t>®</w:t>
      </w:r>
      <w:r w:rsidRPr="00BC043B">
        <w:t>, Jr. (Modernization)</w:t>
      </w:r>
    </w:p>
    <w:p w14:paraId="6A6349D3" w14:textId="77777777" w:rsidR="00BC043B" w:rsidRPr="00BC043B" w:rsidRDefault="00BC043B" w:rsidP="00BC043B">
      <w:pPr>
        <w:tabs>
          <w:tab w:val="left" w:pos="9180"/>
          <w:tab w:val="left" w:pos="-720"/>
        </w:tabs>
        <w:adjustRightInd/>
        <w:textAlignment w:val="auto"/>
        <w:rPr>
          <w:rFonts w:eastAsia="Tahoma"/>
        </w:rPr>
      </w:pPr>
      <w:r w:rsidRPr="00BC043B">
        <w:rPr>
          <w:rFonts w:eastAsia="Tahoma"/>
        </w:rPr>
        <w:t xml:space="preserve">TMR met with members of Technology Product Research (TPR) and the PM in February 2022 to discuss what would be changed in this modernization of the Snap Circuits Jr. kit. TMR noted that they would need example parts of the components that were going to be purchased and added to the kit separately. These were delivered in April. As of July, TMR has the specs written, the labeling guide drawn, and the tooling designed. The vendor will be contacted soon to have the tooling created along with proofs of the labels. Once TPR supplies the web address for the digital content, the insert will be designed and turned over to Transcription. Once all tooling is in place, a Gate 5: Specifications meeting will be held. </w:t>
      </w:r>
    </w:p>
    <w:p w14:paraId="7E140E7F" w14:textId="77777777" w:rsidR="00BC043B" w:rsidRPr="00BC043B" w:rsidRDefault="00BC043B" w:rsidP="00BC043B">
      <w:pPr>
        <w:tabs>
          <w:tab w:val="left" w:pos="9180"/>
          <w:tab w:val="left" w:pos="-720"/>
        </w:tabs>
        <w:adjustRightInd/>
        <w:textAlignment w:val="auto"/>
        <w:rPr>
          <w:rFonts w:eastAsia="Tahoma"/>
        </w:rPr>
      </w:pPr>
    </w:p>
    <w:p w14:paraId="06137C5D" w14:textId="77777777" w:rsidR="001D1303" w:rsidRPr="001D1303" w:rsidRDefault="00BC043B" w:rsidP="001B495A">
      <w:pPr>
        <w:pStyle w:val="Heading5"/>
        <w:rPr>
          <w:rStyle w:val="Heading5Char"/>
        </w:rPr>
      </w:pPr>
      <w:r w:rsidRPr="001D1303">
        <w:rPr>
          <w:rStyle w:val="Heading5Char"/>
        </w:rPr>
        <w:t>SPORTS COURTS</w:t>
      </w:r>
    </w:p>
    <w:p w14:paraId="627D1F16" w14:textId="28C0C35D" w:rsidR="00BC043B" w:rsidRPr="00BC043B" w:rsidRDefault="00BC043B" w:rsidP="00BC043B">
      <w:pPr>
        <w:tabs>
          <w:tab w:val="left" w:pos="9180"/>
          <w:tab w:val="left" w:pos="-720"/>
        </w:tabs>
        <w:adjustRightInd/>
        <w:textAlignment w:val="auto"/>
        <w:rPr>
          <w:rFonts w:eastAsia="Tahoma"/>
        </w:rPr>
      </w:pPr>
      <w:r w:rsidRPr="00BC043B">
        <w:rPr>
          <w:rFonts w:eastAsia="Tahoma"/>
        </w:rPr>
        <w:t>An approved production method for the X and O magnetic pieces has finally been agreed upon. This will be a modified production method using the tabletop thermoform machines to create smaller vacuum-form patterns that will allow Production to better control registration and quality. Product specifications are ready to turn over after the Model Shop has successfully run full copies of all the Production tooling materials. The vendor for the injection-molded pieces is also ready to start once they receive a purchase order. The Gate 5: Specifications meeting will be held before the end of the fiscal year.</w:t>
      </w:r>
    </w:p>
    <w:p w14:paraId="751E800E" w14:textId="77777777" w:rsidR="00BC043B" w:rsidRPr="00BC043B" w:rsidRDefault="00BC043B" w:rsidP="00BC043B">
      <w:pPr>
        <w:adjustRightInd/>
        <w:textAlignment w:val="auto"/>
        <w:rPr>
          <w:rFonts w:eastAsia="Tahoma"/>
        </w:rPr>
      </w:pPr>
    </w:p>
    <w:p w14:paraId="71A4BC95" w14:textId="77777777" w:rsidR="001D1303" w:rsidRPr="001D1303" w:rsidRDefault="00BC043B" w:rsidP="001B495A">
      <w:pPr>
        <w:pStyle w:val="Heading5"/>
        <w:rPr>
          <w:rStyle w:val="Heading5Char"/>
        </w:rPr>
      </w:pPr>
      <w:r w:rsidRPr="001D1303">
        <w:rPr>
          <w:rStyle w:val="Heading5Char"/>
        </w:rPr>
        <w:t>Swirly Mats™ (Modernization)</w:t>
      </w:r>
    </w:p>
    <w:p w14:paraId="2E239CF6" w14:textId="1313976C" w:rsidR="00BC043B" w:rsidRPr="00BC043B" w:rsidRDefault="00BC043B" w:rsidP="00BC043B">
      <w:pPr>
        <w:adjustRightInd/>
        <w:textAlignment w:val="auto"/>
        <w:rPr>
          <w:rFonts w:eastAsia="Tahoma"/>
        </w:rPr>
      </w:pPr>
      <w:r w:rsidRPr="00BC043B">
        <w:rPr>
          <w:rFonts w:eastAsia="Tahoma"/>
        </w:rPr>
        <w:t>This product is a modernization of a product that was previously discontinued. Work began on this product in June 2021. The product consists of CVI and FVA versions. Both versions have multiple plastic mats with colored and confetti fillings. Product specifications were turned over to production in July 2022. This product is expected to be available for sale in December of 2022. TMR will continue to work with the PM and monitor the progress of the project.</w:t>
      </w:r>
    </w:p>
    <w:p w14:paraId="27495738" w14:textId="77777777" w:rsidR="00BC043B" w:rsidRPr="00BC043B" w:rsidRDefault="00BC043B" w:rsidP="00BC043B">
      <w:pPr>
        <w:adjustRightInd/>
        <w:textAlignment w:val="auto"/>
        <w:rPr>
          <w:rFonts w:eastAsia="Tahoma"/>
        </w:rPr>
      </w:pPr>
    </w:p>
    <w:p w14:paraId="43A3CE9E" w14:textId="77777777" w:rsidR="00BC043B" w:rsidRPr="00BC043B" w:rsidRDefault="00BC043B" w:rsidP="001B495A">
      <w:pPr>
        <w:pStyle w:val="Heading5"/>
      </w:pPr>
      <w:r w:rsidRPr="00BC043B">
        <w:t>3D Universal Core Communication Symbols</w:t>
      </w:r>
    </w:p>
    <w:p w14:paraId="7E3A63FA" w14:textId="77777777" w:rsidR="00BC043B" w:rsidRPr="00BC043B" w:rsidRDefault="00BC043B" w:rsidP="00BC043B">
      <w:pPr>
        <w:adjustRightInd/>
        <w:textAlignment w:val="auto"/>
        <w:rPr>
          <w:rFonts w:eastAsia="Tahoma"/>
          <w:bCs/>
        </w:rPr>
      </w:pPr>
      <w:r w:rsidRPr="00BC043B">
        <w:rPr>
          <w:rFonts w:eastAsia="Tahoma"/>
          <w:bCs/>
        </w:rPr>
        <w:t xml:space="preserve">The 3D Universal Core Communication Symbols (3CUCS) redesigns started in January 2022. Existing files were used to create slightly modified models according to the specifications of the PM. The goal was to create a shape that that would have bumpy rows on the outside but still be able to injection mold. A hollow version of the 3CUCS was created in two parts, top and bottom, and would snap together after injection </w:t>
      </w:r>
      <w:r w:rsidRPr="00BC043B">
        <w:rPr>
          <w:rFonts w:eastAsia="Tahoma"/>
          <w:bCs/>
        </w:rPr>
        <w:lastRenderedPageBreak/>
        <w:t>molding process. The first iteration was presented to the PM in January 2022. Feedback was received from outside consultant that the product was two thin and lacked the weight and feel of the solid original. Research was conducted into possible materials for injection molding to increase weight of the 3CUCS. After presenting different options for injectable materials to the PM, concerns were raised about shrinkage and child safety if the material were ingested. More research was conducted, and a child safe material with minimal shrinkage was found. In April 2022, samples of injectable materials were delivered by Infiniti Plastics and presented to PM. The PM suggested doing more research on silicone products like teething rings. In June, an alternative design for 3CUCS was discussed with PM, and plans for new design were set. Currently both alternative designs have been created and are waiting on PM review.</w:t>
      </w:r>
    </w:p>
    <w:p w14:paraId="211A7332" w14:textId="77777777" w:rsidR="00BC043B" w:rsidRPr="00BC043B" w:rsidRDefault="00BC043B" w:rsidP="00BC043B">
      <w:pPr>
        <w:adjustRightInd/>
        <w:textAlignment w:val="auto"/>
        <w:rPr>
          <w:rFonts w:eastAsia="Tahoma"/>
          <w:b/>
          <w:u w:val="single"/>
        </w:rPr>
      </w:pPr>
    </w:p>
    <w:p w14:paraId="0EC204EE" w14:textId="77777777" w:rsidR="00BC043B" w:rsidRPr="00BC043B" w:rsidRDefault="00BC043B" w:rsidP="001B495A">
      <w:pPr>
        <w:pStyle w:val="Heading5"/>
      </w:pPr>
      <w:r w:rsidRPr="00BC043B">
        <w:t>Tactile Chemical Bonding Kit</w:t>
      </w:r>
    </w:p>
    <w:p w14:paraId="4443E80A" w14:textId="0AC90A9A" w:rsidR="00BC043B" w:rsidRPr="00BC043B" w:rsidRDefault="00BC043B" w:rsidP="00BC043B">
      <w:pPr>
        <w:tabs>
          <w:tab w:val="left" w:pos="9180"/>
          <w:tab w:val="left" w:pos="-720"/>
        </w:tabs>
        <w:adjustRightInd/>
        <w:textAlignment w:val="auto"/>
        <w:rPr>
          <w:rFonts w:eastAsia="Tahoma"/>
        </w:rPr>
      </w:pPr>
      <w:r w:rsidRPr="00BC043B">
        <w:rPr>
          <w:rFonts w:eastAsia="Tahoma"/>
        </w:rPr>
        <w:t xml:space="preserve">The Model Shop met with the PM and an outside consultant in early November 2021 to discuss the components and potential design of this kit. By the end of the month, preliminary prototypes were provided to the PM. The Model Shop and the PM worked back and forth for the next several months to refine the tooling design. A Gate 2: Product Design meeting was held in April 2022. After this meeting, Production approached TMR with the proposal of creating the print and braille for the tile pieces with the flatbed </w:t>
      </w:r>
      <w:r w:rsidR="004047B1">
        <w:rPr>
          <w:rFonts w:eastAsia="Tahoma"/>
        </w:rPr>
        <w:t>Roland</w:t>
      </w:r>
      <w:r w:rsidR="00EE4F40" w:rsidRPr="00EE4F40">
        <w:rPr>
          <w:rFonts w:eastAsia="Tahoma"/>
          <w:vertAlign w:val="superscript"/>
        </w:rPr>
        <w:t>®</w:t>
      </w:r>
      <w:r w:rsidRPr="00BC043B">
        <w:rPr>
          <w:rFonts w:eastAsia="Tahoma"/>
        </w:rPr>
        <w:t xml:space="preserve"> rather than creating embossed labels. The Model Shop gave the Graphics department print files in June to test on the flatbed. The samples were received and reviewed by the PM, and it was determined by both the PM and Model Shop that this is not a viable production method for this product. This helps guide TMR on how best to proceed with the design of the production of this kit. Prototypes are being developed, and once feedback is received, product specs will be written, tooling will be finalized, and a Gate 5: Specifications meeting will be held. </w:t>
      </w:r>
    </w:p>
    <w:p w14:paraId="7C29AFB4" w14:textId="77777777" w:rsidR="00BC043B" w:rsidRPr="00BC043B" w:rsidRDefault="00BC043B" w:rsidP="00BC043B">
      <w:pPr>
        <w:adjustRightInd/>
        <w:textAlignment w:val="auto"/>
        <w:rPr>
          <w:rFonts w:eastAsia="Tahoma"/>
          <w:b/>
          <w:u w:val="single"/>
        </w:rPr>
      </w:pPr>
    </w:p>
    <w:p w14:paraId="6646980E" w14:textId="77777777" w:rsidR="00BC043B" w:rsidRPr="00BC043B" w:rsidRDefault="00BC043B" w:rsidP="001B495A">
      <w:pPr>
        <w:pStyle w:val="Heading5"/>
      </w:pPr>
      <w:r w:rsidRPr="00BC043B">
        <w:t>Tactile Point Symbol Slate</w:t>
      </w:r>
    </w:p>
    <w:p w14:paraId="3D44411B" w14:textId="77777777" w:rsidR="00BC043B" w:rsidRPr="00BC043B" w:rsidRDefault="00BC043B" w:rsidP="00BC043B">
      <w:pPr>
        <w:adjustRightInd/>
        <w:textAlignment w:val="auto"/>
        <w:rPr>
          <w:rFonts w:eastAsia="Tahoma"/>
          <w:bCs/>
        </w:rPr>
      </w:pPr>
      <w:r w:rsidRPr="00BC043B">
        <w:rPr>
          <w:rFonts w:eastAsia="Tahoma"/>
          <w:bCs/>
        </w:rPr>
        <w:t xml:space="preserve">Brainstorming and design work for this product began in January 2022. In February 2022, elements were defined/determined including width and depth of grooves for tooling of point symbols. The current depth and width of the wide and narrow lines on the Line Slate were used to dictate depth in width of the Tactile Point Symbol Slate (TPSS). Experiments with arrangements of larger shapes on the TPSS followed. The existing Line Slate file was again used as a template for creating the TPSS layout. In March 2022, a design layout was determined, and 3D Modeling of a prototype begun. A 3D digital model was created and rendered for approval in April 2022. The first prototype was printed on a 3D printer and given to the PM for review in May 2022. Feedback on shapes, placement, and groove depths as well as suggested changes were made by the PM after review and testing of TPSS. Changes were implemented, and TPSS was reduced in size to fit and print more efficiently on 3D printer bed. This was a temporary adjustment for the purpose of saving time while getting copies ready for field testing. In June 2022, it was decided by the PM that the TPSS needed to be at full size for field testing. Currently the best possible placement is being worked on for the </w:t>
      </w:r>
      <w:r w:rsidRPr="00BC043B">
        <w:rPr>
          <w:rFonts w:eastAsia="Tahoma"/>
          <w:bCs/>
        </w:rPr>
        <w:lastRenderedPageBreak/>
        <w:t>3D printer so that most efficient arrangement can be achieved. The TPSS should be ready for field testing in September 2022.</w:t>
      </w:r>
    </w:p>
    <w:p w14:paraId="7E82717C" w14:textId="77777777" w:rsidR="00BC043B" w:rsidRPr="00BC043B" w:rsidRDefault="00BC043B" w:rsidP="00BC043B">
      <w:pPr>
        <w:adjustRightInd/>
        <w:textAlignment w:val="auto"/>
        <w:rPr>
          <w:rFonts w:eastAsia="Tahoma"/>
          <w:bCs/>
        </w:rPr>
      </w:pPr>
    </w:p>
    <w:p w14:paraId="6D48A997" w14:textId="77777777" w:rsidR="00BC043B" w:rsidRPr="00BC043B" w:rsidRDefault="00BC043B" w:rsidP="001B495A">
      <w:pPr>
        <w:pStyle w:val="Heading5"/>
      </w:pPr>
      <w:r w:rsidRPr="00BC043B">
        <w:t>Tactile Theme Pack: In My Yard</w:t>
      </w:r>
    </w:p>
    <w:p w14:paraId="179EF653" w14:textId="77777777" w:rsidR="00BC043B" w:rsidRPr="00BC043B" w:rsidRDefault="00BC043B" w:rsidP="00BC043B">
      <w:pPr>
        <w:adjustRightInd/>
        <w:textAlignment w:val="auto"/>
        <w:rPr>
          <w:rFonts w:eastAsia="Tahoma"/>
        </w:rPr>
      </w:pPr>
      <w:r w:rsidRPr="00BC043B">
        <w:rPr>
          <w:rFonts w:eastAsia="Tahoma"/>
        </w:rPr>
        <w:t>The kit is primarily a collection of purchased items, and the biggest hurdle was finding reliable vendors for some of the materials. Vendors were located, and the specifications were drafted. A specification turnover meeting was being scheduled when it was learned that nearly two thirds of the materials were coming from a vendor that just went out of business. This required researching new vendors and rewriting the specifications. New vendors were sourced for all the parts, and specifications were updated. Due to this and availability concerns, we decided that the purchased parts should have generic descriptions in the specifications and parts lists to avoid having to do an Engineering Change Request for every time we have to source a new part for the product. The specifications were turned over to production in September 2021. During the pilot run, we decided to change to a slightly larger box for subsequent runs. The original box was adequate for the pilot, but nearly all of the purchased parts are subject to changes at any time, and those changes could easily result in bigger parts that might not fit well. This product was made available for sale as of July 2022.</w:t>
      </w:r>
    </w:p>
    <w:p w14:paraId="485C9A5B" w14:textId="77777777" w:rsidR="00BC043B" w:rsidRPr="00BC043B" w:rsidRDefault="00BC043B" w:rsidP="00BC043B">
      <w:pPr>
        <w:adjustRightInd/>
        <w:textAlignment w:val="auto"/>
        <w:rPr>
          <w:rFonts w:eastAsia="Tahoma"/>
        </w:rPr>
      </w:pPr>
    </w:p>
    <w:p w14:paraId="239A647C" w14:textId="77777777" w:rsidR="00BC043B" w:rsidRPr="00BC043B" w:rsidRDefault="00BC043B" w:rsidP="001B495A">
      <w:pPr>
        <w:pStyle w:val="Heading5"/>
      </w:pPr>
      <w:r w:rsidRPr="00BC043B">
        <w:t>Tactile Thermometer Demonstration Modification</w:t>
      </w:r>
    </w:p>
    <w:p w14:paraId="750DB133" w14:textId="77777777" w:rsidR="00BC043B" w:rsidRPr="00BC043B" w:rsidRDefault="00BC043B" w:rsidP="00BC043B">
      <w:pPr>
        <w:adjustRightInd/>
        <w:textAlignment w:val="auto"/>
        <w:rPr>
          <w:rFonts w:eastAsia="Tahoma"/>
        </w:rPr>
      </w:pPr>
      <w:r w:rsidRPr="00BC043B">
        <w:rPr>
          <w:rFonts w:eastAsia="Tahoma"/>
        </w:rPr>
        <w:t>This product has been approved but has been placed on hold until work is completed on other projects. TMR will continue to monitor the status of this project and work with the PM to update the tooling when the hold is lifted.</w:t>
      </w:r>
    </w:p>
    <w:p w14:paraId="2953EEA9" w14:textId="77777777" w:rsidR="00BC043B" w:rsidRPr="00BC043B" w:rsidRDefault="00BC043B" w:rsidP="00BC043B">
      <w:pPr>
        <w:adjustRightInd/>
        <w:textAlignment w:val="auto"/>
        <w:rPr>
          <w:rFonts w:eastAsia="Tahoma"/>
        </w:rPr>
      </w:pPr>
    </w:p>
    <w:p w14:paraId="13F78A10" w14:textId="33860543" w:rsidR="00BC043B" w:rsidRPr="00BD2165" w:rsidRDefault="00BC043B" w:rsidP="001B495A">
      <w:pPr>
        <w:pStyle w:val="Heading5"/>
      </w:pPr>
      <w:r w:rsidRPr="00BD2165">
        <w:t>Wilson Reading System</w:t>
      </w:r>
      <w:r w:rsidR="00956654" w:rsidRPr="00956654">
        <w:rPr>
          <w:vertAlign w:val="superscript"/>
        </w:rPr>
        <w:t>®</w:t>
      </w:r>
      <w:r w:rsidRPr="00BD2165">
        <w:t xml:space="preserve"> 4</w:t>
      </w:r>
    </w:p>
    <w:p w14:paraId="1A7831ED" w14:textId="2253F53A" w:rsidR="00BC043B" w:rsidRPr="00BC043B" w:rsidRDefault="00BC043B" w:rsidP="00BC043B">
      <w:pPr>
        <w:adjustRightInd/>
        <w:textAlignment w:val="auto"/>
        <w:rPr>
          <w:rFonts w:eastAsia="Tahoma"/>
        </w:rPr>
      </w:pPr>
      <w:r w:rsidRPr="00BC043B">
        <w:rPr>
          <w:rFonts w:eastAsia="Tahoma"/>
        </w:rPr>
        <w:t xml:space="preserve">TMR worked on revising the print of the Magnetic Tiles in January 2022. A master for creating a new pattern was printed on the </w:t>
      </w:r>
      <w:r w:rsidR="004047B1">
        <w:rPr>
          <w:rFonts w:eastAsia="Tahoma"/>
        </w:rPr>
        <w:t>Roland</w:t>
      </w:r>
      <w:r w:rsidR="00EE4F40" w:rsidRPr="00EE4F40">
        <w:rPr>
          <w:rFonts w:eastAsia="Tahoma"/>
          <w:vertAlign w:val="superscript"/>
        </w:rPr>
        <w:t>®</w:t>
      </w:r>
      <w:r w:rsidRPr="00BC043B">
        <w:rPr>
          <w:rFonts w:eastAsia="Tahoma"/>
        </w:rPr>
        <w:t xml:space="preserve"> at this time as well. In July, the Model Shop had enough time to begin working on the new vacuum-form pattern for the Tiles. Also in July, TMR began writing Braille Orders and turning over files to Transcription as they were passed along by the PM. TMR will continue to work with the PM on the project and develop new specs as time allows. </w:t>
      </w:r>
    </w:p>
    <w:p w14:paraId="102007B9" w14:textId="77777777" w:rsidR="00BC043B" w:rsidRPr="00BC043B" w:rsidRDefault="00BC043B" w:rsidP="00BC043B">
      <w:pPr>
        <w:adjustRightInd/>
        <w:textAlignment w:val="auto"/>
        <w:rPr>
          <w:rFonts w:eastAsia="Tahoma"/>
        </w:rPr>
      </w:pPr>
    </w:p>
    <w:p w14:paraId="37D507A5" w14:textId="7A870353" w:rsidR="00BC043B" w:rsidRDefault="00BC043B" w:rsidP="002D4B45">
      <w:pPr>
        <w:pStyle w:val="Heading2"/>
      </w:pPr>
      <w:bookmarkStart w:id="191" w:name="_Toc115367673"/>
      <w:r w:rsidRPr="00BC043B">
        <w:t>Other Technical and Manufacturing Research Projects</w:t>
      </w:r>
      <w:bookmarkEnd w:id="191"/>
    </w:p>
    <w:p w14:paraId="289776A6" w14:textId="77777777" w:rsidR="00EF32D2" w:rsidRPr="00EF32D2" w:rsidRDefault="00EF32D2" w:rsidP="002D4B45">
      <w:pPr>
        <w:keepNext/>
      </w:pPr>
    </w:p>
    <w:p w14:paraId="02930AB4" w14:textId="6F6C77C7" w:rsidR="00BC043B" w:rsidRPr="007C3307" w:rsidRDefault="00BC043B" w:rsidP="002D4B45">
      <w:pPr>
        <w:pStyle w:val="Heading3"/>
      </w:pPr>
      <w:bookmarkStart w:id="192" w:name="_Toc115367674"/>
      <w:r w:rsidRPr="007C3307">
        <w:t>Plant Safety</w:t>
      </w:r>
      <w:bookmarkEnd w:id="192"/>
    </w:p>
    <w:p w14:paraId="7FC10499" w14:textId="77777777" w:rsidR="00BC043B" w:rsidRPr="00BC043B" w:rsidRDefault="00BC043B" w:rsidP="002D4B45">
      <w:pPr>
        <w:keepNext/>
        <w:rPr>
          <w:rFonts w:eastAsia="Tahoma"/>
        </w:rPr>
      </w:pPr>
    </w:p>
    <w:p w14:paraId="5E0E52FC" w14:textId="5A4C14DD" w:rsidR="00BC043B" w:rsidRPr="00BC043B" w:rsidRDefault="00BC043B" w:rsidP="002D4B45">
      <w:pPr>
        <w:keepNext/>
        <w:tabs>
          <w:tab w:val="left" w:pos="-720"/>
        </w:tabs>
        <w:adjustRightInd/>
        <w:textAlignment w:val="auto"/>
        <w:rPr>
          <w:rFonts w:eastAsia="Tahoma"/>
        </w:rPr>
      </w:pPr>
      <w:r w:rsidRPr="00BC043B">
        <w:rPr>
          <w:rFonts w:eastAsia="Tahoma"/>
        </w:rPr>
        <w:t xml:space="preserve">The TMR area is the lead area for safety programs in the basement floor near the front of the plant. The areas covered by TMR include: The Technology Group, TMR, model shop, the electronics shop, the basement restrooms, the vacuum-forming area, the </w:t>
      </w:r>
      <w:r w:rsidR="004047B1">
        <w:rPr>
          <w:rFonts w:eastAsia="Tahoma"/>
        </w:rPr>
        <w:t>Roland</w:t>
      </w:r>
      <w:r w:rsidR="00EE4F40" w:rsidRPr="00EE4F40">
        <w:rPr>
          <w:rFonts w:eastAsia="Tahoma"/>
          <w:vertAlign w:val="superscript"/>
        </w:rPr>
        <w:t>®</w:t>
      </w:r>
      <w:r w:rsidRPr="00BC043B">
        <w:rPr>
          <w:rFonts w:eastAsia="Tahoma"/>
        </w:rPr>
        <w:t xml:space="preserve"> and 3D-printing area, and the dark room/film developing area. TMR continued to conduct monthly safety meetings throughout the year and monthly safety inspections of all departments in this section of the plant. All paperwork and recordkeeping are being maintained and turned in monthly in a timely fashion. No safety incidents have been reported in any department in the area. TMR has the longest running record of </w:t>
      </w:r>
      <w:r w:rsidRPr="00BC043B">
        <w:rPr>
          <w:rFonts w:eastAsia="Tahoma"/>
        </w:rPr>
        <w:lastRenderedPageBreak/>
        <w:t xml:space="preserve">consistent record keeping in the safety program. Not one meeting has been missed nor has one report not been filed on time in the 18-year history of the safety program. TMR is the only area that has this uninterrupted record of holding meetings, making inspections, and filing the proper paperwork in the entire safety program. </w:t>
      </w:r>
    </w:p>
    <w:p w14:paraId="1E0D362C" w14:textId="77777777" w:rsidR="00BC043B" w:rsidRPr="00BC043B" w:rsidRDefault="00BC043B" w:rsidP="00BC043B">
      <w:pPr>
        <w:tabs>
          <w:tab w:val="left" w:pos="-720"/>
        </w:tabs>
        <w:adjustRightInd/>
        <w:textAlignment w:val="auto"/>
        <w:rPr>
          <w:rFonts w:eastAsia="Tahoma"/>
          <w:u w:val="single"/>
        </w:rPr>
      </w:pPr>
    </w:p>
    <w:p w14:paraId="060E267D" w14:textId="0A546EFF" w:rsidR="00BC043B" w:rsidRPr="007C3307" w:rsidRDefault="00BC043B" w:rsidP="00BD2165">
      <w:pPr>
        <w:pStyle w:val="Heading3"/>
      </w:pPr>
      <w:bookmarkStart w:id="193" w:name="_Toc115367675"/>
      <w:r w:rsidRPr="007C3307">
        <w:t>Product Repairs</w:t>
      </w:r>
      <w:bookmarkEnd w:id="193"/>
    </w:p>
    <w:p w14:paraId="717D45AA" w14:textId="49D8324A" w:rsidR="00BC043B" w:rsidRPr="00BC043B" w:rsidRDefault="00BC043B" w:rsidP="00BC043B">
      <w:pPr>
        <w:tabs>
          <w:tab w:val="left" w:pos="-720"/>
        </w:tabs>
        <w:adjustRightInd/>
        <w:textAlignment w:val="auto"/>
        <w:rPr>
          <w:rFonts w:eastAsia="Tahoma"/>
        </w:rPr>
      </w:pPr>
      <w:r w:rsidRPr="00BC043B">
        <w:rPr>
          <w:rFonts w:eastAsia="Tahoma"/>
        </w:rPr>
        <w:t>Any electronic devices that come in for repair that are more detailed than swapping a board come to TMR for repair. Devices that TMR repaired this year include Joy Players, Book Port Pluses, Book Port DTs, Power Selects, ColorTests, and LED Mini-Lite Boxes. TMR improved upon this system by asking for and getting access to the repairs database so notes could be entered directly rather than passed to somebody else who enters the details. With this database access, TMR is also able to directly contact the customer for more information when necessary.</w:t>
      </w:r>
    </w:p>
    <w:p w14:paraId="6DE68EB4" w14:textId="77777777" w:rsidR="00BC043B" w:rsidRPr="00BC043B" w:rsidRDefault="00BC043B" w:rsidP="00BC043B">
      <w:pPr>
        <w:tabs>
          <w:tab w:val="left" w:pos="-720"/>
        </w:tabs>
        <w:adjustRightInd/>
        <w:textAlignment w:val="auto"/>
        <w:rPr>
          <w:rFonts w:eastAsia="Tahoma"/>
        </w:rPr>
      </w:pPr>
    </w:p>
    <w:p w14:paraId="40FD8AA6" w14:textId="0294F669" w:rsidR="00BC043B" w:rsidRPr="00BC043B" w:rsidRDefault="00BC043B" w:rsidP="00BC043B">
      <w:pPr>
        <w:tabs>
          <w:tab w:val="left" w:pos="-720"/>
        </w:tabs>
        <w:adjustRightInd/>
        <w:textAlignment w:val="auto"/>
        <w:rPr>
          <w:rFonts w:eastAsia="Tahoma"/>
          <w:u w:val="single"/>
        </w:rPr>
      </w:pPr>
      <w:r w:rsidRPr="00BC043B">
        <w:rPr>
          <w:rFonts w:eastAsia="Tahoma"/>
        </w:rPr>
        <w:t>TMR has also used repair opportunities to evaluate electronic products and how we might better produce them to avoid potential quality issues. The Electronics Engineer has been working to redesign the printed circuit boards on both the LED Lightbox and the LED Mini to better facilitate production of these boards and offer a higher quality product for the end user.</w:t>
      </w:r>
    </w:p>
    <w:p w14:paraId="59BCD480" w14:textId="77777777" w:rsidR="00BC043B" w:rsidRPr="00BC043B" w:rsidRDefault="00BC043B" w:rsidP="00BC043B">
      <w:pPr>
        <w:tabs>
          <w:tab w:val="left" w:pos="-720"/>
        </w:tabs>
        <w:adjustRightInd/>
        <w:textAlignment w:val="auto"/>
        <w:rPr>
          <w:rFonts w:eastAsia="Tahoma"/>
          <w:u w:val="single"/>
        </w:rPr>
      </w:pPr>
    </w:p>
    <w:p w14:paraId="5E584675" w14:textId="77777777" w:rsidR="00BC043B" w:rsidRPr="007C3307" w:rsidRDefault="00BC043B" w:rsidP="007C3307">
      <w:pPr>
        <w:pStyle w:val="Heading3"/>
      </w:pPr>
      <w:bookmarkStart w:id="194" w:name="_Toc115367676"/>
      <w:r w:rsidRPr="007C3307">
        <w:t>Special Projects</w:t>
      </w:r>
      <w:bookmarkEnd w:id="194"/>
    </w:p>
    <w:p w14:paraId="0C1FDE16" w14:textId="5E504B87" w:rsidR="00F9743F" w:rsidRDefault="00BC043B">
      <w:pPr>
        <w:adjustRightInd/>
        <w:textAlignment w:val="auto"/>
      </w:pPr>
      <w:r w:rsidRPr="00BC043B">
        <w:t xml:space="preserve">TMR and Model Shop have been working with Production to improve the flow of all the Production processes on the floor. This requires redesign of tooling and rethinking how we set up products to be manufactured at APH. The results will net APH products that can be produced more quickly and with a higher degree of quality. We are also researching new production methods that will continue to expand the capabilities of what APH can manufacture. </w:t>
      </w:r>
      <w:r w:rsidR="00F9743F">
        <w:br w:type="page"/>
      </w:r>
    </w:p>
    <w:p w14:paraId="06DE6552" w14:textId="36844FA9" w:rsidR="00025569" w:rsidRPr="00F31480" w:rsidRDefault="007C3307" w:rsidP="008764FB">
      <w:pPr>
        <w:pStyle w:val="Heading1"/>
        <w:rPr>
          <w:caps/>
        </w:rPr>
      </w:pPr>
      <w:bookmarkStart w:id="195" w:name="_Toc115367677"/>
      <w:r>
        <w:rPr>
          <w:caps/>
        </w:rPr>
        <w:lastRenderedPageBreak/>
        <w:t>APPENDICES</w:t>
      </w:r>
      <w:bookmarkEnd w:id="195"/>
    </w:p>
    <w:p w14:paraId="2DA2860C" w14:textId="77777777" w:rsidR="004047B1" w:rsidRDefault="004047B1">
      <w:pPr>
        <w:adjustRightInd/>
        <w:textAlignment w:val="auto"/>
      </w:pPr>
      <w:r>
        <w:rPr>
          <w:b/>
          <w:bCs/>
        </w:rPr>
        <w:br w:type="page"/>
      </w:r>
    </w:p>
    <w:p w14:paraId="0AEED609" w14:textId="07AD0045" w:rsidR="00D65296" w:rsidRDefault="004047B1" w:rsidP="001B495A">
      <w:pPr>
        <w:pStyle w:val="Heading6"/>
      </w:pPr>
      <w:r>
        <w:lastRenderedPageBreak/>
        <w:t xml:space="preserve">Appendix </w:t>
      </w:r>
      <w:r w:rsidR="00B1311D">
        <w:t>A</w:t>
      </w:r>
      <w:r w:rsidR="00B1311D">
        <w:br/>
      </w:r>
      <w:r w:rsidR="00D65296" w:rsidRPr="00025569">
        <w:t>Agencies Participating in Research (</w:t>
      </w:r>
      <w:r w:rsidR="00DF637E">
        <w:t>14</w:t>
      </w:r>
      <w:r w:rsidR="00D65296" w:rsidRPr="00025569">
        <w:t>)</w:t>
      </w:r>
    </w:p>
    <w:p w14:paraId="18DFD643" w14:textId="77777777" w:rsidR="00681643" w:rsidRDefault="00681643" w:rsidP="002D4B45">
      <w:pPr>
        <w:keepNext/>
      </w:pPr>
    </w:p>
    <w:p w14:paraId="5E2B8A46" w14:textId="77777777" w:rsidR="00681643" w:rsidRDefault="00681643" w:rsidP="002D4B45">
      <w:pPr>
        <w:keepNext/>
        <w:ind w:left="720" w:hanging="720"/>
      </w:pPr>
      <w:r>
        <w:t>Coppell Independent School District, Coppell, TX</w:t>
      </w:r>
    </w:p>
    <w:p w14:paraId="476499A3" w14:textId="77777777" w:rsidR="00681643" w:rsidRDefault="00681643" w:rsidP="00681643">
      <w:pPr>
        <w:ind w:left="720" w:hanging="720"/>
      </w:pPr>
      <w:r>
        <w:t>Emporia State University, Emporia, KS</w:t>
      </w:r>
    </w:p>
    <w:p w14:paraId="7966E5DE" w14:textId="77777777" w:rsidR="00681643" w:rsidRDefault="00681643" w:rsidP="00681643">
      <w:pPr>
        <w:ind w:left="720" w:hanging="720"/>
      </w:pPr>
      <w:r>
        <w:t>Independence Science, LLC, West Lafayette, IN</w:t>
      </w:r>
    </w:p>
    <w:p w14:paraId="7B8D65D0" w14:textId="77777777" w:rsidR="00681643" w:rsidRPr="00CA13BD" w:rsidRDefault="00681643" w:rsidP="00681643">
      <w:pPr>
        <w:ind w:left="720" w:hanging="720"/>
      </w:pPr>
      <w:r>
        <w:t>Kentucky School for the Blind, Louisville, KY</w:t>
      </w:r>
    </w:p>
    <w:p w14:paraId="7A87D99D" w14:textId="77777777" w:rsidR="00681643" w:rsidRDefault="00681643" w:rsidP="00681643">
      <w:pPr>
        <w:ind w:left="720" w:hanging="720"/>
      </w:pPr>
      <w:r w:rsidRPr="3B6F1EBF">
        <w:rPr>
          <w:rFonts w:eastAsia="Tahoma"/>
        </w:rPr>
        <w:t>Lillie Jackson Early Childhood Center, Lewisville, TX</w:t>
      </w:r>
    </w:p>
    <w:p w14:paraId="48B46262" w14:textId="77777777" w:rsidR="00681643" w:rsidRDefault="00681643" w:rsidP="00681643">
      <w:pPr>
        <w:ind w:left="720" w:hanging="720"/>
      </w:pPr>
      <w:r w:rsidRPr="3B6F1EBF">
        <w:rPr>
          <w:rFonts w:eastAsia="Tahoma"/>
          <w:color w:val="000000" w:themeColor="text1"/>
        </w:rPr>
        <w:t xml:space="preserve">Massey University, New Zealand </w:t>
      </w:r>
      <w:r w:rsidRPr="3B6F1EBF">
        <w:rPr>
          <w:rFonts w:eastAsia="Tahoma"/>
        </w:rPr>
        <w:t xml:space="preserve"> </w:t>
      </w:r>
    </w:p>
    <w:p w14:paraId="4B2F174D" w14:textId="77777777" w:rsidR="00681643" w:rsidRDefault="00681643" w:rsidP="00681643">
      <w:pPr>
        <w:ind w:left="720" w:hanging="720"/>
      </w:pPr>
      <w:r w:rsidRPr="2F4FFA1E">
        <w:rPr>
          <w:rFonts w:eastAsia="Tahoma"/>
        </w:rPr>
        <w:t>Perkins School for the Blind, Watertown, MA</w:t>
      </w:r>
    </w:p>
    <w:p w14:paraId="689DCCAC" w14:textId="78884FB3" w:rsidR="00681643" w:rsidRDefault="004047B1" w:rsidP="00681643">
      <w:pPr>
        <w:ind w:left="720" w:hanging="720"/>
      </w:pPr>
      <w:r>
        <w:rPr>
          <w:rFonts w:eastAsia="Tahoma"/>
        </w:rPr>
        <w:t>PlayAbility Toys™</w:t>
      </w:r>
      <w:r w:rsidR="00681643" w:rsidRPr="13FD8B5B">
        <w:rPr>
          <w:rFonts w:eastAsia="Tahoma"/>
        </w:rPr>
        <w:t>, LLC, Tucson, AZ</w:t>
      </w:r>
    </w:p>
    <w:p w14:paraId="08C1CB50" w14:textId="77777777" w:rsidR="00681643" w:rsidRDefault="00681643" w:rsidP="00681643">
      <w:pPr>
        <w:ind w:left="720" w:hanging="720"/>
      </w:pPr>
      <w:r w:rsidRPr="083DDAC3">
        <w:rPr>
          <w:rFonts w:eastAsia="Tahoma"/>
        </w:rPr>
        <w:t>Precision Circuit, Columbus, IN</w:t>
      </w:r>
    </w:p>
    <w:p w14:paraId="0DA173F6" w14:textId="77777777" w:rsidR="00681643" w:rsidRDefault="00681643" w:rsidP="00681643">
      <w:pPr>
        <w:ind w:left="720" w:hanging="720"/>
      </w:pPr>
      <w:r w:rsidRPr="783E091D">
        <w:rPr>
          <w:rFonts w:eastAsia="Tahoma"/>
        </w:rPr>
        <w:t>Provincial Resource Centre for the Visually Impaired, Vancouver, British Columbia, Canada</w:t>
      </w:r>
    </w:p>
    <w:p w14:paraId="05EA6B2E" w14:textId="77777777" w:rsidR="00681643" w:rsidRDefault="00681643" w:rsidP="00681643">
      <w:pPr>
        <w:ind w:left="720" w:hanging="720"/>
        <w:rPr>
          <w:rFonts w:eastAsia="Tahoma"/>
        </w:rPr>
      </w:pPr>
      <w:r w:rsidRPr="13FD8B5B">
        <w:rPr>
          <w:rFonts w:eastAsia="Tahoma"/>
        </w:rPr>
        <w:t>Technologie HumanWare Canada, Inc., Drummondville, QC, Canada</w:t>
      </w:r>
    </w:p>
    <w:p w14:paraId="0D1E69C7" w14:textId="77777777" w:rsidR="00681643" w:rsidRDefault="00681643" w:rsidP="00681643">
      <w:pPr>
        <w:ind w:left="720" w:hanging="720"/>
        <w:rPr>
          <w:rFonts w:eastAsia="Tahoma"/>
        </w:rPr>
      </w:pPr>
      <w:r w:rsidRPr="4F3EE363">
        <w:rPr>
          <w:rFonts w:eastAsia="Tahoma"/>
        </w:rPr>
        <w:t>Texas School for the Blind and Visually Impaired, Austin, TX</w:t>
      </w:r>
    </w:p>
    <w:p w14:paraId="62CCB542" w14:textId="3794D755" w:rsidR="00681643" w:rsidRDefault="00681643" w:rsidP="00681643">
      <w:pPr>
        <w:ind w:left="720" w:hanging="720"/>
        <w:rPr>
          <w:rFonts w:eastAsia="Tahoma"/>
        </w:rPr>
      </w:pPr>
      <w:r w:rsidRPr="4F3EE363">
        <w:rPr>
          <w:rFonts w:eastAsia="Tahoma"/>
        </w:rPr>
        <w:t>ViewPlus Technologies, Inc., Corvallis, OR</w:t>
      </w:r>
    </w:p>
    <w:p w14:paraId="6415976B" w14:textId="4B380098" w:rsidR="00681643" w:rsidRDefault="00681643" w:rsidP="00681643">
      <w:pPr>
        <w:ind w:left="720" w:hanging="720"/>
      </w:pPr>
      <w:r>
        <w:rPr>
          <w:rFonts w:eastAsia="Tahoma"/>
        </w:rPr>
        <w:t>Wittich Vision Impairment Research Lab, Universit</w:t>
      </w:r>
      <w:r w:rsidRPr="00681643">
        <w:rPr>
          <w:rFonts w:eastAsia="Tahoma"/>
          <w:bCs/>
        </w:rPr>
        <w:t>é</w:t>
      </w:r>
      <w:r>
        <w:rPr>
          <w:rFonts w:eastAsia="Tahoma"/>
        </w:rPr>
        <w:t xml:space="preserve"> de Montr</w:t>
      </w:r>
      <w:r w:rsidRPr="00681643">
        <w:rPr>
          <w:rFonts w:eastAsia="Tahoma"/>
          <w:bCs/>
        </w:rPr>
        <w:t>é</w:t>
      </w:r>
      <w:r>
        <w:rPr>
          <w:rFonts w:eastAsia="Tahoma"/>
        </w:rPr>
        <w:t>al, Montreal, Quebec Canada</w:t>
      </w:r>
    </w:p>
    <w:p w14:paraId="139AB41E" w14:textId="28238B05" w:rsidR="00681643" w:rsidRPr="00681643" w:rsidRDefault="00681643" w:rsidP="00681643">
      <w:pPr>
        <w:adjustRightInd/>
        <w:textAlignment w:val="auto"/>
        <w:rPr>
          <w:bCs/>
        </w:rPr>
      </w:pPr>
    </w:p>
    <w:p w14:paraId="73DF4181" w14:textId="77777777" w:rsidR="00681643" w:rsidRDefault="00681643" w:rsidP="00681643">
      <w:r>
        <w:br w:type="page"/>
      </w:r>
    </w:p>
    <w:p w14:paraId="071F7541" w14:textId="3508D45C" w:rsidR="00025569" w:rsidRPr="00025569" w:rsidRDefault="004047B1" w:rsidP="001B495A">
      <w:pPr>
        <w:pStyle w:val="Heading6"/>
      </w:pPr>
      <w:r>
        <w:lastRenderedPageBreak/>
        <w:t xml:space="preserve">Appendix </w:t>
      </w:r>
      <w:r w:rsidR="00B1311D">
        <w:t>B</w:t>
      </w:r>
      <w:r w:rsidR="00B1311D">
        <w:br/>
      </w:r>
      <w:r w:rsidR="00025569" w:rsidRPr="00025569">
        <w:t>Consultants (</w:t>
      </w:r>
      <w:r w:rsidR="000279C5">
        <w:t>34</w:t>
      </w:r>
      <w:r w:rsidR="00025569" w:rsidRPr="00025569">
        <w:t>)</w:t>
      </w:r>
    </w:p>
    <w:p w14:paraId="5841DCB4" w14:textId="77777777" w:rsidR="000279C5" w:rsidRDefault="000279C5" w:rsidP="002D4B45">
      <w:pPr>
        <w:keepNext/>
        <w:adjustRightInd/>
        <w:textAlignment w:val="auto"/>
        <w:rPr>
          <w:bCs/>
          <w:u w:val="single"/>
        </w:rPr>
      </w:pPr>
      <w:bookmarkStart w:id="196" w:name="_Toc52779980"/>
    </w:p>
    <w:p w14:paraId="0AAD9152" w14:textId="77777777" w:rsidR="00536348" w:rsidRPr="00536348" w:rsidRDefault="00536348" w:rsidP="002D4B45">
      <w:pPr>
        <w:keepNext/>
        <w:adjustRightInd/>
        <w:ind w:left="720" w:hanging="720"/>
        <w:textAlignment w:val="auto"/>
        <w:rPr>
          <w:rFonts w:eastAsia="Calibri"/>
        </w:rPr>
      </w:pPr>
      <w:bookmarkStart w:id="197" w:name="_Hlk115268521"/>
      <w:r w:rsidRPr="00536348">
        <w:rPr>
          <w:rFonts w:eastAsia="Tahoma"/>
        </w:rPr>
        <w:t>Blaylock, Luanne, Educational Vision Specialist, Pulaski County Special School District, Retired, Little Rock, AR [Building on Patterns Second Edition, Prekindergarten and Kindergarten]</w:t>
      </w:r>
    </w:p>
    <w:p w14:paraId="3FACBCD9" w14:textId="77777777" w:rsidR="00536348" w:rsidRPr="00536348" w:rsidRDefault="00536348" w:rsidP="00536348">
      <w:pPr>
        <w:adjustRightInd/>
        <w:ind w:left="720" w:hanging="720"/>
        <w:textAlignment w:val="auto"/>
        <w:rPr>
          <w:rFonts w:eastAsia="Calibri"/>
        </w:rPr>
      </w:pPr>
      <w:r w:rsidRPr="00536348">
        <w:rPr>
          <w:rFonts w:eastAsia="Tahoma"/>
        </w:rPr>
        <w:t xml:space="preserve">Buhler, Kristen, MSEd, MM Choral Conducting, Teacher of Students with Visual Impairments, Columbia Regional Inclusive Services, Portland, OR [Building on Patterns Second Edition, Prekindergarten and Kindergarten] </w:t>
      </w:r>
    </w:p>
    <w:p w14:paraId="60D5A44D" w14:textId="77777777" w:rsidR="00536348" w:rsidRPr="00536348" w:rsidRDefault="00536348" w:rsidP="00536348">
      <w:pPr>
        <w:adjustRightInd/>
        <w:ind w:left="720" w:hanging="720"/>
        <w:textAlignment w:val="auto"/>
        <w:rPr>
          <w:rFonts w:eastAsia="Calibri"/>
        </w:rPr>
      </w:pPr>
      <w:r w:rsidRPr="00536348">
        <w:rPr>
          <w:rFonts w:eastAsia="Tahoma"/>
        </w:rPr>
        <w:t>Chambers, Stacey, MEd, TVI, APH Scholar, Coppell Independent School District, TX [Sensing and Learning]</w:t>
      </w:r>
    </w:p>
    <w:p w14:paraId="7F0D0525" w14:textId="77777777" w:rsidR="00536348" w:rsidRPr="00536348" w:rsidRDefault="00536348" w:rsidP="00536348">
      <w:pPr>
        <w:adjustRightInd/>
        <w:ind w:left="720" w:hanging="720"/>
        <w:textAlignment w:val="auto"/>
        <w:rPr>
          <w:rFonts w:eastAsia="Calibri"/>
        </w:rPr>
      </w:pPr>
      <w:r w:rsidRPr="00536348">
        <w:rPr>
          <w:rFonts w:eastAsia="Tahoma"/>
        </w:rPr>
        <w:t xml:space="preserve">Croft, Jo Ellen, MEd, Certified Orientation and Mobility Specialist, Educational Vision Consultant, Educational Services for the Visually Impaired, Retired, Little Rock, AR [Building on Patterns Second Edition, Prekindergarten and Kindergarten] </w:t>
      </w:r>
    </w:p>
    <w:p w14:paraId="318B6137" w14:textId="77777777" w:rsidR="00536348" w:rsidRPr="00536348" w:rsidRDefault="00536348" w:rsidP="00536348">
      <w:pPr>
        <w:adjustRightInd/>
        <w:ind w:left="720" w:hanging="720"/>
        <w:textAlignment w:val="auto"/>
        <w:rPr>
          <w:rFonts w:eastAsia="Calibri"/>
        </w:rPr>
      </w:pPr>
      <w:r w:rsidRPr="00536348">
        <w:rPr>
          <w:rFonts w:eastAsia="Tahoma"/>
        </w:rPr>
        <w:t>Davidson, Whitney Blair, MS, Educational Aide, Lillie Jackson Early Childhood Center, Lewisville, TX [Adapted Biology Lab Manual]</w:t>
      </w:r>
    </w:p>
    <w:p w14:paraId="4B1D4FB9" w14:textId="77777777" w:rsidR="00536348" w:rsidRPr="00536348" w:rsidRDefault="00536348" w:rsidP="00536348">
      <w:pPr>
        <w:adjustRightInd/>
        <w:ind w:left="720" w:hanging="720"/>
        <w:textAlignment w:val="auto"/>
        <w:rPr>
          <w:rFonts w:eastAsia="Calibri"/>
        </w:rPr>
      </w:pPr>
      <w:r w:rsidRPr="00536348">
        <w:rPr>
          <w:rFonts w:eastAsia="Tahoma"/>
        </w:rPr>
        <w:t xml:space="preserve">Dilworth, Kate, MS Special Education, Teacher of Students with Visual Impairments, Certified Orientation and Mobility Specialist, Columbia Regional Inclusive Services, Portland, OR [Building on Patterns Second Edition, Prekindergarten and Kindergarten] </w:t>
      </w:r>
    </w:p>
    <w:p w14:paraId="3E8856C1" w14:textId="77777777" w:rsidR="00536348" w:rsidRPr="00536348" w:rsidRDefault="00536348" w:rsidP="00536348">
      <w:pPr>
        <w:adjustRightInd/>
        <w:ind w:left="720" w:hanging="720"/>
        <w:textAlignment w:val="auto"/>
        <w:rPr>
          <w:rFonts w:eastAsia="Calibri"/>
        </w:rPr>
      </w:pPr>
      <w:r w:rsidRPr="00536348">
        <w:rPr>
          <w:rFonts w:eastAsia="Tahoma"/>
        </w:rPr>
        <w:t>Filicetti, Mary, MEd Early Childhood Special Education, Teacher of Students with Visual Impairments, Certified Orientation and Mobility Specialist, Fairfax County Public Schools, Fairfax, VA [Building on Patterns Second Edition, Prekindergarten and Kindergarten]</w:t>
      </w:r>
    </w:p>
    <w:p w14:paraId="0F750F32" w14:textId="5CF83A21" w:rsidR="00536348" w:rsidRPr="00536348" w:rsidRDefault="00536348" w:rsidP="00536348">
      <w:pPr>
        <w:adjustRightInd/>
        <w:ind w:left="720" w:hanging="720"/>
        <w:textAlignment w:val="auto"/>
        <w:rPr>
          <w:rFonts w:eastAsia="Tahoma"/>
        </w:rPr>
      </w:pPr>
      <w:r w:rsidRPr="00536348">
        <w:rPr>
          <w:rFonts w:eastAsia="Tahoma"/>
        </w:rPr>
        <w:t>Flatres, Andrew, Product Manager, Technologies HumanWare, Inc., Drummondville, QC, Canada [</w:t>
      </w:r>
      <w:r w:rsidR="008F4E95" w:rsidRPr="008F4E95">
        <w:rPr>
          <w:rFonts w:eastAsia="Tahoma"/>
        </w:rPr>
        <w:t>PageBlaster™</w:t>
      </w:r>
      <w:r w:rsidRPr="00536348">
        <w:rPr>
          <w:rFonts w:eastAsia="Tahoma"/>
        </w:rPr>
        <w:t xml:space="preserve">, </w:t>
      </w:r>
      <w:r w:rsidR="00450649" w:rsidRPr="00450649">
        <w:rPr>
          <w:rFonts w:eastAsia="Tahoma"/>
        </w:rPr>
        <w:t>Mantis™</w:t>
      </w:r>
      <w:r w:rsidRPr="00536348">
        <w:rPr>
          <w:rFonts w:eastAsia="Tahoma"/>
        </w:rPr>
        <w:t xml:space="preserve">, </w:t>
      </w:r>
      <w:r w:rsidR="00450649" w:rsidRPr="00450649">
        <w:rPr>
          <w:rFonts w:eastAsia="Tahoma"/>
        </w:rPr>
        <w:t>Chameleon™</w:t>
      </w:r>
      <w:r w:rsidRPr="00536348">
        <w:rPr>
          <w:rFonts w:eastAsia="Tahoma"/>
        </w:rPr>
        <w:t xml:space="preserve">] </w:t>
      </w:r>
    </w:p>
    <w:p w14:paraId="18D4A5EB" w14:textId="15080FB2" w:rsidR="00536348" w:rsidRPr="00536348" w:rsidRDefault="00536348" w:rsidP="00536348">
      <w:pPr>
        <w:adjustRightInd/>
        <w:ind w:left="720" w:hanging="720"/>
        <w:textAlignment w:val="auto"/>
        <w:rPr>
          <w:rFonts w:eastAsia="Calibri"/>
        </w:rPr>
      </w:pPr>
      <w:r w:rsidRPr="00536348">
        <w:rPr>
          <w:rFonts w:eastAsia="Tahoma"/>
        </w:rPr>
        <w:t>Gardner, Dan, CEO, ViewPlus, Technologies, Inc., Corvallis, OR [PixBlaster</w:t>
      </w:r>
      <w:r w:rsidR="00EE4F40">
        <w:rPr>
          <w:rFonts w:eastAsia="Tahoma"/>
          <w:vertAlign w:val="superscript"/>
        </w:rPr>
        <w:t>™</w:t>
      </w:r>
      <w:r w:rsidRPr="00536348">
        <w:rPr>
          <w:rFonts w:eastAsia="Tahoma"/>
        </w:rPr>
        <w:t>]</w:t>
      </w:r>
    </w:p>
    <w:p w14:paraId="30EDD70D" w14:textId="77777777" w:rsidR="00536348" w:rsidRPr="00536348" w:rsidRDefault="00536348" w:rsidP="00536348">
      <w:pPr>
        <w:adjustRightInd/>
        <w:ind w:left="720" w:hanging="720"/>
        <w:textAlignment w:val="auto"/>
        <w:rPr>
          <w:rFonts w:eastAsia="Calibri"/>
        </w:rPr>
      </w:pPr>
      <w:r w:rsidRPr="00536348">
        <w:rPr>
          <w:rFonts w:eastAsia="Tahoma"/>
        </w:rPr>
        <w:t>Haegele, Justin A., PhD, Certified Adapted Physical Educator, Assistant Professor, Department of Human Movement Sciences, Old Dominion University, Norfolk, VA [SPORTS COURTS]</w:t>
      </w:r>
    </w:p>
    <w:p w14:paraId="2F5FEDC8" w14:textId="77777777" w:rsidR="00536348" w:rsidRPr="00536348" w:rsidRDefault="00536348" w:rsidP="00536348">
      <w:pPr>
        <w:adjustRightInd/>
        <w:spacing w:line="259" w:lineRule="auto"/>
        <w:ind w:left="720" w:hanging="720"/>
        <w:textAlignment w:val="auto"/>
        <w:rPr>
          <w:rFonts w:eastAsia="Tahoma"/>
        </w:rPr>
      </w:pPr>
      <w:r w:rsidRPr="00536348">
        <w:rPr>
          <w:rFonts w:eastAsia="Tahoma"/>
        </w:rPr>
        <w:t>Jones, Ryan, Vice President of Software, Freedom Scientific, Clearwater, FL [Freedom Scientific Education Edition]</w:t>
      </w:r>
    </w:p>
    <w:p w14:paraId="0E31E641" w14:textId="065E1883" w:rsidR="00536348" w:rsidRPr="00536348" w:rsidRDefault="00536348" w:rsidP="00536348">
      <w:pPr>
        <w:adjustRightInd/>
        <w:ind w:left="720" w:hanging="720"/>
        <w:textAlignment w:val="auto"/>
        <w:rPr>
          <w:rFonts w:eastAsia="Tahoma"/>
        </w:rPr>
      </w:pPr>
      <w:r w:rsidRPr="00536348">
        <w:rPr>
          <w:rFonts w:eastAsia="Tahoma"/>
        </w:rPr>
        <w:t>Legault, Maryse, Quality Assurance, Technologies HumanWare Inc., Drummondville, QC, Canada [</w:t>
      </w:r>
      <w:r w:rsidR="00450649" w:rsidRPr="00450649">
        <w:rPr>
          <w:rFonts w:eastAsia="Tahoma"/>
        </w:rPr>
        <w:t>Mantis™</w:t>
      </w:r>
      <w:r w:rsidRPr="00536348">
        <w:rPr>
          <w:rFonts w:eastAsia="Tahoma"/>
        </w:rPr>
        <w:t xml:space="preserve">, </w:t>
      </w:r>
      <w:r w:rsidR="00450649" w:rsidRPr="00450649">
        <w:rPr>
          <w:rFonts w:eastAsia="Tahoma"/>
        </w:rPr>
        <w:t>Chameleon™</w:t>
      </w:r>
      <w:r w:rsidRPr="00536348">
        <w:rPr>
          <w:rFonts w:eastAsia="Tahoma"/>
        </w:rPr>
        <w:t>]</w:t>
      </w:r>
    </w:p>
    <w:p w14:paraId="2B5B01DD" w14:textId="77777777" w:rsidR="00536348" w:rsidRPr="00536348" w:rsidRDefault="00536348" w:rsidP="00536348">
      <w:pPr>
        <w:adjustRightInd/>
        <w:ind w:left="720" w:hanging="720"/>
        <w:textAlignment w:val="auto"/>
        <w:rPr>
          <w:rFonts w:eastAsia="Calibri"/>
        </w:rPr>
      </w:pPr>
      <w:r w:rsidRPr="00536348">
        <w:rPr>
          <w:rFonts w:eastAsia="Tahoma"/>
        </w:rPr>
        <w:t>Lepore, Monica, EdD, Certified Adapted Physical Educator, Professor, Department of Kinesiology, Coordinator of Adapted Physical Activity Programs, West Chester University, West Chester, PA [SPORTS COURTS]</w:t>
      </w:r>
    </w:p>
    <w:p w14:paraId="5D63423E" w14:textId="77777777" w:rsidR="00536348" w:rsidRPr="00536348" w:rsidRDefault="00536348" w:rsidP="00536348">
      <w:pPr>
        <w:adjustRightInd/>
        <w:ind w:left="720" w:hanging="720"/>
        <w:textAlignment w:val="auto"/>
        <w:rPr>
          <w:rFonts w:eastAsia="Calibri"/>
        </w:rPr>
      </w:pPr>
      <w:r w:rsidRPr="00536348">
        <w:rPr>
          <w:rFonts w:eastAsia="Tahoma"/>
        </w:rPr>
        <w:t>Lepore-Stevens, Maria, MA, Certified Adapted Physical Educator, Certified Orientation and Mobility Specialist, West Chester University, West Chester, PA [SPORTS COURTS]</w:t>
      </w:r>
    </w:p>
    <w:p w14:paraId="43F11EE3" w14:textId="77777777" w:rsidR="00536348" w:rsidRPr="00536348" w:rsidRDefault="00536348" w:rsidP="00536348">
      <w:pPr>
        <w:adjustRightInd/>
        <w:ind w:left="720" w:hanging="720"/>
        <w:textAlignment w:val="auto"/>
        <w:rPr>
          <w:rFonts w:eastAsia="Tahoma"/>
        </w:rPr>
      </w:pPr>
      <w:r w:rsidRPr="00536348">
        <w:rPr>
          <w:rFonts w:eastAsia="Tahoma"/>
        </w:rPr>
        <w:t xml:space="preserve">Lieberman, Lauren, PhD, Distinguished Service Professor, SUNY Brockport, NY [Physical Education and Health Special Projects and Needs, Physical Education, Recreation, and Health Website, SPORTS COURTS]  </w:t>
      </w:r>
    </w:p>
    <w:p w14:paraId="143AC68E" w14:textId="77777777" w:rsidR="00536348" w:rsidRPr="00536348" w:rsidRDefault="00536348" w:rsidP="002D4B45">
      <w:pPr>
        <w:keepNext/>
        <w:adjustRightInd/>
        <w:ind w:left="720" w:hanging="720"/>
        <w:textAlignment w:val="auto"/>
        <w:rPr>
          <w:rFonts w:eastAsia="Calibri"/>
        </w:rPr>
      </w:pPr>
      <w:r w:rsidRPr="00536348">
        <w:rPr>
          <w:rFonts w:eastAsia="Tahoma"/>
        </w:rPr>
        <w:lastRenderedPageBreak/>
        <w:t>Lopez, Joyce, Product Developer, PlayAbility Toys™, Tucson, AZ [Paint Pot Palette UEB]</w:t>
      </w:r>
    </w:p>
    <w:p w14:paraId="2DDFF221" w14:textId="77777777" w:rsidR="00536348" w:rsidRPr="00536348" w:rsidRDefault="00536348" w:rsidP="00536348">
      <w:pPr>
        <w:adjustRightInd/>
        <w:ind w:left="720" w:hanging="720"/>
        <w:textAlignment w:val="auto"/>
        <w:rPr>
          <w:rFonts w:eastAsia="Calibri"/>
        </w:rPr>
      </w:pPr>
      <w:r w:rsidRPr="00536348">
        <w:rPr>
          <w:rFonts w:eastAsia="Tahoma"/>
        </w:rPr>
        <w:t>Martin, Erika, PhD, Biology Lab Coordinator, Emporia State University, Emporia, KS [Adapted Biology Lab Manual]</w:t>
      </w:r>
    </w:p>
    <w:p w14:paraId="0358ACD7" w14:textId="77777777" w:rsidR="00536348" w:rsidRPr="00536348" w:rsidRDefault="00536348" w:rsidP="00536348">
      <w:pPr>
        <w:adjustRightInd/>
        <w:ind w:left="720" w:hanging="720"/>
        <w:textAlignment w:val="auto"/>
        <w:rPr>
          <w:rFonts w:eastAsia="Calibri"/>
        </w:rPr>
      </w:pPr>
      <w:r w:rsidRPr="00536348">
        <w:rPr>
          <w:rFonts w:eastAsia="Tahoma"/>
        </w:rPr>
        <w:t>Martiniello, Natalina, PhD, CVRT, Research Associate, Wittich Vision Impairment</w:t>
      </w:r>
    </w:p>
    <w:p w14:paraId="7BEB6734" w14:textId="77777777" w:rsidR="00536348" w:rsidRPr="00536348" w:rsidRDefault="00536348" w:rsidP="00536348">
      <w:pPr>
        <w:adjustRightInd/>
        <w:ind w:left="720"/>
        <w:textAlignment w:val="auto"/>
        <w:rPr>
          <w:rFonts w:eastAsia="Calibri"/>
        </w:rPr>
      </w:pPr>
      <w:r w:rsidRPr="00536348">
        <w:rPr>
          <w:rFonts w:eastAsia="Tahoma"/>
        </w:rPr>
        <w:t>Research Lab, University of Montreal, Montreal, Quebec, Canada [Braille Reading Materials for Adult Learners]</w:t>
      </w:r>
    </w:p>
    <w:p w14:paraId="10E33173" w14:textId="77777777" w:rsidR="00536348" w:rsidRPr="00536348" w:rsidRDefault="00536348" w:rsidP="00536348">
      <w:pPr>
        <w:adjustRightInd/>
        <w:ind w:left="720" w:hanging="720"/>
        <w:textAlignment w:val="auto"/>
        <w:rPr>
          <w:rFonts w:eastAsia="Calibri"/>
        </w:rPr>
      </w:pPr>
      <w:r w:rsidRPr="00536348">
        <w:rPr>
          <w:rFonts w:eastAsia="Tahoma"/>
        </w:rPr>
        <w:t>Neybert, Ashley, BS, Independence Science, LLC, Purdue Research Park, West Lafayette, IN [Submersible Audible Light Sensor]</w:t>
      </w:r>
    </w:p>
    <w:p w14:paraId="76ECD07B" w14:textId="7A992022" w:rsidR="00536348" w:rsidRPr="00536348" w:rsidRDefault="00536348" w:rsidP="00536348">
      <w:pPr>
        <w:adjustRightInd/>
        <w:ind w:left="720" w:hanging="720"/>
        <w:textAlignment w:val="auto"/>
        <w:rPr>
          <w:rFonts w:eastAsia="Calibri"/>
        </w:rPr>
      </w:pPr>
      <w:r w:rsidRPr="00536348">
        <w:rPr>
          <w:rFonts w:eastAsia="Tahoma"/>
        </w:rPr>
        <w:t>Parker, David, Technical Support Analyst, ViewPlus Technologies, Inc., Corvallis, OR [PixBlaster</w:t>
      </w:r>
      <w:r w:rsidR="00EE4F40">
        <w:rPr>
          <w:rFonts w:eastAsia="Tahoma"/>
          <w:vertAlign w:val="superscript"/>
        </w:rPr>
        <w:t>™</w:t>
      </w:r>
      <w:r w:rsidRPr="00536348">
        <w:rPr>
          <w:rFonts w:eastAsia="Tahoma"/>
        </w:rPr>
        <w:t>]</w:t>
      </w:r>
    </w:p>
    <w:p w14:paraId="7606F85D" w14:textId="77777777" w:rsidR="00536348" w:rsidRPr="00536348" w:rsidRDefault="00536348" w:rsidP="00536348">
      <w:pPr>
        <w:adjustRightInd/>
        <w:ind w:left="720" w:hanging="720"/>
        <w:textAlignment w:val="auto"/>
        <w:rPr>
          <w:rFonts w:eastAsia="Calibri"/>
        </w:rPr>
      </w:pPr>
      <w:r w:rsidRPr="00536348">
        <w:rPr>
          <w:rFonts w:eastAsia="Tahoma"/>
        </w:rPr>
        <w:t xml:space="preserve">Read, Izetta, BA, Teacher of Students with Visual Impairments, Santa Barbara County Education Office, Santa Maria, CA [Building on Patterns Second Edition, Prekindergarten and Kindergarten] </w:t>
      </w:r>
    </w:p>
    <w:p w14:paraId="04730764" w14:textId="77777777" w:rsidR="00536348" w:rsidRPr="00536348" w:rsidRDefault="00536348" w:rsidP="00536348">
      <w:pPr>
        <w:adjustRightInd/>
        <w:ind w:left="720" w:hanging="720"/>
        <w:textAlignment w:val="auto"/>
        <w:rPr>
          <w:rFonts w:eastAsia="Tahoma"/>
        </w:rPr>
      </w:pPr>
      <w:r w:rsidRPr="00536348">
        <w:rPr>
          <w:rFonts w:eastAsia="Tahoma"/>
        </w:rPr>
        <w:t>Smith, Millie, MEd, TVI Consultant, Plano, TX [</w:t>
      </w:r>
      <w:r w:rsidRPr="00536348">
        <w:rPr>
          <w:rFonts w:eastAsia="Tahoma"/>
          <w:i/>
          <w:iCs/>
        </w:rPr>
        <w:t>Sensing and Learning</w:t>
      </w:r>
      <w:r w:rsidRPr="00536348">
        <w:rPr>
          <w:rFonts w:eastAsia="Tahoma"/>
        </w:rPr>
        <w:t>]</w:t>
      </w:r>
    </w:p>
    <w:p w14:paraId="4BEF47B1" w14:textId="77777777" w:rsidR="00536348" w:rsidRPr="00536348" w:rsidRDefault="00536348" w:rsidP="00536348">
      <w:pPr>
        <w:adjustRightInd/>
        <w:ind w:left="720" w:hanging="720"/>
        <w:textAlignment w:val="auto"/>
        <w:rPr>
          <w:rFonts w:eastAsia="Calibri"/>
        </w:rPr>
      </w:pPr>
      <w:r w:rsidRPr="00536348">
        <w:rPr>
          <w:rFonts w:eastAsia="Tahoma"/>
        </w:rPr>
        <w:t>Stockhausen, Adam, MA, Kentucky School for the Blind, Louisville, KY [Tactile Chemical Bonding Kit]</w:t>
      </w:r>
    </w:p>
    <w:p w14:paraId="359E2C44" w14:textId="77777777" w:rsidR="00536348" w:rsidRPr="00536348" w:rsidRDefault="00536348" w:rsidP="00536348">
      <w:pPr>
        <w:adjustRightInd/>
        <w:ind w:left="720" w:hanging="720"/>
        <w:textAlignment w:val="auto"/>
        <w:rPr>
          <w:rFonts w:eastAsia="Tahoma"/>
        </w:rPr>
      </w:pPr>
      <w:r w:rsidRPr="00536348">
        <w:rPr>
          <w:rFonts w:eastAsia="Tahoma"/>
        </w:rPr>
        <w:t>Sullivan-O'Brien, Susan, MEd, TVI Consultant, Naples, FL [Astro Adventure Ball and App]</w:t>
      </w:r>
    </w:p>
    <w:p w14:paraId="1014F3D0" w14:textId="77777777" w:rsidR="00536348" w:rsidRPr="00536348" w:rsidRDefault="00536348" w:rsidP="00536348">
      <w:pPr>
        <w:adjustRightInd/>
        <w:ind w:left="720" w:hanging="720"/>
        <w:textAlignment w:val="auto"/>
        <w:rPr>
          <w:rFonts w:eastAsia="Calibri"/>
        </w:rPr>
      </w:pPr>
      <w:r w:rsidRPr="00536348">
        <w:rPr>
          <w:rFonts w:eastAsia="Calibri"/>
        </w:rPr>
        <w:t>Supalo, Ron, Project Manager, Independence Science, L</w:t>
      </w:r>
      <w:r w:rsidRPr="00536348">
        <w:rPr>
          <w:rFonts w:eastAsia="Tahoma"/>
        </w:rPr>
        <w:t>LC., West Lafayette, IN [Submersible Audio Light Sensor]</w:t>
      </w:r>
    </w:p>
    <w:p w14:paraId="0EDA3481" w14:textId="77777777" w:rsidR="00536348" w:rsidRPr="00536348" w:rsidRDefault="00536348" w:rsidP="00536348">
      <w:pPr>
        <w:adjustRightInd/>
        <w:ind w:left="720" w:hanging="720"/>
        <w:textAlignment w:val="auto"/>
        <w:rPr>
          <w:rFonts w:eastAsia="Calibri"/>
        </w:rPr>
      </w:pPr>
      <w:r w:rsidRPr="00536348">
        <w:rPr>
          <w:rFonts w:eastAsia="Tahoma"/>
        </w:rPr>
        <w:t xml:space="preserve">Sticken, Jenna, MSEd, Teacher of the Visually Impaired, </w:t>
      </w:r>
      <w:r w:rsidRPr="00536348">
        <w:rPr>
          <w:rFonts w:eastAsia="Tahoma"/>
          <w:color w:val="000000"/>
        </w:rPr>
        <w:t>Certified Orientation and Mobility Specialist</w:t>
      </w:r>
      <w:r w:rsidRPr="00536348">
        <w:rPr>
          <w:rFonts w:eastAsia="Tahoma"/>
        </w:rPr>
        <w:t xml:space="preserve">, Indian Prairie School District #204, Naperville, IL [SPORTS COURTS] </w:t>
      </w:r>
    </w:p>
    <w:p w14:paraId="641CE658" w14:textId="77777777" w:rsidR="00536348" w:rsidRPr="00536348" w:rsidRDefault="00536348" w:rsidP="00536348">
      <w:pPr>
        <w:adjustRightInd/>
        <w:ind w:left="720" w:hanging="720"/>
        <w:textAlignment w:val="auto"/>
        <w:rPr>
          <w:rFonts w:eastAsia="Calibri"/>
        </w:rPr>
      </w:pPr>
      <w:r w:rsidRPr="00536348">
        <w:rPr>
          <w:rFonts w:eastAsia="Tahoma"/>
        </w:rPr>
        <w:t>LC, Purdue Research Park, West Lafayette, IN [Submersible Audio Light Sensor]</w:t>
      </w:r>
    </w:p>
    <w:p w14:paraId="43BDA1A0" w14:textId="77777777" w:rsidR="00536348" w:rsidRPr="00536348" w:rsidRDefault="00536348" w:rsidP="00536348">
      <w:pPr>
        <w:adjustRightInd/>
        <w:ind w:left="720" w:hanging="720"/>
        <w:textAlignment w:val="auto"/>
        <w:rPr>
          <w:rFonts w:eastAsia="Calibri"/>
        </w:rPr>
      </w:pPr>
      <w:r w:rsidRPr="00536348">
        <w:rPr>
          <w:rFonts w:eastAsia="Tahoma"/>
        </w:rPr>
        <w:t>Swain, Mark, Owner, Precision Circuit, LLC, Columbus, IN [Submersible Audio Light Sensor]</w:t>
      </w:r>
    </w:p>
    <w:p w14:paraId="5CEE40EE" w14:textId="77777777" w:rsidR="00536348" w:rsidRPr="00536348" w:rsidRDefault="00536348" w:rsidP="00536348">
      <w:pPr>
        <w:adjustRightInd/>
        <w:ind w:left="720" w:hanging="720"/>
        <w:textAlignment w:val="auto"/>
        <w:rPr>
          <w:rFonts w:eastAsia="Calibri"/>
        </w:rPr>
      </w:pPr>
      <w:r w:rsidRPr="00536348">
        <w:rPr>
          <w:rFonts w:eastAsia="Tahoma"/>
        </w:rPr>
        <w:t xml:space="preserve">Swenson, Anna, MEd, Teacher of the Visually Impaired, Fairfax Co. Public Schools, Retired, Ashburn, VA [Building on Patterns Second Edition, Prekindergarten and Kindergarten] </w:t>
      </w:r>
    </w:p>
    <w:p w14:paraId="3B3DC114" w14:textId="77777777" w:rsidR="00536348" w:rsidRPr="00536348" w:rsidRDefault="00536348" w:rsidP="00536348">
      <w:pPr>
        <w:adjustRightInd/>
        <w:spacing w:line="276" w:lineRule="auto"/>
        <w:jc w:val="both"/>
        <w:textAlignment w:val="auto"/>
        <w:rPr>
          <w:rFonts w:eastAsia="Tahoma"/>
        </w:rPr>
      </w:pPr>
      <w:r w:rsidRPr="00536348">
        <w:rPr>
          <w:rFonts w:eastAsia="Tahoma"/>
        </w:rPr>
        <w:t>Tellis-Ackley, Anna, Teacher of the Visually Impaired, PA [Music Braille Wheel]</w:t>
      </w:r>
    </w:p>
    <w:p w14:paraId="4B24F535" w14:textId="4B9E19AF" w:rsidR="00536348" w:rsidRPr="00536348" w:rsidRDefault="00536348" w:rsidP="00536348">
      <w:pPr>
        <w:adjustRightInd/>
        <w:spacing w:line="276" w:lineRule="auto"/>
        <w:jc w:val="both"/>
        <w:textAlignment w:val="auto"/>
        <w:rPr>
          <w:rFonts w:eastAsia="Tahoma"/>
        </w:rPr>
      </w:pPr>
      <w:r w:rsidRPr="00536348">
        <w:rPr>
          <w:rFonts w:eastAsia="Tahoma"/>
        </w:rPr>
        <w:t>Waggener, Lloyd, Marketing, ViewPlus Technologies, Inc., Corvallis, OR [PixBlaster</w:t>
      </w:r>
      <w:r w:rsidR="00EE4F40">
        <w:rPr>
          <w:rFonts w:eastAsia="Tahoma"/>
          <w:vertAlign w:val="superscript"/>
        </w:rPr>
        <w:t>™</w:t>
      </w:r>
      <w:r w:rsidRPr="00536348">
        <w:rPr>
          <w:rFonts w:eastAsia="Tahoma"/>
        </w:rPr>
        <w:t>]</w:t>
      </w:r>
    </w:p>
    <w:p w14:paraId="63DFBD08" w14:textId="77777777" w:rsidR="00536348" w:rsidRPr="00536348" w:rsidRDefault="00536348" w:rsidP="00536348">
      <w:pPr>
        <w:adjustRightInd/>
        <w:spacing w:line="259" w:lineRule="auto"/>
        <w:ind w:left="720" w:hanging="720"/>
        <w:textAlignment w:val="auto"/>
        <w:rPr>
          <w:rFonts w:eastAsia="Tahoma"/>
        </w:rPr>
      </w:pPr>
      <w:r w:rsidRPr="00536348">
        <w:rPr>
          <w:rFonts w:eastAsia="Tahoma"/>
        </w:rPr>
        <w:t>Wood, Mike, Marketing, Freedom Scientific, Clearwater, FL [Freedom Scientific Education Edition]</w:t>
      </w:r>
    </w:p>
    <w:p w14:paraId="1963C063" w14:textId="77777777" w:rsidR="00536348" w:rsidRPr="00536348" w:rsidRDefault="00536348" w:rsidP="00536348">
      <w:pPr>
        <w:adjustRightInd/>
        <w:ind w:left="720" w:hanging="720"/>
        <w:textAlignment w:val="auto"/>
        <w:rPr>
          <w:rFonts w:eastAsia="Calibri"/>
        </w:rPr>
      </w:pPr>
      <w:r w:rsidRPr="00536348">
        <w:rPr>
          <w:rFonts w:eastAsia="Tahoma"/>
        </w:rPr>
        <w:t>Williams, Greg, PhD, Director of Products and Training, Independence Science, LLC, Purdue Research Park, West Lafayette, IN [Submersible Audio Light Sensor]</w:t>
      </w:r>
    </w:p>
    <w:p w14:paraId="22D85FB2" w14:textId="77777777" w:rsidR="00536348" w:rsidRPr="00536348" w:rsidRDefault="00536348" w:rsidP="00536348">
      <w:pPr>
        <w:adjustRightInd/>
        <w:ind w:left="720" w:hanging="720"/>
        <w:textAlignment w:val="auto"/>
        <w:rPr>
          <w:rFonts w:eastAsia="Calibri"/>
        </w:rPr>
      </w:pPr>
      <w:r w:rsidRPr="00536348">
        <w:rPr>
          <w:rFonts w:eastAsia="Tahoma"/>
        </w:rPr>
        <w:t>Wingell, Robin, MA, Special Education, Teacher of Students with Visual Impairments, Santa Barbara County Education Office, Santa Maria, CA [Building on Patterns Second Edition, Prekindergarten and Kindergarten]</w:t>
      </w:r>
    </w:p>
    <w:bookmarkEnd w:id="197"/>
    <w:p w14:paraId="61DBFF50" w14:textId="77777777" w:rsidR="00536348" w:rsidRPr="00536348" w:rsidRDefault="00536348" w:rsidP="00536348">
      <w:pPr>
        <w:adjustRightInd/>
        <w:ind w:left="720" w:hanging="720"/>
        <w:textAlignment w:val="auto"/>
        <w:rPr>
          <w:rFonts w:eastAsia="Tahoma"/>
        </w:rPr>
      </w:pPr>
    </w:p>
    <w:p w14:paraId="0D127AC1" w14:textId="443FA24A" w:rsidR="00681643" w:rsidRDefault="00681643">
      <w:pPr>
        <w:adjustRightInd/>
        <w:textAlignment w:val="auto"/>
        <w:rPr>
          <w:b/>
          <w:u w:val="single"/>
        </w:rPr>
      </w:pPr>
      <w:r>
        <w:rPr>
          <w:bCs/>
          <w:u w:val="single"/>
        </w:rPr>
        <w:br w:type="page"/>
      </w:r>
    </w:p>
    <w:p w14:paraId="62B5322A" w14:textId="0E0A88F2" w:rsidR="00025569" w:rsidRDefault="004047B1" w:rsidP="001B495A">
      <w:pPr>
        <w:pStyle w:val="Heading6"/>
      </w:pPr>
      <w:r>
        <w:lastRenderedPageBreak/>
        <w:t xml:space="preserve">Appendix </w:t>
      </w:r>
      <w:r w:rsidR="00B1311D">
        <w:t>C</w:t>
      </w:r>
      <w:r w:rsidR="00B1311D">
        <w:br/>
      </w:r>
      <w:r w:rsidR="00025569" w:rsidRPr="001B495A">
        <w:t>Field</w:t>
      </w:r>
      <w:r w:rsidR="00025569" w:rsidRPr="00025569">
        <w:t xml:space="preserve"> Evaluators</w:t>
      </w:r>
      <w:bookmarkEnd w:id="184"/>
      <w:bookmarkEnd w:id="185"/>
      <w:r w:rsidR="00025569" w:rsidRPr="00025569">
        <w:t xml:space="preserve"> / Expert Reviewers (</w:t>
      </w:r>
      <w:r w:rsidR="000279C5">
        <w:t>18</w:t>
      </w:r>
      <w:r w:rsidR="00025569" w:rsidRPr="00025569">
        <w:t>)</w:t>
      </w:r>
      <w:bookmarkEnd w:id="196"/>
    </w:p>
    <w:p w14:paraId="547D3277" w14:textId="77777777" w:rsidR="000279C5" w:rsidRDefault="000279C5" w:rsidP="002D4B45">
      <w:pPr>
        <w:keepNext/>
        <w:adjustRightInd/>
        <w:textAlignment w:val="auto"/>
        <w:rPr>
          <w:b/>
          <w:bCs/>
        </w:rPr>
      </w:pPr>
    </w:p>
    <w:p w14:paraId="6205D399" w14:textId="77777777" w:rsidR="000279C5" w:rsidRPr="00D757E1" w:rsidRDefault="000279C5" w:rsidP="002D4B45">
      <w:pPr>
        <w:keepNext/>
        <w:rPr>
          <w:u w:val="single"/>
        </w:rPr>
      </w:pPr>
      <w:r w:rsidRPr="00D757E1">
        <w:rPr>
          <w:u w:val="single"/>
        </w:rPr>
        <w:t xml:space="preserve">Astro Adventure Ball and App  </w:t>
      </w:r>
    </w:p>
    <w:p w14:paraId="149382A8" w14:textId="77777777" w:rsidR="000279C5" w:rsidRDefault="000279C5" w:rsidP="002D4B45">
      <w:pPr>
        <w:keepNext/>
        <w:rPr>
          <w:rFonts w:eastAsia="Tahoma"/>
        </w:rPr>
      </w:pPr>
      <w:r w:rsidRPr="7C7A9A11">
        <w:rPr>
          <w:rFonts w:eastAsia="Tahoma"/>
          <w:color w:val="000000" w:themeColor="text1"/>
        </w:rPr>
        <w:t xml:space="preserve">Anonymous, PhD, lecturer, Institute of Education, Massey University, Auckland, NZ </w:t>
      </w:r>
    </w:p>
    <w:p w14:paraId="7A0813FC" w14:textId="77777777" w:rsidR="000279C5" w:rsidRDefault="000279C5" w:rsidP="002D4B45">
      <w:pPr>
        <w:keepNext/>
      </w:pPr>
      <w:r>
        <w:t>McCarthy, Tessa, PhD, assistant professor, University of Pittsburgh, PA</w:t>
      </w:r>
    </w:p>
    <w:p w14:paraId="22F3AA27" w14:textId="77777777" w:rsidR="000279C5" w:rsidRDefault="000279C5" w:rsidP="000279C5">
      <w:r w:rsidRPr="7C7A9A11">
        <w:rPr>
          <w:rFonts w:eastAsia="Tahoma"/>
        </w:rPr>
        <w:t xml:space="preserve">Sheline, Diane, MEd, TVI, independent consultant, Strategy to See, Canyon Lake, TX </w:t>
      </w:r>
    </w:p>
    <w:p w14:paraId="78D35A87" w14:textId="77777777" w:rsidR="000279C5" w:rsidRDefault="000279C5" w:rsidP="000279C5">
      <w:pPr>
        <w:rPr>
          <w:rFonts w:eastAsia="Tahoma"/>
        </w:rPr>
      </w:pPr>
    </w:p>
    <w:p w14:paraId="5F44EE5E" w14:textId="77777777" w:rsidR="000279C5" w:rsidRPr="007670D2" w:rsidRDefault="000279C5" w:rsidP="002D4B45">
      <w:pPr>
        <w:keepNext/>
        <w:rPr>
          <w:u w:val="single"/>
        </w:rPr>
      </w:pPr>
      <w:r w:rsidRPr="007670D2">
        <w:rPr>
          <w:u w:val="single"/>
        </w:rPr>
        <w:t>Joy Player Cartridge Holder</w:t>
      </w:r>
    </w:p>
    <w:p w14:paraId="727979C4" w14:textId="77777777" w:rsidR="000279C5" w:rsidRDefault="000279C5" w:rsidP="002D4B45">
      <w:pPr>
        <w:keepNext/>
        <w:ind w:left="720" w:hanging="720"/>
      </w:pPr>
      <w:r>
        <w:t xml:space="preserve">Glaab, Matthew, volunteer 3D Printing, Madison Center Wyandotte, MI </w:t>
      </w:r>
    </w:p>
    <w:p w14:paraId="39414A71" w14:textId="77777777" w:rsidR="000279C5" w:rsidRDefault="000279C5" w:rsidP="00536348">
      <w:pPr>
        <w:ind w:left="720" w:hanging="720"/>
      </w:pPr>
      <w:r>
        <w:t xml:space="preserve">O’Brien, Susan, braille/tactile graphics coordinator and technology applications teacher, Texas School for the Blind and Visually Impaired, Austin, TX </w:t>
      </w:r>
    </w:p>
    <w:p w14:paraId="18D19CCE" w14:textId="77777777" w:rsidR="000279C5" w:rsidRDefault="000279C5" w:rsidP="00536348">
      <w:pPr>
        <w:ind w:left="720" w:hanging="720"/>
      </w:pPr>
      <w:r>
        <w:t>Sennott, Betsey, AT/instructional materials specialist, teacher, Perkins School for the Blind, Watertown, MA</w:t>
      </w:r>
    </w:p>
    <w:p w14:paraId="3C7956D0" w14:textId="77777777" w:rsidR="000279C5" w:rsidRPr="00771FF9" w:rsidRDefault="000279C5" w:rsidP="000279C5"/>
    <w:p w14:paraId="16044A73" w14:textId="77777777" w:rsidR="000279C5" w:rsidRPr="007670D2" w:rsidRDefault="000279C5" w:rsidP="002D4B45">
      <w:pPr>
        <w:keepNext/>
        <w:rPr>
          <w:u w:val="single"/>
        </w:rPr>
      </w:pPr>
      <w:r w:rsidRPr="007670D2">
        <w:rPr>
          <w:u w:val="single"/>
        </w:rPr>
        <w:t>Practice2Master Abacus</w:t>
      </w:r>
    </w:p>
    <w:p w14:paraId="3DA8CBEF" w14:textId="77777777" w:rsidR="000279C5" w:rsidRDefault="000279C5" w:rsidP="002D4B45">
      <w:pPr>
        <w:keepNext/>
        <w:ind w:left="720" w:hanging="720"/>
      </w:pPr>
      <w:r>
        <w:t>Anonymous, teacher of the visually impaired, New Mexico School for the Blind and Visually Impaired, Alamogordo, NM</w:t>
      </w:r>
    </w:p>
    <w:p w14:paraId="0FA46578" w14:textId="77777777" w:rsidR="000279C5" w:rsidRDefault="000279C5" w:rsidP="00536348">
      <w:pPr>
        <w:ind w:left="720" w:hanging="720"/>
      </w:pPr>
      <w:r>
        <w:t>Anonymous, teacher of the visually impaired, Cimarron Elementary-Middle School, Cimarron, NM</w:t>
      </w:r>
    </w:p>
    <w:p w14:paraId="30D577AC" w14:textId="77777777" w:rsidR="000279C5" w:rsidRDefault="000279C5" w:rsidP="00536348">
      <w:pPr>
        <w:ind w:left="720" w:hanging="720"/>
      </w:pPr>
      <w:r>
        <w:t>Elliott, Linnea, teacher of the visually impaired, Walker County Schools, Jasper, AL</w:t>
      </w:r>
    </w:p>
    <w:p w14:paraId="085CDB7A" w14:textId="77777777" w:rsidR="000279C5" w:rsidRDefault="000279C5" w:rsidP="00536348">
      <w:pPr>
        <w:ind w:left="720" w:hanging="720"/>
      </w:pPr>
      <w:r>
        <w:t>Grosselfinger, Byron, teacher of the visually impaired, certified orientation and mobility specialist, Berks County Intermediate Unit 14, Reading, PA</w:t>
      </w:r>
    </w:p>
    <w:p w14:paraId="6D5C9090" w14:textId="77777777" w:rsidR="000279C5" w:rsidRDefault="000279C5" w:rsidP="00536348">
      <w:pPr>
        <w:ind w:left="720" w:hanging="720"/>
      </w:pPr>
      <w:r>
        <w:t>Heise, Yoko, teacher of the visually impaired</w:t>
      </w:r>
    </w:p>
    <w:p w14:paraId="1322DBD4" w14:textId="77777777" w:rsidR="000279C5" w:rsidRDefault="000279C5" w:rsidP="00536348">
      <w:pPr>
        <w:ind w:left="720" w:hanging="720"/>
      </w:pPr>
      <w:r>
        <w:t>James, Kristin, teacher of the visually impaired, Central Susquehanna Intermediate Unit, Milton, PA</w:t>
      </w:r>
    </w:p>
    <w:p w14:paraId="3B57FCB4" w14:textId="77777777" w:rsidR="000279C5" w:rsidRDefault="000279C5" w:rsidP="00536348">
      <w:pPr>
        <w:ind w:left="720" w:hanging="720"/>
      </w:pPr>
      <w:r>
        <w:t>Ludwig-Miller, Tammy, teacher of the visually impaired, Sullivan County Boces, Liberty, NY</w:t>
      </w:r>
    </w:p>
    <w:p w14:paraId="39865112" w14:textId="77777777" w:rsidR="000279C5" w:rsidRDefault="000279C5" w:rsidP="00536348">
      <w:pPr>
        <w:ind w:left="720" w:hanging="720"/>
      </w:pPr>
      <w:r>
        <w:t>Mason, Amy, teacher of the visually impaired, certified orientation and mobility specialist, Gateway Regional School District, Huntington, MA</w:t>
      </w:r>
    </w:p>
    <w:p w14:paraId="70E0E48C" w14:textId="77777777" w:rsidR="000279C5" w:rsidRDefault="000279C5" w:rsidP="00536348">
      <w:pPr>
        <w:ind w:left="720" w:hanging="720"/>
      </w:pPr>
      <w:r>
        <w:t>Robinson, Denise, teacher of the visually impaired, assistive technology specialist, TechVision, LLC, Bristol, TN</w:t>
      </w:r>
    </w:p>
    <w:p w14:paraId="7EACB3DC" w14:textId="77777777" w:rsidR="000279C5" w:rsidRDefault="000279C5" w:rsidP="00536348">
      <w:pPr>
        <w:ind w:left="720" w:hanging="720"/>
      </w:pPr>
      <w:r>
        <w:t>Smith, Brittany, teacher of the visually impaired, New Caney Independent School District, New Caney, TX</w:t>
      </w:r>
    </w:p>
    <w:p w14:paraId="0D254D5B" w14:textId="77777777" w:rsidR="001B495A" w:rsidRDefault="000279C5" w:rsidP="001B495A">
      <w:pPr>
        <w:ind w:left="720" w:hanging="720"/>
      </w:pPr>
      <w:r>
        <w:t xml:space="preserve">Tellis-Ackley, Anna, teacher of the visually impaired, Wilson School District, West Lawn, </w:t>
      </w:r>
      <w:r w:rsidRPr="001B495A">
        <w:t>PA</w:t>
      </w:r>
    </w:p>
    <w:p w14:paraId="1720563C" w14:textId="4F59496C" w:rsidR="001B495A" w:rsidRDefault="000279C5" w:rsidP="000D23F0">
      <w:pPr>
        <w:ind w:left="720" w:hanging="720"/>
        <w:jc w:val="center"/>
        <w:rPr>
          <w:rStyle w:val="Heading6Char"/>
        </w:rPr>
      </w:pPr>
      <w:r w:rsidRPr="001B495A">
        <w:t xml:space="preserve">Whitworth, Louise, teacher of the visually impaired, Jefferson City School District, </w:t>
      </w:r>
      <w:r w:rsidR="001B495A" w:rsidRPr="001B495A">
        <w:t>Jefferson City, MO</w:t>
      </w:r>
      <w:r w:rsidR="00681643" w:rsidRPr="001B495A">
        <w:br w:type="page"/>
      </w:r>
      <w:r w:rsidR="001B495A" w:rsidRPr="000D23F0">
        <w:rPr>
          <w:rStyle w:val="Heading6Char"/>
        </w:rPr>
        <w:lastRenderedPageBreak/>
        <w:t>Appendix D</w:t>
      </w:r>
      <w:r w:rsidR="001B495A" w:rsidRPr="000D23F0">
        <w:rPr>
          <w:rStyle w:val="Heading6Char"/>
        </w:rPr>
        <w:br/>
        <w:t>Presentations and Workshops 2022</w:t>
      </w:r>
    </w:p>
    <w:p w14:paraId="2F62896E" w14:textId="77777777" w:rsidR="000D23F0" w:rsidRPr="000D23F0" w:rsidRDefault="000D23F0" w:rsidP="000D23F0">
      <w:pPr>
        <w:rPr>
          <w:rStyle w:val="Heading6Char"/>
        </w:rPr>
      </w:pPr>
    </w:p>
    <w:p w14:paraId="5E5388C1" w14:textId="77777777" w:rsidR="001B495A" w:rsidRPr="001B495A" w:rsidRDefault="001B495A" w:rsidP="001B495A">
      <w:pPr>
        <w:adjustRightInd/>
        <w:ind w:left="720" w:hanging="720"/>
        <w:rPr>
          <w:rFonts w:ascii="Times New Roman" w:hAnsi="Times New Roman" w:cs="Times New Roman"/>
        </w:rPr>
      </w:pPr>
      <w:r w:rsidRPr="001B495A">
        <w:t xml:space="preserve">Best, K., Dudycha, B., &amp; Martin, J. (2022, July 21). </w:t>
      </w:r>
      <w:r w:rsidRPr="001B495A">
        <w:rPr>
          <w:i/>
          <w:iCs/>
        </w:rPr>
        <w:t xml:space="preserve">Code Jumper: Computer science, careers, and the expanded core curriculum </w:t>
      </w:r>
      <w:r w:rsidRPr="001B495A">
        <w:t>[Conference session]. Association for the Education and Rehabilitation of the Blind and Visually Impaired International Conference, St. Louis, MO. </w:t>
      </w:r>
    </w:p>
    <w:p w14:paraId="45B22B68" w14:textId="77777777" w:rsidR="001B495A" w:rsidRPr="001B495A" w:rsidRDefault="001B495A" w:rsidP="001B495A">
      <w:pPr>
        <w:adjustRightInd/>
        <w:ind w:left="720" w:hanging="720"/>
        <w:rPr>
          <w:rFonts w:ascii="Times New Roman" w:hAnsi="Times New Roman" w:cs="Times New Roman"/>
        </w:rPr>
      </w:pPr>
      <w:r w:rsidRPr="001B495A">
        <w:t xml:space="preserve">Bishop, R. (2021, October). </w:t>
      </w:r>
      <w:r w:rsidRPr="001B495A">
        <w:rPr>
          <w:i/>
          <w:iCs/>
          <w:color w:val="000000"/>
        </w:rPr>
        <w:t>Learning through play: Fun and engaging ways to learn</w:t>
      </w:r>
      <w:r w:rsidRPr="001B495A">
        <w:rPr>
          <w:color w:val="000000"/>
        </w:rPr>
        <w:t xml:space="preserve"> </w:t>
      </w:r>
      <w:r w:rsidRPr="001B495A">
        <w:rPr>
          <w:i/>
          <w:iCs/>
          <w:color w:val="000000"/>
        </w:rPr>
        <w:t>UEB</w:t>
      </w:r>
      <w:r w:rsidRPr="001B495A">
        <w:rPr>
          <w:color w:val="000000"/>
        </w:rPr>
        <w:t xml:space="preserve"> [Virtual].</w:t>
      </w:r>
      <w:r w:rsidRPr="001B495A">
        <w:t xml:space="preserve"> 153</w:t>
      </w:r>
      <w:r w:rsidRPr="001B495A">
        <w:rPr>
          <w:sz w:val="19"/>
          <w:szCs w:val="19"/>
          <w:vertAlign w:val="superscript"/>
        </w:rPr>
        <w:t>rd</w:t>
      </w:r>
      <w:r w:rsidRPr="001B495A">
        <w:t xml:space="preserve"> </w:t>
      </w:r>
      <w:r w:rsidRPr="001B495A">
        <w:rPr>
          <w:color w:val="000000"/>
        </w:rPr>
        <w:t>Annual Meeting of Ex Officio Trustees of the American Printing House for the Blind, Louisville, KY. </w:t>
      </w:r>
    </w:p>
    <w:p w14:paraId="5F37FFB5" w14:textId="77777777" w:rsidR="001B495A" w:rsidRPr="001B495A" w:rsidRDefault="001B495A" w:rsidP="001B495A">
      <w:pPr>
        <w:adjustRightInd/>
        <w:ind w:left="720" w:hanging="720"/>
        <w:rPr>
          <w:rFonts w:ascii="Times New Roman" w:hAnsi="Times New Roman" w:cs="Times New Roman"/>
        </w:rPr>
      </w:pPr>
      <w:r w:rsidRPr="001B495A">
        <w:rPr>
          <w:color w:val="000000"/>
        </w:rPr>
        <w:t xml:space="preserve">Bishop, R. (2021, October). </w:t>
      </w:r>
      <w:r w:rsidRPr="001B495A">
        <w:rPr>
          <w:i/>
          <w:iCs/>
          <w:color w:val="000000"/>
        </w:rPr>
        <w:t xml:space="preserve">Early Braille Trade Books video tutorial </w:t>
      </w:r>
      <w:r w:rsidRPr="001B495A">
        <w:rPr>
          <w:color w:val="000000"/>
        </w:rPr>
        <w:t>[Virtual]. Portland State University, Portland, OR. </w:t>
      </w:r>
    </w:p>
    <w:p w14:paraId="0259B52C" w14:textId="77777777" w:rsidR="001B495A" w:rsidRPr="001B495A" w:rsidRDefault="001B495A" w:rsidP="001B495A">
      <w:pPr>
        <w:adjustRightInd/>
        <w:ind w:left="720" w:hanging="720"/>
        <w:rPr>
          <w:rFonts w:ascii="Times New Roman" w:hAnsi="Times New Roman" w:cs="Times New Roman"/>
        </w:rPr>
      </w:pPr>
      <w:r w:rsidRPr="001B495A">
        <w:rPr>
          <w:color w:val="000000"/>
        </w:rPr>
        <w:t xml:space="preserve">Bishop, R. (2022, February). </w:t>
      </w:r>
      <w:r w:rsidRPr="001B495A">
        <w:rPr>
          <w:i/>
          <w:iCs/>
          <w:color w:val="000000"/>
        </w:rPr>
        <w:t xml:space="preserve">Paper choices from APH </w:t>
      </w:r>
      <w:r w:rsidRPr="001B495A">
        <w:rPr>
          <w:color w:val="000000"/>
        </w:rPr>
        <w:t>[Virtual].</w:t>
      </w:r>
      <w:r w:rsidRPr="001B495A">
        <w:rPr>
          <w:i/>
          <w:iCs/>
          <w:color w:val="000000"/>
        </w:rPr>
        <w:t xml:space="preserve"> </w:t>
      </w:r>
      <w:r w:rsidRPr="001B495A">
        <w:rPr>
          <w:color w:val="000000"/>
        </w:rPr>
        <w:t>Ex Officio Trustees, American Printing House for the Blind, Louisville, KY. </w:t>
      </w:r>
    </w:p>
    <w:p w14:paraId="46881A79" w14:textId="77777777" w:rsidR="001B495A" w:rsidRPr="001B495A" w:rsidRDefault="001B495A" w:rsidP="001B495A">
      <w:pPr>
        <w:adjustRightInd/>
        <w:ind w:left="720" w:hanging="720"/>
        <w:rPr>
          <w:rFonts w:ascii="Times New Roman" w:hAnsi="Times New Roman" w:cs="Times New Roman"/>
        </w:rPr>
      </w:pPr>
      <w:r w:rsidRPr="001B495A">
        <w:t xml:space="preserve">Bishop, R. (2022, May). </w:t>
      </w:r>
      <w:r w:rsidRPr="001B495A">
        <w:rPr>
          <w:i/>
          <w:iCs/>
        </w:rPr>
        <w:t>Math Symbol Reference Booklets</w:t>
      </w:r>
      <w:r w:rsidRPr="001B495A">
        <w:t xml:space="preserve"> [Virtual]. Department of Education Review Panel, Louisville, KY. </w:t>
      </w:r>
    </w:p>
    <w:p w14:paraId="6E6C645B" w14:textId="77777777" w:rsidR="001B495A" w:rsidRPr="001B495A" w:rsidRDefault="001B495A" w:rsidP="001B495A">
      <w:pPr>
        <w:adjustRightInd/>
        <w:ind w:left="720" w:hanging="720"/>
        <w:rPr>
          <w:rFonts w:ascii="Times New Roman" w:hAnsi="Times New Roman" w:cs="Times New Roman"/>
        </w:rPr>
      </w:pPr>
      <w:r w:rsidRPr="001B495A">
        <w:t>Bishop, R. (2022, May).</w:t>
      </w:r>
      <w:r w:rsidRPr="001B495A">
        <w:rPr>
          <w:i/>
          <w:iCs/>
        </w:rPr>
        <w:t xml:space="preserve"> Reach and Match Alphabet Tiles </w:t>
      </w:r>
      <w:r w:rsidRPr="001B495A">
        <w:t>[Virtual]. Department of Education Review Panel, Louisville, KY. </w:t>
      </w:r>
    </w:p>
    <w:p w14:paraId="4F52E414" w14:textId="77777777" w:rsidR="001B495A" w:rsidRPr="001B495A" w:rsidRDefault="001B495A" w:rsidP="001B495A">
      <w:pPr>
        <w:adjustRightInd/>
        <w:ind w:left="720" w:hanging="720"/>
        <w:rPr>
          <w:rFonts w:ascii="Times New Roman" w:hAnsi="Times New Roman" w:cs="Times New Roman"/>
        </w:rPr>
      </w:pPr>
      <w:r w:rsidRPr="001B495A">
        <w:rPr>
          <w:color w:val="000000"/>
        </w:rPr>
        <w:t>Bishop, R. (2022, August).</w:t>
      </w:r>
      <w:r w:rsidRPr="001B495A">
        <w:rPr>
          <w:i/>
          <w:iCs/>
          <w:color w:val="000000"/>
        </w:rPr>
        <w:t xml:space="preserve"> Braille legacy products II </w:t>
      </w:r>
      <w:r w:rsidRPr="001B495A">
        <w:rPr>
          <w:color w:val="000000"/>
        </w:rPr>
        <w:t>[Presentation].</w:t>
      </w:r>
      <w:r w:rsidRPr="001B495A">
        <w:rPr>
          <w:i/>
          <w:iCs/>
          <w:color w:val="000000"/>
        </w:rPr>
        <w:t xml:space="preserve"> </w:t>
      </w:r>
      <w:r w:rsidRPr="001B495A">
        <w:rPr>
          <w:color w:val="000000"/>
        </w:rPr>
        <w:t>American Printing House for the Blind, Louisville, KY.  </w:t>
      </w:r>
    </w:p>
    <w:p w14:paraId="3A04B832" w14:textId="77777777" w:rsidR="001B495A" w:rsidRPr="001B495A" w:rsidRDefault="001B495A" w:rsidP="001B495A">
      <w:pPr>
        <w:adjustRightInd/>
        <w:ind w:left="720" w:hanging="720"/>
        <w:rPr>
          <w:rFonts w:ascii="Times New Roman" w:hAnsi="Times New Roman" w:cs="Times New Roman"/>
        </w:rPr>
      </w:pPr>
      <w:r w:rsidRPr="001B495A">
        <w:t>Bishop, R., Freeman, W., &amp; Poppe, K. J. (2021, October).</w:t>
      </w:r>
      <w:r w:rsidRPr="001B495A">
        <w:rPr>
          <w:i/>
          <w:iCs/>
        </w:rPr>
        <w:t xml:space="preserve"> Learning through play: Using embossers to create fun student activities </w:t>
      </w:r>
      <w:r w:rsidRPr="001B495A">
        <w:t>[Virtual]. 153</w:t>
      </w:r>
      <w:r w:rsidRPr="001B495A">
        <w:rPr>
          <w:sz w:val="19"/>
          <w:szCs w:val="19"/>
          <w:vertAlign w:val="superscript"/>
        </w:rPr>
        <w:t>rd</w:t>
      </w:r>
      <w:r w:rsidRPr="001B495A">
        <w:t xml:space="preserve"> Annual Meeting of Ex Officio Trustees of the American Printing House for the Blind, Louisville, KY. </w:t>
      </w:r>
    </w:p>
    <w:p w14:paraId="621B2357" w14:textId="77777777" w:rsidR="001B495A" w:rsidRPr="001B495A" w:rsidRDefault="001B495A" w:rsidP="001B495A">
      <w:pPr>
        <w:adjustRightInd/>
        <w:ind w:left="720" w:hanging="720"/>
        <w:rPr>
          <w:rFonts w:ascii="Times New Roman" w:hAnsi="Times New Roman" w:cs="Times New Roman"/>
        </w:rPr>
      </w:pPr>
      <w:r w:rsidRPr="001B495A">
        <w:t xml:space="preserve">Bishop, R., Freeman, W., &amp; Poppe, K. J. (2022, April). </w:t>
      </w:r>
      <w:r w:rsidRPr="001B495A">
        <w:rPr>
          <w:i/>
          <w:iCs/>
        </w:rPr>
        <w:t>Using embossers to create fun student activities</w:t>
      </w:r>
      <w:r w:rsidRPr="001B495A">
        <w:t xml:space="preserve"> [Virtual]. California Transcribers and Educators for the Blind and Visually Impaired Conference, online. </w:t>
      </w:r>
    </w:p>
    <w:p w14:paraId="46279DE4" w14:textId="77777777" w:rsidR="001B495A" w:rsidRPr="001B495A" w:rsidRDefault="001B495A" w:rsidP="001B495A">
      <w:pPr>
        <w:adjustRightInd/>
        <w:rPr>
          <w:rFonts w:ascii="Times New Roman" w:hAnsi="Times New Roman" w:cs="Times New Roman"/>
        </w:rPr>
      </w:pPr>
      <w:r w:rsidRPr="001B495A">
        <w:rPr>
          <w:color w:val="000000"/>
        </w:rPr>
        <w:t>Bishop, R. &amp; Senft-Graves, C.</w:t>
      </w:r>
      <w:r w:rsidRPr="001B495A">
        <w:rPr>
          <w:i/>
          <w:iCs/>
          <w:color w:val="000000"/>
        </w:rPr>
        <w:t xml:space="preserve"> </w:t>
      </w:r>
      <w:r w:rsidRPr="001B495A">
        <w:rPr>
          <w:color w:val="000000"/>
        </w:rPr>
        <w:t>(2021, October).</w:t>
      </w:r>
      <w:r w:rsidRPr="001B495A">
        <w:rPr>
          <w:i/>
          <w:iCs/>
          <w:color w:val="000000"/>
        </w:rPr>
        <w:t xml:space="preserve"> Legacy APH products are learning UEB: Product showcase </w:t>
      </w:r>
      <w:r w:rsidRPr="001B495A">
        <w:rPr>
          <w:color w:val="000000"/>
        </w:rPr>
        <w:t>[Virtual].</w:t>
      </w:r>
      <w:r w:rsidRPr="001B495A">
        <w:rPr>
          <w:i/>
          <w:iCs/>
          <w:color w:val="000000"/>
        </w:rPr>
        <w:t xml:space="preserve"> </w:t>
      </w:r>
      <w:r w:rsidRPr="001B495A">
        <w:t>153</w:t>
      </w:r>
      <w:r w:rsidRPr="001B495A">
        <w:rPr>
          <w:sz w:val="19"/>
          <w:szCs w:val="19"/>
          <w:vertAlign w:val="superscript"/>
        </w:rPr>
        <w:t>rd</w:t>
      </w:r>
      <w:r w:rsidRPr="001B495A">
        <w:t xml:space="preserve"> </w:t>
      </w:r>
      <w:r w:rsidRPr="001B495A">
        <w:rPr>
          <w:color w:val="000000"/>
        </w:rPr>
        <w:t>Annual Meeting of Ex Officio Trustees of the American Printing House for the Blind, Louisville, KY. </w:t>
      </w:r>
    </w:p>
    <w:p w14:paraId="78E11322" w14:textId="77777777" w:rsidR="001B495A" w:rsidRPr="001B495A" w:rsidRDefault="001B495A" w:rsidP="001B495A">
      <w:pPr>
        <w:adjustRightInd/>
        <w:ind w:left="720" w:hanging="720"/>
        <w:rPr>
          <w:rFonts w:ascii="Times New Roman" w:hAnsi="Times New Roman" w:cs="Times New Roman"/>
        </w:rPr>
      </w:pPr>
      <w:r w:rsidRPr="001B495A">
        <w:t xml:space="preserve">Brown, S. (Host) &amp; Freeman, W. (Co-interviewee). (2022, January 13). High-tech braille devices (No. 44) [Audio podcast episode]. In </w:t>
      </w:r>
      <w:r w:rsidRPr="001B495A">
        <w:rPr>
          <w:i/>
          <w:iCs/>
        </w:rPr>
        <w:t>Change makers: A podcast from APH</w:t>
      </w:r>
      <w:r w:rsidRPr="001B495A">
        <w:t xml:space="preserve">. American Printing House. </w:t>
      </w:r>
      <w:hyperlink r:id="rId237" w:tgtFrame="_blank" w:history="1">
        <w:r w:rsidRPr="001B495A">
          <w:rPr>
            <w:color w:val="0563C1"/>
            <w:u w:val="single"/>
          </w:rPr>
          <w:t>https://podcasts.apple.com/us/podcast/high-tech-braille-devices/id1504698784?i=1000547795754</w:t>
        </w:r>
      </w:hyperlink>
      <w:r w:rsidRPr="001B495A">
        <w:t> </w:t>
      </w:r>
    </w:p>
    <w:p w14:paraId="6DA8015A" w14:textId="77777777" w:rsidR="001B495A" w:rsidRPr="001B495A" w:rsidRDefault="001B495A" w:rsidP="001B495A">
      <w:pPr>
        <w:adjustRightInd/>
        <w:ind w:left="720" w:hanging="720"/>
        <w:rPr>
          <w:rFonts w:ascii="Times New Roman" w:hAnsi="Times New Roman" w:cs="Times New Roman"/>
        </w:rPr>
      </w:pPr>
      <w:r w:rsidRPr="001B495A">
        <w:t xml:space="preserve">Brown, S. (Host), Pierce, T., &amp; Zierer, L. (Co-interviewees). (2022, March 24). National arts and craft month (No. 49) [Audio podcast episode]. In </w:t>
      </w:r>
      <w:r w:rsidRPr="001B495A">
        <w:rPr>
          <w:i/>
          <w:iCs/>
        </w:rPr>
        <w:t>Change makers: A podcast from APH.</w:t>
      </w:r>
      <w:r w:rsidRPr="001B495A">
        <w:t xml:space="preserve"> American Printing House. </w:t>
      </w:r>
      <w:hyperlink r:id="rId238" w:tgtFrame="_blank" w:history="1">
        <w:r w:rsidRPr="001B495A">
          <w:rPr>
            <w:color w:val="0563C1"/>
            <w:u w:val="single"/>
          </w:rPr>
          <w:t>https://www.buzzsprout.com/354881/10215781-national-arts-and-craft-month</w:t>
        </w:r>
      </w:hyperlink>
      <w:r w:rsidRPr="001B495A">
        <w:t> </w:t>
      </w:r>
    </w:p>
    <w:p w14:paraId="6148B93A" w14:textId="77777777" w:rsidR="001B495A" w:rsidRPr="001B495A" w:rsidRDefault="001B495A" w:rsidP="001B495A">
      <w:pPr>
        <w:adjustRightInd/>
        <w:ind w:left="720" w:hanging="720"/>
        <w:rPr>
          <w:rFonts w:ascii="Times New Roman" w:hAnsi="Times New Roman" w:cs="Times New Roman"/>
        </w:rPr>
      </w:pPr>
      <w:r w:rsidRPr="001B495A">
        <w:t xml:space="preserve">Brown, S. (Host) &amp; Poppe, K. J. (Co-interviewee). (2021, November 24). Tactile graphics (No. 42) [Audio podcast episode]. In </w:t>
      </w:r>
      <w:r w:rsidRPr="001B495A">
        <w:rPr>
          <w:i/>
          <w:iCs/>
        </w:rPr>
        <w:t>Change makers</w:t>
      </w:r>
      <w:r w:rsidRPr="001B495A">
        <w:t>:</w:t>
      </w:r>
      <w:r w:rsidRPr="001B495A">
        <w:rPr>
          <w:i/>
          <w:iCs/>
        </w:rPr>
        <w:t xml:space="preserve"> A podcast from APH</w:t>
      </w:r>
      <w:r w:rsidRPr="001B495A">
        <w:t xml:space="preserve">. American Printing House. </w:t>
      </w:r>
      <w:hyperlink r:id="rId239" w:tgtFrame="_blank" w:history="1">
        <w:r w:rsidRPr="001B495A">
          <w:rPr>
            <w:color w:val="0563C1"/>
            <w:u w:val="single"/>
          </w:rPr>
          <w:t>https://podcasts.apple.com/us/podcast/tactile-graphics/id1504698784?i=1000542962795</w:t>
        </w:r>
      </w:hyperlink>
      <w:r w:rsidRPr="001B495A">
        <w:t>  </w:t>
      </w:r>
    </w:p>
    <w:p w14:paraId="3DF6D6B0" w14:textId="77777777" w:rsidR="001B495A" w:rsidRPr="001B495A" w:rsidRDefault="001B495A" w:rsidP="001B495A">
      <w:pPr>
        <w:adjustRightInd/>
        <w:ind w:left="720" w:hanging="720"/>
        <w:rPr>
          <w:rFonts w:ascii="Times New Roman" w:hAnsi="Times New Roman" w:cs="Times New Roman"/>
        </w:rPr>
      </w:pPr>
      <w:r w:rsidRPr="001B495A">
        <w:rPr>
          <w:color w:val="000000"/>
        </w:rPr>
        <w:t xml:space="preserve">Brown, S. (Host) &amp; </w:t>
      </w:r>
      <w:r w:rsidRPr="001B495A">
        <w:t>Senft-Graves, C.</w:t>
      </w:r>
      <w:r w:rsidRPr="001B495A">
        <w:rPr>
          <w:color w:val="000000"/>
        </w:rPr>
        <w:t xml:space="preserve"> (Co-Interviewee). (2021, November 11).</w:t>
      </w:r>
      <w:r w:rsidRPr="001B495A">
        <w:t xml:space="preserve"> National family literacy month (No. 41) </w:t>
      </w:r>
      <w:r w:rsidRPr="001B495A">
        <w:rPr>
          <w:color w:val="000000"/>
        </w:rPr>
        <w:t xml:space="preserve">[Audio podcast episode]. </w:t>
      </w:r>
      <w:r w:rsidRPr="001B495A">
        <w:t xml:space="preserve">In </w:t>
      </w:r>
      <w:r w:rsidRPr="001B495A">
        <w:rPr>
          <w:i/>
          <w:iCs/>
          <w:color w:val="000000"/>
        </w:rPr>
        <w:t xml:space="preserve">Change makers: A </w:t>
      </w:r>
      <w:r w:rsidRPr="001B495A">
        <w:rPr>
          <w:i/>
          <w:iCs/>
          <w:color w:val="000000"/>
        </w:rPr>
        <w:lastRenderedPageBreak/>
        <w:t>podcast from APH</w:t>
      </w:r>
      <w:r w:rsidRPr="001B495A">
        <w:rPr>
          <w:color w:val="000000"/>
        </w:rPr>
        <w:t xml:space="preserve">. American Printing House. </w:t>
      </w:r>
      <w:hyperlink r:id="rId240" w:tgtFrame="_blank" w:history="1">
        <w:r w:rsidRPr="001B495A">
          <w:rPr>
            <w:color w:val="0563C1"/>
            <w:u w:val="single"/>
          </w:rPr>
          <w:t>https://www.buzzsprout.com/354881/9497419-national-family-literacy-month</w:t>
        </w:r>
      </w:hyperlink>
      <w:r w:rsidRPr="001B495A">
        <w:t> </w:t>
      </w:r>
    </w:p>
    <w:p w14:paraId="4196F800" w14:textId="77777777" w:rsidR="001B495A" w:rsidRPr="001B495A" w:rsidRDefault="001B495A" w:rsidP="001B495A">
      <w:pPr>
        <w:adjustRightInd/>
        <w:ind w:left="720" w:hanging="720"/>
        <w:rPr>
          <w:rFonts w:ascii="Times New Roman" w:hAnsi="Times New Roman" w:cs="Times New Roman"/>
        </w:rPr>
      </w:pPr>
      <w:r w:rsidRPr="001B495A">
        <w:t xml:space="preserve">DeJute, K., &amp; Freeman, W. (2022, February). </w:t>
      </w:r>
      <w:r w:rsidRPr="001B495A">
        <w:rPr>
          <w:i/>
          <w:iCs/>
        </w:rPr>
        <w:t>How braille works electronically</w:t>
      </w:r>
      <w:r w:rsidRPr="001B495A">
        <w:t xml:space="preserve"> [Webinar]. APH Webinar, Louisville, KY. </w:t>
      </w:r>
    </w:p>
    <w:p w14:paraId="57B4FE93" w14:textId="77777777" w:rsidR="001B495A" w:rsidRPr="001B495A" w:rsidRDefault="001B495A" w:rsidP="001B495A">
      <w:pPr>
        <w:adjustRightInd/>
        <w:ind w:left="720" w:hanging="720"/>
        <w:rPr>
          <w:rFonts w:ascii="Times New Roman" w:hAnsi="Times New Roman" w:cs="Times New Roman"/>
        </w:rPr>
      </w:pPr>
      <w:r w:rsidRPr="001B495A">
        <w:t xml:space="preserve">Dudycha, B. (2022, May 9). </w:t>
      </w:r>
      <w:r w:rsidRPr="001B495A">
        <w:rPr>
          <w:i/>
          <w:iCs/>
        </w:rPr>
        <w:t>Jump into Code Jumper</w:t>
      </w:r>
      <w:r w:rsidRPr="001B495A">
        <w:t xml:space="preserve"> [Conference session]. National Coding Symposium, online.  </w:t>
      </w:r>
    </w:p>
    <w:p w14:paraId="559740CA" w14:textId="77777777" w:rsidR="001B495A" w:rsidRPr="001B495A" w:rsidRDefault="001B495A" w:rsidP="001B495A">
      <w:pPr>
        <w:adjustRightInd/>
        <w:ind w:left="720" w:hanging="720"/>
        <w:rPr>
          <w:rFonts w:ascii="Times New Roman" w:hAnsi="Times New Roman" w:cs="Times New Roman"/>
        </w:rPr>
      </w:pPr>
      <w:r w:rsidRPr="001B495A">
        <w:t xml:space="preserve">Dudycha, B., &amp; Lowell, R. (2022, May 17). </w:t>
      </w:r>
      <w:r w:rsidRPr="001B495A">
        <w:rPr>
          <w:i/>
          <w:iCs/>
        </w:rPr>
        <w:t>Yes, I can! Tap into your student's passion through coding and ECC</w:t>
      </w:r>
      <w:r w:rsidRPr="001B495A">
        <w:t xml:space="preserve"> [Webinar]. APH webinar, Louisville, KY. </w:t>
      </w:r>
      <w:hyperlink r:id="rId241" w:tgtFrame="_blank" w:history="1">
        <w:r w:rsidRPr="001B495A">
          <w:rPr>
            <w:color w:val="0563C1"/>
            <w:u w:val="single"/>
          </w:rPr>
          <w:t>https://www.youtube.com/watch?v=PHft-zEuVoI</w:t>
        </w:r>
      </w:hyperlink>
      <w:r w:rsidRPr="001B495A">
        <w:t>  </w:t>
      </w:r>
    </w:p>
    <w:p w14:paraId="269D7B19" w14:textId="77777777" w:rsidR="001B495A" w:rsidRPr="001B495A" w:rsidRDefault="001B495A" w:rsidP="001B495A">
      <w:pPr>
        <w:adjustRightInd/>
        <w:ind w:left="720" w:hanging="720"/>
        <w:rPr>
          <w:rFonts w:ascii="Times New Roman" w:hAnsi="Times New Roman" w:cs="Times New Roman"/>
        </w:rPr>
      </w:pPr>
      <w:r w:rsidRPr="001B495A">
        <w:t xml:space="preserve">Freeman, W. (2021, October). </w:t>
      </w:r>
      <w:r w:rsidRPr="001B495A">
        <w:rPr>
          <w:i/>
          <w:iCs/>
        </w:rPr>
        <w:t>APH braille tech news</w:t>
      </w:r>
      <w:r w:rsidRPr="001B495A">
        <w:t xml:space="preserve"> [Virtual]. National Federation of the Blind, Des Moines, IA. </w:t>
      </w:r>
    </w:p>
    <w:p w14:paraId="02882F46" w14:textId="77777777" w:rsidR="001B495A" w:rsidRPr="001B495A" w:rsidRDefault="001B495A" w:rsidP="001B495A">
      <w:pPr>
        <w:adjustRightInd/>
        <w:ind w:left="720" w:hanging="720"/>
        <w:rPr>
          <w:rFonts w:ascii="Times New Roman" w:hAnsi="Times New Roman" w:cs="Times New Roman"/>
        </w:rPr>
      </w:pPr>
      <w:r w:rsidRPr="001B495A">
        <w:t xml:space="preserve">Freeman, W. (2021, October). </w:t>
      </w:r>
      <w:r w:rsidRPr="001B495A">
        <w:rPr>
          <w:i/>
          <w:iCs/>
        </w:rPr>
        <w:t>Learning through play: Fun with braille displays</w:t>
      </w:r>
      <w:r w:rsidRPr="001B495A">
        <w:t xml:space="preserve"> [Virtual]. 153rd Annual Meeting of Ex Officio Trustees of the American Printing House for the Blind, Louisville, KY. </w:t>
      </w:r>
    </w:p>
    <w:p w14:paraId="3D8A44F4" w14:textId="77777777" w:rsidR="001B495A" w:rsidRPr="001B495A" w:rsidRDefault="001B495A" w:rsidP="001B495A">
      <w:pPr>
        <w:adjustRightInd/>
        <w:ind w:left="720" w:hanging="720"/>
        <w:rPr>
          <w:rFonts w:ascii="Times New Roman" w:hAnsi="Times New Roman" w:cs="Times New Roman"/>
        </w:rPr>
      </w:pPr>
      <w:r w:rsidRPr="001B495A">
        <w:t xml:space="preserve">Freeman, W. (2021, October). </w:t>
      </w:r>
      <w:r w:rsidRPr="001B495A">
        <w:rPr>
          <w:i/>
          <w:iCs/>
        </w:rPr>
        <w:t xml:space="preserve">Learning about APH’s Braille Trail - Braille tech from early literacy onward </w:t>
      </w:r>
      <w:r w:rsidRPr="001B495A">
        <w:t>[Virtual]. 153rd Annual Meeting of Ex Officio Trustees of the American Printing House for the Blind, Louisville, KY. </w:t>
      </w:r>
    </w:p>
    <w:p w14:paraId="7C842B24" w14:textId="77777777" w:rsidR="001B495A" w:rsidRPr="001B495A" w:rsidRDefault="001B495A" w:rsidP="001B495A">
      <w:pPr>
        <w:adjustRightInd/>
        <w:ind w:left="720" w:hanging="720"/>
        <w:rPr>
          <w:rFonts w:ascii="Times New Roman" w:hAnsi="Times New Roman" w:cs="Times New Roman"/>
        </w:rPr>
      </w:pPr>
      <w:r w:rsidRPr="001B495A">
        <w:t xml:space="preserve">Freeman, W. (2021, October). </w:t>
      </w:r>
      <w:r w:rsidRPr="001B495A">
        <w:rPr>
          <w:i/>
          <w:iCs/>
        </w:rPr>
        <w:t xml:space="preserve">Expert tips for using braille tech </w:t>
      </w:r>
      <w:r w:rsidRPr="001B495A">
        <w:t>[Virtual]. 153rd Annual Meeting of Ex Officio Trustees of the American Printing House for the Blind, Louisville, KY. </w:t>
      </w:r>
    </w:p>
    <w:p w14:paraId="75780780" w14:textId="77777777" w:rsidR="001B495A" w:rsidRPr="001B495A" w:rsidRDefault="001B495A" w:rsidP="001B495A">
      <w:pPr>
        <w:adjustRightInd/>
        <w:ind w:left="720" w:hanging="720"/>
        <w:rPr>
          <w:rFonts w:ascii="Times New Roman" w:hAnsi="Times New Roman" w:cs="Times New Roman"/>
        </w:rPr>
      </w:pPr>
      <w:r w:rsidRPr="001B495A">
        <w:t xml:space="preserve">Freeman, W., Sullivan J. (2021, October). </w:t>
      </w:r>
      <w:r w:rsidRPr="001B495A">
        <w:rPr>
          <w:i/>
          <w:iCs/>
        </w:rPr>
        <w:t xml:space="preserve">CA School for the Blind: Mantis and Chameleon introduction </w:t>
      </w:r>
      <w:r w:rsidRPr="001B495A">
        <w:t>[Webinar]. APH Webinar, Fremont, CA. </w:t>
      </w:r>
    </w:p>
    <w:p w14:paraId="18C4AA6B" w14:textId="77777777" w:rsidR="001B495A" w:rsidRPr="001B495A" w:rsidRDefault="001B495A" w:rsidP="001B495A">
      <w:pPr>
        <w:adjustRightInd/>
        <w:ind w:left="720" w:hanging="720"/>
        <w:rPr>
          <w:rFonts w:ascii="Times New Roman" w:hAnsi="Times New Roman" w:cs="Times New Roman"/>
        </w:rPr>
      </w:pPr>
      <w:r w:rsidRPr="001B495A">
        <w:t xml:space="preserve">Freeman, W. (2021, November). </w:t>
      </w:r>
      <w:r w:rsidRPr="001B495A">
        <w:rPr>
          <w:i/>
          <w:iCs/>
        </w:rPr>
        <w:t xml:space="preserve">Major changes in BrailleBlaster V2 </w:t>
      </w:r>
      <w:r w:rsidRPr="001B495A">
        <w:t>[Webinar]. NBA Webinar, Rochester, NY. </w:t>
      </w:r>
    </w:p>
    <w:p w14:paraId="4BCA9A85" w14:textId="77777777" w:rsidR="001B495A" w:rsidRPr="001B495A" w:rsidRDefault="001B495A" w:rsidP="001B495A">
      <w:pPr>
        <w:adjustRightInd/>
        <w:ind w:left="720" w:hanging="720"/>
        <w:rPr>
          <w:rFonts w:ascii="Times New Roman" w:hAnsi="Times New Roman" w:cs="Times New Roman"/>
        </w:rPr>
      </w:pPr>
      <w:r w:rsidRPr="001B495A">
        <w:t>Freeman, W., Flatres, A., Tucci, P., &amp; Bishop, R. (2021, November).</w:t>
      </w:r>
      <w:r w:rsidRPr="001B495A">
        <w:rPr>
          <w:i/>
          <w:iCs/>
        </w:rPr>
        <w:t xml:space="preserve"> Blast off to more</w:t>
      </w:r>
      <w:r w:rsidRPr="001B495A">
        <w:t xml:space="preserve"> </w:t>
      </w:r>
      <w:r w:rsidRPr="001B495A">
        <w:rPr>
          <w:i/>
          <w:iCs/>
        </w:rPr>
        <w:t>braille with PageBlaster</w:t>
      </w:r>
      <w:r w:rsidRPr="001B495A">
        <w:t xml:space="preserve"> [Webinar]. American Printing House for the Blind and HumanWare, Louisville, KY. </w:t>
      </w:r>
    </w:p>
    <w:p w14:paraId="3696BD61" w14:textId="77777777" w:rsidR="001B495A" w:rsidRPr="001B495A" w:rsidRDefault="001B495A" w:rsidP="001B495A">
      <w:pPr>
        <w:adjustRightInd/>
        <w:ind w:left="720" w:hanging="720"/>
        <w:rPr>
          <w:rFonts w:ascii="Times New Roman" w:hAnsi="Times New Roman" w:cs="Times New Roman"/>
        </w:rPr>
      </w:pPr>
      <w:r w:rsidRPr="001B495A">
        <w:t xml:space="preserve">Freeman, W., &amp; Hart, S. (2021, November). </w:t>
      </w:r>
      <w:r w:rsidRPr="001B495A">
        <w:rPr>
          <w:i/>
          <w:iCs/>
        </w:rPr>
        <w:t>PixBlaster and TGIL overview</w:t>
      </w:r>
      <w:r w:rsidRPr="001B495A">
        <w:t xml:space="preserve"> [Webinar]. APH Webinar, Philadelphia, PA. </w:t>
      </w:r>
    </w:p>
    <w:p w14:paraId="4FEBFCA4" w14:textId="77777777" w:rsidR="001B495A" w:rsidRPr="001B495A" w:rsidRDefault="001B495A" w:rsidP="001B495A">
      <w:pPr>
        <w:adjustRightInd/>
        <w:ind w:left="720" w:hanging="720"/>
        <w:rPr>
          <w:rFonts w:ascii="Times New Roman" w:hAnsi="Times New Roman" w:cs="Times New Roman"/>
        </w:rPr>
      </w:pPr>
      <w:r w:rsidRPr="001B495A">
        <w:t xml:space="preserve">Freeman, W. &amp; Bishop, R. (2021, November). </w:t>
      </w:r>
      <w:r w:rsidRPr="001B495A">
        <w:rPr>
          <w:i/>
          <w:iCs/>
        </w:rPr>
        <w:t>Innovations in braille literacy for adults</w:t>
      </w:r>
      <w:r w:rsidRPr="001B495A">
        <w:t xml:space="preserve">. [Virtual]. Association of Vision Rehabilitation Therapists (AVRT) </w:t>
      </w:r>
      <w:r w:rsidRPr="001B495A">
        <w:rPr>
          <w:color w:val="000000"/>
        </w:rPr>
        <w:t>Annual Training Virtual Conference, online. </w:t>
      </w:r>
    </w:p>
    <w:p w14:paraId="2B480795" w14:textId="77777777" w:rsidR="001B495A" w:rsidRPr="001B495A" w:rsidRDefault="001B495A" w:rsidP="001B495A">
      <w:pPr>
        <w:adjustRightInd/>
        <w:ind w:left="720" w:hanging="720"/>
        <w:rPr>
          <w:rFonts w:ascii="Times New Roman" w:hAnsi="Times New Roman" w:cs="Times New Roman"/>
        </w:rPr>
      </w:pPr>
      <w:r w:rsidRPr="001B495A">
        <w:t xml:space="preserve">Freeman, W., (2021, December). </w:t>
      </w:r>
      <w:r w:rsidRPr="001B495A">
        <w:rPr>
          <w:i/>
          <w:iCs/>
        </w:rPr>
        <w:t>Using braille commands with VoiceOver: “Apple”-ly your braille skills to the Mantis and Chameleon</w:t>
      </w:r>
      <w:r w:rsidRPr="001B495A">
        <w:t xml:space="preserve"> [Webinar]. APH Webinar, Louisville, KY. </w:t>
      </w:r>
    </w:p>
    <w:p w14:paraId="0557971B" w14:textId="77777777" w:rsidR="001B495A" w:rsidRPr="001B495A" w:rsidRDefault="001B495A" w:rsidP="001B495A">
      <w:pPr>
        <w:adjustRightInd/>
        <w:ind w:left="720" w:hanging="720"/>
        <w:rPr>
          <w:rFonts w:ascii="Times New Roman" w:hAnsi="Times New Roman" w:cs="Times New Roman"/>
        </w:rPr>
      </w:pPr>
      <w:r w:rsidRPr="001B495A">
        <w:t xml:space="preserve">Freeman, W., (2022, January). </w:t>
      </w:r>
      <w:r w:rsidRPr="001B495A">
        <w:rPr>
          <w:i/>
          <w:iCs/>
        </w:rPr>
        <w:t xml:space="preserve">Braille is a breeze with BrailleBlaster </w:t>
      </w:r>
      <w:r w:rsidRPr="001B495A">
        <w:t>[Webinar]. APH Webinar, Louisville, KY. </w:t>
      </w:r>
    </w:p>
    <w:p w14:paraId="0C4C8E39" w14:textId="77777777" w:rsidR="001B495A" w:rsidRPr="001B495A" w:rsidRDefault="001B495A" w:rsidP="001B495A">
      <w:pPr>
        <w:adjustRightInd/>
        <w:ind w:left="720" w:hanging="720"/>
        <w:rPr>
          <w:rFonts w:ascii="Times New Roman" w:hAnsi="Times New Roman" w:cs="Times New Roman"/>
        </w:rPr>
      </w:pPr>
      <w:r w:rsidRPr="001B495A">
        <w:t xml:space="preserve">Freeman, W., (2022, January). </w:t>
      </w:r>
      <w:r w:rsidRPr="001B495A">
        <w:rPr>
          <w:i/>
          <w:iCs/>
        </w:rPr>
        <w:t xml:space="preserve">Introducing BrailleBlaster from the American Printing House for the Blind </w:t>
      </w:r>
      <w:r w:rsidRPr="001B495A">
        <w:t>[Virtual]. Scottish Sensory Center, Edinburgh, Scotland. </w:t>
      </w:r>
    </w:p>
    <w:p w14:paraId="6FF8E903" w14:textId="77777777" w:rsidR="001B495A" w:rsidRPr="001B495A" w:rsidRDefault="001B495A" w:rsidP="001B495A">
      <w:pPr>
        <w:adjustRightInd/>
        <w:ind w:left="720" w:hanging="720"/>
        <w:rPr>
          <w:rFonts w:ascii="Times New Roman" w:hAnsi="Times New Roman" w:cs="Times New Roman"/>
        </w:rPr>
      </w:pPr>
      <w:r w:rsidRPr="001B495A">
        <w:t xml:space="preserve">Freeman, W., &amp; Stilson, G. (2022, January). </w:t>
      </w:r>
      <w:r w:rsidRPr="001B495A">
        <w:rPr>
          <w:i/>
          <w:iCs/>
        </w:rPr>
        <w:t>eBRF: Creating dynamic braille with a new standard</w:t>
      </w:r>
      <w:r w:rsidRPr="001B495A">
        <w:t>. [Conference session]. ATIA 2022, Orlando, FL. </w:t>
      </w:r>
    </w:p>
    <w:p w14:paraId="3B0FFCCB" w14:textId="77777777" w:rsidR="001B495A" w:rsidRPr="001B495A" w:rsidRDefault="001B495A" w:rsidP="001B495A">
      <w:pPr>
        <w:adjustRightInd/>
        <w:ind w:left="720" w:hanging="720"/>
        <w:rPr>
          <w:rFonts w:ascii="Times New Roman" w:hAnsi="Times New Roman" w:cs="Times New Roman"/>
        </w:rPr>
      </w:pPr>
      <w:r w:rsidRPr="001B495A">
        <w:t xml:space="preserve">Freeman, W. (2022, February). </w:t>
      </w:r>
      <w:r w:rsidRPr="001B495A">
        <w:rPr>
          <w:i/>
          <w:iCs/>
        </w:rPr>
        <w:t>Using embossers to make STEM content</w:t>
      </w:r>
      <w:r w:rsidRPr="001B495A">
        <w:t xml:space="preserve"> [Webinar]. AER Webinar, Louisville, KY. </w:t>
      </w:r>
    </w:p>
    <w:p w14:paraId="6F61D661" w14:textId="77777777" w:rsidR="001B495A" w:rsidRPr="001B495A" w:rsidRDefault="001B495A" w:rsidP="001B495A">
      <w:pPr>
        <w:adjustRightInd/>
        <w:ind w:left="720" w:hanging="720"/>
        <w:rPr>
          <w:rFonts w:ascii="Times New Roman" w:hAnsi="Times New Roman" w:cs="Times New Roman"/>
        </w:rPr>
      </w:pPr>
      <w:r w:rsidRPr="001B495A">
        <w:lastRenderedPageBreak/>
        <w:t xml:space="preserve">Freeman, W., &amp; Stilson, G. (2022, March). </w:t>
      </w:r>
      <w:r w:rsidRPr="001B495A">
        <w:rPr>
          <w:i/>
          <w:iCs/>
        </w:rPr>
        <w:t>eBRF summit</w:t>
      </w:r>
      <w:r w:rsidRPr="001B495A">
        <w:t xml:space="preserve"> [Presentation]. CSUN Conference, Anaheim, CA. </w:t>
      </w:r>
    </w:p>
    <w:p w14:paraId="176A30E4" w14:textId="77777777" w:rsidR="001B495A" w:rsidRPr="001B495A" w:rsidRDefault="001B495A" w:rsidP="001B495A">
      <w:pPr>
        <w:adjustRightInd/>
        <w:ind w:left="720" w:hanging="720"/>
        <w:rPr>
          <w:rFonts w:ascii="Times New Roman" w:hAnsi="Times New Roman" w:cs="Times New Roman"/>
        </w:rPr>
      </w:pPr>
      <w:r w:rsidRPr="001B495A">
        <w:t xml:space="preserve">Freeman, W. (2022, April). </w:t>
      </w:r>
      <w:r w:rsidRPr="001B495A">
        <w:rPr>
          <w:i/>
          <w:iCs/>
        </w:rPr>
        <w:t>Talk the talk: Benefits of text to speech on braille displays</w:t>
      </w:r>
      <w:r w:rsidRPr="001B495A">
        <w:t xml:space="preserve"> [Webinar]. APH Access Academy Webinar, Louisville, KY. </w:t>
      </w:r>
    </w:p>
    <w:p w14:paraId="5FE252CC" w14:textId="77777777" w:rsidR="001B495A" w:rsidRPr="001B495A" w:rsidRDefault="001B495A" w:rsidP="001B495A">
      <w:pPr>
        <w:adjustRightInd/>
        <w:ind w:left="720" w:hanging="720"/>
        <w:rPr>
          <w:rFonts w:ascii="Times New Roman" w:hAnsi="Times New Roman" w:cs="Times New Roman"/>
        </w:rPr>
      </w:pPr>
      <w:r w:rsidRPr="001B495A">
        <w:rPr>
          <w:color w:val="000000"/>
        </w:rPr>
        <w:t xml:space="preserve">Freeman, W., Flatres, A., &amp; Bishop, R. (2022, April). </w:t>
      </w:r>
      <w:r w:rsidRPr="001B495A">
        <w:rPr>
          <w:i/>
          <w:iCs/>
          <w:color w:val="000000"/>
        </w:rPr>
        <w:t xml:space="preserve">More than braille with PageBlaster </w:t>
      </w:r>
      <w:r w:rsidRPr="001B495A">
        <w:rPr>
          <w:color w:val="000000"/>
        </w:rPr>
        <w:t>[Webinar].</w:t>
      </w:r>
      <w:r w:rsidRPr="001B495A">
        <w:rPr>
          <w:i/>
          <w:iCs/>
          <w:color w:val="000000"/>
        </w:rPr>
        <w:t xml:space="preserve"> </w:t>
      </w:r>
      <w:r w:rsidRPr="001B495A">
        <w:rPr>
          <w:color w:val="000000"/>
        </w:rPr>
        <w:t>APH Access Academy. American Printing House for the Blind, Louisville, KY. </w:t>
      </w:r>
    </w:p>
    <w:p w14:paraId="088F5040" w14:textId="77777777" w:rsidR="001B495A" w:rsidRPr="001B495A" w:rsidRDefault="001B495A" w:rsidP="001B495A">
      <w:pPr>
        <w:adjustRightInd/>
        <w:ind w:left="720" w:hanging="720"/>
        <w:rPr>
          <w:rFonts w:ascii="Times New Roman" w:hAnsi="Times New Roman" w:cs="Times New Roman"/>
        </w:rPr>
      </w:pPr>
      <w:r w:rsidRPr="001B495A">
        <w:t xml:space="preserve">Freeman, W. (2022, May). </w:t>
      </w:r>
      <w:r w:rsidRPr="001B495A">
        <w:rPr>
          <w:i/>
          <w:iCs/>
        </w:rPr>
        <w:t xml:space="preserve">Guest lecturer </w:t>
      </w:r>
      <w:r w:rsidRPr="001B495A">
        <w:t>[Virtual]. San Francisco State University, San Francisco, CA. </w:t>
      </w:r>
    </w:p>
    <w:p w14:paraId="7D066F8D" w14:textId="77777777" w:rsidR="001B495A" w:rsidRPr="001B495A" w:rsidRDefault="001B495A" w:rsidP="001B495A">
      <w:pPr>
        <w:adjustRightInd/>
        <w:ind w:left="720" w:hanging="720"/>
        <w:rPr>
          <w:rFonts w:ascii="Times New Roman" w:hAnsi="Times New Roman" w:cs="Times New Roman"/>
        </w:rPr>
      </w:pPr>
      <w:r w:rsidRPr="001B495A">
        <w:t xml:space="preserve">Freeman, W. (2022, July). </w:t>
      </w:r>
      <w:r w:rsidRPr="001B495A">
        <w:rPr>
          <w:i/>
          <w:iCs/>
        </w:rPr>
        <w:t>Magnifier and braille display overview</w:t>
      </w:r>
      <w:r w:rsidRPr="001B495A">
        <w:t xml:space="preserve"> [Virtual]. ACB Conference, Omaha, NE. </w:t>
      </w:r>
    </w:p>
    <w:p w14:paraId="7AF27F49" w14:textId="77777777" w:rsidR="001B495A" w:rsidRPr="001B495A" w:rsidRDefault="001B495A" w:rsidP="001B495A">
      <w:pPr>
        <w:adjustRightInd/>
        <w:ind w:left="720" w:hanging="720"/>
        <w:rPr>
          <w:rFonts w:ascii="Times New Roman" w:hAnsi="Times New Roman" w:cs="Times New Roman"/>
        </w:rPr>
      </w:pPr>
      <w:r w:rsidRPr="001B495A">
        <w:t xml:space="preserve">Freeman, W. (2022, July). </w:t>
      </w:r>
      <w:r w:rsidRPr="001B495A">
        <w:rPr>
          <w:i/>
          <w:iCs/>
        </w:rPr>
        <w:t>NFB committee for the advancement and promotion of braille: eBRF overview</w:t>
      </w:r>
      <w:r w:rsidRPr="001B495A">
        <w:t xml:space="preserve"> [Conference session]. NFB, New Orleans, LA. </w:t>
      </w:r>
    </w:p>
    <w:p w14:paraId="440A1884" w14:textId="77777777" w:rsidR="001B495A" w:rsidRPr="001B495A" w:rsidRDefault="001B495A" w:rsidP="001B495A">
      <w:pPr>
        <w:adjustRightInd/>
        <w:ind w:left="720" w:hanging="720"/>
        <w:rPr>
          <w:rFonts w:ascii="Times New Roman" w:hAnsi="Times New Roman" w:cs="Times New Roman"/>
        </w:rPr>
      </w:pPr>
      <w:r w:rsidRPr="001B495A">
        <w:t xml:space="preserve">Freeman, W. (2022, July). </w:t>
      </w:r>
      <w:r w:rsidRPr="001B495A">
        <w:rPr>
          <w:i/>
          <w:iCs/>
        </w:rPr>
        <w:t>NFB computer science division: eBRF overview</w:t>
      </w:r>
      <w:r w:rsidRPr="001B495A">
        <w:t>. [Conference session]. NFB, New Orleans, LA. </w:t>
      </w:r>
    </w:p>
    <w:p w14:paraId="525B69AD" w14:textId="77777777" w:rsidR="001B495A" w:rsidRPr="001B495A" w:rsidRDefault="001B495A" w:rsidP="001B495A">
      <w:pPr>
        <w:adjustRightInd/>
        <w:ind w:left="720" w:hanging="720"/>
        <w:rPr>
          <w:rFonts w:ascii="Times New Roman" w:hAnsi="Times New Roman" w:cs="Times New Roman"/>
        </w:rPr>
      </w:pPr>
      <w:r w:rsidRPr="001B495A">
        <w:t xml:space="preserve">Freeman, W. (2022, July). </w:t>
      </w:r>
      <w:r w:rsidRPr="001B495A">
        <w:rPr>
          <w:i/>
          <w:iCs/>
        </w:rPr>
        <w:t>Navigation and dynamic content in a new eBRF</w:t>
      </w:r>
      <w:r w:rsidRPr="001B495A">
        <w:t>. [Conference session]. AER International, St. Louis, MO. </w:t>
      </w:r>
    </w:p>
    <w:p w14:paraId="17F1F701" w14:textId="77777777" w:rsidR="001B495A" w:rsidRPr="001B495A" w:rsidRDefault="001B495A" w:rsidP="001B495A">
      <w:pPr>
        <w:adjustRightInd/>
        <w:ind w:left="720" w:hanging="720"/>
        <w:rPr>
          <w:rFonts w:ascii="Times New Roman" w:hAnsi="Times New Roman" w:cs="Times New Roman"/>
        </w:rPr>
      </w:pPr>
      <w:r w:rsidRPr="001B495A">
        <w:t xml:space="preserve">Freeman, W. (2022, September). </w:t>
      </w:r>
      <w:r w:rsidRPr="001B495A">
        <w:rPr>
          <w:i/>
          <w:iCs/>
        </w:rPr>
        <w:t>Chameleon 20 basics using text-to-speech</w:t>
      </w:r>
      <w:r w:rsidRPr="001B495A">
        <w:t xml:space="preserve"> [Webinar].</w:t>
      </w:r>
      <w:r w:rsidRPr="001B495A">
        <w:rPr>
          <w:i/>
          <w:iCs/>
        </w:rPr>
        <w:t xml:space="preserve"> </w:t>
      </w:r>
      <w:r w:rsidRPr="001B495A">
        <w:t>APH Access Academy Webinar, Louisville, KY. </w:t>
      </w:r>
    </w:p>
    <w:p w14:paraId="389D9D15" w14:textId="77777777" w:rsidR="001B495A" w:rsidRPr="001B495A" w:rsidRDefault="001B495A" w:rsidP="001B495A">
      <w:pPr>
        <w:adjustRightInd/>
        <w:ind w:left="720" w:hanging="720"/>
        <w:rPr>
          <w:rFonts w:ascii="Times New Roman" w:hAnsi="Times New Roman" w:cs="Times New Roman"/>
        </w:rPr>
      </w:pPr>
      <w:r w:rsidRPr="001B495A">
        <w:t xml:space="preserve">Hodge, J. (2021, October 18). </w:t>
      </w:r>
      <w:r w:rsidRPr="001B495A">
        <w:rPr>
          <w:i/>
          <w:iCs/>
        </w:rPr>
        <w:t>Roll the dice: Selection and random with Code Jumper</w:t>
      </w:r>
      <w:r w:rsidRPr="001B495A">
        <w:t xml:space="preserve"> [Webinar]. APH webinar, Louisville, KY. </w:t>
      </w:r>
      <w:hyperlink r:id="rId242" w:tgtFrame="_blank" w:history="1">
        <w:r w:rsidRPr="001B495A">
          <w:rPr>
            <w:color w:val="0563C1"/>
            <w:u w:val="single"/>
          </w:rPr>
          <w:t>https://www.youtube.com/watch?v=7mtkGeS28qw</w:t>
        </w:r>
      </w:hyperlink>
      <w:r w:rsidRPr="001B495A">
        <w:t> </w:t>
      </w:r>
    </w:p>
    <w:p w14:paraId="119FFF8E" w14:textId="77777777" w:rsidR="001B495A" w:rsidRPr="001B495A" w:rsidRDefault="001B495A" w:rsidP="001B495A">
      <w:pPr>
        <w:adjustRightInd/>
        <w:ind w:left="720" w:hanging="720"/>
        <w:rPr>
          <w:rFonts w:ascii="Times New Roman" w:hAnsi="Times New Roman" w:cs="Times New Roman"/>
        </w:rPr>
      </w:pPr>
      <w:r w:rsidRPr="001B495A">
        <w:t xml:space="preserve">Hodge, J., Zhou, L., Kirwan, L., &amp; Sullivan, J. (2022, April). </w:t>
      </w:r>
      <w:r w:rsidRPr="001B495A">
        <w:rPr>
          <w:i/>
          <w:iCs/>
        </w:rPr>
        <w:t>Math product presentation</w:t>
      </w:r>
      <w:r w:rsidRPr="001B495A">
        <w:t xml:space="preserve"> [Virtual]. Scottish Sensory Center, Edinburgh University, Edinburgh, United Kingdom. </w:t>
      </w:r>
    </w:p>
    <w:p w14:paraId="421BA4A8" w14:textId="77777777" w:rsidR="001B495A" w:rsidRPr="001B495A" w:rsidRDefault="001B495A" w:rsidP="001B495A">
      <w:pPr>
        <w:adjustRightInd/>
        <w:ind w:left="720" w:hanging="720"/>
        <w:rPr>
          <w:rFonts w:ascii="Times New Roman" w:hAnsi="Times New Roman" w:cs="Times New Roman"/>
        </w:rPr>
      </w:pPr>
      <w:r w:rsidRPr="001B495A">
        <w:t>Hoffmann, R. (2021, October). S</w:t>
      </w:r>
      <w:r w:rsidRPr="001B495A">
        <w:rPr>
          <w:i/>
          <w:iCs/>
        </w:rPr>
        <w:t>TEM learning: Build-A-Cell and adapted science measuring tools</w:t>
      </w:r>
      <w:r w:rsidRPr="001B495A">
        <w:t xml:space="preserve"> [Virtual]. 153</w:t>
      </w:r>
      <w:r w:rsidRPr="001B495A">
        <w:rPr>
          <w:sz w:val="19"/>
          <w:szCs w:val="19"/>
          <w:vertAlign w:val="superscript"/>
        </w:rPr>
        <w:t>rd</w:t>
      </w:r>
      <w:r w:rsidRPr="001B495A">
        <w:t xml:space="preserve"> Annual Meeting of Ex Officio Trustees of the American Printing House for the Blind, Louisville, KY. </w:t>
      </w:r>
    </w:p>
    <w:p w14:paraId="3988921B" w14:textId="77777777" w:rsidR="001B495A" w:rsidRPr="001B495A" w:rsidRDefault="001B495A" w:rsidP="001B495A">
      <w:pPr>
        <w:adjustRightInd/>
        <w:ind w:left="720" w:hanging="720"/>
        <w:rPr>
          <w:rFonts w:ascii="Times New Roman" w:hAnsi="Times New Roman" w:cs="Times New Roman"/>
        </w:rPr>
      </w:pPr>
      <w:r w:rsidRPr="001B495A">
        <w:t xml:space="preserve">Hoffmann, R. (2021, October). </w:t>
      </w:r>
      <w:r w:rsidRPr="001B495A">
        <w:rPr>
          <w:i/>
          <w:iCs/>
        </w:rPr>
        <w:t>Learning some STEM and a little bit of O&amp;M</w:t>
      </w:r>
      <w:r w:rsidRPr="001B495A">
        <w:t xml:space="preserve"> [Virtual]. 153</w:t>
      </w:r>
      <w:r w:rsidRPr="001B495A">
        <w:rPr>
          <w:sz w:val="19"/>
          <w:szCs w:val="19"/>
          <w:vertAlign w:val="superscript"/>
        </w:rPr>
        <w:t>rd</w:t>
      </w:r>
      <w:r w:rsidRPr="001B495A">
        <w:t xml:space="preserve"> Annual Meeting of Ex Officio Trustees of the American Printing House for the Blind, Louisville, KY. </w:t>
      </w:r>
    </w:p>
    <w:p w14:paraId="4759DDD1" w14:textId="77777777" w:rsidR="001B495A" w:rsidRPr="001B495A" w:rsidRDefault="001B495A" w:rsidP="001B495A">
      <w:pPr>
        <w:adjustRightInd/>
        <w:ind w:left="720" w:hanging="720"/>
        <w:rPr>
          <w:rFonts w:ascii="Times New Roman" w:hAnsi="Times New Roman" w:cs="Times New Roman"/>
        </w:rPr>
      </w:pPr>
      <w:r w:rsidRPr="001B495A">
        <w:t xml:space="preserve">Hoffmann, R. (2021, October, November, December). </w:t>
      </w:r>
      <w:r w:rsidRPr="001B495A">
        <w:rPr>
          <w:i/>
          <w:iCs/>
        </w:rPr>
        <w:t>Health is meaningful living</w:t>
      </w:r>
      <w:r w:rsidRPr="001B495A">
        <w:t xml:space="preserve"> [Webinar panelist]. APH Hive, Louisville, KY. </w:t>
      </w:r>
    </w:p>
    <w:p w14:paraId="5D9F63C1" w14:textId="77777777" w:rsidR="001B495A" w:rsidRPr="001B495A" w:rsidRDefault="001B495A" w:rsidP="001B495A">
      <w:pPr>
        <w:adjustRightInd/>
        <w:ind w:left="720" w:hanging="720"/>
        <w:rPr>
          <w:rFonts w:ascii="Times New Roman" w:hAnsi="Times New Roman" w:cs="Times New Roman"/>
        </w:rPr>
      </w:pPr>
      <w:r w:rsidRPr="001B495A">
        <w:t xml:space="preserve">Hoffmann, R. (2022, January). </w:t>
      </w:r>
      <w:r w:rsidRPr="001B495A">
        <w:rPr>
          <w:i/>
          <w:iCs/>
        </w:rPr>
        <w:t>Health Education Tactile Graphics, Step-By-Step, 2</w:t>
      </w:r>
      <w:r w:rsidRPr="001B495A">
        <w:rPr>
          <w:i/>
          <w:iCs/>
          <w:sz w:val="19"/>
          <w:szCs w:val="19"/>
          <w:vertAlign w:val="superscript"/>
        </w:rPr>
        <w:t>nd</w:t>
      </w:r>
      <w:r w:rsidRPr="001B495A">
        <w:rPr>
          <w:i/>
          <w:iCs/>
        </w:rPr>
        <w:t xml:space="preserve"> edition, and Accessible Code &amp; Go Mouse</w:t>
      </w:r>
      <w:r w:rsidRPr="001B495A">
        <w:t xml:space="preserve"> [Demonstration]. Ex Officio Trustees. American Printing House for the Blind, Louisville, KY. </w:t>
      </w:r>
    </w:p>
    <w:p w14:paraId="46C2D23B" w14:textId="77777777" w:rsidR="001B495A" w:rsidRPr="001B495A" w:rsidRDefault="001B495A" w:rsidP="001B495A">
      <w:pPr>
        <w:adjustRightInd/>
        <w:ind w:left="720" w:hanging="720"/>
        <w:rPr>
          <w:rFonts w:ascii="Times New Roman" w:hAnsi="Times New Roman" w:cs="Times New Roman"/>
        </w:rPr>
      </w:pPr>
      <w:r w:rsidRPr="001B495A">
        <w:t xml:space="preserve">Hoffmann, R. (2022, January). </w:t>
      </w:r>
      <w:r w:rsidRPr="001B495A">
        <w:rPr>
          <w:i/>
          <w:iCs/>
        </w:rPr>
        <w:t>Cost analysis of spinner overlays for the light box</w:t>
      </w:r>
      <w:r w:rsidRPr="001B495A">
        <w:t xml:space="preserve"> [Virtual]. Product Manager Training, American Printing House for the Blind, Louisville, KY. </w:t>
      </w:r>
    </w:p>
    <w:p w14:paraId="3B080996" w14:textId="77777777" w:rsidR="001B495A" w:rsidRPr="001B495A" w:rsidRDefault="001B495A" w:rsidP="001B495A">
      <w:pPr>
        <w:adjustRightInd/>
        <w:ind w:left="720" w:hanging="720"/>
        <w:rPr>
          <w:rFonts w:ascii="Times New Roman" w:hAnsi="Times New Roman" w:cs="Times New Roman"/>
        </w:rPr>
      </w:pPr>
      <w:r w:rsidRPr="001B495A">
        <w:t xml:space="preserve">Hoffmann, R., Perry, K. &amp; Kirwan, L. (2022, February). </w:t>
      </w:r>
      <w:r w:rsidRPr="001B495A">
        <w:rPr>
          <w:i/>
          <w:iCs/>
        </w:rPr>
        <w:t>Fun inclusive STEM coding</w:t>
      </w:r>
      <w:r w:rsidRPr="001B495A">
        <w:t xml:space="preserve"> [Presentation]. IdeaFestival Bowling Green 2022, Western Kentucky University, Bowling Green, KY.  </w:t>
      </w:r>
    </w:p>
    <w:p w14:paraId="3E648567" w14:textId="77777777" w:rsidR="001B495A" w:rsidRPr="001B495A" w:rsidRDefault="001B495A" w:rsidP="001B495A">
      <w:pPr>
        <w:adjustRightInd/>
        <w:ind w:left="720" w:hanging="720"/>
        <w:rPr>
          <w:rFonts w:ascii="Times New Roman" w:hAnsi="Times New Roman" w:cs="Times New Roman"/>
        </w:rPr>
      </w:pPr>
      <w:r w:rsidRPr="001B495A">
        <w:lastRenderedPageBreak/>
        <w:t xml:space="preserve">Hoffmann, R., Kirwan, L., &amp; Sullivan, J. (2022, February). </w:t>
      </w:r>
      <w:r w:rsidRPr="001B495A">
        <w:rPr>
          <w:i/>
          <w:iCs/>
        </w:rPr>
        <w:t>STEM product presentation</w:t>
      </w:r>
      <w:r w:rsidRPr="001B495A">
        <w:t xml:space="preserve"> [Virtual]. Scottish Sensory Center, Edinburgh University, Edinburgh, United Kingdom.  </w:t>
      </w:r>
    </w:p>
    <w:p w14:paraId="315E85F4" w14:textId="77777777" w:rsidR="001B495A" w:rsidRPr="001B495A" w:rsidRDefault="001B495A" w:rsidP="001B495A">
      <w:pPr>
        <w:adjustRightInd/>
        <w:ind w:left="720" w:hanging="720"/>
        <w:rPr>
          <w:rFonts w:ascii="Times New Roman" w:hAnsi="Times New Roman" w:cs="Times New Roman"/>
        </w:rPr>
      </w:pPr>
      <w:r w:rsidRPr="001B495A">
        <w:t xml:space="preserve">Hoffmann, R. (2022, March). </w:t>
      </w:r>
      <w:r w:rsidRPr="001B495A">
        <w:rPr>
          <w:i/>
          <w:iCs/>
        </w:rPr>
        <w:t>Science product gap analysis and roadmap</w:t>
      </w:r>
      <w:r w:rsidRPr="001B495A">
        <w:t xml:space="preserve"> [Presentation]. Educational Product Advisory Board, American Printing House for the Blind, Louisville, KY. </w:t>
      </w:r>
    </w:p>
    <w:p w14:paraId="1245AAB3" w14:textId="77777777" w:rsidR="001B495A" w:rsidRPr="001B495A" w:rsidRDefault="001B495A" w:rsidP="001B495A">
      <w:pPr>
        <w:adjustRightInd/>
        <w:ind w:left="720" w:hanging="720"/>
        <w:rPr>
          <w:rFonts w:ascii="Times New Roman" w:hAnsi="Times New Roman" w:cs="Times New Roman"/>
        </w:rPr>
      </w:pPr>
      <w:r w:rsidRPr="001B495A">
        <w:t xml:space="preserve">Hoffmann, R. (2022, April). </w:t>
      </w:r>
      <w:r w:rsidRPr="001B495A">
        <w:rPr>
          <w:i/>
          <w:iCs/>
        </w:rPr>
        <w:t>Health and science products from APH</w:t>
      </w:r>
      <w:r w:rsidRPr="001B495A">
        <w:t xml:space="preserve"> [Presentation]. New Ex Officio Training, American Printing House for the Blind, Louisville, KY. </w:t>
      </w:r>
    </w:p>
    <w:p w14:paraId="15B24C54" w14:textId="77777777" w:rsidR="001B495A" w:rsidRPr="001B495A" w:rsidRDefault="001B495A" w:rsidP="001B495A">
      <w:pPr>
        <w:adjustRightInd/>
        <w:ind w:left="720" w:hanging="720"/>
        <w:rPr>
          <w:rFonts w:ascii="Times New Roman" w:hAnsi="Times New Roman" w:cs="Times New Roman"/>
        </w:rPr>
      </w:pPr>
      <w:r w:rsidRPr="001B495A">
        <w:t xml:space="preserve">Hoffmann, R. (2022, June). </w:t>
      </w:r>
      <w:r w:rsidRPr="001B495A">
        <w:rPr>
          <w:i/>
          <w:iCs/>
        </w:rPr>
        <w:t>Health Education Tactile Graphics and Accessible Code &amp; Go Mouse</w:t>
      </w:r>
      <w:r w:rsidRPr="001B495A">
        <w:t xml:space="preserve"> [Presentation]. Building on Patterns Meeting, American Printing House for the Blind, Louisville, KY. </w:t>
      </w:r>
    </w:p>
    <w:p w14:paraId="7426E7F0" w14:textId="77777777" w:rsidR="001B495A" w:rsidRPr="001B495A" w:rsidRDefault="001B495A" w:rsidP="001B495A">
      <w:pPr>
        <w:adjustRightInd/>
        <w:ind w:left="720" w:hanging="720"/>
        <w:rPr>
          <w:rFonts w:ascii="Times New Roman" w:hAnsi="Times New Roman" w:cs="Times New Roman"/>
        </w:rPr>
      </w:pPr>
      <w:r w:rsidRPr="001B495A">
        <w:t xml:space="preserve">Hoffmann, R. (2022, August). </w:t>
      </w:r>
      <w:r w:rsidRPr="001B495A">
        <w:rPr>
          <w:i/>
          <w:iCs/>
        </w:rPr>
        <w:t>Legacy presentation II</w:t>
      </w:r>
      <w:r w:rsidRPr="001B495A">
        <w:t xml:space="preserve"> [Presentation]. American Printing House for the Blind, Louisville, KY.  </w:t>
      </w:r>
    </w:p>
    <w:p w14:paraId="139CCF96" w14:textId="77777777" w:rsidR="001B495A" w:rsidRPr="001B495A" w:rsidRDefault="001B495A" w:rsidP="001B495A">
      <w:pPr>
        <w:adjustRightInd/>
        <w:ind w:left="720" w:hanging="720"/>
        <w:rPr>
          <w:rFonts w:ascii="Times New Roman" w:hAnsi="Times New Roman" w:cs="Times New Roman"/>
        </w:rPr>
      </w:pPr>
      <w:r w:rsidRPr="001B495A">
        <w:t>Hoffmann, R. (2022 September)</w:t>
      </w:r>
      <w:r w:rsidRPr="001B495A">
        <w:rPr>
          <w:sz w:val="22"/>
          <w:szCs w:val="22"/>
        </w:rPr>
        <w:t xml:space="preserve">. </w:t>
      </w:r>
      <w:r w:rsidRPr="001B495A">
        <w:rPr>
          <w:i/>
          <w:iCs/>
        </w:rPr>
        <w:t>APH presents the Submersible Audio Light Sensor (SALS); A device that fosters inclusion in science</w:t>
      </w:r>
      <w:r w:rsidRPr="001B495A">
        <w:t xml:space="preserve"> [Virtual]. ISLAND Conference 2022, Princeton University, Princeton, New Jersey. </w:t>
      </w:r>
    </w:p>
    <w:p w14:paraId="01D46877" w14:textId="77777777" w:rsidR="001B495A" w:rsidRPr="001B495A" w:rsidRDefault="001B495A" w:rsidP="001B495A">
      <w:pPr>
        <w:adjustRightInd/>
        <w:ind w:left="720" w:hanging="720"/>
        <w:rPr>
          <w:rFonts w:ascii="Times New Roman" w:hAnsi="Times New Roman" w:cs="Times New Roman"/>
        </w:rPr>
      </w:pPr>
      <w:r w:rsidRPr="001B495A">
        <w:t xml:space="preserve">Lowell, R. (2022, February 15). </w:t>
      </w:r>
      <w:r w:rsidRPr="001B495A">
        <w:rPr>
          <w:i/>
          <w:iCs/>
        </w:rPr>
        <w:t>Play along with Code Jumper</w:t>
      </w:r>
      <w:r w:rsidRPr="001B495A">
        <w:t xml:space="preserve"> [Webinar]. American Printing House for the Blind, Louisville, KY. </w:t>
      </w:r>
    </w:p>
    <w:p w14:paraId="4CB84ED5" w14:textId="77777777" w:rsidR="001B495A" w:rsidRPr="001B495A" w:rsidRDefault="001B495A" w:rsidP="001B495A">
      <w:pPr>
        <w:adjustRightInd/>
        <w:ind w:left="720" w:hanging="720"/>
        <w:rPr>
          <w:rFonts w:ascii="Times New Roman" w:hAnsi="Times New Roman" w:cs="Times New Roman"/>
        </w:rPr>
      </w:pPr>
      <w:r w:rsidRPr="001B495A">
        <w:t xml:space="preserve">Mosen, J. (Host), Stilson, G., &amp; Freeman, W. (Interviewees). (2022, April 30) Elon Musk is buying Twitter, have you ever served on a jury, and APHs braille revolution (No. 176) [Audio podcast episode]. In </w:t>
      </w:r>
      <w:r w:rsidRPr="001B495A">
        <w:rPr>
          <w:i/>
          <w:iCs/>
        </w:rPr>
        <w:t>Mosen at large.</w:t>
      </w:r>
      <w:r w:rsidRPr="001B495A">
        <w:t xml:space="preserve"> Jonathon Mosen. </w:t>
      </w:r>
      <w:hyperlink r:id="rId243" w:tgtFrame="_blank" w:history="1">
        <w:r w:rsidRPr="001B495A">
          <w:rPr>
            <w:color w:val="0563C1"/>
            <w:u w:val="single"/>
          </w:rPr>
          <w:t>https://podcasts.apple.com/au/podcast/elon-musk-is-buying-twitter-have-you-ever-served-on/id973360653?i=1000559201681</w:t>
        </w:r>
      </w:hyperlink>
      <w:r w:rsidRPr="001B495A">
        <w:t>  </w:t>
      </w:r>
    </w:p>
    <w:p w14:paraId="55B524A9" w14:textId="77777777" w:rsidR="001B495A" w:rsidRPr="001B495A" w:rsidRDefault="001B495A" w:rsidP="001B495A">
      <w:pPr>
        <w:adjustRightInd/>
        <w:ind w:left="720" w:hanging="720"/>
        <w:rPr>
          <w:rFonts w:ascii="Times New Roman" w:hAnsi="Times New Roman" w:cs="Times New Roman"/>
        </w:rPr>
      </w:pPr>
      <w:r w:rsidRPr="001B495A">
        <w:t xml:space="preserve">Pierce, T. (2021, October). </w:t>
      </w:r>
      <w:r w:rsidRPr="001B495A">
        <w:rPr>
          <w:i/>
          <w:iCs/>
        </w:rPr>
        <w:t>Something old, something new, something borrowed, and no one’s blue</w:t>
      </w:r>
      <w:r w:rsidRPr="001B495A">
        <w:t xml:space="preserve"> [Virtual]. 153</w:t>
      </w:r>
      <w:r w:rsidRPr="001B495A">
        <w:rPr>
          <w:sz w:val="19"/>
          <w:szCs w:val="19"/>
          <w:vertAlign w:val="superscript"/>
        </w:rPr>
        <w:t>rd</w:t>
      </w:r>
      <w:r w:rsidRPr="001B495A">
        <w:t xml:space="preserve"> Annual Meeting of Ex Officio Trustees of the American Printing House for the Blind, Louisville, KY. </w:t>
      </w:r>
    </w:p>
    <w:p w14:paraId="214C4BBA" w14:textId="77777777" w:rsidR="001B495A" w:rsidRPr="001B495A" w:rsidRDefault="001B495A" w:rsidP="001B495A">
      <w:pPr>
        <w:adjustRightInd/>
        <w:ind w:left="720" w:hanging="720"/>
        <w:rPr>
          <w:rFonts w:ascii="Times New Roman" w:hAnsi="Times New Roman" w:cs="Times New Roman"/>
        </w:rPr>
      </w:pPr>
      <w:r w:rsidRPr="001B495A">
        <w:t xml:space="preserve">Pierce, T. (2022, March). </w:t>
      </w:r>
      <w:r w:rsidRPr="001B495A">
        <w:rPr>
          <w:i/>
          <w:iCs/>
        </w:rPr>
        <w:t>New products</w:t>
      </w:r>
      <w:r w:rsidRPr="001B495A">
        <w:t xml:space="preserve"> [Presentation]. Educational Product Advisory Board, American Printing House for the Blind, Louisville, KY. </w:t>
      </w:r>
    </w:p>
    <w:p w14:paraId="0701DA5E" w14:textId="77777777" w:rsidR="001B495A" w:rsidRPr="001B495A" w:rsidRDefault="001B495A" w:rsidP="001B495A">
      <w:pPr>
        <w:adjustRightInd/>
        <w:ind w:left="720" w:hanging="720"/>
        <w:rPr>
          <w:rFonts w:ascii="Times New Roman" w:hAnsi="Times New Roman" w:cs="Times New Roman"/>
        </w:rPr>
      </w:pPr>
      <w:r w:rsidRPr="001B495A">
        <w:t xml:space="preserve">Pierce, T. (2022, April). </w:t>
      </w:r>
      <w:r w:rsidRPr="001B495A">
        <w:rPr>
          <w:i/>
          <w:iCs/>
        </w:rPr>
        <w:t>APH environmental control units</w:t>
      </w:r>
      <w:r w:rsidRPr="001B495A">
        <w:t xml:space="preserve"> [Virtual]. EOT Meeting, American Printing House for the Blind, Louisville, KY. </w:t>
      </w:r>
    </w:p>
    <w:p w14:paraId="6D22F9AC" w14:textId="77777777" w:rsidR="001B495A" w:rsidRPr="001B495A" w:rsidRDefault="001B495A" w:rsidP="001B495A">
      <w:pPr>
        <w:adjustRightInd/>
        <w:ind w:left="720" w:hanging="720"/>
        <w:rPr>
          <w:rFonts w:ascii="Times New Roman" w:hAnsi="Times New Roman" w:cs="Times New Roman"/>
        </w:rPr>
      </w:pPr>
      <w:r w:rsidRPr="001B495A">
        <w:t xml:space="preserve">Pierce, T. (2022, April). </w:t>
      </w:r>
      <w:r w:rsidRPr="001B495A">
        <w:rPr>
          <w:i/>
          <w:iCs/>
        </w:rPr>
        <w:t>Barraga Visual Efficiency Program</w:t>
      </w:r>
      <w:r w:rsidRPr="001B495A">
        <w:t xml:space="preserve"> [Presentation]. New Ex Officio Training, American Printing House for the Blind, Louisville, KY. </w:t>
      </w:r>
    </w:p>
    <w:p w14:paraId="71D13E28" w14:textId="77777777" w:rsidR="001B495A" w:rsidRPr="001B495A" w:rsidRDefault="001B495A" w:rsidP="001B495A">
      <w:pPr>
        <w:adjustRightInd/>
        <w:ind w:left="720" w:hanging="720"/>
        <w:rPr>
          <w:rFonts w:ascii="Times New Roman" w:hAnsi="Times New Roman" w:cs="Times New Roman"/>
        </w:rPr>
      </w:pPr>
      <w:r w:rsidRPr="001B495A">
        <w:t xml:space="preserve">Pierce, T. (2022, May). </w:t>
      </w:r>
      <w:r w:rsidRPr="001B495A">
        <w:rPr>
          <w:i/>
          <w:iCs/>
        </w:rPr>
        <w:t>Barraga Visual Efficiency Program</w:t>
      </w:r>
      <w:r w:rsidRPr="001B495A">
        <w:t xml:space="preserve"> [Virtual]. Department of Education Review Panel, Louisville, KY.  </w:t>
      </w:r>
    </w:p>
    <w:p w14:paraId="034A7C58" w14:textId="77777777" w:rsidR="001B495A" w:rsidRPr="001B495A" w:rsidRDefault="001B495A" w:rsidP="001B495A">
      <w:pPr>
        <w:adjustRightInd/>
        <w:ind w:left="720" w:hanging="720"/>
        <w:rPr>
          <w:rFonts w:ascii="Times New Roman" w:hAnsi="Times New Roman" w:cs="Times New Roman"/>
        </w:rPr>
      </w:pPr>
      <w:r w:rsidRPr="001B495A">
        <w:t xml:space="preserve">Pierce, T. (2022, August). </w:t>
      </w:r>
      <w:r w:rsidRPr="001B495A">
        <w:rPr>
          <w:i/>
          <w:iCs/>
        </w:rPr>
        <w:t>Legacy presentation II-Physical education</w:t>
      </w:r>
      <w:r w:rsidRPr="001B495A">
        <w:t xml:space="preserve"> [Presentation]. American Printing House for the Blind, Louisville, KY. </w:t>
      </w:r>
    </w:p>
    <w:p w14:paraId="5B910087" w14:textId="77777777" w:rsidR="001B495A" w:rsidRPr="001B495A" w:rsidRDefault="001B495A" w:rsidP="001B495A">
      <w:pPr>
        <w:adjustRightInd/>
        <w:ind w:left="720" w:hanging="720"/>
        <w:rPr>
          <w:rFonts w:ascii="Times New Roman" w:hAnsi="Times New Roman" w:cs="Times New Roman"/>
        </w:rPr>
      </w:pPr>
      <w:r w:rsidRPr="001B495A">
        <w:t xml:space="preserve">Poppe, K. J. (2021, October). </w:t>
      </w:r>
      <w:r w:rsidRPr="001B495A">
        <w:rPr>
          <w:i/>
          <w:iCs/>
        </w:rPr>
        <w:t xml:space="preserve">Ideas to flip over! Brainstorm future Flip-Over Concept Books </w:t>
      </w:r>
      <w:r w:rsidRPr="001B495A">
        <w:t>[Virtual]. 153</w:t>
      </w:r>
      <w:r w:rsidRPr="001B495A">
        <w:rPr>
          <w:sz w:val="19"/>
          <w:szCs w:val="19"/>
          <w:vertAlign w:val="superscript"/>
        </w:rPr>
        <w:t>rd</w:t>
      </w:r>
      <w:r w:rsidRPr="001B495A">
        <w:t xml:space="preserve"> Annual Meeting of Ex Officio Trustees of the American Printing House for the Blind, Louisville, KY. </w:t>
      </w:r>
    </w:p>
    <w:p w14:paraId="64CE1C9A" w14:textId="77777777" w:rsidR="001B495A" w:rsidRPr="001B495A" w:rsidRDefault="001B495A" w:rsidP="001B495A">
      <w:pPr>
        <w:adjustRightInd/>
        <w:ind w:left="720" w:hanging="720"/>
        <w:rPr>
          <w:rFonts w:ascii="Times New Roman" w:hAnsi="Times New Roman" w:cs="Times New Roman"/>
        </w:rPr>
      </w:pPr>
      <w:r w:rsidRPr="001B495A">
        <w:t xml:space="preserve">Poppe, K. J. (2021, October). </w:t>
      </w:r>
      <w:r w:rsidRPr="001B495A">
        <w:rPr>
          <w:i/>
          <w:iCs/>
        </w:rPr>
        <w:t xml:space="preserve">Learning smART: Learning concepts through art </w:t>
      </w:r>
      <w:r w:rsidRPr="001B495A">
        <w:t>[Virtual]. 153</w:t>
      </w:r>
      <w:r w:rsidRPr="001B495A">
        <w:rPr>
          <w:sz w:val="19"/>
          <w:szCs w:val="19"/>
          <w:vertAlign w:val="superscript"/>
        </w:rPr>
        <w:t>rd</w:t>
      </w:r>
      <w:r w:rsidRPr="001B495A">
        <w:t xml:space="preserve"> Annual Meeting of Ex Officio Trustees of the American Printing House for the Blind, Louisville, KY. </w:t>
      </w:r>
    </w:p>
    <w:p w14:paraId="522C1D74" w14:textId="77777777" w:rsidR="001B495A" w:rsidRPr="001B495A" w:rsidRDefault="001B495A" w:rsidP="001B495A">
      <w:pPr>
        <w:adjustRightInd/>
        <w:ind w:left="720" w:hanging="720"/>
        <w:rPr>
          <w:rFonts w:ascii="Times New Roman" w:hAnsi="Times New Roman" w:cs="Times New Roman"/>
        </w:rPr>
      </w:pPr>
      <w:r w:rsidRPr="001B495A">
        <w:lastRenderedPageBreak/>
        <w:t xml:space="preserve">Poppe, K. J. (2021, October). </w:t>
      </w:r>
      <w:r w:rsidRPr="001B495A">
        <w:rPr>
          <w:i/>
          <w:iCs/>
        </w:rPr>
        <w:t>On the road to tactile understanding: 3D to 2D representations</w:t>
      </w:r>
      <w:r w:rsidRPr="001B495A">
        <w:t xml:space="preserve"> [Virtual]. 153</w:t>
      </w:r>
      <w:r w:rsidRPr="001B495A">
        <w:rPr>
          <w:sz w:val="19"/>
          <w:szCs w:val="19"/>
          <w:vertAlign w:val="superscript"/>
        </w:rPr>
        <w:t>rd</w:t>
      </w:r>
      <w:r w:rsidRPr="001B495A">
        <w:t xml:space="preserve"> Annual Meeting of Ex Officio Trustees of the American Printing House for the Blind, Louisville, KY. </w:t>
      </w:r>
    </w:p>
    <w:p w14:paraId="0172DF5C" w14:textId="77777777" w:rsidR="001B495A" w:rsidRPr="001B495A" w:rsidRDefault="001B495A" w:rsidP="001B495A">
      <w:pPr>
        <w:adjustRightInd/>
        <w:ind w:left="720" w:hanging="720"/>
        <w:rPr>
          <w:rFonts w:ascii="Times New Roman" w:hAnsi="Times New Roman" w:cs="Times New Roman"/>
        </w:rPr>
      </w:pPr>
      <w:r w:rsidRPr="001B495A">
        <w:t>Poppe, K. J. (2021, November).</w:t>
      </w:r>
      <w:r w:rsidRPr="001B495A">
        <w:rPr>
          <w:i/>
          <w:iCs/>
        </w:rPr>
        <w:t xml:space="preserve"> In-house tactile methods for product design</w:t>
      </w:r>
      <w:r w:rsidRPr="001B495A">
        <w:t xml:space="preserve"> [Virtual]. Training session for APH Educational Product Innovation staff, American Printing House for the Blind, Louisville, KY. </w:t>
      </w:r>
    </w:p>
    <w:p w14:paraId="2EEF7556" w14:textId="77777777" w:rsidR="001B495A" w:rsidRPr="001B495A" w:rsidRDefault="001B495A" w:rsidP="001B495A">
      <w:pPr>
        <w:adjustRightInd/>
        <w:ind w:left="720" w:hanging="720"/>
        <w:rPr>
          <w:rFonts w:ascii="Times New Roman" w:hAnsi="Times New Roman" w:cs="Times New Roman"/>
        </w:rPr>
      </w:pPr>
      <w:r w:rsidRPr="001B495A">
        <w:t xml:space="preserve">Poppe, K. J. (2021, December). </w:t>
      </w:r>
      <w:r w:rsidRPr="001B495A">
        <w:rPr>
          <w:i/>
          <w:iCs/>
        </w:rPr>
        <w:t>Tactile literacy skills: A review of APH products</w:t>
      </w:r>
      <w:r w:rsidRPr="001B495A">
        <w:t xml:space="preserve"> [Virtual]. Scottish Sensory Center, Edinburgh University, Edinburgh, United Kingdom. </w:t>
      </w:r>
    </w:p>
    <w:p w14:paraId="33751E77" w14:textId="77777777" w:rsidR="001B495A" w:rsidRPr="001B495A" w:rsidRDefault="001B495A" w:rsidP="001B495A">
      <w:pPr>
        <w:adjustRightInd/>
        <w:ind w:left="720" w:hanging="720"/>
        <w:rPr>
          <w:rFonts w:ascii="Times New Roman" w:hAnsi="Times New Roman" w:cs="Times New Roman"/>
        </w:rPr>
      </w:pPr>
      <w:r w:rsidRPr="001B495A">
        <w:t xml:space="preserve">Poppe, K. J. (2022, January). </w:t>
      </w:r>
      <w:r w:rsidRPr="001B495A">
        <w:rPr>
          <w:i/>
          <w:iCs/>
        </w:rPr>
        <w:t>Relevant classic: Color-by-Texture Marking Mats</w:t>
      </w:r>
      <w:r w:rsidRPr="001B495A">
        <w:t xml:space="preserve"> [Virtual]. EOT Virtual Meeting, American Printing House for the Blind, Louisville, KY. </w:t>
      </w:r>
    </w:p>
    <w:p w14:paraId="2F1E7F61" w14:textId="77777777" w:rsidR="001B495A" w:rsidRPr="001B495A" w:rsidRDefault="001B495A" w:rsidP="001B495A">
      <w:pPr>
        <w:adjustRightInd/>
        <w:ind w:left="720" w:hanging="720"/>
        <w:rPr>
          <w:rFonts w:ascii="Times New Roman" w:hAnsi="Times New Roman" w:cs="Times New Roman"/>
        </w:rPr>
      </w:pPr>
      <w:r w:rsidRPr="001B495A">
        <w:t>Poppe, K. J. (2022, February).</w:t>
      </w:r>
      <w:r w:rsidRPr="001B495A">
        <w:rPr>
          <w:i/>
          <w:iCs/>
        </w:rPr>
        <w:t xml:space="preserve"> Tactile literacy products</w:t>
      </w:r>
      <w:r w:rsidRPr="001B495A">
        <w:t xml:space="preserve"> [Virtual exhibit]. Texas Focus Conference, Texas School for the Blind and Visually Impaired, Austin, TX. </w:t>
      </w:r>
    </w:p>
    <w:p w14:paraId="40097AA7" w14:textId="77777777" w:rsidR="001B495A" w:rsidRPr="001B495A" w:rsidRDefault="001B495A" w:rsidP="001B495A">
      <w:pPr>
        <w:adjustRightInd/>
        <w:ind w:left="720" w:hanging="720"/>
        <w:rPr>
          <w:rFonts w:ascii="Times New Roman" w:hAnsi="Times New Roman" w:cs="Times New Roman"/>
        </w:rPr>
      </w:pPr>
      <w:r w:rsidRPr="001B495A">
        <w:t>Poppe, K. J. (2022, February).</w:t>
      </w:r>
      <w:r w:rsidRPr="001B495A">
        <w:rPr>
          <w:i/>
          <w:iCs/>
        </w:rPr>
        <w:t xml:space="preserve"> Relevant classic: Picture Maker and accessory kits </w:t>
      </w:r>
      <w:r w:rsidRPr="001B495A">
        <w:t>[Virtual]. EOT Virtual Meeting, American Printing House for the Blind, Louisville, KY. </w:t>
      </w:r>
    </w:p>
    <w:p w14:paraId="46B322A9" w14:textId="77777777" w:rsidR="001B495A" w:rsidRPr="001B495A" w:rsidRDefault="001B495A" w:rsidP="001B495A">
      <w:pPr>
        <w:adjustRightInd/>
        <w:ind w:left="720" w:hanging="720"/>
        <w:rPr>
          <w:rFonts w:ascii="Times New Roman" w:hAnsi="Times New Roman" w:cs="Times New Roman"/>
        </w:rPr>
      </w:pPr>
      <w:r w:rsidRPr="001B495A">
        <w:t xml:space="preserve">Poppe, K. J. (2022, March). </w:t>
      </w:r>
      <w:r w:rsidRPr="001B495A">
        <w:rPr>
          <w:i/>
          <w:iCs/>
        </w:rPr>
        <w:t>Polling all current kit users! Open focus group for Picture Maker Kit</w:t>
      </w:r>
      <w:r w:rsidRPr="001B495A">
        <w:t xml:space="preserve"> [Webinar]. Access Academy, American Printing House for the Blind, Louisville, KY. </w:t>
      </w:r>
    </w:p>
    <w:p w14:paraId="61458236" w14:textId="77777777" w:rsidR="001B495A" w:rsidRPr="001B495A" w:rsidRDefault="001B495A" w:rsidP="001B495A">
      <w:pPr>
        <w:adjustRightInd/>
        <w:ind w:left="720" w:hanging="720"/>
        <w:rPr>
          <w:rFonts w:ascii="Times New Roman" w:hAnsi="Times New Roman" w:cs="Times New Roman"/>
        </w:rPr>
      </w:pPr>
      <w:r w:rsidRPr="001B495A">
        <w:t xml:space="preserve">Poppe, K. J. (2022, March). </w:t>
      </w:r>
      <w:r w:rsidRPr="001B495A">
        <w:rPr>
          <w:i/>
          <w:iCs/>
        </w:rPr>
        <w:t>Relevant classic: Setting the Stage for Tactile Understanding</w:t>
      </w:r>
      <w:r w:rsidRPr="001B495A">
        <w:t xml:space="preserve"> [Virtual]. EOT Virtual Meeting, American Printing House for the Blind, Louisville, KY. </w:t>
      </w:r>
    </w:p>
    <w:p w14:paraId="42A14322" w14:textId="77777777" w:rsidR="001B495A" w:rsidRPr="001B495A" w:rsidRDefault="001B495A" w:rsidP="001B495A">
      <w:pPr>
        <w:adjustRightInd/>
        <w:ind w:left="720" w:hanging="720"/>
        <w:rPr>
          <w:rFonts w:ascii="Times New Roman" w:hAnsi="Times New Roman" w:cs="Times New Roman"/>
        </w:rPr>
      </w:pPr>
      <w:r w:rsidRPr="001B495A">
        <w:t xml:space="preserve">Poppe, K. J. (2022, March). </w:t>
      </w:r>
      <w:r w:rsidRPr="001B495A">
        <w:rPr>
          <w:i/>
          <w:iCs/>
        </w:rPr>
        <w:t>Product manager roundtable: Tactile literacy products</w:t>
      </w:r>
      <w:r w:rsidRPr="001B495A">
        <w:t xml:space="preserve"> [Presentation]. EPAC/ESAC Joint Advisory Meeting, American Printing House for the Blind, Louisville, KY. </w:t>
      </w:r>
    </w:p>
    <w:p w14:paraId="3F99504F" w14:textId="77777777" w:rsidR="001B495A" w:rsidRPr="001B495A" w:rsidRDefault="001B495A" w:rsidP="001B495A">
      <w:pPr>
        <w:adjustRightInd/>
        <w:ind w:left="720" w:hanging="720"/>
        <w:rPr>
          <w:rFonts w:ascii="Times New Roman" w:hAnsi="Times New Roman" w:cs="Times New Roman"/>
        </w:rPr>
      </w:pPr>
      <w:r w:rsidRPr="001B495A">
        <w:t>Poppe, K. J. (2022, April)</w:t>
      </w:r>
      <w:r w:rsidRPr="001B495A">
        <w:rPr>
          <w:i/>
          <w:iCs/>
        </w:rPr>
        <w:t>. Relevant classic: StackUps: Spatial Reasoning Using Cubes and Isometric Drawings</w:t>
      </w:r>
      <w:r w:rsidRPr="001B495A">
        <w:t xml:space="preserve"> [Virtual]. EOT Virtual Meeting, American Printing House for the Blind, Louisville, KY. </w:t>
      </w:r>
    </w:p>
    <w:p w14:paraId="77AAC22F" w14:textId="77777777" w:rsidR="001B495A" w:rsidRPr="001B495A" w:rsidRDefault="001B495A" w:rsidP="001B495A">
      <w:pPr>
        <w:adjustRightInd/>
        <w:ind w:left="720" w:hanging="720"/>
        <w:rPr>
          <w:rFonts w:ascii="Times New Roman" w:hAnsi="Times New Roman" w:cs="Times New Roman"/>
        </w:rPr>
      </w:pPr>
      <w:r w:rsidRPr="001B495A">
        <w:t xml:space="preserve">Poppe, K. J. (2022, July). </w:t>
      </w:r>
      <w:r w:rsidRPr="001B495A">
        <w:rPr>
          <w:i/>
          <w:iCs/>
        </w:rPr>
        <w:t xml:space="preserve">Learning smART: Learning concepts through art </w:t>
      </w:r>
      <w:r w:rsidRPr="001B495A">
        <w:t>[Conference session]. AER Biennial International Conference, St. Louis, MO. </w:t>
      </w:r>
    </w:p>
    <w:p w14:paraId="6CE87CF5" w14:textId="77777777" w:rsidR="001B495A" w:rsidRPr="001B495A" w:rsidRDefault="001B495A" w:rsidP="001B495A">
      <w:pPr>
        <w:adjustRightInd/>
        <w:ind w:left="720" w:hanging="720"/>
        <w:rPr>
          <w:rFonts w:ascii="Times New Roman" w:hAnsi="Times New Roman" w:cs="Times New Roman"/>
        </w:rPr>
      </w:pPr>
      <w:r w:rsidRPr="001B495A">
        <w:t xml:space="preserve">Poppe, K. J. (2022, August). </w:t>
      </w:r>
      <w:r w:rsidRPr="001B495A">
        <w:rPr>
          <w:i/>
          <w:iCs/>
        </w:rPr>
        <w:t>Tactile literacy legacy products: Sales updates and forecasts for FY22</w:t>
      </w:r>
      <w:r w:rsidRPr="001B495A">
        <w:t xml:space="preserve"> [In-person/virtual presentation]. APH Executive Committee and Division Managers, American Printing House for the Blind, Louisville, KY. </w:t>
      </w:r>
    </w:p>
    <w:p w14:paraId="2E0EB4D2" w14:textId="77777777" w:rsidR="001B495A" w:rsidRPr="001B495A" w:rsidRDefault="001B495A" w:rsidP="001B495A">
      <w:pPr>
        <w:adjustRightInd/>
        <w:ind w:left="720" w:hanging="720"/>
        <w:rPr>
          <w:rFonts w:ascii="Times New Roman" w:hAnsi="Times New Roman" w:cs="Times New Roman"/>
        </w:rPr>
      </w:pPr>
      <w:r w:rsidRPr="001B495A">
        <w:t xml:space="preserve">Poppe, K. J. (2022, August). </w:t>
      </w:r>
      <w:r w:rsidRPr="001B495A">
        <w:rPr>
          <w:i/>
          <w:iCs/>
        </w:rPr>
        <w:t>Upcoming field test opportunity: Tactile Point Symbol Slate</w:t>
      </w:r>
      <w:r w:rsidRPr="001B495A">
        <w:t xml:space="preserve"> [Virtual]. EOT Virtual Meeting, American Printing House for the Blind, Louisville, KY. </w:t>
      </w:r>
    </w:p>
    <w:p w14:paraId="053BB2D6" w14:textId="77777777" w:rsidR="001B495A" w:rsidRPr="001B495A" w:rsidRDefault="001B495A" w:rsidP="001B495A">
      <w:pPr>
        <w:adjustRightInd/>
        <w:ind w:left="720" w:hanging="720"/>
        <w:rPr>
          <w:rFonts w:ascii="Times New Roman" w:hAnsi="Times New Roman" w:cs="Times New Roman"/>
        </w:rPr>
      </w:pPr>
      <w:r w:rsidRPr="001B495A">
        <w:rPr>
          <w:color w:val="000000"/>
        </w:rPr>
        <w:t xml:space="preserve">Senft-Graves, C., Bishop, R., &amp; McClure-Rogers, D. (2022, March). </w:t>
      </w:r>
      <w:r w:rsidRPr="001B495A">
        <w:rPr>
          <w:i/>
          <w:iCs/>
          <w:color w:val="000000"/>
        </w:rPr>
        <w:t xml:space="preserve">APH braille literacy products roadmap </w:t>
      </w:r>
      <w:r w:rsidRPr="001B495A">
        <w:rPr>
          <w:color w:val="000000"/>
        </w:rPr>
        <w:t>[</w:t>
      </w:r>
      <w:r w:rsidRPr="001B495A">
        <w:t>Presentation]. Educational Product Advisory Board, American Printing House for the Blind, Louisville, KY.</w:t>
      </w:r>
      <w:r w:rsidRPr="001B495A">
        <w:rPr>
          <w:color w:val="000000"/>
        </w:rPr>
        <w:t>  </w:t>
      </w:r>
    </w:p>
    <w:p w14:paraId="5E486759" w14:textId="77777777" w:rsidR="001B495A" w:rsidRPr="001B495A" w:rsidRDefault="001B495A" w:rsidP="001B495A">
      <w:pPr>
        <w:adjustRightInd/>
        <w:ind w:left="720" w:hanging="720"/>
        <w:rPr>
          <w:rFonts w:ascii="Times New Roman" w:hAnsi="Times New Roman" w:cs="Times New Roman"/>
        </w:rPr>
      </w:pPr>
      <w:r w:rsidRPr="001B495A">
        <w:rPr>
          <w:color w:val="000000"/>
        </w:rPr>
        <w:t xml:space="preserve">Sullivan, J. </w:t>
      </w:r>
      <w:r w:rsidRPr="001B495A">
        <w:t xml:space="preserve">(2022, March 31). </w:t>
      </w:r>
      <w:r w:rsidRPr="001B495A">
        <w:rPr>
          <w:i/>
          <w:iCs/>
        </w:rPr>
        <w:t>Yes! I can code</w:t>
      </w:r>
      <w:r w:rsidRPr="001B495A">
        <w:t xml:space="preserve"> [Conference session]. Texas Association for Education and Rehabilitation of the Blind and Visually Impaired Chapter Conference, Round Rock, TX. </w:t>
      </w:r>
    </w:p>
    <w:p w14:paraId="1AB1B699" w14:textId="77777777" w:rsidR="001B495A" w:rsidRPr="001B495A" w:rsidRDefault="001B495A" w:rsidP="001B495A">
      <w:pPr>
        <w:adjustRightInd/>
        <w:ind w:left="720" w:hanging="720"/>
        <w:rPr>
          <w:rFonts w:ascii="Times New Roman" w:hAnsi="Times New Roman" w:cs="Times New Roman"/>
        </w:rPr>
      </w:pPr>
      <w:r w:rsidRPr="001B495A">
        <w:lastRenderedPageBreak/>
        <w:t xml:space="preserve">Sullivan, J., &amp; Senft-Graves, C. (2021, November). </w:t>
      </w:r>
      <w:r w:rsidRPr="001B495A">
        <w:rPr>
          <w:i/>
          <w:iCs/>
        </w:rPr>
        <w:t>Connecting with APH &amp; CNIB: Benefiting braille literacy &amp; more</w:t>
      </w:r>
      <w:r w:rsidRPr="001B495A">
        <w:t xml:space="preserve"> [Virtual]. CNIB Foundation 2021 Connecting the Dots Educator Series Conference, Toronto, Ontario, Canada. </w:t>
      </w:r>
    </w:p>
    <w:p w14:paraId="2EB6C953" w14:textId="77777777" w:rsidR="001B495A" w:rsidRPr="001B495A" w:rsidRDefault="001B495A" w:rsidP="001B495A">
      <w:pPr>
        <w:adjustRightInd/>
        <w:ind w:left="720" w:hanging="720"/>
        <w:rPr>
          <w:rFonts w:ascii="Times New Roman" w:hAnsi="Times New Roman" w:cs="Times New Roman"/>
        </w:rPr>
      </w:pPr>
      <w:r w:rsidRPr="001B495A">
        <w:t xml:space="preserve">Stilson, G., &amp; Freeman, W. (2021, October). </w:t>
      </w:r>
      <w:r w:rsidRPr="001B495A">
        <w:rPr>
          <w:i/>
          <w:iCs/>
        </w:rPr>
        <w:t>Learning through innovation: How the DTD and eBRF will change the education landscape</w:t>
      </w:r>
      <w:r w:rsidRPr="001B495A">
        <w:t xml:space="preserve"> [Virtual]. 153rd Annual Meeting of Ex Officio Trustees of the American Printing House for the Blind, Louisville, KY. </w:t>
      </w:r>
    </w:p>
    <w:p w14:paraId="35564268" w14:textId="77777777" w:rsidR="001B495A" w:rsidRPr="001B495A" w:rsidRDefault="001B495A" w:rsidP="001B495A">
      <w:pPr>
        <w:adjustRightInd/>
        <w:ind w:left="720" w:hanging="720"/>
        <w:rPr>
          <w:rFonts w:ascii="Times New Roman" w:hAnsi="Times New Roman" w:cs="Times New Roman"/>
        </w:rPr>
      </w:pPr>
      <w:r w:rsidRPr="001B495A">
        <w:t xml:space="preserve">Stilson, G., &amp; Freeman, W. (2022, March) </w:t>
      </w:r>
      <w:r w:rsidRPr="001B495A">
        <w:rPr>
          <w:i/>
          <w:iCs/>
        </w:rPr>
        <w:t>Braille dots serving 21st century needs</w:t>
      </w:r>
      <w:r w:rsidRPr="001B495A">
        <w:t xml:space="preserve"> [Conference session]. CSUN Conference, Anaheim, CA. </w:t>
      </w:r>
    </w:p>
    <w:p w14:paraId="493E4DAC" w14:textId="77777777" w:rsidR="001B495A" w:rsidRPr="001B495A" w:rsidRDefault="001B495A" w:rsidP="001B495A">
      <w:pPr>
        <w:adjustRightInd/>
        <w:ind w:left="720" w:hanging="720"/>
        <w:rPr>
          <w:rFonts w:ascii="Times New Roman" w:hAnsi="Times New Roman" w:cs="Times New Roman"/>
        </w:rPr>
      </w:pPr>
      <w:r w:rsidRPr="001B495A">
        <w:t xml:space="preserve">Taylor, J. (2021, October). </w:t>
      </w:r>
      <w:r w:rsidRPr="001B495A">
        <w:rPr>
          <w:i/>
          <w:iCs/>
        </w:rPr>
        <w:t xml:space="preserve">Learning magnified: Hands on with Juno Handheld Magnifier </w:t>
      </w:r>
      <w:r w:rsidRPr="001B495A">
        <w:t>[Virtual]. 153</w:t>
      </w:r>
      <w:r w:rsidRPr="001B495A">
        <w:rPr>
          <w:sz w:val="19"/>
          <w:szCs w:val="19"/>
          <w:vertAlign w:val="superscript"/>
        </w:rPr>
        <w:t>rd</w:t>
      </w:r>
      <w:r w:rsidRPr="001B495A">
        <w:t xml:space="preserve"> Annual Meeting of Ex Officio Trustees of the American Printing House for the Blind, Louisville, KY. </w:t>
      </w:r>
    </w:p>
    <w:p w14:paraId="76369AAB" w14:textId="77777777" w:rsidR="001B495A" w:rsidRPr="001B495A" w:rsidRDefault="001B495A" w:rsidP="001B495A">
      <w:pPr>
        <w:adjustRightInd/>
        <w:ind w:left="720" w:hanging="720"/>
        <w:rPr>
          <w:rFonts w:ascii="Times New Roman" w:hAnsi="Times New Roman" w:cs="Times New Roman"/>
        </w:rPr>
      </w:pPr>
      <w:r w:rsidRPr="001B495A">
        <w:t xml:space="preserve">Taylor, J., Wood, M., &amp; Stilson, G. (2021, October). </w:t>
      </w:r>
      <w:r w:rsidRPr="001B495A">
        <w:rPr>
          <w:i/>
          <w:iCs/>
        </w:rPr>
        <w:t>Do you know Juno</w:t>
      </w:r>
      <w:r w:rsidRPr="001B495A">
        <w:t xml:space="preserve"> [Webinar].</w:t>
      </w:r>
      <w:r w:rsidRPr="001B495A">
        <w:rPr>
          <w:color w:val="000000"/>
        </w:rPr>
        <w:t xml:space="preserve"> Access Academy, American Printing House for the Blind, Louisville, KY.</w:t>
      </w:r>
      <w:r w:rsidRPr="001B495A">
        <w:t>  </w:t>
      </w:r>
    </w:p>
    <w:p w14:paraId="27D89480" w14:textId="77777777" w:rsidR="001B495A" w:rsidRPr="001B495A" w:rsidRDefault="001B495A" w:rsidP="001B495A">
      <w:pPr>
        <w:adjustRightInd/>
        <w:ind w:left="720" w:hanging="720"/>
        <w:rPr>
          <w:rFonts w:ascii="Times New Roman" w:hAnsi="Times New Roman" w:cs="Times New Roman"/>
        </w:rPr>
      </w:pPr>
      <w:r w:rsidRPr="001B495A">
        <w:t xml:space="preserve">Taylor, J., &amp; Fulwiler, B. (2021, November). </w:t>
      </w:r>
      <w:r w:rsidRPr="001B495A">
        <w:rPr>
          <w:i/>
          <w:iCs/>
        </w:rPr>
        <w:t>Magnifiers &amp; telescopes 101: Envision</w:t>
      </w:r>
      <w:r w:rsidRPr="001B495A">
        <w:t xml:space="preserve"> [Virtual]. AVRT Annual Conference, Louisville, KY.  </w:t>
      </w:r>
    </w:p>
    <w:p w14:paraId="3AC5A813" w14:textId="77777777" w:rsidR="001B495A" w:rsidRPr="001B495A" w:rsidRDefault="001B495A" w:rsidP="001B495A">
      <w:pPr>
        <w:adjustRightInd/>
        <w:ind w:left="720" w:hanging="720"/>
        <w:rPr>
          <w:rFonts w:ascii="Times New Roman" w:hAnsi="Times New Roman" w:cs="Times New Roman"/>
        </w:rPr>
      </w:pPr>
      <w:r w:rsidRPr="001B495A">
        <w:rPr>
          <w:color w:val="000000"/>
        </w:rPr>
        <w:t>Taylor, J. (2022, February).</w:t>
      </w:r>
      <w:r w:rsidRPr="001B495A">
        <w:rPr>
          <w:i/>
          <w:iCs/>
        </w:rPr>
        <w:t xml:space="preserve"> Low vision products</w:t>
      </w:r>
      <w:r w:rsidRPr="001B495A">
        <w:t xml:space="preserve"> [Virtual exhibit]. Texas Focus Conference, Texas School for the Blind and Visually Impaired, Austin, TX.</w:t>
      </w:r>
      <w:r w:rsidRPr="001B495A">
        <w:rPr>
          <w:color w:val="000000"/>
        </w:rPr>
        <w:t>  </w:t>
      </w:r>
    </w:p>
    <w:p w14:paraId="4BCDB5DF" w14:textId="77777777" w:rsidR="001B495A" w:rsidRPr="001B495A" w:rsidRDefault="001B495A" w:rsidP="001B495A">
      <w:pPr>
        <w:adjustRightInd/>
        <w:ind w:left="720" w:hanging="720"/>
        <w:rPr>
          <w:rFonts w:ascii="Times New Roman" w:hAnsi="Times New Roman" w:cs="Times New Roman"/>
        </w:rPr>
      </w:pPr>
      <w:r w:rsidRPr="001B495A">
        <w:t xml:space="preserve">Taylor, J. (2022, March). </w:t>
      </w:r>
      <w:r w:rsidRPr="001B495A">
        <w:rPr>
          <w:i/>
          <w:iCs/>
        </w:rPr>
        <w:t xml:space="preserve">Envision Kit: Coming soon! </w:t>
      </w:r>
      <w:r w:rsidRPr="001B495A">
        <w:t>[Virtual]. EOT Virtual Meeting, American Printing House for the Blind, Louisville, KY.  </w:t>
      </w:r>
    </w:p>
    <w:p w14:paraId="2DC7051A" w14:textId="77777777" w:rsidR="001B495A" w:rsidRPr="001B495A" w:rsidRDefault="001B495A" w:rsidP="001B495A">
      <w:pPr>
        <w:adjustRightInd/>
        <w:ind w:left="720" w:hanging="720"/>
        <w:rPr>
          <w:rFonts w:ascii="Times New Roman" w:hAnsi="Times New Roman" w:cs="Times New Roman"/>
        </w:rPr>
      </w:pPr>
      <w:r w:rsidRPr="001B495A">
        <w:t xml:space="preserve">Taylor, J. &amp; Freeman, W. (2022, March). </w:t>
      </w:r>
      <w:r w:rsidRPr="001B495A">
        <w:rPr>
          <w:i/>
          <w:iCs/>
        </w:rPr>
        <w:t>Low vision and braille roadmaps</w:t>
      </w:r>
      <w:r w:rsidRPr="001B495A">
        <w:t xml:space="preserve"> [Presentation]. EPAC/ESAC Joint Advisory Meeting, American Printing House for the Blind, Louisville, KY.  </w:t>
      </w:r>
    </w:p>
    <w:p w14:paraId="471B8F29" w14:textId="77777777" w:rsidR="001B495A" w:rsidRPr="001B495A" w:rsidRDefault="001B495A" w:rsidP="001B495A">
      <w:pPr>
        <w:adjustRightInd/>
        <w:ind w:left="720" w:hanging="720"/>
        <w:rPr>
          <w:rFonts w:ascii="Times New Roman" w:hAnsi="Times New Roman" w:cs="Times New Roman"/>
        </w:rPr>
      </w:pPr>
      <w:r w:rsidRPr="001B495A">
        <w:t xml:space="preserve">Taylor, J., &amp; Wood, M. (2022, March). </w:t>
      </w:r>
      <w:r w:rsidRPr="001B495A">
        <w:rPr>
          <w:i/>
          <w:iCs/>
        </w:rPr>
        <w:t>Juno tips and tricks: Unboxing</w:t>
      </w:r>
      <w:r w:rsidRPr="001B495A">
        <w:t xml:space="preserve"> [Webinar]. </w:t>
      </w:r>
      <w:r w:rsidRPr="001B495A">
        <w:rPr>
          <w:color w:val="000000"/>
        </w:rPr>
        <w:t>Access Academy, American Printing House for the Blind, Louisville, KY.  </w:t>
      </w:r>
    </w:p>
    <w:p w14:paraId="074FF423" w14:textId="77777777" w:rsidR="001B495A" w:rsidRPr="001B495A" w:rsidRDefault="001B495A" w:rsidP="001B495A">
      <w:pPr>
        <w:adjustRightInd/>
        <w:ind w:left="720" w:hanging="720"/>
        <w:rPr>
          <w:rFonts w:ascii="Times New Roman" w:hAnsi="Times New Roman" w:cs="Times New Roman"/>
        </w:rPr>
      </w:pPr>
      <w:r w:rsidRPr="001B495A">
        <w:t xml:space="preserve">Taylor, J., &amp; Wood, M. (2022, May). </w:t>
      </w:r>
      <w:r w:rsidRPr="001B495A">
        <w:rPr>
          <w:i/>
          <w:iCs/>
        </w:rPr>
        <w:t>Juno tips and tricks: Menus</w:t>
      </w:r>
      <w:r w:rsidRPr="001B495A">
        <w:t xml:space="preserve"> [Webinar]. </w:t>
      </w:r>
      <w:r w:rsidRPr="001B495A">
        <w:rPr>
          <w:color w:val="000000"/>
        </w:rPr>
        <w:t>Access Academy, American Printing House for the Blind, Louisville, KY.  </w:t>
      </w:r>
    </w:p>
    <w:p w14:paraId="215586D5" w14:textId="77777777" w:rsidR="001B495A" w:rsidRPr="001B495A" w:rsidRDefault="001B495A" w:rsidP="001B495A">
      <w:pPr>
        <w:adjustRightInd/>
        <w:ind w:left="720" w:hanging="720"/>
        <w:rPr>
          <w:rFonts w:ascii="Times New Roman" w:hAnsi="Times New Roman" w:cs="Times New Roman"/>
        </w:rPr>
      </w:pPr>
      <w:r w:rsidRPr="001B495A">
        <w:t xml:space="preserve">Taylor, J., &amp; Wood, M. (2022, August). </w:t>
      </w:r>
      <w:r w:rsidRPr="001B495A">
        <w:rPr>
          <w:i/>
          <w:iCs/>
        </w:rPr>
        <w:t>Juno tips and tricks: Camera</w:t>
      </w:r>
      <w:r w:rsidRPr="001B495A">
        <w:t xml:space="preserve"> [Webinar]. </w:t>
      </w:r>
      <w:r w:rsidRPr="001B495A">
        <w:rPr>
          <w:color w:val="000000"/>
        </w:rPr>
        <w:t>Access Academy, American Printing House for the Blind, Louisville, KY.  </w:t>
      </w:r>
    </w:p>
    <w:p w14:paraId="692261FB" w14:textId="77777777" w:rsidR="001B495A" w:rsidRPr="001B495A" w:rsidRDefault="001B495A" w:rsidP="001B495A">
      <w:pPr>
        <w:adjustRightInd/>
        <w:ind w:left="720" w:hanging="720"/>
        <w:rPr>
          <w:rFonts w:ascii="Times New Roman" w:hAnsi="Times New Roman" w:cs="Times New Roman"/>
        </w:rPr>
      </w:pPr>
      <w:r w:rsidRPr="001B495A">
        <w:t xml:space="preserve">Taylor, J., &amp; Wood, M. (202,2 September). </w:t>
      </w:r>
      <w:r w:rsidRPr="001B495A">
        <w:rPr>
          <w:i/>
          <w:iCs/>
        </w:rPr>
        <w:t>Juno tips and tricks: OCR</w:t>
      </w:r>
      <w:r w:rsidRPr="001B495A">
        <w:t xml:space="preserve"> [Webinar]. </w:t>
      </w:r>
      <w:r w:rsidRPr="001B495A">
        <w:rPr>
          <w:color w:val="000000"/>
        </w:rPr>
        <w:t>Access Academy, American Printing House for the Blind, Louisville, KY.  </w:t>
      </w:r>
    </w:p>
    <w:p w14:paraId="6715DAC2" w14:textId="77777777" w:rsidR="001B495A" w:rsidRPr="001B495A" w:rsidRDefault="001B495A" w:rsidP="001B495A">
      <w:pPr>
        <w:adjustRightInd/>
        <w:ind w:left="720" w:hanging="720"/>
        <w:rPr>
          <w:rFonts w:ascii="Times New Roman" w:hAnsi="Times New Roman" w:cs="Times New Roman"/>
        </w:rPr>
      </w:pPr>
      <w:r w:rsidRPr="001B495A">
        <w:t>Torpey, N., Torpey. P (Hosts), Stilson, G., &amp; Freeman, W. (Interviewees). (2022, July 13) Graphical braille display and eBRF (No. 2228)</w:t>
      </w:r>
      <w:r w:rsidRPr="001B495A">
        <w:rPr>
          <w:i/>
          <w:iCs/>
        </w:rPr>
        <w:t xml:space="preserve"> </w:t>
      </w:r>
      <w:r w:rsidRPr="001B495A">
        <w:t xml:space="preserve">[Audio podcast episode]. In </w:t>
      </w:r>
      <w:r w:rsidRPr="001B495A">
        <w:rPr>
          <w:i/>
          <w:iCs/>
        </w:rPr>
        <w:t>Eyes on success</w:t>
      </w:r>
      <w:r w:rsidRPr="001B495A">
        <w:t xml:space="preserve">. Eyes on Success with hosts Peter and Nancy Torpey. </w:t>
      </w:r>
      <w:hyperlink r:id="rId244" w:tgtFrame="_blank" w:history="1">
        <w:r w:rsidRPr="001B495A">
          <w:rPr>
            <w:color w:val="0563C1"/>
            <w:u w:val="single"/>
          </w:rPr>
          <w:t>https://tunein.com/podcasts/Podcasts/Eyes-On-Success-Radio-Show--Podcast-p1124475/?topicId=173496363</w:t>
        </w:r>
      </w:hyperlink>
      <w:r w:rsidRPr="001B495A">
        <w:t> </w:t>
      </w:r>
    </w:p>
    <w:p w14:paraId="4C7638FD" w14:textId="77777777" w:rsidR="001B495A" w:rsidRPr="001B495A" w:rsidRDefault="001B495A" w:rsidP="001B495A">
      <w:pPr>
        <w:adjustRightInd/>
        <w:ind w:left="720" w:hanging="720"/>
        <w:rPr>
          <w:rFonts w:ascii="Times New Roman" w:hAnsi="Times New Roman" w:cs="Times New Roman"/>
        </w:rPr>
      </w:pPr>
      <w:r w:rsidRPr="001B495A">
        <w:t xml:space="preserve">Zhou, L. (2021, October). </w:t>
      </w:r>
      <w:r w:rsidRPr="001B495A">
        <w:rPr>
          <w:i/>
          <w:iCs/>
          <w:color w:val="000000"/>
        </w:rPr>
        <w:t>Learning by the number: Using APH’s math products in the classroom</w:t>
      </w:r>
      <w:r w:rsidRPr="001B495A">
        <w:rPr>
          <w:color w:val="000000"/>
        </w:rPr>
        <w:t xml:space="preserve"> [Virtual].</w:t>
      </w:r>
      <w:r w:rsidRPr="001B495A">
        <w:t xml:space="preserve"> 153</w:t>
      </w:r>
      <w:r w:rsidRPr="001B495A">
        <w:rPr>
          <w:sz w:val="19"/>
          <w:szCs w:val="19"/>
          <w:vertAlign w:val="superscript"/>
        </w:rPr>
        <w:t>rd</w:t>
      </w:r>
      <w:r w:rsidRPr="001B495A">
        <w:t xml:space="preserve"> </w:t>
      </w:r>
      <w:r w:rsidRPr="001B495A">
        <w:rPr>
          <w:color w:val="000000"/>
        </w:rPr>
        <w:t>Annual Meeting of Ex Officio Trustees of the American Printing House for the Blind, Louisville, KY. </w:t>
      </w:r>
    </w:p>
    <w:p w14:paraId="6E752D0E" w14:textId="77777777" w:rsidR="001B495A" w:rsidRPr="001B495A" w:rsidRDefault="001B495A" w:rsidP="001B495A">
      <w:pPr>
        <w:adjustRightInd/>
        <w:ind w:left="720" w:hanging="720"/>
        <w:rPr>
          <w:rFonts w:ascii="Times New Roman" w:hAnsi="Times New Roman" w:cs="Times New Roman"/>
        </w:rPr>
      </w:pPr>
      <w:r w:rsidRPr="001B495A">
        <w:t xml:space="preserve">Zhou, L. (2021, October). </w:t>
      </w:r>
      <w:r w:rsidRPr="001B495A">
        <w:rPr>
          <w:i/>
          <w:iCs/>
          <w:color w:val="000000"/>
        </w:rPr>
        <w:t>Learning fractions using APH math products</w:t>
      </w:r>
      <w:r w:rsidRPr="001B495A">
        <w:rPr>
          <w:color w:val="000000"/>
        </w:rPr>
        <w:t xml:space="preserve"> [Virtual].</w:t>
      </w:r>
      <w:r w:rsidRPr="001B495A">
        <w:t xml:space="preserve"> 153</w:t>
      </w:r>
      <w:r w:rsidRPr="001B495A">
        <w:rPr>
          <w:sz w:val="19"/>
          <w:szCs w:val="19"/>
          <w:vertAlign w:val="superscript"/>
        </w:rPr>
        <w:t>rd</w:t>
      </w:r>
      <w:r w:rsidRPr="001B495A">
        <w:t xml:space="preserve"> </w:t>
      </w:r>
      <w:r w:rsidRPr="001B495A">
        <w:rPr>
          <w:color w:val="000000"/>
        </w:rPr>
        <w:t>Annual Meeting of Ex Officio Trustees of the American Printing House for the Blind, Louisville, KY. </w:t>
      </w:r>
    </w:p>
    <w:p w14:paraId="204E688D" w14:textId="77777777" w:rsidR="001B495A" w:rsidRPr="001B495A" w:rsidRDefault="001B495A" w:rsidP="001B495A">
      <w:pPr>
        <w:adjustRightInd/>
        <w:ind w:left="720" w:hanging="720"/>
        <w:rPr>
          <w:rFonts w:ascii="Times New Roman" w:hAnsi="Times New Roman" w:cs="Times New Roman"/>
        </w:rPr>
      </w:pPr>
      <w:r w:rsidRPr="001B495A">
        <w:t xml:space="preserve">Zhou, L., Kirwan, L., &amp; Sullivan, J. (2022, January). </w:t>
      </w:r>
      <w:r w:rsidRPr="001B495A">
        <w:rPr>
          <w:i/>
          <w:iCs/>
        </w:rPr>
        <w:t>Math manipulatives from APH that scream, practice with me!</w:t>
      </w:r>
      <w:r w:rsidRPr="001B495A">
        <w:t xml:space="preserve"> [Virtual]. CNIB Teacher Training Series, Toronto, Ontario, Canada. </w:t>
      </w:r>
    </w:p>
    <w:p w14:paraId="7B0DA370" w14:textId="77777777" w:rsidR="001B495A" w:rsidRPr="001B495A" w:rsidRDefault="001B495A" w:rsidP="001B495A">
      <w:pPr>
        <w:adjustRightInd/>
        <w:ind w:left="720" w:hanging="720"/>
        <w:rPr>
          <w:rFonts w:ascii="Times New Roman" w:hAnsi="Times New Roman" w:cs="Times New Roman"/>
        </w:rPr>
      </w:pPr>
      <w:r w:rsidRPr="001B495A">
        <w:lastRenderedPageBreak/>
        <w:t xml:space="preserve">Zhou, L. (2022, March). </w:t>
      </w:r>
      <w:r w:rsidRPr="001B495A">
        <w:rPr>
          <w:i/>
          <w:iCs/>
        </w:rPr>
        <w:t>Tactile Algebra Tiles</w:t>
      </w:r>
      <w:r w:rsidRPr="001B495A">
        <w:t xml:space="preserve"> [Virtual demonstration]. Ex Officio Trustees. American Printing House for the Blind, Louisville, KY. </w:t>
      </w:r>
    </w:p>
    <w:p w14:paraId="5544050F" w14:textId="77777777" w:rsidR="001B495A" w:rsidRPr="001B495A" w:rsidRDefault="001B495A" w:rsidP="001B495A">
      <w:pPr>
        <w:adjustRightInd/>
        <w:ind w:left="720" w:hanging="720"/>
        <w:rPr>
          <w:rFonts w:ascii="Times New Roman" w:hAnsi="Times New Roman" w:cs="Times New Roman"/>
        </w:rPr>
      </w:pPr>
      <w:r w:rsidRPr="001B495A">
        <w:t xml:space="preserve">Zhou, L., &amp; Kirwan, L. (2022, July). </w:t>
      </w:r>
      <w:r w:rsidRPr="001B495A">
        <w:rPr>
          <w:i/>
          <w:iCs/>
        </w:rPr>
        <w:t xml:space="preserve">Teaching math to the blind: Graphing in classrooms </w:t>
      </w:r>
      <w:r w:rsidRPr="001B495A">
        <w:t>[Conference session]. AER Biennial International Conference, St. Louis, MO. </w:t>
      </w:r>
    </w:p>
    <w:p w14:paraId="6E9B536D" w14:textId="77777777" w:rsidR="000D23F0" w:rsidRDefault="001B495A" w:rsidP="000D23F0">
      <w:pPr>
        <w:adjustRightInd/>
        <w:ind w:left="720" w:hanging="720"/>
        <w:rPr>
          <w:color w:val="000000"/>
        </w:rPr>
      </w:pPr>
      <w:r w:rsidRPr="001B495A">
        <w:rPr>
          <w:color w:val="000000"/>
        </w:rPr>
        <w:t>Zhou, L. (2022, August).</w:t>
      </w:r>
      <w:r w:rsidRPr="001B495A">
        <w:rPr>
          <w:i/>
          <w:iCs/>
          <w:color w:val="000000"/>
        </w:rPr>
        <w:t xml:space="preserve"> Math legacy products presentation II</w:t>
      </w:r>
      <w:r w:rsidRPr="001B495A">
        <w:rPr>
          <w:color w:val="000000"/>
        </w:rPr>
        <w:t xml:space="preserve"> [Presentation]. American Printing House for the Blind, Louisville, KY.</w:t>
      </w:r>
    </w:p>
    <w:p w14:paraId="143A5559" w14:textId="05C84212" w:rsidR="001B495A" w:rsidRPr="001B495A" w:rsidRDefault="001B495A" w:rsidP="000D23F0">
      <w:pPr>
        <w:adjustRightInd/>
        <w:ind w:left="720" w:hanging="720"/>
        <w:rPr>
          <w:rFonts w:ascii="Times New Roman" w:hAnsi="Times New Roman" w:cs="Times New Roman"/>
        </w:rPr>
      </w:pPr>
      <w:r w:rsidRPr="001B495A">
        <w:t xml:space="preserve">Zierer, L. (2021, October). </w:t>
      </w:r>
      <w:r w:rsidRPr="001B495A">
        <w:rPr>
          <w:i/>
          <w:iCs/>
        </w:rPr>
        <w:t>Learn to the beat of your own music</w:t>
      </w:r>
      <w:r w:rsidRPr="001B495A">
        <w:t xml:space="preserve"> [Virtual]. 153</w:t>
      </w:r>
      <w:r w:rsidRPr="001B495A">
        <w:rPr>
          <w:sz w:val="19"/>
          <w:szCs w:val="19"/>
          <w:vertAlign w:val="superscript"/>
        </w:rPr>
        <w:t>rd</w:t>
      </w:r>
      <w:r w:rsidRPr="001B495A">
        <w:t xml:space="preserve"> Annual Meeting of Ex Officio Trustees of the American Printing House for the Blind, Louisville, KY. </w:t>
      </w:r>
    </w:p>
    <w:p w14:paraId="1405A451" w14:textId="11C353A1" w:rsidR="001B495A" w:rsidRDefault="001B495A">
      <w:pPr>
        <w:adjustRightInd/>
        <w:textAlignment w:val="auto"/>
        <w:rPr>
          <w:b/>
          <w:bCs/>
        </w:rPr>
      </w:pPr>
      <w:r>
        <w:rPr>
          <w:b/>
          <w:bCs/>
        </w:rPr>
        <w:br w:type="page"/>
      </w:r>
    </w:p>
    <w:p w14:paraId="76CE13DF" w14:textId="77777777" w:rsidR="00681643" w:rsidRDefault="00681643" w:rsidP="00536348">
      <w:pPr>
        <w:adjustRightInd/>
        <w:ind w:left="720" w:hanging="720"/>
        <w:textAlignment w:val="auto"/>
      </w:pPr>
    </w:p>
    <w:bookmarkEnd w:id="186"/>
    <w:bookmarkEnd w:id="187"/>
    <w:p w14:paraId="42F7B3A1" w14:textId="71EE6404" w:rsidR="00C44DFD" w:rsidRDefault="004047B1" w:rsidP="001B495A">
      <w:pPr>
        <w:pStyle w:val="Heading6"/>
      </w:pPr>
      <w:r>
        <w:t xml:space="preserve">Appendix </w:t>
      </w:r>
      <w:r w:rsidR="001B495A">
        <w:t>E</w:t>
      </w:r>
      <w:r w:rsidR="00B1311D">
        <w:br/>
      </w:r>
      <w:r w:rsidR="00D65296">
        <w:t>Product Status Tables and Charts</w:t>
      </w:r>
      <w:r w:rsidR="00D65296">
        <w:br/>
      </w:r>
      <w:r w:rsidR="00D65296" w:rsidRPr="00D65296">
        <w:t>Fiscal Year 2022</w:t>
      </w:r>
    </w:p>
    <w:p w14:paraId="67904720" w14:textId="3E904C18" w:rsidR="00C44DFD" w:rsidRDefault="00C44DFD" w:rsidP="002D4B45">
      <w:pPr>
        <w:keepNext/>
        <w:rPr>
          <w:snapToGrid w:val="0"/>
        </w:rPr>
      </w:pPr>
    </w:p>
    <w:p w14:paraId="602D96AC" w14:textId="268E142E" w:rsidR="00363F70" w:rsidRPr="001A0B5D" w:rsidRDefault="00963F20" w:rsidP="002D4B45">
      <w:pPr>
        <w:keepNext/>
      </w:pPr>
      <w:r w:rsidRPr="001A0B5D">
        <w:t>The following table</w:t>
      </w:r>
      <w:r w:rsidR="00363F70" w:rsidRPr="001A0B5D">
        <w:t xml:space="preserve">s and </w:t>
      </w:r>
      <w:r w:rsidR="00322AF1" w:rsidRPr="001A0B5D">
        <w:t xml:space="preserve">bar </w:t>
      </w:r>
      <w:r w:rsidR="00363F70" w:rsidRPr="001A0B5D">
        <w:t xml:space="preserve">charts show projects that are </w:t>
      </w:r>
      <w:r w:rsidR="00B1311D">
        <w:t>in</w:t>
      </w:r>
      <w:r w:rsidR="0024449E" w:rsidRPr="001A0B5D">
        <w:t xml:space="preserve"> active development</w:t>
      </w:r>
      <w:r w:rsidR="00B1311D">
        <w:t>,</w:t>
      </w:r>
      <w:r w:rsidR="0024449E" w:rsidRPr="001A0B5D">
        <w:t xml:space="preserve"> on hold, </w:t>
      </w:r>
      <w:r w:rsidR="00B1311D">
        <w:t>and</w:t>
      </w:r>
      <w:r w:rsidR="0024449E" w:rsidRPr="001A0B5D">
        <w:t xml:space="preserve"> </w:t>
      </w:r>
      <w:r w:rsidR="00363F70" w:rsidRPr="001A0B5D">
        <w:t>complete</w:t>
      </w:r>
      <w:r w:rsidR="0024449E" w:rsidRPr="001A0B5D">
        <w:t>d</w:t>
      </w:r>
      <w:r w:rsidR="00363F70" w:rsidRPr="001A0B5D">
        <w:t>.</w:t>
      </w:r>
      <w:r w:rsidR="0024449E" w:rsidRPr="001A0B5D">
        <w:t xml:space="preserve"> </w:t>
      </w:r>
      <w:r w:rsidR="00322AF1" w:rsidRPr="001A0B5D">
        <w:t xml:space="preserve">The data in each </w:t>
      </w:r>
      <w:r w:rsidR="00C6142A" w:rsidRPr="001A0B5D">
        <w:t xml:space="preserve">bar </w:t>
      </w:r>
      <w:r w:rsidR="00322AF1" w:rsidRPr="001A0B5D">
        <w:t>chart reflects that in its associated table.</w:t>
      </w:r>
    </w:p>
    <w:p w14:paraId="4BB48D71" w14:textId="77777777" w:rsidR="00363F70" w:rsidRPr="001A0B5D" w:rsidRDefault="00363F70" w:rsidP="0062471D"/>
    <w:p w14:paraId="1779ABC2" w14:textId="17B3AB5A" w:rsidR="005353C6" w:rsidRDefault="005353C6" w:rsidP="002D4B45">
      <w:pPr>
        <w:keepNext/>
      </w:pPr>
      <w:r>
        <w:rPr>
          <w:b/>
          <w:bCs/>
        </w:rPr>
        <w:t>Table 1</w:t>
      </w:r>
    </w:p>
    <w:p w14:paraId="62C15A1C" w14:textId="2EAAC9C7" w:rsidR="005353C6" w:rsidRPr="005353C6" w:rsidRDefault="005353C6" w:rsidP="002D4B45">
      <w:pPr>
        <w:keepNext/>
        <w:rPr>
          <w:sz w:val="16"/>
          <w:szCs w:val="16"/>
        </w:rPr>
      </w:pPr>
    </w:p>
    <w:p w14:paraId="690B9675" w14:textId="67B989E5" w:rsidR="005353C6" w:rsidRPr="005353C6" w:rsidRDefault="005353C6" w:rsidP="002D4B45">
      <w:pPr>
        <w:keepNext/>
        <w:rPr>
          <w:i/>
          <w:iCs/>
        </w:rPr>
      </w:pPr>
      <w:r w:rsidRPr="005353C6">
        <w:rPr>
          <w:i/>
          <w:iCs/>
        </w:rPr>
        <w:t>Products Launched in Fiscal Year 2022</w:t>
      </w:r>
    </w:p>
    <w:p w14:paraId="53EBF4E6" w14:textId="77777777" w:rsidR="005353C6" w:rsidRPr="005353C6" w:rsidRDefault="005353C6" w:rsidP="002D4B45">
      <w:pPr>
        <w:keepNext/>
        <w:rPr>
          <w:sz w:val="16"/>
          <w:szCs w:val="16"/>
        </w:rPr>
      </w:pPr>
    </w:p>
    <w:tbl>
      <w:tblPr>
        <w:tblW w:w="9760" w:type="dxa"/>
        <w:tblLook w:val="04A0" w:firstRow="1" w:lastRow="0" w:firstColumn="1" w:lastColumn="0" w:noHBand="0" w:noVBand="1"/>
      </w:tblPr>
      <w:tblGrid>
        <w:gridCol w:w="6020"/>
        <w:gridCol w:w="1186"/>
        <w:gridCol w:w="2620"/>
      </w:tblGrid>
      <w:tr w:rsidR="00B865F4" w:rsidRPr="00B865F4" w14:paraId="569ED204" w14:textId="77777777" w:rsidTr="00B865F4">
        <w:trPr>
          <w:trHeight w:val="600"/>
          <w:tblHeader/>
        </w:trPr>
        <w:tc>
          <w:tcPr>
            <w:tcW w:w="6020" w:type="dxa"/>
            <w:tcBorders>
              <w:top w:val="single" w:sz="4" w:space="0" w:color="BFBFBF"/>
              <w:left w:val="single" w:sz="4" w:space="0" w:color="BFBFBF"/>
              <w:bottom w:val="single" w:sz="4" w:space="0" w:color="BFBFBF"/>
              <w:right w:val="single" w:sz="4" w:space="0" w:color="BFBFBF"/>
            </w:tcBorders>
            <w:shd w:val="clear" w:color="000000" w:fill="9ACAC3"/>
            <w:noWrap/>
            <w:vAlign w:val="center"/>
            <w:hideMark/>
          </w:tcPr>
          <w:p w14:paraId="2FD4FA25" w14:textId="77777777" w:rsidR="00B865F4" w:rsidRPr="00B865F4" w:rsidRDefault="00B865F4" w:rsidP="00B865F4">
            <w:pPr>
              <w:adjustRightInd/>
              <w:jc w:val="center"/>
              <w:textAlignment w:val="auto"/>
            </w:pPr>
            <w:r w:rsidRPr="00B865F4">
              <w:t>Product Name</w:t>
            </w:r>
          </w:p>
        </w:tc>
        <w:tc>
          <w:tcPr>
            <w:tcW w:w="1120" w:type="dxa"/>
            <w:tcBorders>
              <w:top w:val="single" w:sz="4" w:space="0" w:color="BFBFBF"/>
              <w:left w:val="nil"/>
              <w:bottom w:val="single" w:sz="4" w:space="0" w:color="BFBFBF"/>
              <w:right w:val="single" w:sz="4" w:space="0" w:color="BFBFBF"/>
            </w:tcBorders>
            <w:shd w:val="clear" w:color="000000" w:fill="9ACAC3"/>
            <w:vAlign w:val="center"/>
            <w:hideMark/>
          </w:tcPr>
          <w:p w14:paraId="188D1D82" w14:textId="77777777" w:rsidR="00B865F4" w:rsidRPr="00B865F4" w:rsidRDefault="00B865F4" w:rsidP="00B865F4">
            <w:pPr>
              <w:adjustRightInd/>
              <w:jc w:val="center"/>
              <w:textAlignment w:val="auto"/>
            </w:pPr>
            <w:r w:rsidRPr="00B865F4">
              <w:t>Date of Airplane</w:t>
            </w:r>
          </w:p>
        </w:tc>
        <w:tc>
          <w:tcPr>
            <w:tcW w:w="2620" w:type="dxa"/>
            <w:tcBorders>
              <w:top w:val="single" w:sz="4" w:space="0" w:color="BFBFBF"/>
              <w:left w:val="nil"/>
              <w:bottom w:val="single" w:sz="4" w:space="0" w:color="BFBFBF"/>
              <w:right w:val="single" w:sz="4" w:space="0" w:color="BFBFBF"/>
            </w:tcBorders>
            <w:shd w:val="clear" w:color="000000" w:fill="9ACAC3"/>
            <w:vAlign w:val="center"/>
            <w:hideMark/>
          </w:tcPr>
          <w:p w14:paraId="78B1C350" w14:textId="7A3DF929" w:rsidR="00B865F4" w:rsidRPr="00B865F4" w:rsidRDefault="00C338E0" w:rsidP="00B865F4">
            <w:pPr>
              <w:adjustRightInd/>
              <w:jc w:val="center"/>
              <w:textAlignment w:val="auto"/>
            </w:pPr>
            <w:r>
              <w:t>Product Manager</w:t>
            </w:r>
          </w:p>
        </w:tc>
      </w:tr>
      <w:tr w:rsidR="00B865F4" w:rsidRPr="00B865F4" w14:paraId="065A095A"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25EBCA55" w14:textId="77777777" w:rsidR="00B865F4" w:rsidRPr="00B865F4" w:rsidRDefault="00B865F4" w:rsidP="00B865F4">
            <w:pPr>
              <w:adjustRightInd/>
              <w:jc w:val="center"/>
              <w:textAlignment w:val="auto"/>
              <w:rPr>
                <w:color w:val="000000"/>
              </w:rPr>
            </w:pPr>
            <w:r w:rsidRPr="00B865F4">
              <w:rPr>
                <w:color w:val="000000"/>
              </w:rPr>
              <w:t>Animal Recipes</w:t>
            </w:r>
          </w:p>
        </w:tc>
        <w:tc>
          <w:tcPr>
            <w:tcW w:w="1120" w:type="dxa"/>
            <w:tcBorders>
              <w:top w:val="nil"/>
              <w:left w:val="nil"/>
              <w:bottom w:val="single" w:sz="4" w:space="0" w:color="BFBFBF"/>
              <w:right w:val="single" w:sz="4" w:space="0" w:color="BFBFBF"/>
            </w:tcBorders>
            <w:shd w:val="clear" w:color="auto" w:fill="auto"/>
            <w:noWrap/>
            <w:vAlign w:val="center"/>
            <w:hideMark/>
          </w:tcPr>
          <w:p w14:paraId="61BDE16A" w14:textId="77777777" w:rsidR="00B865F4" w:rsidRPr="00B865F4" w:rsidRDefault="00B865F4" w:rsidP="00B865F4">
            <w:pPr>
              <w:adjustRightInd/>
              <w:jc w:val="center"/>
              <w:textAlignment w:val="auto"/>
              <w:rPr>
                <w:color w:val="000000"/>
              </w:rPr>
            </w:pPr>
            <w:r w:rsidRPr="00B865F4">
              <w:rPr>
                <w:color w:val="000000"/>
              </w:rPr>
              <w:t>11/04/21</w:t>
            </w:r>
          </w:p>
        </w:tc>
        <w:tc>
          <w:tcPr>
            <w:tcW w:w="2620" w:type="dxa"/>
            <w:tcBorders>
              <w:top w:val="nil"/>
              <w:left w:val="nil"/>
              <w:bottom w:val="single" w:sz="4" w:space="0" w:color="BFBFBF"/>
              <w:right w:val="single" w:sz="4" w:space="0" w:color="BFBFBF"/>
            </w:tcBorders>
            <w:shd w:val="clear" w:color="auto" w:fill="auto"/>
            <w:noWrap/>
            <w:vAlign w:val="center"/>
            <w:hideMark/>
          </w:tcPr>
          <w:p w14:paraId="4C7D84BC" w14:textId="77777777" w:rsidR="00B865F4" w:rsidRPr="00B865F4" w:rsidRDefault="00B865F4" w:rsidP="00B865F4">
            <w:pPr>
              <w:adjustRightInd/>
              <w:jc w:val="center"/>
              <w:textAlignment w:val="auto"/>
              <w:rPr>
                <w:color w:val="000000"/>
              </w:rPr>
            </w:pPr>
            <w:r w:rsidRPr="00B865F4">
              <w:rPr>
                <w:color w:val="000000"/>
              </w:rPr>
              <w:t>Donna McClure-Rogers</w:t>
            </w:r>
          </w:p>
        </w:tc>
      </w:tr>
      <w:tr w:rsidR="00B865F4" w:rsidRPr="00B865F4" w14:paraId="62D8622D"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47256822" w14:textId="77777777" w:rsidR="00B865F4" w:rsidRPr="00B865F4" w:rsidRDefault="00B865F4" w:rsidP="00B865F4">
            <w:pPr>
              <w:adjustRightInd/>
              <w:jc w:val="center"/>
              <w:textAlignment w:val="auto"/>
              <w:rPr>
                <w:color w:val="000000"/>
              </w:rPr>
            </w:pPr>
            <w:r w:rsidRPr="00B865F4">
              <w:rPr>
                <w:color w:val="000000"/>
              </w:rPr>
              <w:t>Paint Pot Palette</w:t>
            </w:r>
          </w:p>
        </w:tc>
        <w:tc>
          <w:tcPr>
            <w:tcW w:w="1120" w:type="dxa"/>
            <w:tcBorders>
              <w:top w:val="nil"/>
              <w:left w:val="nil"/>
              <w:bottom w:val="single" w:sz="4" w:space="0" w:color="BFBFBF"/>
              <w:right w:val="single" w:sz="4" w:space="0" w:color="BFBFBF"/>
            </w:tcBorders>
            <w:shd w:val="clear" w:color="auto" w:fill="auto"/>
            <w:noWrap/>
            <w:vAlign w:val="center"/>
            <w:hideMark/>
          </w:tcPr>
          <w:p w14:paraId="0118C12A" w14:textId="77777777" w:rsidR="00B865F4" w:rsidRPr="00B865F4" w:rsidRDefault="00B865F4" w:rsidP="00B865F4">
            <w:pPr>
              <w:adjustRightInd/>
              <w:jc w:val="center"/>
              <w:textAlignment w:val="auto"/>
              <w:rPr>
                <w:color w:val="000000"/>
              </w:rPr>
            </w:pPr>
            <w:r w:rsidRPr="00B865F4">
              <w:rPr>
                <w:color w:val="000000"/>
              </w:rPr>
              <w:t>11/15/21</w:t>
            </w:r>
          </w:p>
        </w:tc>
        <w:tc>
          <w:tcPr>
            <w:tcW w:w="2620" w:type="dxa"/>
            <w:tcBorders>
              <w:top w:val="nil"/>
              <w:left w:val="nil"/>
              <w:bottom w:val="single" w:sz="4" w:space="0" w:color="BFBFBF"/>
              <w:right w:val="single" w:sz="4" w:space="0" w:color="BFBFBF"/>
            </w:tcBorders>
            <w:shd w:val="clear" w:color="auto" w:fill="auto"/>
            <w:noWrap/>
            <w:vAlign w:val="center"/>
            <w:hideMark/>
          </w:tcPr>
          <w:p w14:paraId="2DB70F72" w14:textId="77777777" w:rsidR="00B865F4" w:rsidRPr="00B865F4" w:rsidRDefault="00B865F4" w:rsidP="00B865F4">
            <w:pPr>
              <w:adjustRightInd/>
              <w:jc w:val="center"/>
              <w:textAlignment w:val="auto"/>
              <w:rPr>
                <w:color w:val="000000"/>
              </w:rPr>
            </w:pPr>
            <w:r w:rsidRPr="00B865F4">
              <w:rPr>
                <w:color w:val="000000"/>
              </w:rPr>
              <w:t>Rachel Bishop</w:t>
            </w:r>
          </w:p>
        </w:tc>
      </w:tr>
      <w:tr w:rsidR="00B865F4" w:rsidRPr="00B865F4" w14:paraId="4DE92177"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223B54EB" w14:textId="77777777" w:rsidR="00B865F4" w:rsidRPr="00B865F4" w:rsidRDefault="00B865F4" w:rsidP="00B865F4">
            <w:pPr>
              <w:adjustRightInd/>
              <w:jc w:val="center"/>
              <w:textAlignment w:val="auto"/>
              <w:rPr>
                <w:color w:val="000000"/>
              </w:rPr>
            </w:pPr>
            <w:r w:rsidRPr="00B865F4">
              <w:rPr>
                <w:color w:val="000000"/>
              </w:rPr>
              <w:t>Lots of Dots Counting 123</w:t>
            </w:r>
          </w:p>
        </w:tc>
        <w:tc>
          <w:tcPr>
            <w:tcW w:w="1120" w:type="dxa"/>
            <w:tcBorders>
              <w:top w:val="nil"/>
              <w:left w:val="nil"/>
              <w:bottom w:val="single" w:sz="4" w:space="0" w:color="BFBFBF"/>
              <w:right w:val="single" w:sz="4" w:space="0" w:color="BFBFBF"/>
            </w:tcBorders>
            <w:shd w:val="clear" w:color="auto" w:fill="auto"/>
            <w:noWrap/>
            <w:vAlign w:val="center"/>
            <w:hideMark/>
          </w:tcPr>
          <w:p w14:paraId="59358134" w14:textId="77777777" w:rsidR="00B865F4" w:rsidRPr="00B865F4" w:rsidRDefault="00B865F4" w:rsidP="00B865F4">
            <w:pPr>
              <w:adjustRightInd/>
              <w:jc w:val="center"/>
              <w:textAlignment w:val="auto"/>
              <w:rPr>
                <w:color w:val="000000"/>
              </w:rPr>
            </w:pPr>
            <w:r w:rsidRPr="00B865F4">
              <w:rPr>
                <w:color w:val="000000"/>
              </w:rPr>
              <w:t>11/15/21</w:t>
            </w:r>
          </w:p>
        </w:tc>
        <w:tc>
          <w:tcPr>
            <w:tcW w:w="2620" w:type="dxa"/>
            <w:tcBorders>
              <w:top w:val="nil"/>
              <w:left w:val="nil"/>
              <w:bottom w:val="single" w:sz="4" w:space="0" w:color="BFBFBF"/>
              <w:right w:val="single" w:sz="4" w:space="0" w:color="BFBFBF"/>
            </w:tcBorders>
            <w:shd w:val="clear" w:color="auto" w:fill="auto"/>
            <w:noWrap/>
            <w:vAlign w:val="center"/>
            <w:hideMark/>
          </w:tcPr>
          <w:p w14:paraId="74AA8CD1" w14:textId="77777777" w:rsidR="00B865F4" w:rsidRPr="00B865F4" w:rsidRDefault="00B865F4" w:rsidP="00B865F4">
            <w:pPr>
              <w:adjustRightInd/>
              <w:jc w:val="center"/>
              <w:textAlignment w:val="auto"/>
              <w:rPr>
                <w:color w:val="000000"/>
              </w:rPr>
            </w:pPr>
            <w:r w:rsidRPr="00B865F4">
              <w:rPr>
                <w:color w:val="000000"/>
              </w:rPr>
              <w:t>Tristan Pierce</w:t>
            </w:r>
          </w:p>
        </w:tc>
      </w:tr>
      <w:tr w:rsidR="00B865F4" w:rsidRPr="00B865F4" w14:paraId="204CB1C3"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03B5AFAC" w14:textId="77777777" w:rsidR="00B865F4" w:rsidRPr="00B865F4" w:rsidRDefault="00B865F4" w:rsidP="00B865F4">
            <w:pPr>
              <w:adjustRightInd/>
              <w:jc w:val="center"/>
              <w:textAlignment w:val="auto"/>
              <w:rPr>
                <w:color w:val="000000"/>
              </w:rPr>
            </w:pPr>
            <w:r w:rsidRPr="00B865F4">
              <w:rPr>
                <w:color w:val="000000"/>
              </w:rPr>
              <w:t>Lots of Dots Coloring Garden</w:t>
            </w:r>
          </w:p>
        </w:tc>
        <w:tc>
          <w:tcPr>
            <w:tcW w:w="1120" w:type="dxa"/>
            <w:tcBorders>
              <w:top w:val="nil"/>
              <w:left w:val="nil"/>
              <w:bottom w:val="single" w:sz="4" w:space="0" w:color="BFBFBF"/>
              <w:right w:val="single" w:sz="4" w:space="0" w:color="BFBFBF"/>
            </w:tcBorders>
            <w:shd w:val="clear" w:color="auto" w:fill="auto"/>
            <w:noWrap/>
            <w:vAlign w:val="center"/>
            <w:hideMark/>
          </w:tcPr>
          <w:p w14:paraId="6C20FA00" w14:textId="77777777" w:rsidR="00B865F4" w:rsidRPr="00B865F4" w:rsidRDefault="00B865F4" w:rsidP="00B865F4">
            <w:pPr>
              <w:adjustRightInd/>
              <w:jc w:val="center"/>
              <w:textAlignment w:val="auto"/>
              <w:rPr>
                <w:color w:val="000000"/>
              </w:rPr>
            </w:pPr>
            <w:r w:rsidRPr="00B865F4">
              <w:rPr>
                <w:color w:val="000000"/>
              </w:rPr>
              <w:t>11/15/21</w:t>
            </w:r>
          </w:p>
        </w:tc>
        <w:tc>
          <w:tcPr>
            <w:tcW w:w="2620" w:type="dxa"/>
            <w:tcBorders>
              <w:top w:val="nil"/>
              <w:left w:val="nil"/>
              <w:bottom w:val="single" w:sz="4" w:space="0" w:color="BFBFBF"/>
              <w:right w:val="single" w:sz="4" w:space="0" w:color="BFBFBF"/>
            </w:tcBorders>
            <w:shd w:val="clear" w:color="auto" w:fill="auto"/>
            <w:noWrap/>
            <w:vAlign w:val="center"/>
            <w:hideMark/>
          </w:tcPr>
          <w:p w14:paraId="4823CBC2" w14:textId="77777777" w:rsidR="00B865F4" w:rsidRPr="00B865F4" w:rsidRDefault="00B865F4" w:rsidP="00B865F4">
            <w:pPr>
              <w:adjustRightInd/>
              <w:jc w:val="center"/>
              <w:textAlignment w:val="auto"/>
              <w:rPr>
                <w:color w:val="000000"/>
              </w:rPr>
            </w:pPr>
            <w:r w:rsidRPr="00B865F4">
              <w:rPr>
                <w:color w:val="000000"/>
              </w:rPr>
              <w:t>Tristan Pierce</w:t>
            </w:r>
          </w:p>
        </w:tc>
      </w:tr>
      <w:tr w:rsidR="00B865F4" w:rsidRPr="00B865F4" w14:paraId="3C821C90"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394C48FA" w14:textId="73C0BEBF" w:rsidR="00B865F4" w:rsidRPr="00B865F4" w:rsidRDefault="00B865F4" w:rsidP="00B865F4">
            <w:pPr>
              <w:adjustRightInd/>
              <w:jc w:val="center"/>
              <w:textAlignment w:val="auto"/>
              <w:rPr>
                <w:color w:val="000000"/>
              </w:rPr>
            </w:pPr>
            <w:r w:rsidRPr="00B865F4">
              <w:rPr>
                <w:color w:val="000000"/>
              </w:rPr>
              <w:t>Br</w:t>
            </w:r>
            <w:r w:rsidR="00AD0D3E">
              <w:rPr>
                <w:color w:val="000000"/>
              </w:rPr>
              <w:t>ail</w:t>
            </w:r>
            <w:r w:rsidRPr="00B865F4">
              <w:rPr>
                <w:color w:val="000000"/>
              </w:rPr>
              <w:t>l</w:t>
            </w:r>
            <w:r w:rsidR="00AD0D3E">
              <w:rPr>
                <w:color w:val="000000"/>
              </w:rPr>
              <w:t>e</w:t>
            </w:r>
            <w:r w:rsidRPr="00B865F4">
              <w:rPr>
                <w:color w:val="000000"/>
              </w:rPr>
              <w:t xml:space="preserve"> Datebook Calendar Tabs '22</w:t>
            </w:r>
          </w:p>
        </w:tc>
        <w:tc>
          <w:tcPr>
            <w:tcW w:w="1120" w:type="dxa"/>
            <w:tcBorders>
              <w:top w:val="nil"/>
              <w:left w:val="nil"/>
              <w:bottom w:val="single" w:sz="4" w:space="0" w:color="BFBFBF"/>
              <w:right w:val="single" w:sz="4" w:space="0" w:color="BFBFBF"/>
            </w:tcBorders>
            <w:shd w:val="clear" w:color="auto" w:fill="auto"/>
            <w:noWrap/>
            <w:vAlign w:val="center"/>
            <w:hideMark/>
          </w:tcPr>
          <w:p w14:paraId="3E986F12" w14:textId="77777777" w:rsidR="00B865F4" w:rsidRPr="00B865F4" w:rsidRDefault="00B865F4" w:rsidP="00B865F4">
            <w:pPr>
              <w:adjustRightInd/>
              <w:jc w:val="center"/>
              <w:textAlignment w:val="auto"/>
              <w:rPr>
                <w:color w:val="000000"/>
              </w:rPr>
            </w:pPr>
            <w:r w:rsidRPr="00B865F4">
              <w:rPr>
                <w:color w:val="000000"/>
              </w:rPr>
              <w:t>11/16/21</w:t>
            </w:r>
          </w:p>
        </w:tc>
        <w:tc>
          <w:tcPr>
            <w:tcW w:w="2620" w:type="dxa"/>
            <w:tcBorders>
              <w:top w:val="nil"/>
              <w:left w:val="nil"/>
              <w:bottom w:val="single" w:sz="4" w:space="0" w:color="BFBFBF"/>
              <w:right w:val="single" w:sz="4" w:space="0" w:color="BFBFBF"/>
            </w:tcBorders>
            <w:shd w:val="clear" w:color="auto" w:fill="auto"/>
            <w:noWrap/>
            <w:vAlign w:val="center"/>
            <w:hideMark/>
          </w:tcPr>
          <w:p w14:paraId="78E9CD9E" w14:textId="77777777" w:rsidR="00B865F4" w:rsidRPr="00B865F4" w:rsidRDefault="00B865F4" w:rsidP="00B865F4">
            <w:pPr>
              <w:adjustRightInd/>
              <w:jc w:val="center"/>
              <w:textAlignment w:val="auto"/>
              <w:rPr>
                <w:color w:val="000000"/>
              </w:rPr>
            </w:pPr>
            <w:r w:rsidRPr="00B865F4">
              <w:rPr>
                <w:color w:val="000000"/>
              </w:rPr>
              <w:t>Andrew Moulton</w:t>
            </w:r>
          </w:p>
        </w:tc>
      </w:tr>
      <w:tr w:rsidR="00B865F4" w:rsidRPr="00B865F4" w14:paraId="7F795D2E"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668E8505" w14:textId="77777777" w:rsidR="00B865F4" w:rsidRPr="00B865F4" w:rsidRDefault="00B865F4" w:rsidP="00B865F4">
            <w:pPr>
              <w:adjustRightInd/>
              <w:jc w:val="center"/>
              <w:textAlignment w:val="auto"/>
              <w:rPr>
                <w:color w:val="000000"/>
              </w:rPr>
            </w:pPr>
            <w:r w:rsidRPr="00B865F4">
              <w:rPr>
                <w:color w:val="000000"/>
              </w:rPr>
              <w:t>Braille Datebook Calendar 2022</w:t>
            </w:r>
          </w:p>
        </w:tc>
        <w:tc>
          <w:tcPr>
            <w:tcW w:w="1120" w:type="dxa"/>
            <w:tcBorders>
              <w:top w:val="nil"/>
              <w:left w:val="nil"/>
              <w:bottom w:val="single" w:sz="4" w:space="0" w:color="BFBFBF"/>
              <w:right w:val="single" w:sz="4" w:space="0" w:color="BFBFBF"/>
            </w:tcBorders>
            <w:shd w:val="clear" w:color="auto" w:fill="auto"/>
            <w:noWrap/>
            <w:vAlign w:val="center"/>
            <w:hideMark/>
          </w:tcPr>
          <w:p w14:paraId="04920050" w14:textId="77777777" w:rsidR="00B865F4" w:rsidRPr="00B865F4" w:rsidRDefault="00B865F4" w:rsidP="00B865F4">
            <w:pPr>
              <w:adjustRightInd/>
              <w:jc w:val="center"/>
              <w:textAlignment w:val="auto"/>
              <w:rPr>
                <w:color w:val="000000"/>
              </w:rPr>
            </w:pPr>
            <w:r w:rsidRPr="00B865F4">
              <w:rPr>
                <w:color w:val="000000"/>
              </w:rPr>
              <w:t>11/16/21</w:t>
            </w:r>
          </w:p>
        </w:tc>
        <w:tc>
          <w:tcPr>
            <w:tcW w:w="2620" w:type="dxa"/>
            <w:tcBorders>
              <w:top w:val="nil"/>
              <w:left w:val="nil"/>
              <w:bottom w:val="single" w:sz="4" w:space="0" w:color="BFBFBF"/>
              <w:right w:val="single" w:sz="4" w:space="0" w:color="BFBFBF"/>
            </w:tcBorders>
            <w:shd w:val="clear" w:color="auto" w:fill="auto"/>
            <w:noWrap/>
            <w:vAlign w:val="center"/>
            <w:hideMark/>
          </w:tcPr>
          <w:p w14:paraId="7022BB53" w14:textId="77777777" w:rsidR="00B865F4" w:rsidRPr="00B865F4" w:rsidRDefault="00B865F4" w:rsidP="00B865F4">
            <w:pPr>
              <w:adjustRightInd/>
              <w:jc w:val="center"/>
              <w:textAlignment w:val="auto"/>
              <w:rPr>
                <w:color w:val="000000"/>
              </w:rPr>
            </w:pPr>
            <w:r w:rsidRPr="00B865F4">
              <w:rPr>
                <w:color w:val="000000"/>
              </w:rPr>
              <w:t>Andrew Moulton</w:t>
            </w:r>
          </w:p>
        </w:tc>
      </w:tr>
      <w:tr w:rsidR="00B865F4" w:rsidRPr="00B865F4" w14:paraId="5D524988"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6DF89BA1" w14:textId="77777777" w:rsidR="00B865F4" w:rsidRPr="00B865F4" w:rsidRDefault="00B865F4" w:rsidP="00B865F4">
            <w:pPr>
              <w:adjustRightInd/>
              <w:jc w:val="center"/>
              <w:textAlignment w:val="auto"/>
              <w:rPr>
                <w:color w:val="000000"/>
              </w:rPr>
            </w:pPr>
            <w:r w:rsidRPr="00B865F4">
              <w:rPr>
                <w:color w:val="000000"/>
              </w:rPr>
              <w:t>Mantis 1 year</w:t>
            </w:r>
          </w:p>
        </w:tc>
        <w:tc>
          <w:tcPr>
            <w:tcW w:w="1120" w:type="dxa"/>
            <w:tcBorders>
              <w:top w:val="nil"/>
              <w:left w:val="nil"/>
              <w:bottom w:val="single" w:sz="4" w:space="0" w:color="BFBFBF"/>
              <w:right w:val="single" w:sz="4" w:space="0" w:color="BFBFBF"/>
            </w:tcBorders>
            <w:shd w:val="clear" w:color="auto" w:fill="auto"/>
            <w:noWrap/>
            <w:vAlign w:val="center"/>
            <w:hideMark/>
          </w:tcPr>
          <w:p w14:paraId="75775B4F" w14:textId="77777777" w:rsidR="00B865F4" w:rsidRPr="00B865F4" w:rsidRDefault="00B865F4" w:rsidP="00B865F4">
            <w:pPr>
              <w:adjustRightInd/>
              <w:jc w:val="center"/>
              <w:textAlignment w:val="auto"/>
              <w:rPr>
                <w:color w:val="000000"/>
              </w:rPr>
            </w:pPr>
            <w:r w:rsidRPr="00B865F4">
              <w:rPr>
                <w:color w:val="000000"/>
              </w:rPr>
              <w:t>11/22/21</w:t>
            </w:r>
          </w:p>
        </w:tc>
        <w:tc>
          <w:tcPr>
            <w:tcW w:w="2620" w:type="dxa"/>
            <w:tcBorders>
              <w:top w:val="nil"/>
              <w:left w:val="nil"/>
              <w:bottom w:val="single" w:sz="4" w:space="0" w:color="BFBFBF"/>
              <w:right w:val="single" w:sz="4" w:space="0" w:color="BFBFBF"/>
            </w:tcBorders>
            <w:shd w:val="clear" w:color="auto" w:fill="auto"/>
            <w:noWrap/>
            <w:vAlign w:val="center"/>
            <w:hideMark/>
          </w:tcPr>
          <w:p w14:paraId="7EF6CE38" w14:textId="77777777" w:rsidR="00B865F4" w:rsidRPr="00B865F4" w:rsidRDefault="00B865F4" w:rsidP="00B865F4">
            <w:pPr>
              <w:adjustRightInd/>
              <w:jc w:val="center"/>
              <w:textAlignment w:val="auto"/>
              <w:rPr>
                <w:color w:val="000000"/>
              </w:rPr>
            </w:pPr>
            <w:r w:rsidRPr="00B865F4">
              <w:rPr>
                <w:color w:val="000000"/>
              </w:rPr>
              <w:t>William Freeman</w:t>
            </w:r>
          </w:p>
        </w:tc>
      </w:tr>
      <w:tr w:rsidR="00B865F4" w:rsidRPr="00B865F4" w14:paraId="4E7900FF"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38DBC4BE" w14:textId="77777777" w:rsidR="00B865F4" w:rsidRPr="00B865F4" w:rsidRDefault="00B865F4" w:rsidP="00B865F4">
            <w:pPr>
              <w:adjustRightInd/>
              <w:jc w:val="center"/>
              <w:textAlignment w:val="auto"/>
              <w:rPr>
                <w:color w:val="000000"/>
              </w:rPr>
            </w:pPr>
            <w:r w:rsidRPr="00B865F4">
              <w:rPr>
                <w:color w:val="000000"/>
              </w:rPr>
              <w:t>Mantis 2 year</w:t>
            </w:r>
          </w:p>
        </w:tc>
        <w:tc>
          <w:tcPr>
            <w:tcW w:w="1120" w:type="dxa"/>
            <w:tcBorders>
              <w:top w:val="nil"/>
              <w:left w:val="nil"/>
              <w:bottom w:val="single" w:sz="4" w:space="0" w:color="BFBFBF"/>
              <w:right w:val="single" w:sz="4" w:space="0" w:color="BFBFBF"/>
            </w:tcBorders>
            <w:shd w:val="clear" w:color="auto" w:fill="auto"/>
            <w:noWrap/>
            <w:vAlign w:val="center"/>
            <w:hideMark/>
          </w:tcPr>
          <w:p w14:paraId="62177ACC" w14:textId="77777777" w:rsidR="00B865F4" w:rsidRPr="00B865F4" w:rsidRDefault="00B865F4" w:rsidP="00B865F4">
            <w:pPr>
              <w:adjustRightInd/>
              <w:jc w:val="center"/>
              <w:textAlignment w:val="auto"/>
              <w:rPr>
                <w:color w:val="000000"/>
              </w:rPr>
            </w:pPr>
            <w:r w:rsidRPr="00B865F4">
              <w:rPr>
                <w:color w:val="000000"/>
              </w:rPr>
              <w:t>11/22/21</w:t>
            </w:r>
          </w:p>
        </w:tc>
        <w:tc>
          <w:tcPr>
            <w:tcW w:w="2620" w:type="dxa"/>
            <w:tcBorders>
              <w:top w:val="nil"/>
              <w:left w:val="nil"/>
              <w:bottom w:val="single" w:sz="4" w:space="0" w:color="BFBFBF"/>
              <w:right w:val="single" w:sz="4" w:space="0" w:color="BFBFBF"/>
            </w:tcBorders>
            <w:shd w:val="clear" w:color="auto" w:fill="auto"/>
            <w:noWrap/>
            <w:vAlign w:val="center"/>
            <w:hideMark/>
          </w:tcPr>
          <w:p w14:paraId="39CED2C7" w14:textId="77777777" w:rsidR="00B865F4" w:rsidRPr="00B865F4" w:rsidRDefault="00B865F4" w:rsidP="00B865F4">
            <w:pPr>
              <w:adjustRightInd/>
              <w:jc w:val="center"/>
              <w:textAlignment w:val="auto"/>
              <w:rPr>
                <w:color w:val="000000"/>
              </w:rPr>
            </w:pPr>
            <w:r w:rsidRPr="00B865F4">
              <w:rPr>
                <w:color w:val="000000"/>
              </w:rPr>
              <w:t>William Freeman</w:t>
            </w:r>
          </w:p>
        </w:tc>
      </w:tr>
      <w:tr w:rsidR="00B865F4" w:rsidRPr="00B865F4" w14:paraId="2276EAF6"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13281546" w14:textId="77777777" w:rsidR="00B865F4" w:rsidRPr="00B865F4" w:rsidRDefault="00B865F4" w:rsidP="00B865F4">
            <w:pPr>
              <w:adjustRightInd/>
              <w:jc w:val="center"/>
              <w:textAlignment w:val="auto"/>
              <w:rPr>
                <w:color w:val="000000"/>
              </w:rPr>
            </w:pPr>
            <w:r w:rsidRPr="00B865F4">
              <w:rPr>
                <w:color w:val="000000"/>
              </w:rPr>
              <w:t>Chameleon 1 year</w:t>
            </w:r>
          </w:p>
        </w:tc>
        <w:tc>
          <w:tcPr>
            <w:tcW w:w="1120" w:type="dxa"/>
            <w:tcBorders>
              <w:top w:val="nil"/>
              <w:left w:val="nil"/>
              <w:bottom w:val="single" w:sz="4" w:space="0" w:color="BFBFBF"/>
              <w:right w:val="single" w:sz="4" w:space="0" w:color="BFBFBF"/>
            </w:tcBorders>
            <w:shd w:val="clear" w:color="auto" w:fill="auto"/>
            <w:noWrap/>
            <w:vAlign w:val="center"/>
            <w:hideMark/>
          </w:tcPr>
          <w:p w14:paraId="03C4E1B8" w14:textId="77777777" w:rsidR="00B865F4" w:rsidRPr="00B865F4" w:rsidRDefault="00B865F4" w:rsidP="00B865F4">
            <w:pPr>
              <w:adjustRightInd/>
              <w:jc w:val="center"/>
              <w:textAlignment w:val="auto"/>
              <w:rPr>
                <w:color w:val="000000"/>
              </w:rPr>
            </w:pPr>
            <w:r w:rsidRPr="00B865F4">
              <w:rPr>
                <w:color w:val="000000"/>
              </w:rPr>
              <w:t>11/22/21</w:t>
            </w:r>
          </w:p>
        </w:tc>
        <w:tc>
          <w:tcPr>
            <w:tcW w:w="2620" w:type="dxa"/>
            <w:tcBorders>
              <w:top w:val="nil"/>
              <w:left w:val="nil"/>
              <w:bottom w:val="single" w:sz="4" w:space="0" w:color="BFBFBF"/>
              <w:right w:val="single" w:sz="4" w:space="0" w:color="BFBFBF"/>
            </w:tcBorders>
            <w:shd w:val="clear" w:color="auto" w:fill="auto"/>
            <w:noWrap/>
            <w:vAlign w:val="center"/>
            <w:hideMark/>
          </w:tcPr>
          <w:p w14:paraId="331407AB" w14:textId="77777777" w:rsidR="00B865F4" w:rsidRPr="00B865F4" w:rsidRDefault="00B865F4" w:rsidP="00B865F4">
            <w:pPr>
              <w:adjustRightInd/>
              <w:jc w:val="center"/>
              <w:textAlignment w:val="auto"/>
              <w:rPr>
                <w:color w:val="000000"/>
              </w:rPr>
            </w:pPr>
            <w:r w:rsidRPr="00B865F4">
              <w:rPr>
                <w:color w:val="000000"/>
              </w:rPr>
              <w:t>William Freeman</w:t>
            </w:r>
          </w:p>
        </w:tc>
      </w:tr>
      <w:tr w:rsidR="00B865F4" w:rsidRPr="00B865F4" w14:paraId="543A687E"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4720AFEA" w14:textId="77777777" w:rsidR="00B865F4" w:rsidRPr="00B865F4" w:rsidRDefault="00B865F4" w:rsidP="00B865F4">
            <w:pPr>
              <w:adjustRightInd/>
              <w:jc w:val="center"/>
              <w:textAlignment w:val="auto"/>
              <w:rPr>
                <w:color w:val="000000"/>
              </w:rPr>
            </w:pPr>
            <w:r w:rsidRPr="00B865F4">
              <w:rPr>
                <w:color w:val="000000"/>
              </w:rPr>
              <w:t>Chameleon 2 year</w:t>
            </w:r>
          </w:p>
        </w:tc>
        <w:tc>
          <w:tcPr>
            <w:tcW w:w="1120" w:type="dxa"/>
            <w:tcBorders>
              <w:top w:val="nil"/>
              <w:left w:val="nil"/>
              <w:bottom w:val="single" w:sz="4" w:space="0" w:color="BFBFBF"/>
              <w:right w:val="single" w:sz="4" w:space="0" w:color="BFBFBF"/>
            </w:tcBorders>
            <w:shd w:val="clear" w:color="auto" w:fill="auto"/>
            <w:noWrap/>
            <w:vAlign w:val="center"/>
            <w:hideMark/>
          </w:tcPr>
          <w:p w14:paraId="4C0987F6" w14:textId="77777777" w:rsidR="00B865F4" w:rsidRPr="00B865F4" w:rsidRDefault="00B865F4" w:rsidP="00B865F4">
            <w:pPr>
              <w:adjustRightInd/>
              <w:jc w:val="center"/>
              <w:textAlignment w:val="auto"/>
              <w:rPr>
                <w:color w:val="000000"/>
              </w:rPr>
            </w:pPr>
            <w:r w:rsidRPr="00B865F4">
              <w:rPr>
                <w:color w:val="000000"/>
              </w:rPr>
              <w:t>11/22/21</w:t>
            </w:r>
          </w:p>
        </w:tc>
        <w:tc>
          <w:tcPr>
            <w:tcW w:w="2620" w:type="dxa"/>
            <w:tcBorders>
              <w:top w:val="nil"/>
              <w:left w:val="nil"/>
              <w:bottom w:val="single" w:sz="4" w:space="0" w:color="BFBFBF"/>
              <w:right w:val="single" w:sz="4" w:space="0" w:color="BFBFBF"/>
            </w:tcBorders>
            <w:shd w:val="clear" w:color="auto" w:fill="auto"/>
            <w:noWrap/>
            <w:vAlign w:val="center"/>
            <w:hideMark/>
          </w:tcPr>
          <w:p w14:paraId="24B1CE0C" w14:textId="77777777" w:rsidR="00B865F4" w:rsidRPr="00B865F4" w:rsidRDefault="00B865F4" w:rsidP="00B865F4">
            <w:pPr>
              <w:adjustRightInd/>
              <w:jc w:val="center"/>
              <w:textAlignment w:val="auto"/>
              <w:rPr>
                <w:color w:val="000000"/>
              </w:rPr>
            </w:pPr>
            <w:r w:rsidRPr="00B865F4">
              <w:rPr>
                <w:color w:val="000000"/>
              </w:rPr>
              <w:t>William Freeman</w:t>
            </w:r>
          </w:p>
        </w:tc>
      </w:tr>
      <w:tr w:rsidR="00B865F4" w:rsidRPr="00B865F4" w14:paraId="04AEF74B"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5FC78436" w14:textId="77777777" w:rsidR="00B865F4" w:rsidRPr="00B865F4" w:rsidRDefault="00B865F4" w:rsidP="00B865F4">
            <w:pPr>
              <w:adjustRightInd/>
              <w:jc w:val="center"/>
              <w:textAlignment w:val="auto"/>
              <w:rPr>
                <w:color w:val="000000"/>
              </w:rPr>
            </w:pPr>
            <w:r w:rsidRPr="00B865F4">
              <w:rPr>
                <w:color w:val="000000"/>
              </w:rPr>
              <w:t>How To Recognize A Monster</w:t>
            </w:r>
          </w:p>
        </w:tc>
        <w:tc>
          <w:tcPr>
            <w:tcW w:w="1120" w:type="dxa"/>
            <w:tcBorders>
              <w:top w:val="nil"/>
              <w:left w:val="nil"/>
              <w:bottom w:val="single" w:sz="4" w:space="0" w:color="BFBFBF"/>
              <w:right w:val="single" w:sz="4" w:space="0" w:color="BFBFBF"/>
            </w:tcBorders>
            <w:shd w:val="clear" w:color="auto" w:fill="auto"/>
            <w:noWrap/>
            <w:vAlign w:val="center"/>
            <w:hideMark/>
          </w:tcPr>
          <w:p w14:paraId="0427EEAD" w14:textId="77777777" w:rsidR="00B865F4" w:rsidRPr="00B865F4" w:rsidRDefault="00B865F4" w:rsidP="00B865F4">
            <w:pPr>
              <w:adjustRightInd/>
              <w:jc w:val="center"/>
              <w:textAlignment w:val="auto"/>
              <w:rPr>
                <w:color w:val="000000"/>
              </w:rPr>
            </w:pPr>
            <w:r w:rsidRPr="00B865F4">
              <w:rPr>
                <w:color w:val="000000"/>
              </w:rPr>
              <w:t>01/21/22</w:t>
            </w:r>
          </w:p>
        </w:tc>
        <w:tc>
          <w:tcPr>
            <w:tcW w:w="2620" w:type="dxa"/>
            <w:tcBorders>
              <w:top w:val="nil"/>
              <w:left w:val="nil"/>
              <w:bottom w:val="single" w:sz="4" w:space="0" w:color="BFBFBF"/>
              <w:right w:val="single" w:sz="4" w:space="0" w:color="BFBFBF"/>
            </w:tcBorders>
            <w:shd w:val="clear" w:color="auto" w:fill="auto"/>
            <w:noWrap/>
            <w:vAlign w:val="center"/>
            <w:hideMark/>
          </w:tcPr>
          <w:p w14:paraId="0AFC1B46" w14:textId="77777777" w:rsidR="00B865F4" w:rsidRPr="00B865F4" w:rsidRDefault="00B865F4" w:rsidP="00B865F4">
            <w:pPr>
              <w:adjustRightInd/>
              <w:jc w:val="center"/>
              <w:textAlignment w:val="auto"/>
              <w:rPr>
                <w:color w:val="000000"/>
              </w:rPr>
            </w:pPr>
            <w:r w:rsidRPr="00B865F4">
              <w:rPr>
                <w:color w:val="000000"/>
              </w:rPr>
              <w:t>Suzette Wright</w:t>
            </w:r>
          </w:p>
        </w:tc>
      </w:tr>
      <w:tr w:rsidR="00B865F4" w:rsidRPr="00B865F4" w14:paraId="12E8D3AC"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4751A7D3" w14:textId="77777777" w:rsidR="00B865F4" w:rsidRPr="00B865F4" w:rsidRDefault="00B865F4" w:rsidP="00B865F4">
            <w:pPr>
              <w:adjustRightInd/>
              <w:jc w:val="center"/>
              <w:textAlignment w:val="auto"/>
              <w:rPr>
                <w:color w:val="000000"/>
              </w:rPr>
            </w:pPr>
            <w:r w:rsidRPr="00B865F4">
              <w:rPr>
                <w:color w:val="000000"/>
              </w:rPr>
              <w:t>OTWL: The Caterpillar</w:t>
            </w:r>
          </w:p>
        </w:tc>
        <w:tc>
          <w:tcPr>
            <w:tcW w:w="1120" w:type="dxa"/>
            <w:tcBorders>
              <w:top w:val="nil"/>
              <w:left w:val="nil"/>
              <w:bottom w:val="single" w:sz="4" w:space="0" w:color="BFBFBF"/>
              <w:right w:val="single" w:sz="4" w:space="0" w:color="BFBFBF"/>
            </w:tcBorders>
            <w:shd w:val="clear" w:color="auto" w:fill="auto"/>
            <w:noWrap/>
            <w:vAlign w:val="center"/>
            <w:hideMark/>
          </w:tcPr>
          <w:p w14:paraId="22A0309B" w14:textId="77777777" w:rsidR="00B865F4" w:rsidRPr="00B865F4" w:rsidRDefault="00B865F4" w:rsidP="00B865F4">
            <w:pPr>
              <w:adjustRightInd/>
              <w:jc w:val="center"/>
              <w:textAlignment w:val="auto"/>
              <w:rPr>
                <w:color w:val="000000"/>
              </w:rPr>
            </w:pPr>
            <w:r w:rsidRPr="00B865F4">
              <w:rPr>
                <w:color w:val="000000"/>
              </w:rPr>
              <w:t>02/08/22</w:t>
            </w:r>
          </w:p>
        </w:tc>
        <w:tc>
          <w:tcPr>
            <w:tcW w:w="2620" w:type="dxa"/>
            <w:tcBorders>
              <w:top w:val="nil"/>
              <w:left w:val="nil"/>
              <w:bottom w:val="single" w:sz="4" w:space="0" w:color="BFBFBF"/>
              <w:right w:val="single" w:sz="4" w:space="0" w:color="BFBFBF"/>
            </w:tcBorders>
            <w:shd w:val="clear" w:color="auto" w:fill="auto"/>
            <w:noWrap/>
            <w:vAlign w:val="center"/>
            <w:hideMark/>
          </w:tcPr>
          <w:p w14:paraId="767573CF" w14:textId="77777777" w:rsidR="00B865F4" w:rsidRPr="00B865F4" w:rsidRDefault="00B865F4" w:rsidP="00B865F4">
            <w:pPr>
              <w:adjustRightInd/>
              <w:jc w:val="center"/>
              <w:textAlignment w:val="auto"/>
              <w:rPr>
                <w:color w:val="000000"/>
              </w:rPr>
            </w:pPr>
            <w:r w:rsidRPr="00B865F4">
              <w:rPr>
                <w:color w:val="000000"/>
              </w:rPr>
              <w:t>Suzette Wright</w:t>
            </w:r>
          </w:p>
        </w:tc>
      </w:tr>
      <w:tr w:rsidR="00B865F4" w:rsidRPr="00B865F4" w14:paraId="25F23A95"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090D308D" w14:textId="77777777" w:rsidR="00B865F4" w:rsidRPr="00B865F4" w:rsidRDefault="00B865F4" w:rsidP="00B865F4">
            <w:pPr>
              <w:adjustRightInd/>
              <w:jc w:val="center"/>
              <w:textAlignment w:val="auto"/>
              <w:rPr>
                <w:color w:val="000000"/>
              </w:rPr>
            </w:pPr>
            <w:r w:rsidRPr="00B865F4">
              <w:rPr>
                <w:color w:val="000000"/>
              </w:rPr>
              <w:t>Math Flash for Android Devices - Quota</w:t>
            </w:r>
          </w:p>
        </w:tc>
        <w:tc>
          <w:tcPr>
            <w:tcW w:w="1120" w:type="dxa"/>
            <w:tcBorders>
              <w:top w:val="nil"/>
              <w:left w:val="nil"/>
              <w:bottom w:val="single" w:sz="4" w:space="0" w:color="BFBFBF"/>
              <w:right w:val="single" w:sz="4" w:space="0" w:color="BFBFBF"/>
            </w:tcBorders>
            <w:shd w:val="clear" w:color="auto" w:fill="auto"/>
            <w:noWrap/>
            <w:vAlign w:val="center"/>
            <w:hideMark/>
          </w:tcPr>
          <w:p w14:paraId="5A0C3423" w14:textId="77777777" w:rsidR="00B865F4" w:rsidRPr="00B865F4" w:rsidRDefault="00B865F4" w:rsidP="00B865F4">
            <w:pPr>
              <w:adjustRightInd/>
              <w:jc w:val="center"/>
              <w:textAlignment w:val="auto"/>
              <w:rPr>
                <w:color w:val="000000"/>
              </w:rPr>
            </w:pPr>
            <w:r w:rsidRPr="00B865F4">
              <w:rPr>
                <w:color w:val="000000"/>
              </w:rPr>
              <w:t>02/24/22</w:t>
            </w:r>
          </w:p>
        </w:tc>
        <w:tc>
          <w:tcPr>
            <w:tcW w:w="2620" w:type="dxa"/>
            <w:tcBorders>
              <w:top w:val="nil"/>
              <w:left w:val="nil"/>
              <w:bottom w:val="single" w:sz="4" w:space="0" w:color="BFBFBF"/>
              <w:right w:val="single" w:sz="4" w:space="0" w:color="BFBFBF"/>
            </w:tcBorders>
            <w:shd w:val="clear" w:color="auto" w:fill="auto"/>
            <w:noWrap/>
            <w:vAlign w:val="center"/>
            <w:hideMark/>
          </w:tcPr>
          <w:p w14:paraId="21391548" w14:textId="77777777" w:rsidR="00B865F4" w:rsidRPr="00B865F4" w:rsidRDefault="00B865F4" w:rsidP="00B865F4">
            <w:pPr>
              <w:adjustRightInd/>
              <w:jc w:val="center"/>
              <w:textAlignment w:val="auto"/>
              <w:rPr>
                <w:color w:val="000000"/>
              </w:rPr>
            </w:pPr>
            <w:r w:rsidRPr="00B865F4">
              <w:rPr>
                <w:color w:val="000000"/>
              </w:rPr>
              <w:t>Li Zhou</w:t>
            </w:r>
          </w:p>
        </w:tc>
      </w:tr>
      <w:tr w:rsidR="00B865F4" w:rsidRPr="00B865F4" w14:paraId="02EC4B98"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58BE2E49" w14:textId="77777777" w:rsidR="00B865F4" w:rsidRPr="00B865F4" w:rsidRDefault="00B865F4" w:rsidP="00B865F4">
            <w:pPr>
              <w:adjustRightInd/>
              <w:jc w:val="center"/>
              <w:textAlignment w:val="auto"/>
              <w:rPr>
                <w:color w:val="000000"/>
              </w:rPr>
            </w:pPr>
            <w:r w:rsidRPr="00B865F4">
              <w:rPr>
                <w:color w:val="000000"/>
              </w:rPr>
              <w:t>Math Flash for Android Devices - Non-Quota</w:t>
            </w:r>
          </w:p>
        </w:tc>
        <w:tc>
          <w:tcPr>
            <w:tcW w:w="1120" w:type="dxa"/>
            <w:tcBorders>
              <w:top w:val="nil"/>
              <w:left w:val="nil"/>
              <w:bottom w:val="single" w:sz="4" w:space="0" w:color="BFBFBF"/>
              <w:right w:val="single" w:sz="4" w:space="0" w:color="BFBFBF"/>
            </w:tcBorders>
            <w:shd w:val="clear" w:color="auto" w:fill="auto"/>
            <w:noWrap/>
            <w:vAlign w:val="center"/>
            <w:hideMark/>
          </w:tcPr>
          <w:p w14:paraId="13027D4A" w14:textId="77777777" w:rsidR="00B865F4" w:rsidRPr="00B865F4" w:rsidRDefault="00B865F4" w:rsidP="00B865F4">
            <w:pPr>
              <w:adjustRightInd/>
              <w:jc w:val="center"/>
              <w:textAlignment w:val="auto"/>
              <w:rPr>
                <w:color w:val="000000"/>
              </w:rPr>
            </w:pPr>
            <w:r w:rsidRPr="00B865F4">
              <w:rPr>
                <w:color w:val="000000"/>
              </w:rPr>
              <w:t>02/24/22</w:t>
            </w:r>
          </w:p>
        </w:tc>
        <w:tc>
          <w:tcPr>
            <w:tcW w:w="2620" w:type="dxa"/>
            <w:tcBorders>
              <w:top w:val="nil"/>
              <w:left w:val="nil"/>
              <w:bottom w:val="single" w:sz="4" w:space="0" w:color="BFBFBF"/>
              <w:right w:val="single" w:sz="4" w:space="0" w:color="BFBFBF"/>
            </w:tcBorders>
            <w:shd w:val="clear" w:color="auto" w:fill="auto"/>
            <w:noWrap/>
            <w:vAlign w:val="center"/>
            <w:hideMark/>
          </w:tcPr>
          <w:p w14:paraId="618D4065" w14:textId="77777777" w:rsidR="00B865F4" w:rsidRPr="00B865F4" w:rsidRDefault="00B865F4" w:rsidP="00B865F4">
            <w:pPr>
              <w:adjustRightInd/>
              <w:jc w:val="center"/>
              <w:textAlignment w:val="auto"/>
              <w:rPr>
                <w:color w:val="000000"/>
              </w:rPr>
            </w:pPr>
            <w:r w:rsidRPr="00B865F4">
              <w:rPr>
                <w:color w:val="000000"/>
              </w:rPr>
              <w:t>Li Zhou</w:t>
            </w:r>
          </w:p>
        </w:tc>
      </w:tr>
      <w:tr w:rsidR="00B865F4" w:rsidRPr="00B865F4" w14:paraId="5C480331"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3E1CC516" w14:textId="77777777" w:rsidR="00B865F4" w:rsidRPr="00B865F4" w:rsidRDefault="00B865F4" w:rsidP="00B865F4">
            <w:pPr>
              <w:adjustRightInd/>
              <w:jc w:val="center"/>
              <w:textAlignment w:val="auto"/>
              <w:rPr>
                <w:color w:val="000000"/>
              </w:rPr>
            </w:pPr>
            <w:r w:rsidRPr="00B865F4">
              <w:rPr>
                <w:color w:val="000000"/>
              </w:rPr>
              <w:t>CVI Companion Guide EPUB</w:t>
            </w:r>
          </w:p>
        </w:tc>
        <w:tc>
          <w:tcPr>
            <w:tcW w:w="1120" w:type="dxa"/>
            <w:tcBorders>
              <w:top w:val="nil"/>
              <w:left w:val="nil"/>
              <w:bottom w:val="single" w:sz="4" w:space="0" w:color="BFBFBF"/>
              <w:right w:val="single" w:sz="4" w:space="0" w:color="BFBFBF"/>
            </w:tcBorders>
            <w:shd w:val="clear" w:color="auto" w:fill="auto"/>
            <w:noWrap/>
            <w:vAlign w:val="center"/>
            <w:hideMark/>
          </w:tcPr>
          <w:p w14:paraId="70C19FAE" w14:textId="77777777" w:rsidR="00B865F4" w:rsidRPr="00B865F4" w:rsidRDefault="00B865F4" w:rsidP="00B865F4">
            <w:pPr>
              <w:adjustRightInd/>
              <w:jc w:val="center"/>
              <w:textAlignment w:val="auto"/>
              <w:rPr>
                <w:color w:val="000000"/>
              </w:rPr>
            </w:pPr>
            <w:r w:rsidRPr="00B865F4">
              <w:rPr>
                <w:color w:val="000000"/>
              </w:rPr>
              <w:t>03/04/22</w:t>
            </w:r>
          </w:p>
        </w:tc>
        <w:tc>
          <w:tcPr>
            <w:tcW w:w="2620" w:type="dxa"/>
            <w:tcBorders>
              <w:top w:val="nil"/>
              <w:left w:val="nil"/>
              <w:bottom w:val="single" w:sz="4" w:space="0" w:color="BFBFBF"/>
              <w:right w:val="single" w:sz="4" w:space="0" w:color="BFBFBF"/>
            </w:tcBorders>
            <w:shd w:val="clear" w:color="auto" w:fill="auto"/>
            <w:noWrap/>
            <w:vAlign w:val="center"/>
            <w:hideMark/>
          </w:tcPr>
          <w:p w14:paraId="4F17BA04" w14:textId="77777777" w:rsidR="00B865F4" w:rsidRPr="00B865F4" w:rsidRDefault="00B865F4" w:rsidP="00B865F4">
            <w:pPr>
              <w:adjustRightInd/>
              <w:jc w:val="center"/>
              <w:textAlignment w:val="auto"/>
              <w:rPr>
                <w:color w:val="000000"/>
              </w:rPr>
            </w:pPr>
            <w:r w:rsidRPr="00B865F4">
              <w:rPr>
                <w:color w:val="000000"/>
              </w:rPr>
              <w:t>Donna McClure-Rogers</w:t>
            </w:r>
          </w:p>
        </w:tc>
      </w:tr>
      <w:tr w:rsidR="00B865F4" w:rsidRPr="00B865F4" w14:paraId="0E8A3F9A"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51AF638A" w14:textId="77777777" w:rsidR="00B865F4" w:rsidRPr="00B865F4" w:rsidRDefault="00B865F4" w:rsidP="00B865F4">
            <w:pPr>
              <w:adjustRightInd/>
              <w:jc w:val="center"/>
              <w:textAlignment w:val="auto"/>
              <w:rPr>
                <w:color w:val="000000"/>
              </w:rPr>
            </w:pPr>
            <w:r w:rsidRPr="00B865F4">
              <w:rPr>
                <w:color w:val="000000"/>
              </w:rPr>
              <w:t>Paint by Number Endangered Species</w:t>
            </w:r>
          </w:p>
        </w:tc>
        <w:tc>
          <w:tcPr>
            <w:tcW w:w="1120" w:type="dxa"/>
            <w:tcBorders>
              <w:top w:val="nil"/>
              <w:left w:val="nil"/>
              <w:bottom w:val="single" w:sz="4" w:space="0" w:color="BFBFBF"/>
              <w:right w:val="single" w:sz="4" w:space="0" w:color="BFBFBF"/>
            </w:tcBorders>
            <w:shd w:val="clear" w:color="auto" w:fill="auto"/>
            <w:noWrap/>
            <w:vAlign w:val="center"/>
            <w:hideMark/>
          </w:tcPr>
          <w:p w14:paraId="508A7ED2" w14:textId="77777777" w:rsidR="00B865F4" w:rsidRPr="00B865F4" w:rsidRDefault="00B865F4" w:rsidP="00B865F4">
            <w:pPr>
              <w:adjustRightInd/>
              <w:jc w:val="center"/>
              <w:textAlignment w:val="auto"/>
              <w:rPr>
                <w:color w:val="000000"/>
              </w:rPr>
            </w:pPr>
            <w:r w:rsidRPr="00B865F4">
              <w:rPr>
                <w:color w:val="000000"/>
              </w:rPr>
              <w:t>04/21/22</w:t>
            </w:r>
          </w:p>
        </w:tc>
        <w:tc>
          <w:tcPr>
            <w:tcW w:w="2620" w:type="dxa"/>
            <w:tcBorders>
              <w:top w:val="nil"/>
              <w:left w:val="nil"/>
              <w:bottom w:val="single" w:sz="4" w:space="0" w:color="BFBFBF"/>
              <w:right w:val="single" w:sz="4" w:space="0" w:color="BFBFBF"/>
            </w:tcBorders>
            <w:shd w:val="clear" w:color="auto" w:fill="auto"/>
            <w:noWrap/>
            <w:vAlign w:val="center"/>
            <w:hideMark/>
          </w:tcPr>
          <w:p w14:paraId="6C302863" w14:textId="77777777" w:rsidR="00B865F4" w:rsidRPr="00B865F4" w:rsidRDefault="00B865F4" w:rsidP="00B865F4">
            <w:pPr>
              <w:adjustRightInd/>
              <w:jc w:val="center"/>
              <w:textAlignment w:val="auto"/>
              <w:rPr>
                <w:color w:val="000000"/>
              </w:rPr>
            </w:pPr>
            <w:r w:rsidRPr="00B865F4">
              <w:rPr>
                <w:color w:val="000000"/>
              </w:rPr>
              <w:t>Tristan Pierce</w:t>
            </w:r>
          </w:p>
        </w:tc>
      </w:tr>
      <w:tr w:rsidR="00B865F4" w:rsidRPr="00B865F4" w14:paraId="01038E76"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68B69E21" w14:textId="4462A2AB" w:rsidR="00B865F4" w:rsidRPr="00B865F4" w:rsidRDefault="00B865F4" w:rsidP="00B865F4">
            <w:pPr>
              <w:adjustRightInd/>
              <w:jc w:val="center"/>
              <w:textAlignment w:val="auto"/>
              <w:rPr>
                <w:color w:val="000000"/>
              </w:rPr>
            </w:pPr>
            <w:r w:rsidRPr="00B865F4">
              <w:rPr>
                <w:color w:val="000000"/>
              </w:rPr>
              <w:t>Joy Player Cartridge</w:t>
            </w:r>
          </w:p>
        </w:tc>
        <w:tc>
          <w:tcPr>
            <w:tcW w:w="1120" w:type="dxa"/>
            <w:tcBorders>
              <w:top w:val="nil"/>
              <w:left w:val="nil"/>
              <w:bottom w:val="single" w:sz="4" w:space="0" w:color="BFBFBF"/>
              <w:right w:val="single" w:sz="4" w:space="0" w:color="BFBFBF"/>
            </w:tcBorders>
            <w:shd w:val="clear" w:color="auto" w:fill="auto"/>
            <w:noWrap/>
            <w:vAlign w:val="center"/>
            <w:hideMark/>
          </w:tcPr>
          <w:p w14:paraId="40DD581E" w14:textId="77777777" w:rsidR="00B865F4" w:rsidRPr="00B865F4" w:rsidRDefault="00B865F4" w:rsidP="00B865F4">
            <w:pPr>
              <w:adjustRightInd/>
              <w:jc w:val="center"/>
              <w:textAlignment w:val="auto"/>
              <w:rPr>
                <w:color w:val="000000"/>
              </w:rPr>
            </w:pPr>
            <w:r w:rsidRPr="00B865F4">
              <w:rPr>
                <w:color w:val="000000"/>
              </w:rPr>
              <w:t>05/04/22</w:t>
            </w:r>
          </w:p>
        </w:tc>
        <w:tc>
          <w:tcPr>
            <w:tcW w:w="2620" w:type="dxa"/>
            <w:tcBorders>
              <w:top w:val="nil"/>
              <w:left w:val="nil"/>
              <w:bottom w:val="single" w:sz="4" w:space="0" w:color="BFBFBF"/>
              <w:right w:val="single" w:sz="4" w:space="0" w:color="BFBFBF"/>
            </w:tcBorders>
            <w:shd w:val="clear" w:color="auto" w:fill="auto"/>
            <w:noWrap/>
            <w:vAlign w:val="center"/>
            <w:hideMark/>
          </w:tcPr>
          <w:p w14:paraId="068A419B" w14:textId="77777777" w:rsidR="00B865F4" w:rsidRPr="00B865F4" w:rsidRDefault="00B865F4" w:rsidP="00B865F4">
            <w:pPr>
              <w:adjustRightInd/>
              <w:jc w:val="center"/>
              <w:textAlignment w:val="auto"/>
              <w:rPr>
                <w:color w:val="000000"/>
              </w:rPr>
            </w:pPr>
            <w:r w:rsidRPr="00B865F4">
              <w:rPr>
                <w:color w:val="000000"/>
              </w:rPr>
              <w:t>Tristan Pierce</w:t>
            </w:r>
          </w:p>
        </w:tc>
      </w:tr>
      <w:tr w:rsidR="00B865F4" w:rsidRPr="00B865F4" w14:paraId="3D31DA0F" w14:textId="77777777" w:rsidTr="00B865F4">
        <w:trPr>
          <w:trHeight w:val="600"/>
        </w:trPr>
        <w:tc>
          <w:tcPr>
            <w:tcW w:w="6020" w:type="dxa"/>
            <w:tcBorders>
              <w:top w:val="nil"/>
              <w:left w:val="single" w:sz="4" w:space="0" w:color="BFBFBF"/>
              <w:bottom w:val="single" w:sz="4" w:space="0" w:color="BFBFBF"/>
              <w:right w:val="single" w:sz="4" w:space="0" w:color="BFBFBF"/>
            </w:tcBorders>
            <w:shd w:val="clear" w:color="auto" w:fill="auto"/>
            <w:vAlign w:val="center"/>
            <w:hideMark/>
          </w:tcPr>
          <w:p w14:paraId="007CEC5C" w14:textId="77777777" w:rsidR="00B865F4" w:rsidRPr="00B865F4" w:rsidRDefault="00B865F4" w:rsidP="00B865F4">
            <w:pPr>
              <w:adjustRightInd/>
              <w:jc w:val="center"/>
              <w:textAlignment w:val="auto"/>
              <w:rPr>
                <w:color w:val="000000"/>
              </w:rPr>
            </w:pPr>
            <w:r w:rsidRPr="00B865F4">
              <w:rPr>
                <w:color w:val="000000"/>
              </w:rPr>
              <w:t>Guideline and Games for Teaching Efficient Braille Reading, 2nd Edition</w:t>
            </w:r>
          </w:p>
        </w:tc>
        <w:tc>
          <w:tcPr>
            <w:tcW w:w="1120" w:type="dxa"/>
            <w:tcBorders>
              <w:top w:val="nil"/>
              <w:left w:val="nil"/>
              <w:bottom w:val="single" w:sz="4" w:space="0" w:color="BFBFBF"/>
              <w:right w:val="single" w:sz="4" w:space="0" w:color="BFBFBF"/>
            </w:tcBorders>
            <w:shd w:val="clear" w:color="auto" w:fill="auto"/>
            <w:noWrap/>
            <w:vAlign w:val="center"/>
            <w:hideMark/>
          </w:tcPr>
          <w:p w14:paraId="53842E55" w14:textId="77777777" w:rsidR="00B865F4" w:rsidRPr="00B865F4" w:rsidRDefault="00B865F4" w:rsidP="00B865F4">
            <w:pPr>
              <w:adjustRightInd/>
              <w:jc w:val="center"/>
              <w:textAlignment w:val="auto"/>
              <w:rPr>
                <w:color w:val="000000"/>
              </w:rPr>
            </w:pPr>
            <w:r w:rsidRPr="00B865F4">
              <w:rPr>
                <w:color w:val="000000"/>
              </w:rPr>
              <w:t>05/09/22</w:t>
            </w:r>
          </w:p>
        </w:tc>
        <w:tc>
          <w:tcPr>
            <w:tcW w:w="2620" w:type="dxa"/>
            <w:tcBorders>
              <w:top w:val="nil"/>
              <w:left w:val="nil"/>
              <w:bottom w:val="single" w:sz="4" w:space="0" w:color="BFBFBF"/>
              <w:right w:val="single" w:sz="4" w:space="0" w:color="BFBFBF"/>
            </w:tcBorders>
            <w:shd w:val="clear" w:color="auto" w:fill="auto"/>
            <w:noWrap/>
            <w:vAlign w:val="center"/>
            <w:hideMark/>
          </w:tcPr>
          <w:p w14:paraId="10F25EF7" w14:textId="77777777" w:rsidR="00B865F4" w:rsidRPr="00B865F4" w:rsidRDefault="00B865F4" w:rsidP="00B865F4">
            <w:pPr>
              <w:adjustRightInd/>
              <w:jc w:val="center"/>
              <w:textAlignment w:val="auto"/>
              <w:rPr>
                <w:color w:val="000000"/>
              </w:rPr>
            </w:pPr>
            <w:r w:rsidRPr="00B865F4">
              <w:rPr>
                <w:color w:val="000000"/>
              </w:rPr>
              <w:t>N/A</w:t>
            </w:r>
          </w:p>
        </w:tc>
      </w:tr>
      <w:tr w:rsidR="00B865F4" w:rsidRPr="00B865F4" w14:paraId="48C6E478" w14:textId="77777777" w:rsidTr="00B865F4">
        <w:trPr>
          <w:trHeight w:val="600"/>
        </w:trPr>
        <w:tc>
          <w:tcPr>
            <w:tcW w:w="6020" w:type="dxa"/>
            <w:tcBorders>
              <w:top w:val="nil"/>
              <w:left w:val="single" w:sz="4" w:space="0" w:color="BFBFBF"/>
              <w:bottom w:val="single" w:sz="4" w:space="0" w:color="BFBFBF"/>
              <w:right w:val="single" w:sz="4" w:space="0" w:color="BFBFBF"/>
            </w:tcBorders>
            <w:shd w:val="clear" w:color="auto" w:fill="auto"/>
            <w:vAlign w:val="center"/>
            <w:hideMark/>
          </w:tcPr>
          <w:p w14:paraId="3C87515C" w14:textId="77777777" w:rsidR="00B865F4" w:rsidRPr="00B865F4" w:rsidRDefault="00B865F4" w:rsidP="00B865F4">
            <w:pPr>
              <w:adjustRightInd/>
              <w:jc w:val="center"/>
              <w:textAlignment w:val="auto"/>
              <w:rPr>
                <w:color w:val="000000"/>
              </w:rPr>
            </w:pPr>
            <w:r w:rsidRPr="00B865F4">
              <w:rPr>
                <w:color w:val="000000"/>
              </w:rPr>
              <w:t>Guideline and Games for Teaching Efficient Braille Reading, 2nd Edition</w:t>
            </w:r>
          </w:p>
        </w:tc>
        <w:tc>
          <w:tcPr>
            <w:tcW w:w="1120" w:type="dxa"/>
            <w:tcBorders>
              <w:top w:val="nil"/>
              <w:left w:val="nil"/>
              <w:bottom w:val="single" w:sz="4" w:space="0" w:color="BFBFBF"/>
              <w:right w:val="single" w:sz="4" w:space="0" w:color="BFBFBF"/>
            </w:tcBorders>
            <w:shd w:val="clear" w:color="auto" w:fill="auto"/>
            <w:noWrap/>
            <w:vAlign w:val="center"/>
            <w:hideMark/>
          </w:tcPr>
          <w:p w14:paraId="2E48FD15" w14:textId="77777777" w:rsidR="00B865F4" w:rsidRPr="00B865F4" w:rsidRDefault="00B865F4" w:rsidP="00B865F4">
            <w:pPr>
              <w:adjustRightInd/>
              <w:jc w:val="center"/>
              <w:textAlignment w:val="auto"/>
              <w:rPr>
                <w:color w:val="000000"/>
              </w:rPr>
            </w:pPr>
            <w:r w:rsidRPr="00B865F4">
              <w:rPr>
                <w:color w:val="000000"/>
              </w:rPr>
              <w:t>05/09/22</w:t>
            </w:r>
          </w:p>
        </w:tc>
        <w:tc>
          <w:tcPr>
            <w:tcW w:w="2620" w:type="dxa"/>
            <w:tcBorders>
              <w:top w:val="nil"/>
              <w:left w:val="nil"/>
              <w:bottom w:val="single" w:sz="4" w:space="0" w:color="BFBFBF"/>
              <w:right w:val="single" w:sz="4" w:space="0" w:color="BFBFBF"/>
            </w:tcBorders>
            <w:shd w:val="clear" w:color="auto" w:fill="auto"/>
            <w:noWrap/>
            <w:vAlign w:val="center"/>
            <w:hideMark/>
          </w:tcPr>
          <w:p w14:paraId="4121CD1F" w14:textId="77777777" w:rsidR="00B865F4" w:rsidRPr="00B865F4" w:rsidRDefault="00B865F4" w:rsidP="00B865F4">
            <w:pPr>
              <w:adjustRightInd/>
              <w:jc w:val="center"/>
              <w:textAlignment w:val="auto"/>
              <w:rPr>
                <w:color w:val="000000"/>
              </w:rPr>
            </w:pPr>
            <w:r w:rsidRPr="00B865F4">
              <w:rPr>
                <w:color w:val="000000"/>
              </w:rPr>
              <w:t>N/A</w:t>
            </w:r>
          </w:p>
        </w:tc>
      </w:tr>
      <w:tr w:rsidR="00B865F4" w:rsidRPr="00B865F4" w14:paraId="503AE73F"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1137B101" w14:textId="77777777" w:rsidR="00B865F4" w:rsidRPr="00B865F4" w:rsidRDefault="00B865F4" w:rsidP="00B865F4">
            <w:pPr>
              <w:adjustRightInd/>
              <w:jc w:val="center"/>
              <w:textAlignment w:val="auto"/>
              <w:rPr>
                <w:color w:val="000000"/>
              </w:rPr>
            </w:pPr>
            <w:r w:rsidRPr="00B865F4">
              <w:rPr>
                <w:color w:val="000000"/>
              </w:rPr>
              <w:t>CVI Companion Guide Kit</w:t>
            </w:r>
          </w:p>
        </w:tc>
        <w:tc>
          <w:tcPr>
            <w:tcW w:w="1120" w:type="dxa"/>
            <w:tcBorders>
              <w:top w:val="nil"/>
              <w:left w:val="nil"/>
              <w:bottom w:val="single" w:sz="4" w:space="0" w:color="BFBFBF"/>
              <w:right w:val="single" w:sz="4" w:space="0" w:color="BFBFBF"/>
            </w:tcBorders>
            <w:shd w:val="clear" w:color="auto" w:fill="auto"/>
            <w:noWrap/>
            <w:vAlign w:val="center"/>
            <w:hideMark/>
          </w:tcPr>
          <w:p w14:paraId="208E2BF0" w14:textId="77777777" w:rsidR="00B865F4" w:rsidRPr="00B865F4" w:rsidRDefault="00B865F4" w:rsidP="00B865F4">
            <w:pPr>
              <w:adjustRightInd/>
              <w:jc w:val="center"/>
              <w:textAlignment w:val="auto"/>
              <w:rPr>
                <w:color w:val="000000"/>
              </w:rPr>
            </w:pPr>
            <w:r w:rsidRPr="00B865F4">
              <w:rPr>
                <w:color w:val="000000"/>
              </w:rPr>
              <w:t>05/09/22</w:t>
            </w:r>
          </w:p>
        </w:tc>
        <w:tc>
          <w:tcPr>
            <w:tcW w:w="2620" w:type="dxa"/>
            <w:tcBorders>
              <w:top w:val="nil"/>
              <w:left w:val="nil"/>
              <w:bottom w:val="single" w:sz="4" w:space="0" w:color="BFBFBF"/>
              <w:right w:val="single" w:sz="4" w:space="0" w:color="BFBFBF"/>
            </w:tcBorders>
            <w:shd w:val="clear" w:color="auto" w:fill="auto"/>
            <w:noWrap/>
            <w:vAlign w:val="center"/>
            <w:hideMark/>
          </w:tcPr>
          <w:p w14:paraId="09384EFD" w14:textId="77777777" w:rsidR="00B865F4" w:rsidRPr="00B865F4" w:rsidRDefault="00B865F4" w:rsidP="00B865F4">
            <w:pPr>
              <w:adjustRightInd/>
              <w:jc w:val="center"/>
              <w:textAlignment w:val="auto"/>
              <w:rPr>
                <w:color w:val="000000"/>
              </w:rPr>
            </w:pPr>
            <w:r w:rsidRPr="00B865F4">
              <w:rPr>
                <w:color w:val="000000"/>
              </w:rPr>
              <w:t>Donna McClure-Rogers</w:t>
            </w:r>
          </w:p>
        </w:tc>
      </w:tr>
      <w:tr w:rsidR="00B865F4" w:rsidRPr="00B865F4" w14:paraId="0C7C6D9E"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7EC64395" w14:textId="77777777" w:rsidR="00B865F4" w:rsidRPr="00B865F4" w:rsidRDefault="00B865F4" w:rsidP="00B865F4">
            <w:pPr>
              <w:adjustRightInd/>
              <w:jc w:val="center"/>
              <w:textAlignment w:val="auto"/>
              <w:rPr>
                <w:color w:val="000000"/>
              </w:rPr>
            </w:pPr>
            <w:r w:rsidRPr="00B865F4">
              <w:rPr>
                <w:color w:val="000000"/>
              </w:rPr>
              <w:t>Rigby Nonfict Kit 4 UEB Contr</w:t>
            </w:r>
          </w:p>
        </w:tc>
        <w:tc>
          <w:tcPr>
            <w:tcW w:w="1120" w:type="dxa"/>
            <w:tcBorders>
              <w:top w:val="nil"/>
              <w:left w:val="nil"/>
              <w:bottom w:val="single" w:sz="4" w:space="0" w:color="BFBFBF"/>
              <w:right w:val="single" w:sz="4" w:space="0" w:color="BFBFBF"/>
            </w:tcBorders>
            <w:shd w:val="clear" w:color="auto" w:fill="auto"/>
            <w:noWrap/>
            <w:vAlign w:val="center"/>
            <w:hideMark/>
          </w:tcPr>
          <w:p w14:paraId="171BBA52" w14:textId="77777777" w:rsidR="00B865F4" w:rsidRPr="00B865F4" w:rsidRDefault="00B865F4" w:rsidP="00B865F4">
            <w:pPr>
              <w:adjustRightInd/>
              <w:jc w:val="center"/>
              <w:textAlignment w:val="auto"/>
              <w:rPr>
                <w:color w:val="000000"/>
              </w:rPr>
            </w:pPr>
            <w:r w:rsidRPr="00B865F4">
              <w:rPr>
                <w:color w:val="000000"/>
              </w:rPr>
              <w:t>06/15/22</w:t>
            </w:r>
          </w:p>
        </w:tc>
        <w:tc>
          <w:tcPr>
            <w:tcW w:w="2620" w:type="dxa"/>
            <w:tcBorders>
              <w:top w:val="nil"/>
              <w:left w:val="nil"/>
              <w:bottom w:val="single" w:sz="4" w:space="0" w:color="BFBFBF"/>
              <w:right w:val="single" w:sz="4" w:space="0" w:color="BFBFBF"/>
            </w:tcBorders>
            <w:shd w:val="clear" w:color="auto" w:fill="auto"/>
            <w:noWrap/>
            <w:vAlign w:val="center"/>
            <w:hideMark/>
          </w:tcPr>
          <w:p w14:paraId="1DC793C3" w14:textId="77777777" w:rsidR="00B865F4" w:rsidRPr="00B865F4" w:rsidRDefault="00B865F4" w:rsidP="00B865F4">
            <w:pPr>
              <w:adjustRightInd/>
              <w:jc w:val="center"/>
              <w:textAlignment w:val="auto"/>
              <w:rPr>
                <w:color w:val="000000"/>
              </w:rPr>
            </w:pPr>
            <w:r w:rsidRPr="00B865F4">
              <w:rPr>
                <w:color w:val="000000"/>
              </w:rPr>
              <w:t>Rachel Bishop</w:t>
            </w:r>
          </w:p>
        </w:tc>
      </w:tr>
      <w:tr w:rsidR="00B865F4" w:rsidRPr="00B865F4" w14:paraId="18813559"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1C860EB5" w14:textId="77777777" w:rsidR="00B865F4" w:rsidRPr="00B865F4" w:rsidRDefault="00B865F4" w:rsidP="00B865F4">
            <w:pPr>
              <w:adjustRightInd/>
              <w:jc w:val="center"/>
              <w:textAlignment w:val="auto"/>
              <w:rPr>
                <w:color w:val="000000"/>
              </w:rPr>
            </w:pPr>
            <w:r w:rsidRPr="00B865F4">
              <w:rPr>
                <w:color w:val="000000"/>
              </w:rPr>
              <w:t>Rigby Nonfict Kit 4 UEB Uncon</w:t>
            </w:r>
          </w:p>
        </w:tc>
        <w:tc>
          <w:tcPr>
            <w:tcW w:w="1120" w:type="dxa"/>
            <w:tcBorders>
              <w:top w:val="nil"/>
              <w:left w:val="nil"/>
              <w:bottom w:val="single" w:sz="4" w:space="0" w:color="BFBFBF"/>
              <w:right w:val="single" w:sz="4" w:space="0" w:color="BFBFBF"/>
            </w:tcBorders>
            <w:shd w:val="clear" w:color="auto" w:fill="auto"/>
            <w:noWrap/>
            <w:vAlign w:val="center"/>
            <w:hideMark/>
          </w:tcPr>
          <w:p w14:paraId="5DEEF418" w14:textId="77777777" w:rsidR="00B865F4" w:rsidRPr="00B865F4" w:rsidRDefault="00B865F4" w:rsidP="00B865F4">
            <w:pPr>
              <w:adjustRightInd/>
              <w:jc w:val="center"/>
              <w:textAlignment w:val="auto"/>
              <w:rPr>
                <w:color w:val="000000"/>
              </w:rPr>
            </w:pPr>
            <w:r w:rsidRPr="00B865F4">
              <w:rPr>
                <w:color w:val="000000"/>
              </w:rPr>
              <w:t>06/15/22</w:t>
            </w:r>
          </w:p>
        </w:tc>
        <w:tc>
          <w:tcPr>
            <w:tcW w:w="2620" w:type="dxa"/>
            <w:tcBorders>
              <w:top w:val="nil"/>
              <w:left w:val="nil"/>
              <w:bottom w:val="single" w:sz="4" w:space="0" w:color="BFBFBF"/>
              <w:right w:val="single" w:sz="4" w:space="0" w:color="BFBFBF"/>
            </w:tcBorders>
            <w:shd w:val="clear" w:color="auto" w:fill="auto"/>
            <w:noWrap/>
            <w:vAlign w:val="center"/>
            <w:hideMark/>
          </w:tcPr>
          <w:p w14:paraId="33171B5B" w14:textId="77777777" w:rsidR="00B865F4" w:rsidRPr="00B865F4" w:rsidRDefault="00B865F4" w:rsidP="00B865F4">
            <w:pPr>
              <w:adjustRightInd/>
              <w:jc w:val="center"/>
              <w:textAlignment w:val="auto"/>
              <w:rPr>
                <w:color w:val="000000"/>
              </w:rPr>
            </w:pPr>
            <w:r w:rsidRPr="00B865F4">
              <w:rPr>
                <w:color w:val="000000"/>
              </w:rPr>
              <w:t>Rachel Bishop</w:t>
            </w:r>
          </w:p>
        </w:tc>
      </w:tr>
      <w:tr w:rsidR="00B865F4" w:rsidRPr="00B865F4" w14:paraId="5C0F957A"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2FE84F28" w14:textId="77777777" w:rsidR="00B865F4" w:rsidRPr="00B865F4" w:rsidRDefault="00B865F4" w:rsidP="00B865F4">
            <w:pPr>
              <w:adjustRightInd/>
              <w:jc w:val="center"/>
              <w:textAlignment w:val="auto"/>
              <w:rPr>
                <w:color w:val="000000"/>
              </w:rPr>
            </w:pPr>
            <w:r w:rsidRPr="00B865F4">
              <w:rPr>
                <w:color w:val="000000"/>
              </w:rPr>
              <w:t>Rigby Nonfict Kit 5 UEB Contr</w:t>
            </w:r>
          </w:p>
        </w:tc>
        <w:tc>
          <w:tcPr>
            <w:tcW w:w="1120" w:type="dxa"/>
            <w:tcBorders>
              <w:top w:val="nil"/>
              <w:left w:val="nil"/>
              <w:bottom w:val="single" w:sz="4" w:space="0" w:color="BFBFBF"/>
              <w:right w:val="single" w:sz="4" w:space="0" w:color="BFBFBF"/>
            </w:tcBorders>
            <w:shd w:val="clear" w:color="auto" w:fill="auto"/>
            <w:noWrap/>
            <w:vAlign w:val="center"/>
            <w:hideMark/>
          </w:tcPr>
          <w:p w14:paraId="7E31715E" w14:textId="77777777" w:rsidR="00B865F4" w:rsidRPr="00B865F4" w:rsidRDefault="00B865F4" w:rsidP="00B865F4">
            <w:pPr>
              <w:adjustRightInd/>
              <w:jc w:val="center"/>
              <w:textAlignment w:val="auto"/>
              <w:rPr>
                <w:color w:val="000000"/>
              </w:rPr>
            </w:pPr>
            <w:r w:rsidRPr="00B865F4">
              <w:rPr>
                <w:color w:val="000000"/>
              </w:rPr>
              <w:t>06/15/22</w:t>
            </w:r>
          </w:p>
        </w:tc>
        <w:tc>
          <w:tcPr>
            <w:tcW w:w="2620" w:type="dxa"/>
            <w:tcBorders>
              <w:top w:val="nil"/>
              <w:left w:val="nil"/>
              <w:bottom w:val="single" w:sz="4" w:space="0" w:color="BFBFBF"/>
              <w:right w:val="single" w:sz="4" w:space="0" w:color="BFBFBF"/>
            </w:tcBorders>
            <w:shd w:val="clear" w:color="auto" w:fill="auto"/>
            <w:noWrap/>
            <w:vAlign w:val="center"/>
            <w:hideMark/>
          </w:tcPr>
          <w:p w14:paraId="49D71A0F" w14:textId="77777777" w:rsidR="00B865F4" w:rsidRPr="00B865F4" w:rsidRDefault="00B865F4" w:rsidP="00B865F4">
            <w:pPr>
              <w:adjustRightInd/>
              <w:jc w:val="center"/>
              <w:textAlignment w:val="auto"/>
              <w:rPr>
                <w:color w:val="000000"/>
              </w:rPr>
            </w:pPr>
            <w:r w:rsidRPr="00B865F4">
              <w:rPr>
                <w:color w:val="000000"/>
              </w:rPr>
              <w:t>Rachel Bishop</w:t>
            </w:r>
          </w:p>
        </w:tc>
      </w:tr>
      <w:tr w:rsidR="00B865F4" w:rsidRPr="00B865F4" w14:paraId="0DC2364C"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5CE655F7" w14:textId="77777777" w:rsidR="00B865F4" w:rsidRPr="00B865F4" w:rsidRDefault="00B865F4" w:rsidP="00B865F4">
            <w:pPr>
              <w:adjustRightInd/>
              <w:jc w:val="center"/>
              <w:textAlignment w:val="auto"/>
              <w:rPr>
                <w:color w:val="000000"/>
              </w:rPr>
            </w:pPr>
            <w:r w:rsidRPr="00B865F4">
              <w:rPr>
                <w:color w:val="000000"/>
              </w:rPr>
              <w:t>Rigby Nonfict Kit 5 UEB Uncon</w:t>
            </w:r>
          </w:p>
        </w:tc>
        <w:tc>
          <w:tcPr>
            <w:tcW w:w="1120" w:type="dxa"/>
            <w:tcBorders>
              <w:top w:val="nil"/>
              <w:left w:val="nil"/>
              <w:bottom w:val="single" w:sz="4" w:space="0" w:color="BFBFBF"/>
              <w:right w:val="single" w:sz="4" w:space="0" w:color="BFBFBF"/>
            </w:tcBorders>
            <w:shd w:val="clear" w:color="auto" w:fill="auto"/>
            <w:noWrap/>
            <w:vAlign w:val="center"/>
            <w:hideMark/>
          </w:tcPr>
          <w:p w14:paraId="0B7CCD1C" w14:textId="77777777" w:rsidR="00B865F4" w:rsidRPr="00B865F4" w:rsidRDefault="00B865F4" w:rsidP="00B865F4">
            <w:pPr>
              <w:adjustRightInd/>
              <w:jc w:val="center"/>
              <w:textAlignment w:val="auto"/>
              <w:rPr>
                <w:color w:val="000000"/>
              </w:rPr>
            </w:pPr>
            <w:r w:rsidRPr="00B865F4">
              <w:rPr>
                <w:color w:val="000000"/>
              </w:rPr>
              <w:t>06/15/22</w:t>
            </w:r>
          </w:p>
        </w:tc>
        <w:tc>
          <w:tcPr>
            <w:tcW w:w="2620" w:type="dxa"/>
            <w:tcBorders>
              <w:top w:val="nil"/>
              <w:left w:val="nil"/>
              <w:bottom w:val="single" w:sz="4" w:space="0" w:color="BFBFBF"/>
              <w:right w:val="single" w:sz="4" w:space="0" w:color="BFBFBF"/>
            </w:tcBorders>
            <w:shd w:val="clear" w:color="auto" w:fill="auto"/>
            <w:noWrap/>
            <w:vAlign w:val="center"/>
            <w:hideMark/>
          </w:tcPr>
          <w:p w14:paraId="4DD55F9F" w14:textId="77777777" w:rsidR="00B865F4" w:rsidRPr="00B865F4" w:rsidRDefault="00B865F4" w:rsidP="00B865F4">
            <w:pPr>
              <w:adjustRightInd/>
              <w:jc w:val="center"/>
              <w:textAlignment w:val="auto"/>
              <w:rPr>
                <w:color w:val="000000"/>
              </w:rPr>
            </w:pPr>
            <w:r w:rsidRPr="00B865F4">
              <w:rPr>
                <w:color w:val="000000"/>
              </w:rPr>
              <w:t>Rachel Bishop</w:t>
            </w:r>
          </w:p>
        </w:tc>
      </w:tr>
      <w:tr w:rsidR="00B865F4" w:rsidRPr="00B865F4" w14:paraId="456EC257"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6EA9CBC9" w14:textId="77777777" w:rsidR="00B865F4" w:rsidRPr="00B865F4" w:rsidRDefault="00B865F4" w:rsidP="00B865F4">
            <w:pPr>
              <w:adjustRightInd/>
              <w:jc w:val="center"/>
              <w:textAlignment w:val="auto"/>
              <w:rPr>
                <w:color w:val="000000"/>
              </w:rPr>
            </w:pPr>
            <w:r w:rsidRPr="00B865F4">
              <w:rPr>
                <w:color w:val="000000"/>
              </w:rPr>
              <w:lastRenderedPageBreak/>
              <w:t>Tactile Theme Pack:  In My Yard</w:t>
            </w:r>
          </w:p>
        </w:tc>
        <w:tc>
          <w:tcPr>
            <w:tcW w:w="1120" w:type="dxa"/>
            <w:tcBorders>
              <w:top w:val="nil"/>
              <w:left w:val="nil"/>
              <w:bottom w:val="single" w:sz="4" w:space="0" w:color="BFBFBF"/>
              <w:right w:val="single" w:sz="4" w:space="0" w:color="BFBFBF"/>
            </w:tcBorders>
            <w:shd w:val="clear" w:color="auto" w:fill="auto"/>
            <w:noWrap/>
            <w:vAlign w:val="center"/>
            <w:hideMark/>
          </w:tcPr>
          <w:p w14:paraId="02FBD77B" w14:textId="77777777" w:rsidR="00B865F4" w:rsidRPr="00B865F4" w:rsidRDefault="00B865F4" w:rsidP="00B865F4">
            <w:pPr>
              <w:adjustRightInd/>
              <w:jc w:val="center"/>
              <w:textAlignment w:val="auto"/>
              <w:rPr>
                <w:color w:val="000000"/>
              </w:rPr>
            </w:pPr>
            <w:r w:rsidRPr="00B865F4">
              <w:rPr>
                <w:color w:val="000000"/>
              </w:rPr>
              <w:t>07/26/22</w:t>
            </w:r>
          </w:p>
        </w:tc>
        <w:tc>
          <w:tcPr>
            <w:tcW w:w="2620" w:type="dxa"/>
            <w:tcBorders>
              <w:top w:val="nil"/>
              <w:left w:val="nil"/>
              <w:bottom w:val="single" w:sz="4" w:space="0" w:color="BFBFBF"/>
              <w:right w:val="single" w:sz="4" w:space="0" w:color="BFBFBF"/>
            </w:tcBorders>
            <w:shd w:val="clear" w:color="auto" w:fill="auto"/>
            <w:noWrap/>
            <w:vAlign w:val="center"/>
            <w:hideMark/>
          </w:tcPr>
          <w:p w14:paraId="12864E19" w14:textId="77777777" w:rsidR="00B865F4" w:rsidRPr="00B865F4" w:rsidRDefault="00B865F4" w:rsidP="00B865F4">
            <w:pPr>
              <w:adjustRightInd/>
              <w:jc w:val="center"/>
              <w:textAlignment w:val="auto"/>
              <w:rPr>
                <w:color w:val="000000"/>
              </w:rPr>
            </w:pPr>
            <w:r w:rsidRPr="00B865F4">
              <w:rPr>
                <w:color w:val="000000"/>
              </w:rPr>
              <w:t>Suzette Wright</w:t>
            </w:r>
          </w:p>
        </w:tc>
      </w:tr>
      <w:tr w:rsidR="00B865F4" w:rsidRPr="00B865F4" w14:paraId="7235EF10"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4522695C" w14:textId="77777777" w:rsidR="00B865F4" w:rsidRPr="00B865F4" w:rsidRDefault="00B865F4" w:rsidP="00B865F4">
            <w:pPr>
              <w:adjustRightInd/>
              <w:jc w:val="center"/>
              <w:textAlignment w:val="auto"/>
              <w:rPr>
                <w:color w:val="000000"/>
              </w:rPr>
            </w:pPr>
            <w:r w:rsidRPr="00B865F4">
              <w:rPr>
                <w:color w:val="000000"/>
              </w:rPr>
              <w:t>DC Supplemental Adapter</w:t>
            </w:r>
          </w:p>
        </w:tc>
        <w:tc>
          <w:tcPr>
            <w:tcW w:w="1120" w:type="dxa"/>
            <w:tcBorders>
              <w:top w:val="nil"/>
              <w:left w:val="nil"/>
              <w:bottom w:val="single" w:sz="4" w:space="0" w:color="BFBFBF"/>
              <w:right w:val="single" w:sz="4" w:space="0" w:color="BFBFBF"/>
            </w:tcBorders>
            <w:shd w:val="clear" w:color="auto" w:fill="auto"/>
            <w:noWrap/>
            <w:vAlign w:val="center"/>
            <w:hideMark/>
          </w:tcPr>
          <w:p w14:paraId="5430BB86" w14:textId="77777777" w:rsidR="00B865F4" w:rsidRPr="00B865F4" w:rsidRDefault="00B865F4" w:rsidP="00B865F4">
            <w:pPr>
              <w:adjustRightInd/>
              <w:jc w:val="center"/>
              <w:textAlignment w:val="auto"/>
              <w:rPr>
                <w:color w:val="000000"/>
              </w:rPr>
            </w:pPr>
            <w:r w:rsidRPr="00B865F4">
              <w:rPr>
                <w:color w:val="000000"/>
              </w:rPr>
              <w:t>07/21/22</w:t>
            </w:r>
          </w:p>
        </w:tc>
        <w:tc>
          <w:tcPr>
            <w:tcW w:w="2620" w:type="dxa"/>
            <w:tcBorders>
              <w:top w:val="nil"/>
              <w:left w:val="nil"/>
              <w:bottom w:val="single" w:sz="4" w:space="0" w:color="BFBFBF"/>
              <w:right w:val="single" w:sz="4" w:space="0" w:color="BFBFBF"/>
            </w:tcBorders>
            <w:shd w:val="clear" w:color="auto" w:fill="auto"/>
            <w:noWrap/>
            <w:vAlign w:val="center"/>
            <w:hideMark/>
          </w:tcPr>
          <w:p w14:paraId="6C96D9FF" w14:textId="77777777" w:rsidR="00B865F4" w:rsidRPr="00B865F4" w:rsidRDefault="00B865F4" w:rsidP="00B865F4">
            <w:pPr>
              <w:adjustRightInd/>
              <w:jc w:val="center"/>
              <w:textAlignment w:val="auto"/>
              <w:rPr>
                <w:color w:val="000000"/>
              </w:rPr>
            </w:pPr>
            <w:r w:rsidRPr="00B865F4">
              <w:rPr>
                <w:color w:val="000000"/>
              </w:rPr>
              <w:t>Tristan Pierce</w:t>
            </w:r>
          </w:p>
        </w:tc>
      </w:tr>
      <w:tr w:rsidR="00B865F4" w:rsidRPr="00B865F4" w14:paraId="2BE726A0"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1A213A84" w14:textId="77777777" w:rsidR="00B865F4" w:rsidRPr="00B865F4" w:rsidRDefault="00B865F4" w:rsidP="00B865F4">
            <w:pPr>
              <w:adjustRightInd/>
              <w:jc w:val="center"/>
              <w:textAlignment w:val="auto"/>
              <w:rPr>
                <w:color w:val="000000"/>
              </w:rPr>
            </w:pPr>
            <w:r w:rsidRPr="00B865F4">
              <w:rPr>
                <w:color w:val="000000"/>
              </w:rPr>
              <w:t>Submersible Audio Light Sensor</w:t>
            </w:r>
          </w:p>
        </w:tc>
        <w:tc>
          <w:tcPr>
            <w:tcW w:w="1120" w:type="dxa"/>
            <w:tcBorders>
              <w:top w:val="nil"/>
              <w:left w:val="nil"/>
              <w:bottom w:val="single" w:sz="4" w:space="0" w:color="BFBFBF"/>
              <w:right w:val="single" w:sz="4" w:space="0" w:color="BFBFBF"/>
            </w:tcBorders>
            <w:shd w:val="clear" w:color="auto" w:fill="auto"/>
            <w:noWrap/>
            <w:vAlign w:val="center"/>
            <w:hideMark/>
          </w:tcPr>
          <w:p w14:paraId="07CE9D9E" w14:textId="77777777" w:rsidR="00B865F4" w:rsidRPr="00B865F4" w:rsidRDefault="00B865F4" w:rsidP="00B865F4">
            <w:pPr>
              <w:adjustRightInd/>
              <w:jc w:val="center"/>
              <w:textAlignment w:val="auto"/>
              <w:rPr>
                <w:color w:val="000000"/>
              </w:rPr>
            </w:pPr>
            <w:r w:rsidRPr="00B865F4">
              <w:rPr>
                <w:color w:val="000000"/>
              </w:rPr>
              <w:t>08/31/22</w:t>
            </w:r>
          </w:p>
        </w:tc>
        <w:tc>
          <w:tcPr>
            <w:tcW w:w="2620" w:type="dxa"/>
            <w:tcBorders>
              <w:top w:val="nil"/>
              <w:left w:val="nil"/>
              <w:bottom w:val="single" w:sz="4" w:space="0" w:color="BFBFBF"/>
              <w:right w:val="single" w:sz="4" w:space="0" w:color="BFBFBF"/>
            </w:tcBorders>
            <w:shd w:val="clear" w:color="auto" w:fill="auto"/>
            <w:noWrap/>
            <w:vAlign w:val="center"/>
            <w:hideMark/>
          </w:tcPr>
          <w:p w14:paraId="1C816AB3" w14:textId="77777777" w:rsidR="00B865F4" w:rsidRPr="00B865F4" w:rsidRDefault="00B865F4" w:rsidP="00B865F4">
            <w:pPr>
              <w:adjustRightInd/>
              <w:jc w:val="center"/>
              <w:textAlignment w:val="auto"/>
              <w:rPr>
                <w:color w:val="000000"/>
              </w:rPr>
            </w:pPr>
            <w:r w:rsidRPr="00B865F4">
              <w:rPr>
                <w:color w:val="000000"/>
              </w:rPr>
              <w:t>Rosanne Hoffman</w:t>
            </w:r>
          </w:p>
        </w:tc>
      </w:tr>
      <w:tr w:rsidR="00B865F4" w:rsidRPr="00B865F4" w14:paraId="3D90595A"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5DC19A8B" w14:textId="0D77E9B3" w:rsidR="00B865F4" w:rsidRPr="00B865F4" w:rsidRDefault="00B865F4" w:rsidP="00B865F4">
            <w:pPr>
              <w:adjustRightInd/>
              <w:jc w:val="center"/>
              <w:textAlignment w:val="auto"/>
              <w:rPr>
                <w:color w:val="000000"/>
              </w:rPr>
            </w:pPr>
            <w:r w:rsidRPr="00B865F4">
              <w:rPr>
                <w:color w:val="000000"/>
              </w:rPr>
              <w:t>Page</w:t>
            </w:r>
            <w:r w:rsidR="00AD0D3E">
              <w:rPr>
                <w:color w:val="000000"/>
              </w:rPr>
              <w:t>B</w:t>
            </w:r>
            <w:r w:rsidRPr="00B865F4">
              <w:rPr>
                <w:color w:val="000000"/>
              </w:rPr>
              <w:t>laster 1 Year Warranty</w:t>
            </w:r>
          </w:p>
        </w:tc>
        <w:tc>
          <w:tcPr>
            <w:tcW w:w="1120" w:type="dxa"/>
            <w:tcBorders>
              <w:top w:val="nil"/>
              <w:left w:val="nil"/>
              <w:bottom w:val="single" w:sz="4" w:space="0" w:color="BFBFBF"/>
              <w:right w:val="single" w:sz="4" w:space="0" w:color="BFBFBF"/>
            </w:tcBorders>
            <w:shd w:val="clear" w:color="auto" w:fill="auto"/>
            <w:noWrap/>
            <w:vAlign w:val="center"/>
            <w:hideMark/>
          </w:tcPr>
          <w:p w14:paraId="6752BF34" w14:textId="77777777" w:rsidR="00B865F4" w:rsidRPr="00B865F4" w:rsidRDefault="00B865F4" w:rsidP="00B865F4">
            <w:pPr>
              <w:adjustRightInd/>
              <w:jc w:val="center"/>
              <w:textAlignment w:val="auto"/>
              <w:rPr>
                <w:color w:val="000000"/>
              </w:rPr>
            </w:pPr>
            <w:r w:rsidRPr="00B865F4">
              <w:rPr>
                <w:color w:val="000000"/>
              </w:rPr>
              <w:t>08/31/22</w:t>
            </w:r>
          </w:p>
        </w:tc>
        <w:tc>
          <w:tcPr>
            <w:tcW w:w="2620" w:type="dxa"/>
            <w:tcBorders>
              <w:top w:val="nil"/>
              <w:left w:val="nil"/>
              <w:bottom w:val="single" w:sz="4" w:space="0" w:color="BFBFBF"/>
              <w:right w:val="single" w:sz="4" w:space="0" w:color="BFBFBF"/>
            </w:tcBorders>
            <w:shd w:val="clear" w:color="auto" w:fill="auto"/>
            <w:noWrap/>
            <w:vAlign w:val="center"/>
            <w:hideMark/>
          </w:tcPr>
          <w:p w14:paraId="6C7E1FA1" w14:textId="77777777" w:rsidR="00B865F4" w:rsidRPr="00B865F4" w:rsidRDefault="00B865F4" w:rsidP="00B865F4">
            <w:pPr>
              <w:adjustRightInd/>
              <w:jc w:val="center"/>
              <w:textAlignment w:val="auto"/>
              <w:rPr>
                <w:color w:val="000000"/>
              </w:rPr>
            </w:pPr>
            <w:r w:rsidRPr="00B865F4">
              <w:rPr>
                <w:color w:val="000000"/>
              </w:rPr>
              <w:t>William Freeman</w:t>
            </w:r>
          </w:p>
        </w:tc>
      </w:tr>
      <w:tr w:rsidR="00B865F4" w:rsidRPr="00B865F4" w14:paraId="528A207B"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vAlign w:val="center"/>
            <w:hideMark/>
          </w:tcPr>
          <w:p w14:paraId="65C0A0E4" w14:textId="77777777" w:rsidR="00B865F4" w:rsidRPr="00B865F4" w:rsidRDefault="00B865F4" w:rsidP="00B865F4">
            <w:pPr>
              <w:adjustRightInd/>
              <w:jc w:val="center"/>
              <w:textAlignment w:val="auto"/>
              <w:rPr>
                <w:color w:val="000000"/>
              </w:rPr>
            </w:pPr>
            <w:r w:rsidRPr="00B865F4">
              <w:rPr>
                <w:color w:val="000000"/>
              </w:rPr>
              <w:t>Flip-Over Concept Books:  Telling Time: Nemeth</w:t>
            </w:r>
          </w:p>
        </w:tc>
        <w:tc>
          <w:tcPr>
            <w:tcW w:w="1120" w:type="dxa"/>
            <w:tcBorders>
              <w:top w:val="nil"/>
              <w:left w:val="nil"/>
              <w:bottom w:val="single" w:sz="4" w:space="0" w:color="BFBFBF"/>
              <w:right w:val="single" w:sz="4" w:space="0" w:color="BFBFBF"/>
            </w:tcBorders>
            <w:shd w:val="clear" w:color="auto" w:fill="auto"/>
            <w:noWrap/>
            <w:vAlign w:val="center"/>
            <w:hideMark/>
          </w:tcPr>
          <w:p w14:paraId="29E94ACF" w14:textId="77777777" w:rsidR="00B865F4" w:rsidRPr="00B865F4" w:rsidRDefault="00B865F4" w:rsidP="00B865F4">
            <w:pPr>
              <w:adjustRightInd/>
              <w:jc w:val="center"/>
              <w:textAlignment w:val="auto"/>
              <w:rPr>
                <w:color w:val="000000"/>
              </w:rPr>
            </w:pPr>
            <w:r w:rsidRPr="00B865F4">
              <w:rPr>
                <w:color w:val="000000"/>
              </w:rPr>
              <w:t>08/31/22</w:t>
            </w:r>
          </w:p>
        </w:tc>
        <w:tc>
          <w:tcPr>
            <w:tcW w:w="2620" w:type="dxa"/>
            <w:tcBorders>
              <w:top w:val="nil"/>
              <w:left w:val="nil"/>
              <w:bottom w:val="single" w:sz="4" w:space="0" w:color="BFBFBF"/>
              <w:right w:val="single" w:sz="4" w:space="0" w:color="BFBFBF"/>
            </w:tcBorders>
            <w:shd w:val="clear" w:color="auto" w:fill="auto"/>
            <w:noWrap/>
            <w:vAlign w:val="center"/>
            <w:hideMark/>
          </w:tcPr>
          <w:p w14:paraId="75E7A3F7" w14:textId="77777777" w:rsidR="00B865F4" w:rsidRPr="00B865F4" w:rsidRDefault="00B865F4" w:rsidP="00B865F4">
            <w:pPr>
              <w:adjustRightInd/>
              <w:jc w:val="center"/>
              <w:textAlignment w:val="auto"/>
              <w:rPr>
                <w:color w:val="000000"/>
              </w:rPr>
            </w:pPr>
            <w:r w:rsidRPr="00B865F4">
              <w:rPr>
                <w:color w:val="000000"/>
              </w:rPr>
              <w:t>Karen Poppe</w:t>
            </w:r>
          </w:p>
        </w:tc>
      </w:tr>
      <w:tr w:rsidR="00B865F4" w:rsidRPr="00B865F4" w14:paraId="41143BF8"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180D024D" w14:textId="77777777" w:rsidR="00B865F4" w:rsidRPr="00B865F4" w:rsidRDefault="00B865F4" w:rsidP="00B865F4">
            <w:pPr>
              <w:adjustRightInd/>
              <w:jc w:val="center"/>
              <w:textAlignment w:val="auto"/>
              <w:rPr>
                <w:color w:val="000000"/>
              </w:rPr>
            </w:pPr>
            <w:r w:rsidRPr="00B865F4">
              <w:rPr>
                <w:color w:val="000000"/>
              </w:rPr>
              <w:t>Flip-Over Concept Books:  Telling Time: UEB</w:t>
            </w:r>
          </w:p>
        </w:tc>
        <w:tc>
          <w:tcPr>
            <w:tcW w:w="1120" w:type="dxa"/>
            <w:tcBorders>
              <w:top w:val="nil"/>
              <w:left w:val="nil"/>
              <w:bottom w:val="single" w:sz="4" w:space="0" w:color="BFBFBF"/>
              <w:right w:val="single" w:sz="4" w:space="0" w:color="BFBFBF"/>
            </w:tcBorders>
            <w:shd w:val="clear" w:color="auto" w:fill="auto"/>
            <w:noWrap/>
            <w:vAlign w:val="center"/>
            <w:hideMark/>
          </w:tcPr>
          <w:p w14:paraId="461E01DD" w14:textId="77777777" w:rsidR="00B865F4" w:rsidRPr="00B865F4" w:rsidRDefault="00B865F4" w:rsidP="00B865F4">
            <w:pPr>
              <w:adjustRightInd/>
              <w:jc w:val="center"/>
              <w:textAlignment w:val="auto"/>
              <w:rPr>
                <w:color w:val="000000"/>
              </w:rPr>
            </w:pPr>
            <w:r w:rsidRPr="00B865F4">
              <w:rPr>
                <w:color w:val="000000"/>
              </w:rPr>
              <w:t>08/31/22</w:t>
            </w:r>
          </w:p>
        </w:tc>
        <w:tc>
          <w:tcPr>
            <w:tcW w:w="2620" w:type="dxa"/>
            <w:tcBorders>
              <w:top w:val="nil"/>
              <w:left w:val="nil"/>
              <w:bottom w:val="single" w:sz="4" w:space="0" w:color="BFBFBF"/>
              <w:right w:val="single" w:sz="4" w:space="0" w:color="BFBFBF"/>
            </w:tcBorders>
            <w:shd w:val="clear" w:color="auto" w:fill="auto"/>
            <w:noWrap/>
            <w:vAlign w:val="center"/>
            <w:hideMark/>
          </w:tcPr>
          <w:p w14:paraId="083A567A" w14:textId="77777777" w:rsidR="00B865F4" w:rsidRPr="00B865F4" w:rsidRDefault="00B865F4" w:rsidP="00B865F4">
            <w:pPr>
              <w:adjustRightInd/>
              <w:jc w:val="center"/>
              <w:textAlignment w:val="auto"/>
              <w:rPr>
                <w:color w:val="000000"/>
              </w:rPr>
            </w:pPr>
            <w:r w:rsidRPr="00B865F4">
              <w:rPr>
                <w:color w:val="000000"/>
              </w:rPr>
              <w:t>Karen Poppe</w:t>
            </w:r>
          </w:p>
        </w:tc>
      </w:tr>
      <w:tr w:rsidR="00B865F4" w:rsidRPr="00B865F4" w14:paraId="64D0F805"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404D7508" w14:textId="77777777" w:rsidR="00B865F4" w:rsidRPr="00B865F4" w:rsidRDefault="00B865F4" w:rsidP="00B865F4">
            <w:pPr>
              <w:adjustRightInd/>
              <w:jc w:val="center"/>
              <w:textAlignment w:val="auto"/>
              <w:rPr>
                <w:color w:val="000000"/>
              </w:rPr>
            </w:pPr>
            <w:r w:rsidRPr="00B865F4">
              <w:rPr>
                <w:color w:val="000000"/>
              </w:rPr>
              <w:t>EZ Track Calendar 2023</w:t>
            </w:r>
          </w:p>
        </w:tc>
        <w:tc>
          <w:tcPr>
            <w:tcW w:w="1120" w:type="dxa"/>
            <w:tcBorders>
              <w:top w:val="nil"/>
              <w:left w:val="nil"/>
              <w:bottom w:val="single" w:sz="4" w:space="0" w:color="BFBFBF"/>
              <w:right w:val="single" w:sz="4" w:space="0" w:color="BFBFBF"/>
            </w:tcBorders>
            <w:shd w:val="clear" w:color="auto" w:fill="auto"/>
            <w:noWrap/>
            <w:vAlign w:val="center"/>
            <w:hideMark/>
          </w:tcPr>
          <w:p w14:paraId="768F88DF" w14:textId="77777777" w:rsidR="00B865F4" w:rsidRPr="00B865F4" w:rsidRDefault="00B865F4" w:rsidP="00B865F4">
            <w:pPr>
              <w:adjustRightInd/>
              <w:jc w:val="center"/>
              <w:textAlignment w:val="auto"/>
              <w:rPr>
                <w:color w:val="000000"/>
              </w:rPr>
            </w:pPr>
            <w:r w:rsidRPr="00B865F4">
              <w:rPr>
                <w:color w:val="000000"/>
              </w:rPr>
              <w:t>08/31/22</w:t>
            </w:r>
          </w:p>
        </w:tc>
        <w:tc>
          <w:tcPr>
            <w:tcW w:w="2620" w:type="dxa"/>
            <w:tcBorders>
              <w:top w:val="nil"/>
              <w:left w:val="nil"/>
              <w:bottom w:val="single" w:sz="4" w:space="0" w:color="BFBFBF"/>
              <w:right w:val="single" w:sz="4" w:space="0" w:color="BFBFBF"/>
            </w:tcBorders>
            <w:shd w:val="clear" w:color="auto" w:fill="auto"/>
            <w:noWrap/>
            <w:vAlign w:val="center"/>
            <w:hideMark/>
          </w:tcPr>
          <w:p w14:paraId="7B82D276" w14:textId="77777777" w:rsidR="00B865F4" w:rsidRPr="00B865F4" w:rsidRDefault="00B865F4" w:rsidP="00B865F4">
            <w:pPr>
              <w:adjustRightInd/>
              <w:jc w:val="center"/>
              <w:textAlignment w:val="auto"/>
              <w:rPr>
                <w:color w:val="000000"/>
              </w:rPr>
            </w:pPr>
            <w:r w:rsidRPr="00B865F4">
              <w:rPr>
                <w:color w:val="000000"/>
              </w:rPr>
              <w:t>Laura Zierer</w:t>
            </w:r>
          </w:p>
        </w:tc>
      </w:tr>
      <w:tr w:rsidR="00B865F4" w:rsidRPr="00B865F4" w14:paraId="04E66D82"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3FC7BB19" w14:textId="77777777" w:rsidR="00B865F4" w:rsidRPr="00B865F4" w:rsidRDefault="00B865F4" w:rsidP="00B865F4">
            <w:pPr>
              <w:adjustRightInd/>
              <w:jc w:val="center"/>
              <w:textAlignment w:val="auto"/>
              <w:rPr>
                <w:color w:val="000000"/>
              </w:rPr>
            </w:pPr>
            <w:r w:rsidRPr="00B865F4">
              <w:rPr>
                <w:color w:val="000000"/>
              </w:rPr>
              <w:t>Insert EZ Track Calendar 2023</w:t>
            </w:r>
          </w:p>
        </w:tc>
        <w:tc>
          <w:tcPr>
            <w:tcW w:w="1120" w:type="dxa"/>
            <w:tcBorders>
              <w:top w:val="nil"/>
              <w:left w:val="nil"/>
              <w:bottom w:val="single" w:sz="4" w:space="0" w:color="BFBFBF"/>
              <w:right w:val="single" w:sz="4" w:space="0" w:color="BFBFBF"/>
            </w:tcBorders>
            <w:shd w:val="clear" w:color="auto" w:fill="auto"/>
            <w:noWrap/>
            <w:vAlign w:val="center"/>
            <w:hideMark/>
          </w:tcPr>
          <w:p w14:paraId="6C617B68" w14:textId="77777777" w:rsidR="00B865F4" w:rsidRPr="00B865F4" w:rsidRDefault="00B865F4" w:rsidP="00B865F4">
            <w:pPr>
              <w:adjustRightInd/>
              <w:jc w:val="center"/>
              <w:textAlignment w:val="auto"/>
              <w:rPr>
                <w:color w:val="000000"/>
              </w:rPr>
            </w:pPr>
            <w:r w:rsidRPr="00B865F4">
              <w:rPr>
                <w:color w:val="000000"/>
              </w:rPr>
              <w:t>08/31/22</w:t>
            </w:r>
          </w:p>
        </w:tc>
        <w:tc>
          <w:tcPr>
            <w:tcW w:w="2620" w:type="dxa"/>
            <w:tcBorders>
              <w:top w:val="nil"/>
              <w:left w:val="nil"/>
              <w:bottom w:val="single" w:sz="4" w:space="0" w:color="BFBFBF"/>
              <w:right w:val="single" w:sz="4" w:space="0" w:color="BFBFBF"/>
            </w:tcBorders>
            <w:shd w:val="clear" w:color="auto" w:fill="auto"/>
            <w:noWrap/>
            <w:vAlign w:val="center"/>
            <w:hideMark/>
          </w:tcPr>
          <w:p w14:paraId="72C83000" w14:textId="77777777" w:rsidR="00B865F4" w:rsidRPr="00B865F4" w:rsidRDefault="00B865F4" w:rsidP="00B865F4">
            <w:pPr>
              <w:adjustRightInd/>
              <w:jc w:val="center"/>
              <w:textAlignment w:val="auto"/>
              <w:rPr>
                <w:color w:val="000000"/>
              </w:rPr>
            </w:pPr>
            <w:r w:rsidRPr="00B865F4">
              <w:rPr>
                <w:color w:val="000000"/>
              </w:rPr>
              <w:t>Laura Zierer</w:t>
            </w:r>
          </w:p>
        </w:tc>
      </w:tr>
      <w:tr w:rsidR="00B865F4" w:rsidRPr="00B865F4" w14:paraId="6CC8DC11"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1703D14C" w14:textId="77777777" w:rsidR="00B865F4" w:rsidRPr="00B865F4" w:rsidRDefault="00B865F4" w:rsidP="00B865F4">
            <w:pPr>
              <w:adjustRightInd/>
              <w:jc w:val="center"/>
              <w:textAlignment w:val="auto"/>
              <w:rPr>
                <w:color w:val="000000"/>
              </w:rPr>
            </w:pPr>
            <w:r w:rsidRPr="00B865F4">
              <w:rPr>
                <w:color w:val="000000"/>
              </w:rPr>
              <w:t>Insights Calendar 2023</w:t>
            </w:r>
          </w:p>
        </w:tc>
        <w:tc>
          <w:tcPr>
            <w:tcW w:w="1120" w:type="dxa"/>
            <w:tcBorders>
              <w:top w:val="nil"/>
              <w:left w:val="nil"/>
              <w:bottom w:val="single" w:sz="4" w:space="0" w:color="BFBFBF"/>
              <w:right w:val="single" w:sz="4" w:space="0" w:color="BFBFBF"/>
            </w:tcBorders>
            <w:shd w:val="clear" w:color="auto" w:fill="auto"/>
            <w:noWrap/>
            <w:vAlign w:val="center"/>
            <w:hideMark/>
          </w:tcPr>
          <w:p w14:paraId="08810583" w14:textId="77777777" w:rsidR="00B865F4" w:rsidRPr="00B865F4" w:rsidRDefault="00B865F4" w:rsidP="00B865F4">
            <w:pPr>
              <w:adjustRightInd/>
              <w:jc w:val="center"/>
              <w:textAlignment w:val="auto"/>
              <w:rPr>
                <w:color w:val="000000"/>
              </w:rPr>
            </w:pPr>
            <w:r w:rsidRPr="00B865F4">
              <w:rPr>
                <w:color w:val="000000"/>
              </w:rPr>
              <w:t>09/06/22</w:t>
            </w:r>
          </w:p>
        </w:tc>
        <w:tc>
          <w:tcPr>
            <w:tcW w:w="2620" w:type="dxa"/>
            <w:tcBorders>
              <w:top w:val="nil"/>
              <w:left w:val="nil"/>
              <w:bottom w:val="single" w:sz="4" w:space="0" w:color="BFBFBF"/>
              <w:right w:val="single" w:sz="4" w:space="0" w:color="BFBFBF"/>
            </w:tcBorders>
            <w:shd w:val="clear" w:color="auto" w:fill="auto"/>
            <w:noWrap/>
            <w:vAlign w:val="center"/>
            <w:hideMark/>
          </w:tcPr>
          <w:p w14:paraId="58BD2F35" w14:textId="77777777" w:rsidR="00B865F4" w:rsidRPr="00B865F4" w:rsidRDefault="00B865F4" w:rsidP="00B865F4">
            <w:pPr>
              <w:adjustRightInd/>
              <w:jc w:val="center"/>
              <w:textAlignment w:val="auto"/>
              <w:rPr>
                <w:color w:val="000000"/>
              </w:rPr>
            </w:pPr>
            <w:r w:rsidRPr="00B865F4">
              <w:rPr>
                <w:color w:val="000000"/>
              </w:rPr>
              <w:t>Laura Zierer</w:t>
            </w:r>
          </w:p>
        </w:tc>
      </w:tr>
      <w:tr w:rsidR="00B865F4" w:rsidRPr="00B865F4" w14:paraId="0BFFDB18"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70AF73E1" w14:textId="77777777" w:rsidR="00B865F4" w:rsidRPr="00B865F4" w:rsidRDefault="00B865F4" w:rsidP="00B865F4">
            <w:pPr>
              <w:adjustRightInd/>
              <w:jc w:val="center"/>
              <w:textAlignment w:val="auto"/>
              <w:rPr>
                <w:color w:val="000000"/>
              </w:rPr>
            </w:pPr>
            <w:r w:rsidRPr="00B865F4">
              <w:rPr>
                <w:color w:val="000000"/>
              </w:rPr>
              <w:t>Insights Custom Calendar 2023</w:t>
            </w:r>
          </w:p>
        </w:tc>
        <w:tc>
          <w:tcPr>
            <w:tcW w:w="1120" w:type="dxa"/>
            <w:tcBorders>
              <w:top w:val="nil"/>
              <w:left w:val="nil"/>
              <w:bottom w:val="single" w:sz="4" w:space="0" w:color="BFBFBF"/>
              <w:right w:val="single" w:sz="4" w:space="0" w:color="BFBFBF"/>
            </w:tcBorders>
            <w:shd w:val="clear" w:color="auto" w:fill="auto"/>
            <w:noWrap/>
            <w:vAlign w:val="center"/>
            <w:hideMark/>
          </w:tcPr>
          <w:p w14:paraId="15FD7ABF" w14:textId="77777777" w:rsidR="00B865F4" w:rsidRPr="00B865F4" w:rsidRDefault="00B865F4" w:rsidP="00B865F4">
            <w:pPr>
              <w:adjustRightInd/>
              <w:jc w:val="center"/>
              <w:textAlignment w:val="auto"/>
              <w:rPr>
                <w:color w:val="000000"/>
              </w:rPr>
            </w:pPr>
            <w:r w:rsidRPr="00B865F4">
              <w:rPr>
                <w:color w:val="000000"/>
              </w:rPr>
              <w:t>09/06/22</w:t>
            </w:r>
          </w:p>
        </w:tc>
        <w:tc>
          <w:tcPr>
            <w:tcW w:w="2620" w:type="dxa"/>
            <w:tcBorders>
              <w:top w:val="nil"/>
              <w:left w:val="nil"/>
              <w:bottom w:val="single" w:sz="4" w:space="0" w:color="BFBFBF"/>
              <w:right w:val="single" w:sz="4" w:space="0" w:color="BFBFBF"/>
            </w:tcBorders>
            <w:shd w:val="clear" w:color="auto" w:fill="auto"/>
            <w:noWrap/>
            <w:vAlign w:val="center"/>
            <w:hideMark/>
          </w:tcPr>
          <w:p w14:paraId="385ABC8A" w14:textId="77777777" w:rsidR="00B865F4" w:rsidRPr="00B865F4" w:rsidRDefault="00B865F4" w:rsidP="00B865F4">
            <w:pPr>
              <w:adjustRightInd/>
              <w:jc w:val="center"/>
              <w:textAlignment w:val="auto"/>
              <w:rPr>
                <w:color w:val="000000"/>
              </w:rPr>
            </w:pPr>
            <w:r w:rsidRPr="00B865F4">
              <w:rPr>
                <w:color w:val="000000"/>
              </w:rPr>
              <w:t>Laura Zierer</w:t>
            </w:r>
          </w:p>
        </w:tc>
      </w:tr>
      <w:tr w:rsidR="00B865F4" w:rsidRPr="00B865F4" w14:paraId="23C9780A"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7184DCD7" w14:textId="77777777" w:rsidR="00B865F4" w:rsidRPr="00B865F4" w:rsidRDefault="00B865F4" w:rsidP="00B865F4">
            <w:pPr>
              <w:adjustRightInd/>
              <w:jc w:val="center"/>
              <w:textAlignment w:val="auto"/>
              <w:rPr>
                <w:color w:val="000000"/>
              </w:rPr>
            </w:pPr>
            <w:r w:rsidRPr="00B865F4">
              <w:rPr>
                <w:color w:val="000000"/>
              </w:rPr>
              <w:t>Braille Datebook Calendar Tabs 2023</w:t>
            </w:r>
          </w:p>
        </w:tc>
        <w:tc>
          <w:tcPr>
            <w:tcW w:w="1120" w:type="dxa"/>
            <w:tcBorders>
              <w:top w:val="nil"/>
              <w:left w:val="nil"/>
              <w:bottom w:val="single" w:sz="4" w:space="0" w:color="BFBFBF"/>
              <w:right w:val="single" w:sz="4" w:space="0" w:color="BFBFBF"/>
            </w:tcBorders>
            <w:shd w:val="clear" w:color="auto" w:fill="auto"/>
            <w:noWrap/>
            <w:vAlign w:val="center"/>
            <w:hideMark/>
          </w:tcPr>
          <w:p w14:paraId="11191BFE" w14:textId="77777777" w:rsidR="00B865F4" w:rsidRPr="00B865F4" w:rsidRDefault="00B865F4" w:rsidP="00B865F4">
            <w:pPr>
              <w:adjustRightInd/>
              <w:jc w:val="center"/>
              <w:textAlignment w:val="auto"/>
              <w:rPr>
                <w:color w:val="000000"/>
              </w:rPr>
            </w:pPr>
            <w:r w:rsidRPr="00B865F4">
              <w:rPr>
                <w:color w:val="000000"/>
              </w:rPr>
              <w:t>09/20/22</w:t>
            </w:r>
          </w:p>
        </w:tc>
        <w:tc>
          <w:tcPr>
            <w:tcW w:w="2620" w:type="dxa"/>
            <w:tcBorders>
              <w:top w:val="nil"/>
              <w:left w:val="nil"/>
              <w:bottom w:val="single" w:sz="4" w:space="0" w:color="BFBFBF"/>
              <w:right w:val="single" w:sz="4" w:space="0" w:color="BFBFBF"/>
            </w:tcBorders>
            <w:shd w:val="clear" w:color="auto" w:fill="auto"/>
            <w:noWrap/>
            <w:vAlign w:val="center"/>
            <w:hideMark/>
          </w:tcPr>
          <w:p w14:paraId="0B53AABB" w14:textId="77777777" w:rsidR="00B865F4" w:rsidRPr="00B865F4" w:rsidRDefault="00B865F4" w:rsidP="00B865F4">
            <w:pPr>
              <w:adjustRightInd/>
              <w:jc w:val="center"/>
              <w:textAlignment w:val="auto"/>
              <w:rPr>
                <w:color w:val="000000"/>
              </w:rPr>
            </w:pPr>
            <w:r w:rsidRPr="00B865F4">
              <w:rPr>
                <w:color w:val="000000"/>
              </w:rPr>
              <w:t>Laura Zierer</w:t>
            </w:r>
          </w:p>
        </w:tc>
      </w:tr>
      <w:tr w:rsidR="00B865F4" w:rsidRPr="00B865F4" w14:paraId="37D389D2"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030EE2A4" w14:textId="77777777" w:rsidR="00B865F4" w:rsidRPr="00B865F4" w:rsidRDefault="00B865F4" w:rsidP="00B865F4">
            <w:pPr>
              <w:adjustRightInd/>
              <w:jc w:val="center"/>
              <w:textAlignment w:val="auto"/>
              <w:rPr>
                <w:color w:val="000000"/>
              </w:rPr>
            </w:pPr>
            <w:r w:rsidRPr="00B865F4">
              <w:rPr>
                <w:color w:val="000000"/>
              </w:rPr>
              <w:t>Braille Datebook Calendar Kit 2023</w:t>
            </w:r>
          </w:p>
        </w:tc>
        <w:tc>
          <w:tcPr>
            <w:tcW w:w="1120" w:type="dxa"/>
            <w:tcBorders>
              <w:top w:val="nil"/>
              <w:left w:val="nil"/>
              <w:bottom w:val="single" w:sz="4" w:space="0" w:color="BFBFBF"/>
              <w:right w:val="single" w:sz="4" w:space="0" w:color="BFBFBF"/>
            </w:tcBorders>
            <w:shd w:val="clear" w:color="auto" w:fill="auto"/>
            <w:noWrap/>
            <w:vAlign w:val="center"/>
            <w:hideMark/>
          </w:tcPr>
          <w:p w14:paraId="6D195A3C" w14:textId="77777777" w:rsidR="00B865F4" w:rsidRPr="00B865F4" w:rsidRDefault="00B865F4" w:rsidP="00B865F4">
            <w:pPr>
              <w:adjustRightInd/>
              <w:jc w:val="center"/>
              <w:textAlignment w:val="auto"/>
              <w:rPr>
                <w:color w:val="000000"/>
              </w:rPr>
            </w:pPr>
            <w:r w:rsidRPr="00B865F4">
              <w:rPr>
                <w:color w:val="000000"/>
              </w:rPr>
              <w:t>09/20/22</w:t>
            </w:r>
          </w:p>
        </w:tc>
        <w:tc>
          <w:tcPr>
            <w:tcW w:w="2620" w:type="dxa"/>
            <w:tcBorders>
              <w:top w:val="nil"/>
              <w:left w:val="nil"/>
              <w:bottom w:val="single" w:sz="4" w:space="0" w:color="BFBFBF"/>
              <w:right w:val="single" w:sz="4" w:space="0" w:color="BFBFBF"/>
            </w:tcBorders>
            <w:shd w:val="clear" w:color="auto" w:fill="auto"/>
            <w:noWrap/>
            <w:vAlign w:val="center"/>
            <w:hideMark/>
          </w:tcPr>
          <w:p w14:paraId="00A79388" w14:textId="77777777" w:rsidR="00B865F4" w:rsidRPr="00B865F4" w:rsidRDefault="00B865F4" w:rsidP="00B865F4">
            <w:pPr>
              <w:adjustRightInd/>
              <w:jc w:val="center"/>
              <w:textAlignment w:val="auto"/>
              <w:rPr>
                <w:color w:val="000000"/>
              </w:rPr>
            </w:pPr>
            <w:r w:rsidRPr="00B865F4">
              <w:rPr>
                <w:color w:val="000000"/>
              </w:rPr>
              <w:t>Laura Zierer</w:t>
            </w:r>
          </w:p>
        </w:tc>
      </w:tr>
      <w:tr w:rsidR="00B865F4" w:rsidRPr="00B865F4" w14:paraId="2106241D"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495B06B8" w14:textId="77777777" w:rsidR="00B865F4" w:rsidRPr="00B865F4" w:rsidRDefault="00B865F4" w:rsidP="00B865F4">
            <w:pPr>
              <w:adjustRightInd/>
              <w:jc w:val="center"/>
              <w:textAlignment w:val="auto"/>
              <w:rPr>
                <w:color w:val="000000"/>
              </w:rPr>
            </w:pPr>
            <w:r w:rsidRPr="00B865F4">
              <w:rPr>
                <w:color w:val="000000"/>
              </w:rPr>
              <w:t>Practice 2 Master Abacus Non-quota Apple Store</w:t>
            </w:r>
          </w:p>
        </w:tc>
        <w:tc>
          <w:tcPr>
            <w:tcW w:w="1120" w:type="dxa"/>
            <w:tcBorders>
              <w:top w:val="nil"/>
              <w:left w:val="nil"/>
              <w:bottom w:val="single" w:sz="4" w:space="0" w:color="BFBFBF"/>
              <w:right w:val="single" w:sz="4" w:space="0" w:color="BFBFBF"/>
            </w:tcBorders>
            <w:shd w:val="clear" w:color="auto" w:fill="auto"/>
            <w:noWrap/>
            <w:vAlign w:val="center"/>
            <w:hideMark/>
          </w:tcPr>
          <w:p w14:paraId="441DA672" w14:textId="77777777" w:rsidR="00B865F4" w:rsidRPr="00B865F4" w:rsidRDefault="00B865F4" w:rsidP="00B865F4">
            <w:pPr>
              <w:adjustRightInd/>
              <w:jc w:val="center"/>
              <w:textAlignment w:val="auto"/>
              <w:rPr>
                <w:color w:val="000000"/>
              </w:rPr>
            </w:pPr>
            <w:r w:rsidRPr="00B865F4">
              <w:rPr>
                <w:color w:val="000000"/>
              </w:rPr>
              <w:t>09/23/22</w:t>
            </w:r>
          </w:p>
        </w:tc>
        <w:tc>
          <w:tcPr>
            <w:tcW w:w="2620" w:type="dxa"/>
            <w:tcBorders>
              <w:top w:val="nil"/>
              <w:left w:val="nil"/>
              <w:bottom w:val="single" w:sz="4" w:space="0" w:color="BFBFBF"/>
              <w:right w:val="single" w:sz="4" w:space="0" w:color="BFBFBF"/>
            </w:tcBorders>
            <w:shd w:val="clear" w:color="auto" w:fill="auto"/>
            <w:noWrap/>
            <w:vAlign w:val="center"/>
            <w:hideMark/>
          </w:tcPr>
          <w:p w14:paraId="408748F1" w14:textId="77777777" w:rsidR="00B865F4" w:rsidRPr="00B865F4" w:rsidRDefault="00B865F4" w:rsidP="00B865F4">
            <w:pPr>
              <w:adjustRightInd/>
              <w:jc w:val="center"/>
              <w:textAlignment w:val="auto"/>
              <w:rPr>
                <w:color w:val="000000"/>
              </w:rPr>
            </w:pPr>
            <w:r w:rsidRPr="00B865F4">
              <w:rPr>
                <w:color w:val="000000"/>
              </w:rPr>
              <w:t>Li Zhou</w:t>
            </w:r>
          </w:p>
        </w:tc>
      </w:tr>
      <w:tr w:rsidR="00B865F4" w:rsidRPr="00B865F4" w14:paraId="2D0A2B96"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03A428DB" w14:textId="77777777" w:rsidR="00B865F4" w:rsidRPr="00B865F4" w:rsidRDefault="00B865F4" w:rsidP="00B865F4">
            <w:pPr>
              <w:adjustRightInd/>
              <w:jc w:val="center"/>
              <w:textAlignment w:val="auto"/>
              <w:rPr>
                <w:color w:val="000000"/>
              </w:rPr>
            </w:pPr>
            <w:r w:rsidRPr="00B865F4">
              <w:rPr>
                <w:color w:val="000000"/>
              </w:rPr>
              <w:t>Practice 2 Master Abacus Quota Apple Store</w:t>
            </w:r>
          </w:p>
        </w:tc>
        <w:tc>
          <w:tcPr>
            <w:tcW w:w="1120" w:type="dxa"/>
            <w:tcBorders>
              <w:top w:val="nil"/>
              <w:left w:val="nil"/>
              <w:bottom w:val="single" w:sz="4" w:space="0" w:color="BFBFBF"/>
              <w:right w:val="single" w:sz="4" w:space="0" w:color="BFBFBF"/>
            </w:tcBorders>
            <w:shd w:val="clear" w:color="auto" w:fill="auto"/>
            <w:noWrap/>
            <w:vAlign w:val="center"/>
            <w:hideMark/>
          </w:tcPr>
          <w:p w14:paraId="4BC01580" w14:textId="77777777" w:rsidR="00B865F4" w:rsidRPr="00B865F4" w:rsidRDefault="00B865F4" w:rsidP="00B865F4">
            <w:pPr>
              <w:adjustRightInd/>
              <w:jc w:val="center"/>
              <w:textAlignment w:val="auto"/>
              <w:rPr>
                <w:color w:val="000000"/>
              </w:rPr>
            </w:pPr>
            <w:r w:rsidRPr="00B865F4">
              <w:rPr>
                <w:color w:val="000000"/>
              </w:rPr>
              <w:t>09/23/22</w:t>
            </w:r>
          </w:p>
        </w:tc>
        <w:tc>
          <w:tcPr>
            <w:tcW w:w="2620" w:type="dxa"/>
            <w:tcBorders>
              <w:top w:val="nil"/>
              <w:left w:val="nil"/>
              <w:bottom w:val="single" w:sz="4" w:space="0" w:color="BFBFBF"/>
              <w:right w:val="single" w:sz="4" w:space="0" w:color="BFBFBF"/>
            </w:tcBorders>
            <w:shd w:val="clear" w:color="auto" w:fill="auto"/>
            <w:noWrap/>
            <w:vAlign w:val="center"/>
            <w:hideMark/>
          </w:tcPr>
          <w:p w14:paraId="2305B554" w14:textId="77777777" w:rsidR="00B865F4" w:rsidRPr="00B865F4" w:rsidRDefault="00B865F4" w:rsidP="00B865F4">
            <w:pPr>
              <w:adjustRightInd/>
              <w:jc w:val="center"/>
              <w:textAlignment w:val="auto"/>
              <w:rPr>
                <w:color w:val="000000"/>
              </w:rPr>
            </w:pPr>
            <w:r w:rsidRPr="00B865F4">
              <w:rPr>
                <w:color w:val="000000"/>
              </w:rPr>
              <w:t>Li Zhou</w:t>
            </w:r>
          </w:p>
        </w:tc>
      </w:tr>
      <w:tr w:rsidR="00B865F4" w:rsidRPr="00B865F4" w14:paraId="62016F94"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7A36EBAF" w14:textId="7A57F471" w:rsidR="00B865F4" w:rsidRPr="00B865F4" w:rsidRDefault="00B865F4" w:rsidP="00B865F4">
            <w:pPr>
              <w:adjustRightInd/>
              <w:jc w:val="center"/>
              <w:textAlignment w:val="auto"/>
              <w:rPr>
                <w:color w:val="000000"/>
              </w:rPr>
            </w:pPr>
            <w:r w:rsidRPr="00B865F4">
              <w:rPr>
                <w:color w:val="000000"/>
              </w:rPr>
              <w:t>Practice 2 Master Abacus Non-quota Google</w:t>
            </w:r>
            <w:r w:rsidR="00AD0D3E">
              <w:rPr>
                <w:color w:val="000000"/>
              </w:rPr>
              <w:t xml:space="preserve"> P</w:t>
            </w:r>
            <w:r w:rsidRPr="00B865F4">
              <w:rPr>
                <w:color w:val="000000"/>
              </w:rPr>
              <w:t>lay Store</w:t>
            </w:r>
          </w:p>
        </w:tc>
        <w:tc>
          <w:tcPr>
            <w:tcW w:w="1120" w:type="dxa"/>
            <w:tcBorders>
              <w:top w:val="nil"/>
              <w:left w:val="nil"/>
              <w:bottom w:val="single" w:sz="4" w:space="0" w:color="BFBFBF"/>
              <w:right w:val="single" w:sz="4" w:space="0" w:color="BFBFBF"/>
            </w:tcBorders>
            <w:shd w:val="clear" w:color="auto" w:fill="auto"/>
            <w:noWrap/>
            <w:vAlign w:val="center"/>
            <w:hideMark/>
          </w:tcPr>
          <w:p w14:paraId="27FCA2BE" w14:textId="77777777" w:rsidR="00B865F4" w:rsidRPr="00B865F4" w:rsidRDefault="00B865F4" w:rsidP="00B865F4">
            <w:pPr>
              <w:adjustRightInd/>
              <w:jc w:val="center"/>
              <w:textAlignment w:val="auto"/>
              <w:rPr>
                <w:color w:val="000000"/>
              </w:rPr>
            </w:pPr>
            <w:r w:rsidRPr="00B865F4">
              <w:rPr>
                <w:color w:val="000000"/>
              </w:rPr>
              <w:t>09/23/22</w:t>
            </w:r>
          </w:p>
        </w:tc>
        <w:tc>
          <w:tcPr>
            <w:tcW w:w="2620" w:type="dxa"/>
            <w:tcBorders>
              <w:top w:val="nil"/>
              <w:left w:val="nil"/>
              <w:bottom w:val="single" w:sz="4" w:space="0" w:color="BFBFBF"/>
              <w:right w:val="single" w:sz="4" w:space="0" w:color="BFBFBF"/>
            </w:tcBorders>
            <w:shd w:val="clear" w:color="auto" w:fill="auto"/>
            <w:noWrap/>
            <w:vAlign w:val="center"/>
            <w:hideMark/>
          </w:tcPr>
          <w:p w14:paraId="21FC2AC4" w14:textId="77777777" w:rsidR="00B865F4" w:rsidRPr="00B865F4" w:rsidRDefault="00B865F4" w:rsidP="00B865F4">
            <w:pPr>
              <w:adjustRightInd/>
              <w:jc w:val="center"/>
              <w:textAlignment w:val="auto"/>
              <w:rPr>
                <w:color w:val="000000"/>
              </w:rPr>
            </w:pPr>
            <w:r w:rsidRPr="00B865F4">
              <w:rPr>
                <w:color w:val="000000"/>
              </w:rPr>
              <w:t>Li Zhou</w:t>
            </w:r>
          </w:p>
        </w:tc>
      </w:tr>
      <w:tr w:rsidR="00B865F4" w:rsidRPr="00B865F4" w14:paraId="34CA784C"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6C225A74" w14:textId="77777777" w:rsidR="00B865F4" w:rsidRPr="00B865F4" w:rsidRDefault="00B865F4" w:rsidP="00B865F4">
            <w:pPr>
              <w:adjustRightInd/>
              <w:jc w:val="center"/>
              <w:textAlignment w:val="auto"/>
              <w:rPr>
                <w:color w:val="000000"/>
              </w:rPr>
            </w:pPr>
            <w:r w:rsidRPr="00B865F4">
              <w:rPr>
                <w:color w:val="000000"/>
              </w:rPr>
              <w:t>Practice 2 Master Abacus Quota Google Play Store</w:t>
            </w:r>
          </w:p>
        </w:tc>
        <w:tc>
          <w:tcPr>
            <w:tcW w:w="1120" w:type="dxa"/>
            <w:tcBorders>
              <w:top w:val="nil"/>
              <w:left w:val="nil"/>
              <w:bottom w:val="single" w:sz="4" w:space="0" w:color="BFBFBF"/>
              <w:right w:val="single" w:sz="4" w:space="0" w:color="BFBFBF"/>
            </w:tcBorders>
            <w:shd w:val="clear" w:color="auto" w:fill="auto"/>
            <w:noWrap/>
            <w:vAlign w:val="center"/>
            <w:hideMark/>
          </w:tcPr>
          <w:p w14:paraId="7CF4FE3C" w14:textId="77777777" w:rsidR="00B865F4" w:rsidRPr="00B865F4" w:rsidRDefault="00B865F4" w:rsidP="00B865F4">
            <w:pPr>
              <w:adjustRightInd/>
              <w:jc w:val="center"/>
              <w:textAlignment w:val="auto"/>
              <w:rPr>
                <w:color w:val="000000"/>
              </w:rPr>
            </w:pPr>
            <w:r w:rsidRPr="00B865F4">
              <w:rPr>
                <w:color w:val="000000"/>
              </w:rPr>
              <w:t>09/23/22</w:t>
            </w:r>
          </w:p>
        </w:tc>
        <w:tc>
          <w:tcPr>
            <w:tcW w:w="2620" w:type="dxa"/>
            <w:tcBorders>
              <w:top w:val="nil"/>
              <w:left w:val="nil"/>
              <w:bottom w:val="single" w:sz="4" w:space="0" w:color="BFBFBF"/>
              <w:right w:val="single" w:sz="4" w:space="0" w:color="BFBFBF"/>
            </w:tcBorders>
            <w:shd w:val="clear" w:color="auto" w:fill="auto"/>
            <w:noWrap/>
            <w:vAlign w:val="center"/>
            <w:hideMark/>
          </w:tcPr>
          <w:p w14:paraId="5DCA4BCA" w14:textId="77777777" w:rsidR="00B865F4" w:rsidRPr="00B865F4" w:rsidRDefault="00B865F4" w:rsidP="00B865F4">
            <w:pPr>
              <w:adjustRightInd/>
              <w:jc w:val="center"/>
              <w:textAlignment w:val="auto"/>
              <w:rPr>
                <w:color w:val="000000"/>
              </w:rPr>
            </w:pPr>
            <w:r w:rsidRPr="00B865F4">
              <w:rPr>
                <w:color w:val="000000"/>
              </w:rPr>
              <w:t>Li Zhou</w:t>
            </w:r>
          </w:p>
        </w:tc>
      </w:tr>
      <w:tr w:rsidR="00B865F4" w:rsidRPr="00B865F4" w14:paraId="63B8EEA5"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5675D55F" w14:textId="786884CB" w:rsidR="00B865F4" w:rsidRPr="00B865F4" w:rsidRDefault="00B865F4" w:rsidP="00B865F4">
            <w:pPr>
              <w:adjustRightInd/>
              <w:jc w:val="center"/>
              <w:textAlignment w:val="auto"/>
              <w:rPr>
                <w:color w:val="000000"/>
              </w:rPr>
            </w:pPr>
            <w:r w:rsidRPr="00B865F4">
              <w:rPr>
                <w:color w:val="000000"/>
              </w:rPr>
              <w:t>Brigance CIBS II Uncontr</w:t>
            </w:r>
            <w:r w:rsidR="00AD0D3E">
              <w:rPr>
                <w:color w:val="000000"/>
              </w:rPr>
              <w:t>ac</w:t>
            </w:r>
            <w:r w:rsidRPr="00B865F4">
              <w:rPr>
                <w:color w:val="000000"/>
              </w:rPr>
              <w:t>ted Braille</w:t>
            </w:r>
          </w:p>
        </w:tc>
        <w:tc>
          <w:tcPr>
            <w:tcW w:w="1120" w:type="dxa"/>
            <w:tcBorders>
              <w:top w:val="nil"/>
              <w:left w:val="nil"/>
              <w:bottom w:val="single" w:sz="4" w:space="0" w:color="BFBFBF"/>
              <w:right w:val="single" w:sz="4" w:space="0" w:color="BFBFBF"/>
            </w:tcBorders>
            <w:shd w:val="clear" w:color="auto" w:fill="auto"/>
            <w:noWrap/>
            <w:vAlign w:val="center"/>
            <w:hideMark/>
          </w:tcPr>
          <w:p w14:paraId="01878E95" w14:textId="77777777" w:rsidR="00B865F4" w:rsidRPr="00B865F4" w:rsidRDefault="00B865F4" w:rsidP="00B865F4">
            <w:pPr>
              <w:adjustRightInd/>
              <w:jc w:val="center"/>
              <w:textAlignment w:val="auto"/>
              <w:rPr>
                <w:color w:val="000000"/>
              </w:rPr>
            </w:pPr>
            <w:r w:rsidRPr="00B865F4">
              <w:rPr>
                <w:color w:val="000000"/>
              </w:rPr>
              <w:t>09/27/22</w:t>
            </w:r>
          </w:p>
        </w:tc>
        <w:tc>
          <w:tcPr>
            <w:tcW w:w="2620" w:type="dxa"/>
            <w:tcBorders>
              <w:top w:val="nil"/>
              <w:left w:val="nil"/>
              <w:bottom w:val="single" w:sz="4" w:space="0" w:color="BFBFBF"/>
              <w:right w:val="single" w:sz="4" w:space="0" w:color="BFBFBF"/>
            </w:tcBorders>
            <w:shd w:val="clear" w:color="auto" w:fill="auto"/>
            <w:noWrap/>
            <w:vAlign w:val="center"/>
            <w:hideMark/>
          </w:tcPr>
          <w:p w14:paraId="4875A147" w14:textId="77777777" w:rsidR="00B865F4" w:rsidRPr="00B865F4" w:rsidRDefault="00B865F4" w:rsidP="00B865F4">
            <w:pPr>
              <w:adjustRightInd/>
              <w:jc w:val="center"/>
              <w:textAlignment w:val="auto"/>
              <w:rPr>
                <w:color w:val="000000"/>
              </w:rPr>
            </w:pPr>
            <w:r w:rsidRPr="00B865F4">
              <w:rPr>
                <w:color w:val="000000"/>
              </w:rPr>
              <w:t>Lauralyn Randles</w:t>
            </w:r>
          </w:p>
        </w:tc>
      </w:tr>
      <w:tr w:rsidR="00B865F4" w:rsidRPr="00B865F4" w14:paraId="20856F04"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48A80AAE" w14:textId="77777777" w:rsidR="00B865F4" w:rsidRPr="00B865F4" w:rsidRDefault="00B865F4" w:rsidP="00B865F4">
            <w:pPr>
              <w:adjustRightInd/>
              <w:jc w:val="center"/>
              <w:textAlignment w:val="auto"/>
              <w:rPr>
                <w:color w:val="000000"/>
              </w:rPr>
            </w:pPr>
            <w:r w:rsidRPr="00B865F4">
              <w:rPr>
                <w:color w:val="000000"/>
              </w:rPr>
              <w:t>Brigance CIBS II Contracted Braille</w:t>
            </w:r>
          </w:p>
        </w:tc>
        <w:tc>
          <w:tcPr>
            <w:tcW w:w="1120" w:type="dxa"/>
            <w:tcBorders>
              <w:top w:val="nil"/>
              <w:left w:val="nil"/>
              <w:bottom w:val="single" w:sz="4" w:space="0" w:color="BFBFBF"/>
              <w:right w:val="single" w:sz="4" w:space="0" w:color="BFBFBF"/>
            </w:tcBorders>
            <w:shd w:val="clear" w:color="auto" w:fill="auto"/>
            <w:noWrap/>
            <w:vAlign w:val="center"/>
            <w:hideMark/>
          </w:tcPr>
          <w:p w14:paraId="71AE8DC6" w14:textId="77777777" w:rsidR="00B865F4" w:rsidRPr="00B865F4" w:rsidRDefault="00B865F4" w:rsidP="00B865F4">
            <w:pPr>
              <w:adjustRightInd/>
              <w:jc w:val="center"/>
              <w:textAlignment w:val="auto"/>
              <w:rPr>
                <w:color w:val="000000"/>
              </w:rPr>
            </w:pPr>
            <w:r w:rsidRPr="00B865F4">
              <w:rPr>
                <w:color w:val="000000"/>
              </w:rPr>
              <w:t>09/27/22</w:t>
            </w:r>
          </w:p>
        </w:tc>
        <w:tc>
          <w:tcPr>
            <w:tcW w:w="2620" w:type="dxa"/>
            <w:tcBorders>
              <w:top w:val="nil"/>
              <w:left w:val="nil"/>
              <w:bottom w:val="single" w:sz="4" w:space="0" w:color="BFBFBF"/>
              <w:right w:val="single" w:sz="4" w:space="0" w:color="BFBFBF"/>
            </w:tcBorders>
            <w:shd w:val="clear" w:color="auto" w:fill="auto"/>
            <w:noWrap/>
            <w:vAlign w:val="center"/>
            <w:hideMark/>
          </w:tcPr>
          <w:p w14:paraId="5081D998" w14:textId="77777777" w:rsidR="00B865F4" w:rsidRPr="00B865F4" w:rsidRDefault="00B865F4" w:rsidP="00B865F4">
            <w:pPr>
              <w:adjustRightInd/>
              <w:jc w:val="center"/>
              <w:textAlignment w:val="auto"/>
              <w:rPr>
                <w:color w:val="000000"/>
              </w:rPr>
            </w:pPr>
            <w:r w:rsidRPr="00B865F4">
              <w:rPr>
                <w:color w:val="000000"/>
              </w:rPr>
              <w:t>Lauralyn Randles</w:t>
            </w:r>
          </w:p>
        </w:tc>
      </w:tr>
      <w:tr w:rsidR="00B865F4" w:rsidRPr="00B865F4" w14:paraId="221AA543" w14:textId="77777777" w:rsidTr="00B865F4">
        <w:trPr>
          <w:trHeight w:val="300"/>
        </w:trPr>
        <w:tc>
          <w:tcPr>
            <w:tcW w:w="6020" w:type="dxa"/>
            <w:tcBorders>
              <w:top w:val="nil"/>
              <w:left w:val="single" w:sz="4" w:space="0" w:color="BFBFBF"/>
              <w:bottom w:val="single" w:sz="4" w:space="0" w:color="BFBFBF"/>
              <w:right w:val="single" w:sz="4" w:space="0" w:color="BFBFBF"/>
            </w:tcBorders>
            <w:shd w:val="clear" w:color="auto" w:fill="auto"/>
            <w:noWrap/>
            <w:vAlign w:val="center"/>
            <w:hideMark/>
          </w:tcPr>
          <w:p w14:paraId="3A00BB47" w14:textId="77777777" w:rsidR="00B865F4" w:rsidRPr="00B865F4" w:rsidRDefault="00B865F4" w:rsidP="00B865F4">
            <w:pPr>
              <w:adjustRightInd/>
              <w:jc w:val="center"/>
              <w:textAlignment w:val="auto"/>
              <w:rPr>
                <w:color w:val="000000"/>
              </w:rPr>
            </w:pPr>
            <w:r w:rsidRPr="00B865F4">
              <w:rPr>
                <w:color w:val="000000"/>
              </w:rPr>
              <w:t>Brigance CIBS II Print Edition</w:t>
            </w:r>
          </w:p>
        </w:tc>
        <w:tc>
          <w:tcPr>
            <w:tcW w:w="1120" w:type="dxa"/>
            <w:tcBorders>
              <w:top w:val="nil"/>
              <w:left w:val="nil"/>
              <w:bottom w:val="single" w:sz="4" w:space="0" w:color="BFBFBF"/>
              <w:right w:val="single" w:sz="4" w:space="0" w:color="BFBFBF"/>
            </w:tcBorders>
            <w:shd w:val="clear" w:color="auto" w:fill="auto"/>
            <w:noWrap/>
            <w:vAlign w:val="center"/>
            <w:hideMark/>
          </w:tcPr>
          <w:p w14:paraId="491D6FEE" w14:textId="77777777" w:rsidR="00B865F4" w:rsidRPr="00B865F4" w:rsidRDefault="00B865F4" w:rsidP="00B865F4">
            <w:pPr>
              <w:adjustRightInd/>
              <w:jc w:val="center"/>
              <w:textAlignment w:val="auto"/>
              <w:rPr>
                <w:color w:val="000000"/>
              </w:rPr>
            </w:pPr>
            <w:r w:rsidRPr="00B865F4">
              <w:rPr>
                <w:color w:val="000000"/>
              </w:rPr>
              <w:t>09/27/22</w:t>
            </w:r>
          </w:p>
        </w:tc>
        <w:tc>
          <w:tcPr>
            <w:tcW w:w="2620" w:type="dxa"/>
            <w:tcBorders>
              <w:top w:val="nil"/>
              <w:left w:val="nil"/>
              <w:bottom w:val="single" w:sz="4" w:space="0" w:color="BFBFBF"/>
              <w:right w:val="single" w:sz="4" w:space="0" w:color="BFBFBF"/>
            </w:tcBorders>
            <w:shd w:val="clear" w:color="auto" w:fill="auto"/>
            <w:noWrap/>
            <w:vAlign w:val="center"/>
            <w:hideMark/>
          </w:tcPr>
          <w:p w14:paraId="095BCED6" w14:textId="77777777" w:rsidR="00B865F4" w:rsidRPr="00B865F4" w:rsidRDefault="00B865F4" w:rsidP="00B865F4">
            <w:pPr>
              <w:adjustRightInd/>
              <w:jc w:val="center"/>
              <w:textAlignment w:val="auto"/>
              <w:rPr>
                <w:color w:val="000000"/>
              </w:rPr>
            </w:pPr>
            <w:r w:rsidRPr="00B865F4">
              <w:rPr>
                <w:color w:val="000000"/>
              </w:rPr>
              <w:t>Lauralyn Randles</w:t>
            </w:r>
          </w:p>
        </w:tc>
      </w:tr>
    </w:tbl>
    <w:p w14:paraId="3ADE8024" w14:textId="77777777" w:rsidR="00B865F4" w:rsidRPr="001A0B5D" w:rsidRDefault="00B865F4" w:rsidP="0062471D"/>
    <w:p w14:paraId="4664675F" w14:textId="024CF4CA" w:rsidR="00B865F4" w:rsidRDefault="00B865F4">
      <w:pPr>
        <w:adjustRightInd/>
        <w:textAlignment w:val="auto"/>
      </w:pPr>
      <w:r>
        <w:br w:type="page"/>
      </w:r>
    </w:p>
    <w:p w14:paraId="37BD7532" w14:textId="7187A4C6" w:rsidR="005B074E" w:rsidRPr="00B1311D" w:rsidRDefault="009D7D61" w:rsidP="002D4B45">
      <w:pPr>
        <w:pStyle w:val="Table"/>
        <w:rPr>
          <w:b/>
          <w:bCs/>
        </w:rPr>
      </w:pPr>
      <w:r w:rsidRPr="00B1311D">
        <w:rPr>
          <w:b/>
          <w:bCs/>
        </w:rPr>
        <w:lastRenderedPageBreak/>
        <w:t xml:space="preserve">Table </w:t>
      </w:r>
      <w:r w:rsidR="005353C6">
        <w:rPr>
          <w:b/>
          <w:bCs/>
        </w:rPr>
        <w:t>2</w:t>
      </w:r>
    </w:p>
    <w:p w14:paraId="27C68F2F" w14:textId="77777777" w:rsidR="00B1311D" w:rsidRPr="006B7B99" w:rsidRDefault="00B1311D" w:rsidP="002D4B45">
      <w:pPr>
        <w:pStyle w:val="Tablecaption"/>
        <w:spacing w:after="0"/>
        <w:rPr>
          <w:i w:val="0"/>
          <w:iCs w:val="0"/>
          <w:sz w:val="16"/>
          <w:szCs w:val="16"/>
        </w:rPr>
      </w:pPr>
    </w:p>
    <w:p w14:paraId="657638B5" w14:textId="01870C18" w:rsidR="00F168A4" w:rsidRDefault="009D7D61" w:rsidP="002D4B45">
      <w:pPr>
        <w:pStyle w:val="Tablecaption"/>
        <w:rPr>
          <w:i w:val="0"/>
          <w:iCs w:val="0"/>
        </w:rPr>
      </w:pPr>
      <w:r w:rsidRPr="001A0B5D">
        <w:t xml:space="preserve">Active </w:t>
      </w:r>
      <w:r w:rsidR="005B074E" w:rsidRPr="001A0B5D">
        <w:t>P</w:t>
      </w:r>
      <w:r w:rsidRPr="001A0B5D">
        <w:t>roject</w:t>
      </w:r>
      <w:r w:rsidR="00713A65">
        <w:t xml:space="preserve"> Categorie</w:t>
      </w:r>
      <w:r w:rsidRPr="001A0B5D">
        <w:t>s</w:t>
      </w:r>
    </w:p>
    <w:p w14:paraId="4A44D266" w14:textId="77777777" w:rsidR="006B7B99" w:rsidRPr="006B7B99" w:rsidRDefault="006B7B99" w:rsidP="002D4B45">
      <w:pPr>
        <w:pStyle w:val="Tablecaption"/>
        <w:spacing w:after="0"/>
        <w:rPr>
          <w:i w:val="0"/>
          <w:iCs w:val="0"/>
          <w:sz w:val="16"/>
          <w:szCs w:val="16"/>
        </w:rPr>
      </w:pPr>
    </w:p>
    <w:tbl>
      <w:tblPr>
        <w:tblW w:w="4280" w:type="dxa"/>
        <w:tblLook w:val="04A0" w:firstRow="1" w:lastRow="0" w:firstColumn="1" w:lastColumn="0" w:noHBand="0" w:noVBand="1"/>
      </w:tblPr>
      <w:tblGrid>
        <w:gridCol w:w="2140"/>
        <w:gridCol w:w="2140"/>
      </w:tblGrid>
      <w:tr w:rsidR="00306C44" w:rsidRPr="00306C44" w14:paraId="083B5E3D" w14:textId="77777777" w:rsidTr="00B9748E">
        <w:trPr>
          <w:trHeight w:val="300"/>
        </w:trPr>
        <w:tc>
          <w:tcPr>
            <w:tcW w:w="2140" w:type="dxa"/>
            <w:tcBorders>
              <w:top w:val="nil"/>
              <w:left w:val="single" w:sz="4" w:space="0" w:color="auto"/>
              <w:bottom w:val="single" w:sz="4" w:space="0" w:color="auto"/>
              <w:right w:val="single" w:sz="4" w:space="0" w:color="auto"/>
            </w:tcBorders>
            <w:shd w:val="clear" w:color="000000" w:fill="6B3077"/>
            <w:noWrap/>
            <w:vAlign w:val="center"/>
            <w:hideMark/>
          </w:tcPr>
          <w:p w14:paraId="071C95EF" w14:textId="7D7E5C80" w:rsidR="00306C44" w:rsidRPr="00306C44" w:rsidRDefault="00713A65" w:rsidP="00B9748E">
            <w:pPr>
              <w:jc w:val="center"/>
              <w:rPr>
                <w:color w:val="FFFFFF"/>
              </w:rPr>
            </w:pPr>
            <w:r>
              <w:rPr>
                <w:color w:val="FFFFFF"/>
              </w:rPr>
              <w:t xml:space="preserve">Product </w:t>
            </w:r>
            <w:r w:rsidR="00306C44" w:rsidRPr="00306C44">
              <w:rPr>
                <w:color w:val="FFFFFF"/>
              </w:rPr>
              <w:t>Category</w:t>
            </w:r>
          </w:p>
        </w:tc>
        <w:tc>
          <w:tcPr>
            <w:tcW w:w="2140" w:type="dxa"/>
            <w:tcBorders>
              <w:top w:val="nil"/>
              <w:left w:val="nil"/>
              <w:bottom w:val="single" w:sz="4" w:space="0" w:color="auto"/>
              <w:right w:val="single" w:sz="4" w:space="0" w:color="auto"/>
            </w:tcBorders>
            <w:shd w:val="clear" w:color="000000" w:fill="6B3077"/>
            <w:noWrap/>
            <w:vAlign w:val="center"/>
            <w:hideMark/>
          </w:tcPr>
          <w:p w14:paraId="6EB09B1B" w14:textId="77777777" w:rsidR="00306C44" w:rsidRPr="00306C44" w:rsidRDefault="00306C44" w:rsidP="00B9748E">
            <w:pPr>
              <w:jc w:val="center"/>
              <w:rPr>
                <w:color w:val="FFFFFF"/>
              </w:rPr>
            </w:pPr>
            <w:r w:rsidRPr="00306C44">
              <w:rPr>
                <w:color w:val="FFFFFF"/>
              </w:rPr>
              <w:t>Active</w:t>
            </w:r>
          </w:p>
        </w:tc>
      </w:tr>
      <w:tr w:rsidR="00306C44" w:rsidRPr="00306C44" w14:paraId="7047A728"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89AEE59" w14:textId="77777777" w:rsidR="00306C44" w:rsidRPr="00306C44" w:rsidRDefault="00306C44" w:rsidP="00B9748E">
            <w:pPr>
              <w:jc w:val="center"/>
              <w:rPr>
                <w:color w:val="000000"/>
              </w:rPr>
            </w:pPr>
            <w:r w:rsidRPr="00306C44">
              <w:rPr>
                <w:color w:val="000000"/>
              </w:rPr>
              <w:t> Braille Literacy </w:t>
            </w:r>
          </w:p>
        </w:tc>
        <w:tc>
          <w:tcPr>
            <w:tcW w:w="2140" w:type="dxa"/>
            <w:tcBorders>
              <w:top w:val="nil"/>
              <w:left w:val="nil"/>
              <w:bottom w:val="single" w:sz="4" w:space="0" w:color="auto"/>
              <w:right w:val="single" w:sz="4" w:space="0" w:color="auto"/>
            </w:tcBorders>
            <w:shd w:val="clear" w:color="auto" w:fill="auto"/>
            <w:noWrap/>
            <w:vAlign w:val="center"/>
            <w:hideMark/>
          </w:tcPr>
          <w:p w14:paraId="1AB6C246" w14:textId="77777777" w:rsidR="00306C44" w:rsidRPr="00306C44" w:rsidRDefault="00306C44" w:rsidP="00B9748E">
            <w:pPr>
              <w:jc w:val="center"/>
              <w:rPr>
                <w:color w:val="000000"/>
              </w:rPr>
            </w:pPr>
            <w:r w:rsidRPr="00306C44">
              <w:rPr>
                <w:color w:val="000000"/>
              </w:rPr>
              <w:t> 7</w:t>
            </w:r>
          </w:p>
        </w:tc>
      </w:tr>
      <w:tr w:rsidR="00306C44" w:rsidRPr="00306C44" w14:paraId="1D6927FF"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7E49E6C" w14:textId="77777777" w:rsidR="00306C44" w:rsidRPr="00306C44" w:rsidRDefault="00306C44" w:rsidP="00B9748E">
            <w:pPr>
              <w:jc w:val="center"/>
              <w:rPr>
                <w:color w:val="000000"/>
              </w:rPr>
            </w:pPr>
            <w:r w:rsidRPr="00306C44">
              <w:rPr>
                <w:color w:val="000000"/>
              </w:rPr>
              <w:t> Communication Modes</w:t>
            </w:r>
          </w:p>
        </w:tc>
        <w:tc>
          <w:tcPr>
            <w:tcW w:w="2140" w:type="dxa"/>
            <w:tcBorders>
              <w:top w:val="nil"/>
              <w:left w:val="nil"/>
              <w:bottom w:val="single" w:sz="4" w:space="0" w:color="auto"/>
              <w:right w:val="single" w:sz="4" w:space="0" w:color="auto"/>
            </w:tcBorders>
            <w:shd w:val="clear" w:color="auto" w:fill="auto"/>
            <w:noWrap/>
            <w:vAlign w:val="center"/>
            <w:hideMark/>
          </w:tcPr>
          <w:p w14:paraId="689E567F" w14:textId="77777777" w:rsidR="00306C44" w:rsidRPr="00306C44" w:rsidRDefault="00306C44" w:rsidP="00B9748E">
            <w:pPr>
              <w:jc w:val="center"/>
              <w:rPr>
                <w:color w:val="000000"/>
              </w:rPr>
            </w:pPr>
            <w:r w:rsidRPr="00306C44">
              <w:rPr>
                <w:color w:val="000000"/>
              </w:rPr>
              <w:t> 4</w:t>
            </w:r>
          </w:p>
        </w:tc>
      </w:tr>
      <w:tr w:rsidR="00306C44" w:rsidRPr="00306C44" w14:paraId="7E29B12D"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66301DA7" w14:textId="77777777" w:rsidR="00306C44" w:rsidRPr="00306C44" w:rsidRDefault="00306C44" w:rsidP="00B9748E">
            <w:pPr>
              <w:jc w:val="center"/>
              <w:rPr>
                <w:color w:val="000000"/>
              </w:rPr>
            </w:pPr>
            <w:r w:rsidRPr="00306C44">
              <w:rPr>
                <w:color w:val="000000"/>
              </w:rPr>
              <w:t>Early Childhood</w:t>
            </w:r>
          </w:p>
        </w:tc>
        <w:tc>
          <w:tcPr>
            <w:tcW w:w="2140" w:type="dxa"/>
            <w:tcBorders>
              <w:top w:val="nil"/>
              <w:left w:val="nil"/>
              <w:bottom w:val="single" w:sz="4" w:space="0" w:color="auto"/>
              <w:right w:val="single" w:sz="4" w:space="0" w:color="auto"/>
            </w:tcBorders>
            <w:shd w:val="clear" w:color="auto" w:fill="auto"/>
            <w:noWrap/>
            <w:vAlign w:val="center"/>
          </w:tcPr>
          <w:p w14:paraId="5EEE7C76" w14:textId="77777777" w:rsidR="00306C44" w:rsidRPr="00306C44" w:rsidRDefault="00306C44" w:rsidP="00B9748E">
            <w:pPr>
              <w:jc w:val="center"/>
              <w:rPr>
                <w:color w:val="000000"/>
              </w:rPr>
            </w:pPr>
            <w:r w:rsidRPr="00306C44">
              <w:rPr>
                <w:color w:val="000000"/>
              </w:rPr>
              <w:t>5</w:t>
            </w:r>
          </w:p>
        </w:tc>
      </w:tr>
      <w:tr w:rsidR="00306C44" w:rsidRPr="00306C44" w14:paraId="3BA657EE"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207F0449" w14:textId="77777777" w:rsidR="00306C44" w:rsidRPr="00306C44" w:rsidRDefault="00306C44" w:rsidP="00B9748E">
            <w:pPr>
              <w:jc w:val="center"/>
              <w:rPr>
                <w:color w:val="000000"/>
              </w:rPr>
            </w:pPr>
            <w:r w:rsidRPr="00306C44">
              <w:rPr>
                <w:color w:val="000000"/>
              </w:rPr>
              <w:t>Fine Arts</w:t>
            </w:r>
          </w:p>
        </w:tc>
        <w:tc>
          <w:tcPr>
            <w:tcW w:w="2140" w:type="dxa"/>
            <w:tcBorders>
              <w:top w:val="nil"/>
              <w:left w:val="nil"/>
              <w:bottom w:val="single" w:sz="4" w:space="0" w:color="auto"/>
              <w:right w:val="single" w:sz="4" w:space="0" w:color="auto"/>
            </w:tcBorders>
            <w:shd w:val="clear" w:color="auto" w:fill="auto"/>
            <w:noWrap/>
            <w:vAlign w:val="center"/>
          </w:tcPr>
          <w:p w14:paraId="43D41E97" w14:textId="77777777" w:rsidR="00306C44" w:rsidRPr="00306C44" w:rsidRDefault="00306C44" w:rsidP="00B9748E">
            <w:pPr>
              <w:jc w:val="center"/>
              <w:rPr>
                <w:color w:val="000000"/>
              </w:rPr>
            </w:pPr>
            <w:r w:rsidRPr="00306C44">
              <w:rPr>
                <w:color w:val="000000"/>
              </w:rPr>
              <w:t>1</w:t>
            </w:r>
          </w:p>
        </w:tc>
      </w:tr>
      <w:tr w:rsidR="00306C44" w:rsidRPr="00306C44" w14:paraId="04CD875B"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77880D77" w14:textId="77777777" w:rsidR="00306C44" w:rsidRPr="00306C44" w:rsidRDefault="00306C44" w:rsidP="00B9748E">
            <w:pPr>
              <w:jc w:val="center"/>
              <w:rPr>
                <w:color w:val="000000"/>
              </w:rPr>
            </w:pPr>
            <w:r w:rsidRPr="00306C44">
              <w:rPr>
                <w:color w:val="000000"/>
              </w:rPr>
              <w:t>Mathematics</w:t>
            </w:r>
          </w:p>
        </w:tc>
        <w:tc>
          <w:tcPr>
            <w:tcW w:w="2140" w:type="dxa"/>
            <w:tcBorders>
              <w:top w:val="nil"/>
              <w:left w:val="nil"/>
              <w:bottom w:val="single" w:sz="4" w:space="0" w:color="auto"/>
              <w:right w:val="single" w:sz="4" w:space="0" w:color="auto"/>
            </w:tcBorders>
            <w:shd w:val="clear" w:color="auto" w:fill="auto"/>
            <w:noWrap/>
            <w:vAlign w:val="center"/>
          </w:tcPr>
          <w:p w14:paraId="39797D6D" w14:textId="77777777" w:rsidR="00306C44" w:rsidRPr="00306C44" w:rsidRDefault="00306C44" w:rsidP="00B9748E">
            <w:pPr>
              <w:jc w:val="center"/>
              <w:rPr>
                <w:color w:val="000000"/>
              </w:rPr>
            </w:pPr>
            <w:r w:rsidRPr="00306C44">
              <w:rPr>
                <w:color w:val="000000"/>
              </w:rPr>
              <w:t>4</w:t>
            </w:r>
          </w:p>
        </w:tc>
      </w:tr>
      <w:tr w:rsidR="00306C44" w:rsidRPr="00306C44" w14:paraId="01A14790"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5BCE6FD8" w14:textId="77777777" w:rsidR="00306C44" w:rsidRPr="00306C44" w:rsidRDefault="00306C44" w:rsidP="00B9748E">
            <w:pPr>
              <w:jc w:val="center"/>
              <w:rPr>
                <w:color w:val="000000"/>
              </w:rPr>
            </w:pPr>
            <w:r w:rsidRPr="00306C44">
              <w:rPr>
                <w:color w:val="000000"/>
              </w:rPr>
              <w:t>Multiple Disabilities</w:t>
            </w:r>
          </w:p>
        </w:tc>
        <w:tc>
          <w:tcPr>
            <w:tcW w:w="2140" w:type="dxa"/>
            <w:tcBorders>
              <w:top w:val="nil"/>
              <w:left w:val="nil"/>
              <w:bottom w:val="single" w:sz="4" w:space="0" w:color="auto"/>
              <w:right w:val="single" w:sz="4" w:space="0" w:color="auto"/>
            </w:tcBorders>
            <w:shd w:val="clear" w:color="auto" w:fill="auto"/>
            <w:noWrap/>
            <w:vAlign w:val="center"/>
          </w:tcPr>
          <w:p w14:paraId="19A59DBE" w14:textId="77777777" w:rsidR="00306C44" w:rsidRPr="00306C44" w:rsidRDefault="00306C44" w:rsidP="00B9748E">
            <w:pPr>
              <w:jc w:val="center"/>
              <w:rPr>
                <w:color w:val="000000"/>
              </w:rPr>
            </w:pPr>
            <w:r w:rsidRPr="00306C44">
              <w:rPr>
                <w:color w:val="000000"/>
              </w:rPr>
              <w:t>1</w:t>
            </w:r>
          </w:p>
        </w:tc>
      </w:tr>
      <w:tr w:rsidR="00306C44" w:rsidRPr="00306C44" w14:paraId="0376D379"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23430202" w14:textId="77777777" w:rsidR="00306C44" w:rsidRPr="00306C44" w:rsidRDefault="00306C44" w:rsidP="00B9748E">
            <w:pPr>
              <w:jc w:val="center"/>
              <w:rPr>
                <w:color w:val="000000"/>
              </w:rPr>
            </w:pPr>
            <w:r w:rsidRPr="00306C44">
              <w:rPr>
                <w:color w:val="000000"/>
              </w:rPr>
              <w:t>Orientation &amp; Mobility</w:t>
            </w:r>
          </w:p>
        </w:tc>
        <w:tc>
          <w:tcPr>
            <w:tcW w:w="2140" w:type="dxa"/>
            <w:tcBorders>
              <w:top w:val="nil"/>
              <w:left w:val="nil"/>
              <w:bottom w:val="single" w:sz="4" w:space="0" w:color="auto"/>
              <w:right w:val="single" w:sz="4" w:space="0" w:color="auto"/>
            </w:tcBorders>
            <w:shd w:val="clear" w:color="auto" w:fill="auto"/>
            <w:noWrap/>
            <w:vAlign w:val="center"/>
          </w:tcPr>
          <w:p w14:paraId="5CB0BE06" w14:textId="77777777" w:rsidR="00306C44" w:rsidRPr="00306C44" w:rsidRDefault="00306C44" w:rsidP="00B9748E">
            <w:pPr>
              <w:jc w:val="center"/>
              <w:rPr>
                <w:color w:val="000000"/>
              </w:rPr>
            </w:pPr>
            <w:r w:rsidRPr="00306C44">
              <w:rPr>
                <w:color w:val="000000"/>
              </w:rPr>
              <w:t>2</w:t>
            </w:r>
          </w:p>
        </w:tc>
      </w:tr>
      <w:tr w:rsidR="00306C44" w:rsidRPr="00306C44" w14:paraId="6B77730A"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009B7851" w14:textId="77777777" w:rsidR="00306C44" w:rsidRPr="00306C44" w:rsidRDefault="00306C44" w:rsidP="00B9748E">
            <w:pPr>
              <w:jc w:val="center"/>
              <w:rPr>
                <w:color w:val="000000"/>
              </w:rPr>
            </w:pPr>
            <w:r w:rsidRPr="00306C44">
              <w:rPr>
                <w:color w:val="000000"/>
              </w:rPr>
              <w:t>Recreation/PE</w:t>
            </w:r>
          </w:p>
        </w:tc>
        <w:tc>
          <w:tcPr>
            <w:tcW w:w="2140" w:type="dxa"/>
            <w:tcBorders>
              <w:top w:val="nil"/>
              <w:left w:val="nil"/>
              <w:bottom w:val="single" w:sz="4" w:space="0" w:color="auto"/>
              <w:right w:val="single" w:sz="4" w:space="0" w:color="auto"/>
            </w:tcBorders>
            <w:shd w:val="clear" w:color="auto" w:fill="auto"/>
            <w:noWrap/>
            <w:vAlign w:val="center"/>
          </w:tcPr>
          <w:p w14:paraId="6763671B" w14:textId="77777777" w:rsidR="00306C44" w:rsidRPr="00306C44" w:rsidRDefault="00306C44" w:rsidP="00B9748E">
            <w:pPr>
              <w:jc w:val="center"/>
              <w:rPr>
                <w:color w:val="000000"/>
              </w:rPr>
            </w:pPr>
            <w:r w:rsidRPr="00306C44">
              <w:rPr>
                <w:color w:val="000000"/>
              </w:rPr>
              <w:t>1</w:t>
            </w:r>
          </w:p>
        </w:tc>
      </w:tr>
      <w:tr w:rsidR="00306C44" w:rsidRPr="00306C44" w14:paraId="394454ED"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60853214" w14:textId="77777777" w:rsidR="00306C44" w:rsidRPr="00306C44" w:rsidRDefault="00306C44" w:rsidP="00B9748E">
            <w:pPr>
              <w:jc w:val="center"/>
              <w:rPr>
                <w:color w:val="000000"/>
              </w:rPr>
            </w:pPr>
            <w:r w:rsidRPr="00306C44">
              <w:rPr>
                <w:color w:val="000000"/>
              </w:rPr>
              <w:t>Science &amp; Health</w:t>
            </w:r>
          </w:p>
        </w:tc>
        <w:tc>
          <w:tcPr>
            <w:tcW w:w="2140" w:type="dxa"/>
            <w:tcBorders>
              <w:top w:val="nil"/>
              <w:left w:val="nil"/>
              <w:bottom w:val="single" w:sz="4" w:space="0" w:color="auto"/>
              <w:right w:val="single" w:sz="4" w:space="0" w:color="auto"/>
            </w:tcBorders>
            <w:shd w:val="clear" w:color="auto" w:fill="auto"/>
            <w:noWrap/>
            <w:vAlign w:val="center"/>
          </w:tcPr>
          <w:p w14:paraId="70DF1562" w14:textId="77777777" w:rsidR="00306C44" w:rsidRPr="00306C44" w:rsidRDefault="00306C44" w:rsidP="00B9748E">
            <w:pPr>
              <w:jc w:val="center"/>
              <w:rPr>
                <w:color w:val="000000"/>
              </w:rPr>
            </w:pPr>
            <w:r w:rsidRPr="00306C44">
              <w:rPr>
                <w:color w:val="000000"/>
              </w:rPr>
              <w:t>4</w:t>
            </w:r>
          </w:p>
        </w:tc>
      </w:tr>
      <w:tr w:rsidR="00306C44" w:rsidRPr="00306C44" w14:paraId="275FCE8F"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0D7AD98C" w14:textId="77777777" w:rsidR="00306C44" w:rsidRPr="00306C44" w:rsidRDefault="00306C44" w:rsidP="00B9748E">
            <w:pPr>
              <w:jc w:val="center"/>
              <w:rPr>
                <w:color w:val="000000"/>
              </w:rPr>
            </w:pPr>
            <w:r w:rsidRPr="00306C44">
              <w:rPr>
                <w:color w:val="000000"/>
              </w:rPr>
              <w:t>Tactile Literacy</w:t>
            </w:r>
          </w:p>
        </w:tc>
        <w:tc>
          <w:tcPr>
            <w:tcW w:w="2140" w:type="dxa"/>
            <w:tcBorders>
              <w:top w:val="nil"/>
              <w:left w:val="nil"/>
              <w:bottom w:val="single" w:sz="4" w:space="0" w:color="auto"/>
              <w:right w:val="single" w:sz="4" w:space="0" w:color="auto"/>
            </w:tcBorders>
            <w:shd w:val="clear" w:color="auto" w:fill="auto"/>
            <w:noWrap/>
            <w:vAlign w:val="center"/>
          </w:tcPr>
          <w:p w14:paraId="3CF89458" w14:textId="77777777" w:rsidR="00306C44" w:rsidRPr="00306C44" w:rsidRDefault="00306C44" w:rsidP="00B9748E">
            <w:pPr>
              <w:jc w:val="center"/>
              <w:rPr>
                <w:color w:val="000000"/>
              </w:rPr>
            </w:pPr>
            <w:r w:rsidRPr="00306C44">
              <w:rPr>
                <w:color w:val="000000"/>
              </w:rPr>
              <w:t>2</w:t>
            </w:r>
          </w:p>
        </w:tc>
      </w:tr>
      <w:tr w:rsidR="00306C44" w:rsidRPr="00306C44" w14:paraId="6A6E1AAB"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21840E94" w14:textId="77777777" w:rsidR="00306C44" w:rsidRPr="00306C44" w:rsidRDefault="00306C44" w:rsidP="00B9748E">
            <w:pPr>
              <w:jc w:val="center"/>
              <w:rPr>
                <w:color w:val="000000"/>
              </w:rPr>
            </w:pPr>
            <w:r w:rsidRPr="00306C44">
              <w:rPr>
                <w:color w:val="000000"/>
              </w:rPr>
              <w:t>Technology &amp; Electronics (Assistive)</w:t>
            </w:r>
          </w:p>
        </w:tc>
        <w:tc>
          <w:tcPr>
            <w:tcW w:w="2140" w:type="dxa"/>
            <w:tcBorders>
              <w:top w:val="nil"/>
              <w:left w:val="nil"/>
              <w:bottom w:val="single" w:sz="4" w:space="0" w:color="auto"/>
              <w:right w:val="single" w:sz="4" w:space="0" w:color="auto"/>
            </w:tcBorders>
            <w:shd w:val="clear" w:color="auto" w:fill="auto"/>
            <w:noWrap/>
            <w:vAlign w:val="center"/>
          </w:tcPr>
          <w:p w14:paraId="62301A4E" w14:textId="77777777" w:rsidR="00306C44" w:rsidRPr="00306C44" w:rsidRDefault="00306C44" w:rsidP="00B9748E">
            <w:pPr>
              <w:jc w:val="center"/>
              <w:rPr>
                <w:color w:val="000000"/>
              </w:rPr>
            </w:pPr>
            <w:r w:rsidRPr="00306C44">
              <w:rPr>
                <w:color w:val="000000"/>
              </w:rPr>
              <w:t>15</w:t>
            </w:r>
          </w:p>
        </w:tc>
      </w:tr>
      <w:tr w:rsidR="00306C44" w:rsidRPr="00306C44" w14:paraId="0AC0D302"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1D020763" w14:textId="77777777" w:rsidR="00306C44" w:rsidRPr="00306C44" w:rsidRDefault="00306C44" w:rsidP="00B9748E">
            <w:pPr>
              <w:jc w:val="center"/>
              <w:rPr>
                <w:color w:val="000000"/>
              </w:rPr>
            </w:pPr>
            <w:r w:rsidRPr="00306C44">
              <w:rPr>
                <w:color w:val="000000"/>
              </w:rPr>
              <w:t>Tests &amp; Assessments</w:t>
            </w:r>
          </w:p>
        </w:tc>
        <w:tc>
          <w:tcPr>
            <w:tcW w:w="2140" w:type="dxa"/>
            <w:tcBorders>
              <w:top w:val="nil"/>
              <w:left w:val="nil"/>
              <w:bottom w:val="single" w:sz="4" w:space="0" w:color="auto"/>
              <w:right w:val="single" w:sz="4" w:space="0" w:color="auto"/>
            </w:tcBorders>
            <w:shd w:val="clear" w:color="auto" w:fill="auto"/>
            <w:noWrap/>
            <w:vAlign w:val="center"/>
          </w:tcPr>
          <w:p w14:paraId="71E21EB4" w14:textId="77777777" w:rsidR="00306C44" w:rsidRPr="00306C44" w:rsidRDefault="00306C44" w:rsidP="00B9748E">
            <w:pPr>
              <w:jc w:val="center"/>
              <w:rPr>
                <w:color w:val="000000"/>
              </w:rPr>
            </w:pPr>
            <w:r w:rsidRPr="00306C44">
              <w:rPr>
                <w:color w:val="000000"/>
              </w:rPr>
              <w:t>3</w:t>
            </w:r>
          </w:p>
        </w:tc>
      </w:tr>
    </w:tbl>
    <w:p w14:paraId="7A19E426" w14:textId="4E52755F" w:rsidR="006B7B99" w:rsidRDefault="006B7B99" w:rsidP="005B074E">
      <w:pPr>
        <w:pStyle w:val="Table"/>
      </w:pPr>
      <w:bookmarkStart w:id="198" w:name="_Toc303163782"/>
    </w:p>
    <w:p w14:paraId="4C6DA92F" w14:textId="77777777" w:rsidR="006B7B99" w:rsidRDefault="006B7B99" w:rsidP="005B074E">
      <w:pPr>
        <w:pStyle w:val="Table"/>
      </w:pPr>
    </w:p>
    <w:p w14:paraId="32A79B56" w14:textId="6F724F57" w:rsidR="005B074E" w:rsidRPr="00B1311D" w:rsidRDefault="009D7D61" w:rsidP="005B074E">
      <w:pPr>
        <w:pStyle w:val="Table"/>
        <w:rPr>
          <w:b/>
          <w:bCs/>
        </w:rPr>
      </w:pPr>
      <w:r w:rsidRPr="00B1311D">
        <w:rPr>
          <w:b/>
          <w:bCs/>
        </w:rPr>
        <w:t xml:space="preserve">Chart </w:t>
      </w:r>
      <w:r w:rsidR="005353C6">
        <w:rPr>
          <w:b/>
          <w:bCs/>
        </w:rPr>
        <w:t>2</w:t>
      </w:r>
    </w:p>
    <w:p w14:paraId="6390B92B" w14:textId="77777777" w:rsidR="00B1311D" w:rsidRPr="006B7B99" w:rsidRDefault="00B1311D" w:rsidP="006B7B99">
      <w:pPr>
        <w:pStyle w:val="Tablecaption"/>
        <w:spacing w:after="0"/>
        <w:rPr>
          <w:i w:val="0"/>
          <w:iCs w:val="0"/>
          <w:sz w:val="16"/>
          <w:szCs w:val="16"/>
        </w:rPr>
      </w:pPr>
    </w:p>
    <w:p w14:paraId="036A647B" w14:textId="3D51F016" w:rsidR="005F710D" w:rsidRDefault="004B0DAB" w:rsidP="00757F89">
      <w:pPr>
        <w:pStyle w:val="Tablecaption"/>
        <w:rPr>
          <w:i w:val="0"/>
          <w:iCs w:val="0"/>
        </w:rPr>
      </w:pPr>
      <w:r w:rsidRPr="001A0B5D">
        <w:t xml:space="preserve">Active </w:t>
      </w:r>
      <w:r w:rsidR="005B074E" w:rsidRPr="001A0B5D">
        <w:t>P</w:t>
      </w:r>
      <w:r w:rsidRPr="001A0B5D">
        <w:t>roject</w:t>
      </w:r>
      <w:r w:rsidR="00713A65">
        <w:t xml:space="preserve"> Categorie</w:t>
      </w:r>
      <w:r w:rsidRPr="001A0B5D">
        <w:t>s</w:t>
      </w:r>
    </w:p>
    <w:p w14:paraId="385A73F6" w14:textId="77777777" w:rsidR="006B7B99" w:rsidRPr="006B7B99" w:rsidRDefault="006B7B99" w:rsidP="006B7B99">
      <w:pPr>
        <w:pStyle w:val="Tablecaption"/>
        <w:spacing w:after="0"/>
        <w:rPr>
          <w:i w:val="0"/>
          <w:iCs w:val="0"/>
          <w:sz w:val="16"/>
          <w:szCs w:val="16"/>
        </w:rPr>
      </w:pPr>
    </w:p>
    <w:bookmarkEnd w:id="198"/>
    <w:p w14:paraId="166686AB" w14:textId="3145E788" w:rsidR="009D7D61" w:rsidRPr="001A0B5D" w:rsidRDefault="007C101A">
      <w:pPr>
        <w:adjustRightInd/>
        <w:textAlignment w:val="auto"/>
      </w:pPr>
      <w:r>
        <w:rPr>
          <w:noProof/>
        </w:rPr>
        <w:drawing>
          <wp:inline distT="0" distB="0" distL="0" distR="0" wp14:anchorId="61D0178F" wp14:editId="24E76FA1">
            <wp:extent cx="4886960" cy="2812415"/>
            <wp:effectExtent l="0" t="0" r="8890" b="6985"/>
            <wp:docPr id="32" name="Chart 32" descr="Active projects bar chart">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r w:rsidR="009D7D61" w:rsidRPr="001A0B5D">
        <w:br w:type="page"/>
      </w:r>
    </w:p>
    <w:p w14:paraId="715EA201" w14:textId="27AB1BB5" w:rsidR="005B074E" w:rsidRPr="00B1311D" w:rsidRDefault="009D7D61" w:rsidP="002D4B45">
      <w:pPr>
        <w:pStyle w:val="Table"/>
        <w:rPr>
          <w:b/>
          <w:bCs/>
        </w:rPr>
      </w:pPr>
      <w:bookmarkStart w:id="199" w:name="_Toc303163784"/>
      <w:r w:rsidRPr="00B1311D">
        <w:rPr>
          <w:b/>
          <w:bCs/>
        </w:rPr>
        <w:lastRenderedPageBreak/>
        <w:t xml:space="preserve">Table </w:t>
      </w:r>
      <w:r w:rsidR="005353C6">
        <w:rPr>
          <w:b/>
          <w:bCs/>
        </w:rPr>
        <w:t>3</w:t>
      </w:r>
    </w:p>
    <w:p w14:paraId="5CC925E5" w14:textId="77777777" w:rsidR="00B1311D" w:rsidRPr="006B7B99" w:rsidRDefault="00B1311D" w:rsidP="002D4B45">
      <w:pPr>
        <w:pStyle w:val="Table"/>
        <w:rPr>
          <w:sz w:val="16"/>
          <w:szCs w:val="16"/>
        </w:rPr>
      </w:pPr>
    </w:p>
    <w:p w14:paraId="1B9B5BD1" w14:textId="6FC12E7E" w:rsidR="009D7D61" w:rsidRDefault="009D7D61" w:rsidP="002D4B45">
      <w:pPr>
        <w:pStyle w:val="Tablecaption"/>
        <w:rPr>
          <w:i w:val="0"/>
          <w:iCs w:val="0"/>
        </w:rPr>
      </w:pPr>
      <w:r w:rsidRPr="001A0B5D">
        <w:t>On-</w:t>
      </w:r>
      <w:r w:rsidR="0095501A" w:rsidRPr="001A0B5D">
        <w:t>H</w:t>
      </w:r>
      <w:r w:rsidRPr="001A0B5D">
        <w:t xml:space="preserve">old </w:t>
      </w:r>
      <w:r w:rsidR="005B074E" w:rsidRPr="001A0B5D">
        <w:t>P</w:t>
      </w:r>
      <w:r w:rsidRPr="001A0B5D">
        <w:t>ro</w:t>
      </w:r>
      <w:r w:rsidR="00AC6A75" w:rsidRPr="001A0B5D">
        <w:t>jec</w:t>
      </w:r>
      <w:r w:rsidRPr="001A0B5D">
        <w:t>t</w:t>
      </w:r>
      <w:r w:rsidR="00713A65">
        <w:t xml:space="preserve"> Categorie</w:t>
      </w:r>
      <w:r w:rsidRPr="001A0B5D">
        <w:t>s</w:t>
      </w:r>
    </w:p>
    <w:p w14:paraId="743A4683" w14:textId="77777777" w:rsidR="006B7B99" w:rsidRPr="006B7B99" w:rsidRDefault="006B7B99" w:rsidP="002D4B45">
      <w:pPr>
        <w:pStyle w:val="Tablecaption"/>
        <w:spacing w:after="0"/>
        <w:rPr>
          <w:i w:val="0"/>
          <w:iCs w:val="0"/>
          <w:sz w:val="16"/>
          <w:szCs w:val="16"/>
        </w:rPr>
      </w:pPr>
    </w:p>
    <w:tbl>
      <w:tblPr>
        <w:tblW w:w="4280" w:type="dxa"/>
        <w:tblLook w:val="04A0" w:firstRow="1" w:lastRow="0" w:firstColumn="1" w:lastColumn="0" w:noHBand="0" w:noVBand="1"/>
      </w:tblPr>
      <w:tblGrid>
        <w:gridCol w:w="2140"/>
        <w:gridCol w:w="2140"/>
      </w:tblGrid>
      <w:tr w:rsidR="00306C44" w:rsidRPr="00306C44" w14:paraId="6A2887B1" w14:textId="77777777" w:rsidTr="00B9748E">
        <w:trPr>
          <w:trHeight w:val="300"/>
          <w:tblHeader/>
        </w:trPr>
        <w:tc>
          <w:tcPr>
            <w:tcW w:w="2140" w:type="dxa"/>
            <w:tcBorders>
              <w:top w:val="single" w:sz="4" w:space="0" w:color="auto"/>
              <w:left w:val="single" w:sz="4" w:space="0" w:color="auto"/>
              <w:bottom w:val="single" w:sz="4" w:space="0" w:color="auto"/>
              <w:right w:val="single" w:sz="4" w:space="0" w:color="auto"/>
            </w:tcBorders>
            <w:shd w:val="clear" w:color="000000" w:fill="DB0B5B"/>
            <w:noWrap/>
            <w:vAlign w:val="center"/>
            <w:hideMark/>
          </w:tcPr>
          <w:p w14:paraId="4BB0743B" w14:textId="77777777" w:rsidR="00306C44" w:rsidRPr="00306C44" w:rsidRDefault="00306C44" w:rsidP="00B9748E">
            <w:pPr>
              <w:jc w:val="center"/>
              <w:rPr>
                <w:color w:val="FFFFFF"/>
              </w:rPr>
            </w:pPr>
            <w:r w:rsidRPr="00306C44">
              <w:rPr>
                <w:color w:val="FFFFFF"/>
              </w:rPr>
              <w:t>Category</w:t>
            </w:r>
          </w:p>
        </w:tc>
        <w:tc>
          <w:tcPr>
            <w:tcW w:w="2140" w:type="dxa"/>
            <w:tcBorders>
              <w:top w:val="single" w:sz="4" w:space="0" w:color="auto"/>
              <w:left w:val="nil"/>
              <w:bottom w:val="single" w:sz="4" w:space="0" w:color="auto"/>
              <w:right w:val="single" w:sz="4" w:space="0" w:color="auto"/>
            </w:tcBorders>
            <w:shd w:val="clear" w:color="000000" w:fill="DB0B5B"/>
            <w:noWrap/>
            <w:vAlign w:val="center"/>
            <w:hideMark/>
          </w:tcPr>
          <w:p w14:paraId="4B67DA25" w14:textId="77777777" w:rsidR="00306C44" w:rsidRPr="00306C44" w:rsidRDefault="00306C44" w:rsidP="00B9748E">
            <w:pPr>
              <w:jc w:val="center"/>
              <w:rPr>
                <w:color w:val="FFFFFF"/>
              </w:rPr>
            </w:pPr>
            <w:r w:rsidRPr="00306C44">
              <w:rPr>
                <w:color w:val="FFFFFF"/>
              </w:rPr>
              <w:t>Hold</w:t>
            </w:r>
          </w:p>
        </w:tc>
      </w:tr>
      <w:tr w:rsidR="00306C44" w:rsidRPr="00306C44" w14:paraId="017F45D6"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FEA91BB" w14:textId="77777777" w:rsidR="00306C44" w:rsidRPr="00306C44" w:rsidRDefault="00306C44" w:rsidP="00B9748E">
            <w:pPr>
              <w:jc w:val="center"/>
              <w:rPr>
                <w:color w:val="000000"/>
              </w:rPr>
            </w:pPr>
            <w:r w:rsidRPr="00306C44">
              <w:rPr>
                <w:color w:val="000000"/>
              </w:rPr>
              <w:t>Braille Literacy </w:t>
            </w:r>
          </w:p>
        </w:tc>
        <w:tc>
          <w:tcPr>
            <w:tcW w:w="2140" w:type="dxa"/>
            <w:tcBorders>
              <w:top w:val="nil"/>
              <w:left w:val="nil"/>
              <w:bottom w:val="single" w:sz="4" w:space="0" w:color="auto"/>
              <w:right w:val="single" w:sz="4" w:space="0" w:color="auto"/>
            </w:tcBorders>
            <w:shd w:val="clear" w:color="auto" w:fill="auto"/>
            <w:noWrap/>
            <w:vAlign w:val="center"/>
            <w:hideMark/>
          </w:tcPr>
          <w:p w14:paraId="54E57325" w14:textId="77777777" w:rsidR="00306C44" w:rsidRPr="00306C44" w:rsidRDefault="00306C44" w:rsidP="00B9748E">
            <w:pPr>
              <w:jc w:val="center"/>
              <w:rPr>
                <w:color w:val="000000"/>
              </w:rPr>
            </w:pPr>
            <w:r w:rsidRPr="00306C44">
              <w:rPr>
                <w:color w:val="000000"/>
              </w:rPr>
              <w:t> 1</w:t>
            </w:r>
          </w:p>
        </w:tc>
      </w:tr>
      <w:tr w:rsidR="00306C44" w:rsidRPr="00306C44" w14:paraId="7C4039A6"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A6CBBB" w14:textId="77777777" w:rsidR="00306C44" w:rsidRPr="00306C44" w:rsidRDefault="00306C44" w:rsidP="00B9748E">
            <w:pPr>
              <w:jc w:val="center"/>
              <w:rPr>
                <w:color w:val="000000"/>
              </w:rPr>
            </w:pPr>
            <w:r w:rsidRPr="00306C44">
              <w:rPr>
                <w:color w:val="000000"/>
              </w:rPr>
              <w:t> Career Education &amp; Transition</w:t>
            </w:r>
          </w:p>
        </w:tc>
        <w:tc>
          <w:tcPr>
            <w:tcW w:w="2140" w:type="dxa"/>
            <w:tcBorders>
              <w:top w:val="nil"/>
              <w:left w:val="nil"/>
              <w:bottom w:val="single" w:sz="4" w:space="0" w:color="auto"/>
              <w:right w:val="single" w:sz="4" w:space="0" w:color="auto"/>
            </w:tcBorders>
            <w:shd w:val="clear" w:color="auto" w:fill="auto"/>
            <w:noWrap/>
            <w:vAlign w:val="center"/>
            <w:hideMark/>
          </w:tcPr>
          <w:p w14:paraId="3BE2861F" w14:textId="77777777" w:rsidR="00306C44" w:rsidRPr="00306C44" w:rsidRDefault="00306C44" w:rsidP="00B9748E">
            <w:pPr>
              <w:jc w:val="center"/>
              <w:rPr>
                <w:color w:val="000000"/>
              </w:rPr>
            </w:pPr>
            <w:r w:rsidRPr="00306C44">
              <w:rPr>
                <w:color w:val="000000"/>
              </w:rPr>
              <w:t> 1</w:t>
            </w:r>
          </w:p>
        </w:tc>
      </w:tr>
      <w:tr w:rsidR="00306C44" w:rsidRPr="00306C44" w14:paraId="6AAA1C04"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F08A7E" w14:textId="77777777" w:rsidR="00306C44" w:rsidRPr="00306C44" w:rsidRDefault="00306C44" w:rsidP="00B9748E">
            <w:pPr>
              <w:jc w:val="center"/>
              <w:rPr>
                <w:color w:val="000000"/>
              </w:rPr>
            </w:pPr>
            <w:r w:rsidRPr="00306C44">
              <w:rPr>
                <w:color w:val="000000"/>
              </w:rPr>
              <w:t>Communication Modes</w:t>
            </w:r>
          </w:p>
        </w:tc>
        <w:tc>
          <w:tcPr>
            <w:tcW w:w="2140" w:type="dxa"/>
            <w:tcBorders>
              <w:top w:val="nil"/>
              <w:left w:val="nil"/>
              <w:bottom w:val="single" w:sz="4" w:space="0" w:color="auto"/>
              <w:right w:val="single" w:sz="4" w:space="0" w:color="auto"/>
            </w:tcBorders>
            <w:shd w:val="clear" w:color="auto" w:fill="auto"/>
            <w:noWrap/>
            <w:vAlign w:val="center"/>
            <w:hideMark/>
          </w:tcPr>
          <w:p w14:paraId="14FDE0EA" w14:textId="77777777" w:rsidR="00306C44" w:rsidRPr="00306C44" w:rsidRDefault="00306C44" w:rsidP="00B9748E">
            <w:pPr>
              <w:jc w:val="center"/>
              <w:rPr>
                <w:color w:val="000000"/>
              </w:rPr>
            </w:pPr>
            <w:r w:rsidRPr="00306C44">
              <w:rPr>
                <w:color w:val="000000"/>
              </w:rPr>
              <w:t> 3</w:t>
            </w:r>
          </w:p>
        </w:tc>
      </w:tr>
      <w:tr w:rsidR="00306C44" w:rsidRPr="00306C44" w14:paraId="45856B1C"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1B01A956" w14:textId="77777777" w:rsidR="00306C44" w:rsidRPr="00306C44" w:rsidRDefault="00306C44" w:rsidP="00B9748E">
            <w:pPr>
              <w:jc w:val="center"/>
              <w:rPr>
                <w:color w:val="000000"/>
              </w:rPr>
            </w:pPr>
            <w:r w:rsidRPr="00306C44">
              <w:rPr>
                <w:color w:val="000000"/>
              </w:rPr>
              <w:t>Cortical Visual Impairment</w:t>
            </w:r>
          </w:p>
        </w:tc>
        <w:tc>
          <w:tcPr>
            <w:tcW w:w="2140" w:type="dxa"/>
            <w:tcBorders>
              <w:top w:val="nil"/>
              <w:left w:val="nil"/>
              <w:bottom w:val="single" w:sz="4" w:space="0" w:color="auto"/>
              <w:right w:val="single" w:sz="4" w:space="0" w:color="auto"/>
            </w:tcBorders>
            <w:shd w:val="clear" w:color="auto" w:fill="auto"/>
            <w:noWrap/>
            <w:vAlign w:val="center"/>
          </w:tcPr>
          <w:p w14:paraId="29CA0097" w14:textId="77777777" w:rsidR="00306C44" w:rsidRPr="00306C44" w:rsidRDefault="00306C44" w:rsidP="00B9748E">
            <w:pPr>
              <w:jc w:val="center"/>
              <w:rPr>
                <w:color w:val="000000"/>
              </w:rPr>
            </w:pPr>
            <w:r w:rsidRPr="00306C44">
              <w:rPr>
                <w:color w:val="000000"/>
              </w:rPr>
              <w:t>3</w:t>
            </w:r>
          </w:p>
        </w:tc>
      </w:tr>
      <w:tr w:rsidR="00306C44" w:rsidRPr="00306C44" w14:paraId="445886E7"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2A6AEB3D" w14:textId="77777777" w:rsidR="00306C44" w:rsidRPr="00306C44" w:rsidRDefault="00306C44" w:rsidP="00B9748E">
            <w:pPr>
              <w:jc w:val="center"/>
              <w:rPr>
                <w:color w:val="000000"/>
              </w:rPr>
            </w:pPr>
            <w:r w:rsidRPr="00306C44">
              <w:rPr>
                <w:color w:val="000000"/>
              </w:rPr>
              <w:t>Early Childhood</w:t>
            </w:r>
          </w:p>
        </w:tc>
        <w:tc>
          <w:tcPr>
            <w:tcW w:w="2140" w:type="dxa"/>
            <w:tcBorders>
              <w:top w:val="nil"/>
              <w:left w:val="nil"/>
              <w:bottom w:val="single" w:sz="4" w:space="0" w:color="auto"/>
              <w:right w:val="single" w:sz="4" w:space="0" w:color="auto"/>
            </w:tcBorders>
            <w:shd w:val="clear" w:color="auto" w:fill="auto"/>
            <w:noWrap/>
            <w:vAlign w:val="center"/>
          </w:tcPr>
          <w:p w14:paraId="62CF435F" w14:textId="77777777" w:rsidR="00306C44" w:rsidRPr="00306C44" w:rsidRDefault="00306C44" w:rsidP="00B9748E">
            <w:pPr>
              <w:jc w:val="center"/>
              <w:rPr>
                <w:color w:val="000000"/>
              </w:rPr>
            </w:pPr>
            <w:r w:rsidRPr="00306C44">
              <w:rPr>
                <w:color w:val="000000"/>
              </w:rPr>
              <w:t>4</w:t>
            </w:r>
          </w:p>
        </w:tc>
      </w:tr>
      <w:tr w:rsidR="00306C44" w:rsidRPr="00306C44" w14:paraId="7F2A837F"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133C1B45" w14:textId="77777777" w:rsidR="00306C44" w:rsidRPr="00306C44" w:rsidRDefault="00306C44" w:rsidP="00B9748E">
            <w:pPr>
              <w:jc w:val="center"/>
              <w:rPr>
                <w:color w:val="000000"/>
              </w:rPr>
            </w:pPr>
            <w:r w:rsidRPr="00306C44">
              <w:rPr>
                <w:color w:val="000000"/>
              </w:rPr>
              <w:t>Low Vision</w:t>
            </w:r>
          </w:p>
        </w:tc>
        <w:tc>
          <w:tcPr>
            <w:tcW w:w="2140" w:type="dxa"/>
            <w:tcBorders>
              <w:top w:val="nil"/>
              <w:left w:val="nil"/>
              <w:bottom w:val="single" w:sz="4" w:space="0" w:color="auto"/>
              <w:right w:val="single" w:sz="4" w:space="0" w:color="auto"/>
            </w:tcBorders>
            <w:shd w:val="clear" w:color="auto" w:fill="auto"/>
            <w:noWrap/>
            <w:vAlign w:val="center"/>
          </w:tcPr>
          <w:p w14:paraId="03EEE742" w14:textId="77777777" w:rsidR="00306C44" w:rsidRPr="00306C44" w:rsidRDefault="00306C44" w:rsidP="00B9748E">
            <w:pPr>
              <w:jc w:val="center"/>
              <w:rPr>
                <w:color w:val="000000"/>
              </w:rPr>
            </w:pPr>
            <w:r w:rsidRPr="00306C44">
              <w:rPr>
                <w:color w:val="000000"/>
              </w:rPr>
              <w:t>1</w:t>
            </w:r>
          </w:p>
        </w:tc>
      </w:tr>
      <w:tr w:rsidR="00306C44" w:rsidRPr="00306C44" w14:paraId="2BB4CAB5"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1D03AC01" w14:textId="77777777" w:rsidR="00306C44" w:rsidRPr="00306C44" w:rsidRDefault="00306C44" w:rsidP="00B9748E">
            <w:pPr>
              <w:jc w:val="center"/>
              <w:rPr>
                <w:color w:val="000000"/>
              </w:rPr>
            </w:pPr>
            <w:r w:rsidRPr="00306C44">
              <w:rPr>
                <w:color w:val="000000"/>
              </w:rPr>
              <w:t>Mathematics</w:t>
            </w:r>
          </w:p>
        </w:tc>
        <w:tc>
          <w:tcPr>
            <w:tcW w:w="2140" w:type="dxa"/>
            <w:tcBorders>
              <w:top w:val="nil"/>
              <w:left w:val="nil"/>
              <w:bottom w:val="single" w:sz="4" w:space="0" w:color="auto"/>
              <w:right w:val="single" w:sz="4" w:space="0" w:color="auto"/>
            </w:tcBorders>
            <w:shd w:val="clear" w:color="auto" w:fill="auto"/>
            <w:noWrap/>
            <w:vAlign w:val="center"/>
          </w:tcPr>
          <w:p w14:paraId="30EA686C" w14:textId="77777777" w:rsidR="00306C44" w:rsidRPr="00306C44" w:rsidRDefault="00306C44" w:rsidP="00B9748E">
            <w:pPr>
              <w:jc w:val="center"/>
              <w:rPr>
                <w:color w:val="000000"/>
              </w:rPr>
            </w:pPr>
            <w:r w:rsidRPr="00306C44">
              <w:rPr>
                <w:color w:val="000000"/>
              </w:rPr>
              <w:t>1</w:t>
            </w:r>
          </w:p>
        </w:tc>
      </w:tr>
      <w:tr w:rsidR="00306C44" w:rsidRPr="00306C44" w14:paraId="125E87BD"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51D14291" w14:textId="77777777" w:rsidR="00306C44" w:rsidRPr="00306C44" w:rsidRDefault="00306C44" w:rsidP="00B9748E">
            <w:pPr>
              <w:jc w:val="center"/>
              <w:rPr>
                <w:color w:val="000000"/>
              </w:rPr>
            </w:pPr>
            <w:r w:rsidRPr="00306C44">
              <w:rPr>
                <w:color w:val="000000"/>
              </w:rPr>
              <w:t>Orientation &amp; Mobility</w:t>
            </w:r>
          </w:p>
        </w:tc>
        <w:tc>
          <w:tcPr>
            <w:tcW w:w="2140" w:type="dxa"/>
            <w:tcBorders>
              <w:top w:val="nil"/>
              <w:left w:val="nil"/>
              <w:bottom w:val="single" w:sz="4" w:space="0" w:color="auto"/>
              <w:right w:val="single" w:sz="4" w:space="0" w:color="auto"/>
            </w:tcBorders>
            <w:shd w:val="clear" w:color="auto" w:fill="auto"/>
            <w:noWrap/>
            <w:vAlign w:val="center"/>
          </w:tcPr>
          <w:p w14:paraId="63F39315" w14:textId="77777777" w:rsidR="00306C44" w:rsidRPr="00306C44" w:rsidRDefault="00306C44" w:rsidP="00B9748E">
            <w:pPr>
              <w:jc w:val="center"/>
              <w:rPr>
                <w:color w:val="000000"/>
              </w:rPr>
            </w:pPr>
            <w:r w:rsidRPr="00306C44">
              <w:rPr>
                <w:color w:val="000000"/>
              </w:rPr>
              <w:t>1</w:t>
            </w:r>
          </w:p>
        </w:tc>
      </w:tr>
      <w:tr w:rsidR="00306C44" w:rsidRPr="00306C44" w14:paraId="3F5615F9"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4F8A21D8" w14:textId="77777777" w:rsidR="00306C44" w:rsidRPr="00306C44" w:rsidRDefault="00306C44" w:rsidP="00B9748E">
            <w:pPr>
              <w:jc w:val="center"/>
              <w:rPr>
                <w:color w:val="000000"/>
              </w:rPr>
            </w:pPr>
            <w:r w:rsidRPr="00306C44">
              <w:rPr>
                <w:color w:val="000000"/>
              </w:rPr>
              <w:t>Science &amp; Health</w:t>
            </w:r>
          </w:p>
        </w:tc>
        <w:tc>
          <w:tcPr>
            <w:tcW w:w="2140" w:type="dxa"/>
            <w:tcBorders>
              <w:top w:val="nil"/>
              <w:left w:val="nil"/>
              <w:bottom w:val="single" w:sz="4" w:space="0" w:color="auto"/>
              <w:right w:val="single" w:sz="4" w:space="0" w:color="auto"/>
            </w:tcBorders>
            <w:shd w:val="clear" w:color="auto" w:fill="auto"/>
            <w:noWrap/>
            <w:vAlign w:val="center"/>
          </w:tcPr>
          <w:p w14:paraId="0141408D" w14:textId="77777777" w:rsidR="00306C44" w:rsidRPr="00306C44" w:rsidRDefault="00306C44" w:rsidP="00B9748E">
            <w:pPr>
              <w:jc w:val="center"/>
              <w:rPr>
                <w:color w:val="000000"/>
              </w:rPr>
            </w:pPr>
            <w:r w:rsidRPr="00306C44">
              <w:rPr>
                <w:color w:val="000000"/>
              </w:rPr>
              <w:t>4</w:t>
            </w:r>
          </w:p>
        </w:tc>
      </w:tr>
      <w:tr w:rsidR="00306C44" w:rsidRPr="00306C44" w14:paraId="00599AC3" w14:textId="77777777" w:rsidTr="00B9748E">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6495C680" w14:textId="77777777" w:rsidR="00306C44" w:rsidRPr="00306C44" w:rsidRDefault="00306C44" w:rsidP="00B9748E">
            <w:pPr>
              <w:jc w:val="center"/>
              <w:rPr>
                <w:color w:val="000000"/>
              </w:rPr>
            </w:pPr>
            <w:r w:rsidRPr="00306C44">
              <w:rPr>
                <w:color w:val="000000"/>
              </w:rPr>
              <w:t>Technology &amp; Electronics (Assistive)</w:t>
            </w:r>
          </w:p>
        </w:tc>
        <w:tc>
          <w:tcPr>
            <w:tcW w:w="2140" w:type="dxa"/>
            <w:tcBorders>
              <w:top w:val="nil"/>
              <w:left w:val="nil"/>
              <w:bottom w:val="single" w:sz="4" w:space="0" w:color="auto"/>
              <w:right w:val="single" w:sz="4" w:space="0" w:color="auto"/>
            </w:tcBorders>
            <w:shd w:val="clear" w:color="auto" w:fill="auto"/>
            <w:noWrap/>
            <w:vAlign w:val="center"/>
          </w:tcPr>
          <w:p w14:paraId="60ED0805" w14:textId="77777777" w:rsidR="00306C44" w:rsidRPr="00306C44" w:rsidRDefault="00306C44" w:rsidP="00B9748E">
            <w:pPr>
              <w:jc w:val="center"/>
              <w:rPr>
                <w:color w:val="000000"/>
              </w:rPr>
            </w:pPr>
            <w:r w:rsidRPr="00306C44">
              <w:rPr>
                <w:color w:val="000000"/>
              </w:rPr>
              <w:t>5</w:t>
            </w:r>
          </w:p>
        </w:tc>
      </w:tr>
      <w:tr w:rsidR="00306C44" w:rsidRPr="00DC3427" w14:paraId="538D062F" w14:textId="77777777" w:rsidTr="00B9748E">
        <w:trPr>
          <w:trHeight w:val="300"/>
        </w:trPr>
        <w:tc>
          <w:tcPr>
            <w:tcW w:w="2140" w:type="dxa"/>
            <w:tcBorders>
              <w:top w:val="nil"/>
              <w:left w:val="nil"/>
              <w:bottom w:val="nil"/>
              <w:right w:val="nil"/>
            </w:tcBorders>
            <w:shd w:val="clear" w:color="auto" w:fill="auto"/>
            <w:noWrap/>
            <w:vAlign w:val="center"/>
            <w:hideMark/>
          </w:tcPr>
          <w:p w14:paraId="0892D062" w14:textId="77777777" w:rsidR="00306C44" w:rsidRPr="00DC3427" w:rsidRDefault="00306C44" w:rsidP="00B9748E">
            <w:pPr>
              <w:jc w:val="center"/>
              <w:rPr>
                <w:color w:val="000000"/>
              </w:rPr>
            </w:pPr>
          </w:p>
        </w:tc>
        <w:tc>
          <w:tcPr>
            <w:tcW w:w="2140" w:type="dxa"/>
            <w:tcBorders>
              <w:top w:val="nil"/>
              <w:left w:val="nil"/>
              <w:bottom w:val="nil"/>
              <w:right w:val="nil"/>
            </w:tcBorders>
            <w:shd w:val="clear" w:color="auto" w:fill="auto"/>
            <w:noWrap/>
            <w:vAlign w:val="center"/>
            <w:hideMark/>
          </w:tcPr>
          <w:p w14:paraId="0350F328" w14:textId="77777777" w:rsidR="00306C44" w:rsidRPr="00DC3427" w:rsidRDefault="00306C44" w:rsidP="00B9748E">
            <w:pPr>
              <w:jc w:val="center"/>
            </w:pPr>
          </w:p>
        </w:tc>
      </w:tr>
    </w:tbl>
    <w:p w14:paraId="6EA25D92" w14:textId="7D3C7215" w:rsidR="009D7D61" w:rsidRDefault="009D7D61">
      <w:pPr>
        <w:adjustRightInd/>
        <w:textAlignment w:val="auto"/>
      </w:pPr>
    </w:p>
    <w:p w14:paraId="12F1795B" w14:textId="77777777" w:rsidR="006B7B99" w:rsidRPr="001A0B5D" w:rsidRDefault="006B7B99">
      <w:pPr>
        <w:adjustRightInd/>
        <w:textAlignment w:val="auto"/>
      </w:pPr>
    </w:p>
    <w:p w14:paraId="3A6260D0" w14:textId="000998E5" w:rsidR="005B074E" w:rsidRPr="00B865F4" w:rsidRDefault="009D7D61" w:rsidP="002D4B45">
      <w:pPr>
        <w:pStyle w:val="Table"/>
        <w:rPr>
          <w:b/>
          <w:bCs/>
        </w:rPr>
      </w:pPr>
      <w:r w:rsidRPr="00B865F4">
        <w:rPr>
          <w:b/>
          <w:bCs/>
        </w:rPr>
        <w:t xml:space="preserve">Chart </w:t>
      </w:r>
      <w:r w:rsidR="005353C6">
        <w:rPr>
          <w:b/>
          <w:bCs/>
        </w:rPr>
        <w:t>3</w:t>
      </w:r>
    </w:p>
    <w:p w14:paraId="67B42ABB" w14:textId="77777777" w:rsidR="00B865F4" w:rsidRPr="006B7B99" w:rsidRDefault="00B865F4" w:rsidP="002D4B45">
      <w:pPr>
        <w:pStyle w:val="Table"/>
        <w:rPr>
          <w:sz w:val="16"/>
          <w:szCs w:val="16"/>
        </w:rPr>
      </w:pPr>
    </w:p>
    <w:p w14:paraId="6B28DD28" w14:textId="2F093F45" w:rsidR="005B074E" w:rsidRDefault="005B074E" w:rsidP="002D4B45">
      <w:pPr>
        <w:pStyle w:val="Tablecaption"/>
        <w:rPr>
          <w:i w:val="0"/>
          <w:iCs w:val="0"/>
        </w:rPr>
      </w:pPr>
      <w:r w:rsidRPr="001A0B5D">
        <w:t>On-</w:t>
      </w:r>
      <w:r w:rsidR="0095501A" w:rsidRPr="001A0B5D">
        <w:t>H</w:t>
      </w:r>
      <w:r w:rsidRPr="001A0B5D">
        <w:t>old Pro</w:t>
      </w:r>
      <w:r w:rsidR="00AC6A75" w:rsidRPr="001A0B5D">
        <w:t>ject</w:t>
      </w:r>
      <w:r w:rsidR="00713A65">
        <w:t xml:space="preserve"> Categorie</w:t>
      </w:r>
      <w:r w:rsidRPr="001A0B5D">
        <w:t>s</w:t>
      </w:r>
    </w:p>
    <w:p w14:paraId="73722601" w14:textId="77777777" w:rsidR="006B7B99" w:rsidRPr="006B7B99" w:rsidRDefault="006B7B99" w:rsidP="002D4B45">
      <w:pPr>
        <w:pStyle w:val="Tablecaption"/>
        <w:spacing w:after="0"/>
        <w:rPr>
          <w:i w:val="0"/>
          <w:iCs w:val="0"/>
          <w:sz w:val="16"/>
          <w:szCs w:val="16"/>
        </w:rPr>
      </w:pPr>
    </w:p>
    <w:p w14:paraId="3A5A6B46" w14:textId="744277FC" w:rsidR="00322AF1" w:rsidRDefault="000F2C75">
      <w:pPr>
        <w:adjustRightInd/>
        <w:textAlignment w:val="auto"/>
        <w:rPr>
          <w:snapToGrid w:val="0"/>
        </w:rPr>
      </w:pPr>
      <w:bookmarkStart w:id="200" w:name="_Toc303163785"/>
      <w:bookmarkEnd w:id="199"/>
      <w:r>
        <w:rPr>
          <w:noProof/>
        </w:rPr>
        <w:drawing>
          <wp:inline distT="0" distB="0" distL="0" distR="0" wp14:anchorId="6894E2F7" wp14:editId="76274CFB">
            <wp:extent cx="4594225" cy="2917190"/>
            <wp:effectExtent l="0" t="0" r="15875" b="16510"/>
            <wp:docPr id="31" name="Chart 31" descr="Oh-hold projects bar chart">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r w:rsidR="00322AF1" w:rsidRPr="001A0B5D">
        <w:rPr>
          <w:snapToGrid w:val="0"/>
        </w:rPr>
        <w:br w:type="page"/>
      </w:r>
    </w:p>
    <w:p w14:paraId="31590C6B" w14:textId="77B63EC5" w:rsidR="00B1311D" w:rsidRPr="00B1311D" w:rsidRDefault="00B1311D" w:rsidP="002D4B45">
      <w:pPr>
        <w:keepNext/>
        <w:adjustRightInd/>
        <w:textAlignment w:val="auto"/>
        <w:rPr>
          <w:b/>
          <w:bCs/>
          <w:snapToGrid w:val="0"/>
        </w:rPr>
      </w:pPr>
      <w:r w:rsidRPr="00B1311D">
        <w:rPr>
          <w:b/>
          <w:bCs/>
          <w:snapToGrid w:val="0"/>
        </w:rPr>
        <w:lastRenderedPageBreak/>
        <w:t xml:space="preserve">Table </w:t>
      </w:r>
      <w:r w:rsidR="005353C6">
        <w:rPr>
          <w:b/>
          <w:bCs/>
          <w:snapToGrid w:val="0"/>
        </w:rPr>
        <w:t>4</w:t>
      </w:r>
    </w:p>
    <w:p w14:paraId="403E23BC" w14:textId="77777777" w:rsidR="00B1311D" w:rsidRPr="002D4B45" w:rsidRDefault="00B1311D" w:rsidP="002D4B45">
      <w:pPr>
        <w:keepNext/>
        <w:adjustRightInd/>
        <w:textAlignment w:val="auto"/>
        <w:rPr>
          <w:b/>
          <w:bCs/>
          <w:snapToGrid w:val="0"/>
          <w:sz w:val="16"/>
          <w:szCs w:val="16"/>
        </w:rPr>
      </w:pPr>
    </w:p>
    <w:p w14:paraId="2AEDCC59" w14:textId="08F6771A" w:rsidR="00B1311D" w:rsidRPr="00B1311D" w:rsidRDefault="00B1311D" w:rsidP="002D4B45">
      <w:pPr>
        <w:keepNext/>
        <w:adjustRightInd/>
        <w:textAlignment w:val="auto"/>
        <w:rPr>
          <w:i/>
          <w:iCs/>
          <w:snapToGrid w:val="0"/>
        </w:rPr>
      </w:pPr>
      <w:r w:rsidRPr="00B1311D">
        <w:rPr>
          <w:i/>
          <w:iCs/>
          <w:snapToGrid w:val="0"/>
        </w:rPr>
        <w:t>Completed Project</w:t>
      </w:r>
      <w:r w:rsidR="00713A65">
        <w:rPr>
          <w:i/>
          <w:iCs/>
          <w:snapToGrid w:val="0"/>
        </w:rPr>
        <w:t xml:space="preserve"> Categorie</w:t>
      </w:r>
      <w:r w:rsidRPr="00B1311D">
        <w:rPr>
          <w:i/>
          <w:iCs/>
          <w:snapToGrid w:val="0"/>
        </w:rPr>
        <w:t>s</w:t>
      </w:r>
    </w:p>
    <w:p w14:paraId="7FC53F21" w14:textId="77777777" w:rsidR="00B1311D" w:rsidRPr="002D4B45" w:rsidRDefault="00B1311D" w:rsidP="002D4B45">
      <w:pPr>
        <w:keepNext/>
        <w:adjustRightInd/>
        <w:textAlignment w:val="auto"/>
        <w:rPr>
          <w:snapToGrid w:val="0"/>
          <w:sz w:val="16"/>
          <w:szCs w:val="16"/>
        </w:rPr>
      </w:pPr>
    </w:p>
    <w:tbl>
      <w:tblPr>
        <w:tblW w:w="4280" w:type="dxa"/>
        <w:tblLook w:val="04A0" w:firstRow="1" w:lastRow="0" w:firstColumn="1" w:lastColumn="0" w:noHBand="0" w:noVBand="1"/>
      </w:tblPr>
      <w:tblGrid>
        <w:gridCol w:w="2140"/>
        <w:gridCol w:w="2140"/>
      </w:tblGrid>
      <w:tr w:rsidR="00B1311D" w:rsidRPr="00B1311D" w14:paraId="12EF952E" w14:textId="77777777" w:rsidTr="00B1311D">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FFBF61"/>
            <w:noWrap/>
            <w:vAlign w:val="center"/>
            <w:hideMark/>
          </w:tcPr>
          <w:p w14:paraId="4D13DC29" w14:textId="77777777" w:rsidR="00B1311D" w:rsidRPr="00B1311D" w:rsidRDefault="00B1311D" w:rsidP="00B1311D">
            <w:pPr>
              <w:adjustRightInd/>
              <w:textAlignment w:val="auto"/>
              <w:rPr>
                <w:snapToGrid w:val="0"/>
              </w:rPr>
            </w:pPr>
            <w:bookmarkStart w:id="201" w:name="_Toc303163781"/>
            <w:r w:rsidRPr="00B1311D">
              <w:rPr>
                <w:snapToGrid w:val="0"/>
              </w:rPr>
              <w:t>Category</w:t>
            </w:r>
          </w:p>
        </w:tc>
        <w:tc>
          <w:tcPr>
            <w:tcW w:w="2140" w:type="dxa"/>
            <w:tcBorders>
              <w:top w:val="single" w:sz="4" w:space="0" w:color="auto"/>
              <w:left w:val="nil"/>
              <w:bottom w:val="single" w:sz="4" w:space="0" w:color="auto"/>
              <w:right w:val="single" w:sz="4" w:space="0" w:color="auto"/>
            </w:tcBorders>
            <w:shd w:val="clear" w:color="auto" w:fill="FFBF61"/>
            <w:noWrap/>
            <w:vAlign w:val="center"/>
            <w:hideMark/>
          </w:tcPr>
          <w:p w14:paraId="0DF1DE73" w14:textId="77777777" w:rsidR="00B1311D" w:rsidRPr="00B1311D" w:rsidRDefault="00B1311D" w:rsidP="00B1311D">
            <w:pPr>
              <w:adjustRightInd/>
              <w:textAlignment w:val="auto"/>
              <w:rPr>
                <w:snapToGrid w:val="0"/>
              </w:rPr>
            </w:pPr>
            <w:r w:rsidRPr="00B1311D">
              <w:rPr>
                <w:snapToGrid w:val="0"/>
              </w:rPr>
              <w:t>Complete</w:t>
            </w:r>
          </w:p>
        </w:tc>
      </w:tr>
      <w:tr w:rsidR="00B1311D" w:rsidRPr="00B1311D" w14:paraId="6EBC9DAA" w14:textId="77777777" w:rsidTr="00B1311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C3AD06B" w14:textId="77777777" w:rsidR="00B1311D" w:rsidRPr="00B1311D" w:rsidRDefault="00B1311D" w:rsidP="00B1311D">
            <w:pPr>
              <w:adjustRightInd/>
              <w:textAlignment w:val="auto"/>
              <w:rPr>
                <w:snapToGrid w:val="0"/>
              </w:rPr>
            </w:pPr>
            <w:r w:rsidRPr="00B1311D">
              <w:rPr>
                <w:snapToGrid w:val="0"/>
              </w:rPr>
              <w:t>Communication Modes </w:t>
            </w:r>
          </w:p>
        </w:tc>
        <w:tc>
          <w:tcPr>
            <w:tcW w:w="2140" w:type="dxa"/>
            <w:tcBorders>
              <w:top w:val="nil"/>
              <w:left w:val="nil"/>
              <w:bottom w:val="single" w:sz="4" w:space="0" w:color="auto"/>
              <w:right w:val="single" w:sz="4" w:space="0" w:color="auto"/>
            </w:tcBorders>
            <w:shd w:val="clear" w:color="auto" w:fill="auto"/>
            <w:noWrap/>
            <w:vAlign w:val="center"/>
            <w:hideMark/>
          </w:tcPr>
          <w:p w14:paraId="475A5005" w14:textId="77777777" w:rsidR="00B1311D" w:rsidRPr="00B1311D" w:rsidRDefault="00B1311D" w:rsidP="00B1311D">
            <w:pPr>
              <w:adjustRightInd/>
              <w:textAlignment w:val="auto"/>
              <w:rPr>
                <w:snapToGrid w:val="0"/>
              </w:rPr>
            </w:pPr>
            <w:r w:rsidRPr="00B1311D">
              <w:rPr>
                <w:snapToGrid w:val="0"/>
              </w:rPr>
              <w:t>3</w:t>
            </w:r>
          </w:p>
        </w:tc>
      </w:tr>
      <w:tr w:rsidR="00B1311D" w:rsidRPr="00B1311D" w14:paraId="0A336B2F" w14:textId="77777777" w:rsidTr="00B1311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4F97865" w14:textId="7243E7B3" w:rsidR="00B1311D" w:rsidRPr="00B1311D" w:rsidRDefault="00B1311D" w:rsidP="00B1311D">
            <w:pPr>
              <w:adjustRightInd/>
              <w:textAlignment w:val="auto"/>
              <w:rPr>
                <w:snapToGrid w:val="0"/>
              </w:rPr>
            </w:pPr>
            <w:r w:rsidRPr="00B1311D">
              <w:rPr>
                <w:snapToGrid w:val="0"/>
              </w:rPr>
              <w:t>Daily Living</w:t>
            </w:r>
          </w:p>
        </w:tc>
        <w:tc>
          <w:tcPr>
            <w:tcW w:w="2140" w:type="dxa"/>
            <w:tcBorders>
              <w:top w:val="nil"/>
              <w:left w:val="nil"/>
              <w:bottom w:val="single" w:sz="4" w:space="0" w:color="auto"/>
              <w:right w:val="single" w:sz="4" w:space="0" w:color="auto"/>
            </w:tcBorders>
            <w:shd w:val="clear" w:color="auto" w:fill="auto"/>
            <w:noWrap/>
            <w:vAlign w:val="center"/>
            <w:hideMark/>
          </w:tcPr>
          <w:p w14:paraId="018C9B6E" w14:textId="77777777" w:rsidR="00B1311D" w:rsidRPr="00B1311D" w:rsidRDefault="00B1311D" w:rsidP="00B1311D">
            <w:pPr>
              <w:adjustRightInd/>
              <w:textAlignment w:val="auto"/>
              <w:rPr>
                <w:snapToGrid w:val="0"/>
              </w:rPr>
            </w:pPr>
            <w:r w:rsidRPr="00B1311D">
              <w:rPr>
                <w:snapToGrid w:val="0"/>
              </w:rPr>
              <w:t>1 </w:t>
            </w:r>
          </w:p>
        </w:tc>
      </w:tr>
      <w:tr w:rsidR="00B1311D" w:rsidRPr="00B1311D" w14:paraId="6C62EBDC" w14:textId="77777777" w:rsidTr="00B1311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1A3A198" w14:textId="321CB444" w:rsidR="00B1311D" w:rsidRPr="00B1311D" w:rsidRDefault="00B1311D" w:rsidP="00B1311D">
            <w:pPr>
              <w:adjustRightInd/>
              <w:textAlignment w:val="auto"/>
              <w:rPr>
                <w:snapToGrid w:val="0"/>
              </w:rPr>
            </w:pPr>
            <w:r w:rsidRPr="00B1311D">
              <w:rPr>
                <w:snapToGrid w:val="0"/>
              </w:rPr>
              <w:t>Early Childhood</w:t>
            </w:r>
          </w:p>
        </w:tc>
        <w:tc>
          <w:tcPr>
            <w:tcW w:w="2140" w:type="dxa"/>
            <w:tcBorders>
              <w:top w:val="nil"/>
              <w:left w:val="nil"/>
              <w:bottom w:val="single" w:sz="4" w:space="0" w:color="auto"/>
              <w:right w:val="single" w:sz="4" w:space="0" w:color="auto"/>
            </w:tcBorders>
            <w:shd w:val="clear" w:color="auto" w:fill="auto"/>
            <w:noWrap/>
            <w:vAlign w:val="center"/>
            <w:hideMark/>
          </w:tcPr>
          <w:p w14:paraId="2D7B406A" w14:textId="77777777" w:rsidR="00B1311D" w:rsidRPr="00B1311D" w:rsidRDefault="00B1311D" w:rsidP="00B1311D">
            <w:pPr>
              <w:adjustRightInd/>
              <w:textAlignment w:val="auto"/>
              <w:rPr>
                <w:snapToGrid w:val="0"/>
              </w:rPr>
            </w:pPr>
            <w:r w:rsidRPr="00B1311D">
              <w:rPr>
                <w:snapToGrid w:val="0"/>
              </w:rPr>
              <w:t>4 </w:t>
            </w:r>
          </w:p>
        </w:tc>
      </w:tr>
      <w:tr w:rsidR="00B1311D" w:rsidRPr="00B1311D" w14:paraId="1D0D8479" w14:textId="77777777" w:rsidTr="00B1311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29FF5075" w14:textId="77777777" w:rsidR="00B1311D" w:rsidRPr="00B1311D" w:rsidRDefault="00B1311D" w:rsidP="00B1311D">
            <w:pPr>
              <w:adjustRightInd/>
              <w:textAlignment w:val="auto"/>
              <w:rPr>
                <w:snapToGrid w:val="0"/>
              </w:rPr>
            </w:pPr>
            <w:r w:rsidRPr="00B1311D">
              <w:rPr>
                <w:snapToGrid w:val="0"/>
              </w:rPr>
              <w:t>Fine Arts</w:t>
            </w:r>
          </w:p>
        </w:tc>
        <w:tc>
          <w:tcPr>
            <w:tcW w:w="2140" w:type="dxa"/>
            <w:tcBorders>
              <w:top w:val="nil"/>
              <w:left w:val="nil"/>
              <w:bottom w:val="single" w:sz="4" w:space="0" w:color="auto"/>
              <w:right w:val="single" w:sz="4" w:space="0" w:color="auto"/>
            </w:tcBorders>
            <w:shd w:val="clear" w:color="auto" w:fill="auto"/>
            <w:noWrap/>
            <w:vAlign w:val="center"/>
          </w:tcPr>
          <w:p w14:paraId="42BE63F5" w14:textId="77777777" w:rsidR="00B1311D" w:rsidRPr="00B1311D" w:rsidRDefault="00B1311D" w:rsidP="00B1311D">
            <w:pPr>
              <w:adjustRightInd/>
              <w:textAlignment w:val="auto"/>
              <w:rPr>
                <w:snapToGrid w:val="0"/>
              </w:rPr>
            </w:pPr>
            <w:r w:rsidRPr="00B1311D">
              <w:rPr>
                <w:snapToGrid w:val="0"/>
              </w:rPr>
              <w:t>2</w:t>
            </w:r>
          </w:p>
        </w:tc>
      </w:tr>
      <w:tr w:rsidR="00B1311D" w:rsidRPr="00B1311D" w14:paraId="7C2F89B1" w14:textId="77777777" w:rsidTr="00B1311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2A9FE0F6" w14:textId="77777777" w:rsidR="00B1311D" w:rsidRPr="00B1311D" w:rsidRDefault="00B1311D" w:rsidP="00B1311D">
            <w:pPr>
              <w:adjustRightInd/>
              <w:textAlignment w:val="auto"/>
              <w:rPr>
                <w:snapToGrid w:val="0"/>
              </w:rPr>
            </w:pPr>
            <w:r w:rsidRPr="00B1311D">
              <w:rPr>
                <w:snapToGrid w:val="0"/>
              </w:rPr>
              <w:t>Mathematics</w:t>
            </w:r>
          </w:p>
        </w:tc>
        <w:tc>
          <w:tcPr>
            <w:tcW w:w="2140" w:type="dxa"/>
            <w:tcBorders>
              <w:top w:val="nil"/>
              <w:left w:val="nil"/>
              <w:bottom w:val="single" w:sz="4" w:space="0" w:color="auto"/>
              <w:right w:val="single" w:sz="4" w:space="0" w:color="auto"/>
            </w:tcBorders>
            <w:shd w:val="clear" w:color="auto" w:fill="auto"/>
            <w:noWrap/>
            <w:vAlign w:val="center"/>
          </w:tcPr>
          <w:p w14:paraId="52861063" w14:textId="77777777" w:rsidR="00B1311D" w:rsidRPr="00B1311D" w:rsidRDefault="00B1311D" w:rsidP="00B1311D">
            <w:pPr>
              <w:adjustRightInd/>
              <w:textAlignment w:val="auto"/>
              <w:rPr>
                <w:snapToGrid w:val="0"/>
              </w:rPr>
            </w:pPr>
            <w:r w:rsidRPr="00B1311D">
              <w:rPr>
                <w:snapToGrid w:val="0"/>
              </w:rPr>
              <w:t>3</w:t>
            </w:r>
          </w:p>
        </w:tc>
      </w:tr>
      <w:tr w:rsidR="00B1311D" w:rsidRPr="00B1311D" w14:paraId="111CC522" w14:textId="77777777" w:rsidTr="00B1311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center"/>
          </w:tcPr>
          <w:p w14:paraId="46C24270" w14:textId="77777777" w:rsidR="00B1311D" w:rsidRPr="00B1311D" w:rsidRDefault="00B1311D" w:rsidP="00B1311D">
            <w:pPr>
              <w:adjustRightInd/>
              <w:textAlignment w:val="auto"/>
              <w:rPr>
                <w:snapToGrid w:val="0"/>
              </w:rPr>
            </w:pPr>
            <w:r w:rsidRPr="00B1311D">
              <w:rPr>
                <w:snapToGrid w:val="0"/>
              </w:rPr>
              <w:t>Technology &amp; Electronics (Assistive)</w:t>
            </w:r>
          </w:p>
        </w:tc>
        <w:tc>
          <w:tcPr>
            <w:tcW w:w="2140" w:type="dxa"/>
            <w:tcBorders>
              <w:top w:val="nil"/>
              <w:left w:val="nil"/>
              <w:bottom w:val="single" w:sz="4" w:space="0" w:color="auto"/>
              <w:right w:val="single" w:sz="4" w:space="0" w:color="auto"/>
            </w:tcBorders>
            <w:shd w:val="clear" w:color="auto" w:fill="auto"/>
            <w:noWrap/>
            <w:vAlign w:val="center"/>
          </w:tcPr>
          <w:p w14:paraId="257B9556" w14:textId="77777777" w:rsidR="00B1311D" w:rsidRPr="00B1311D" w:rsidRDefault="00B1311D" w:rsidP="00B1311D">
            <w:pPr>
              <w:adjustRightInd/>
              <w:textAlignment w:val="auto"/>
              <w:rPr>
                <w:snapToGrid w:val="0"/>
              </w:rPr>
            </w:pPr>
            <w:r w:rsidRPr="00B1311D">
              <w:rPr>
                <w:snapToGrid w:val="0"/>
              </w:rPr>
              <w:t>6</w:t>
            </w:r>
          </w:p>
        </w:tc>
      </w:tr>
    </w:tbl>
    <w:p w14:paraId="17C3685E" w14:textId="37075CB0" w:rsidR="00B1311D" w:rsidRDefault="00B1311D" w:rsidP="00B1311D">
      <w:pPr>
        <w:adjustRightInd/>
        <w:textAlignment w:val="auto"/>
        <w:rPr>
          <w:snapToGrid w:val="0"/>
        </w:rPr>
      </w:pPr>
    </w:p>
    <w:p w14:paraId="307B98D1" w14:textId="77777777" w:rsidR="00B1311D" w:rsidRPr="00B1311D" w:rsidRDefault="00B1311D" w:rsidP="00B1311D">
      <w:pPr>
        <w:adjustRightInd/>
        <w:textAlignment w:val="auto"/>
        <w:rPr>
          <w:snapToGrid w:val="0"/>
        </w:rPr>
      </w:pPr>
    </w:p>
    <w:p w14:paraId="3E87AEC6" w14:textId="13B3FFB9" w:rsidR="00B1311D" w:rsidRPr="00B1311D" w:rsidRDefault="00B1311D" w:rsidP="002D4B45">
      <w:pPr>
        <w:keepNext/>
        <w:adjustRightInd/>
        <w:textAlignment w:val="auto"/>
        <w:rPr>
          <w:b/>
          <w:bCs/>
          <w:snapToGrid w:val="0"/>
        </w:rPr>
      </w:pPr>
      <w:r w:rsidRPr="00B1311D">
        <w:rPr>
          <w:b/>
          <w:bCs/>
          <w:snapToGrid w:val="0"/>
        </w:rPr>
        <w:t xml:space="preserve">Chart </w:t>
      </w:r>
      <w:r w:rsidR="005353C6">
        <w:rPr>
          <w:b/>
          <w:bCs/>
          <w:snapToGrid w:val="0"/>
        </w:rPr>
        <w:t>4</w:t>
      </w:r>
    </w:p>
    <w:p w14:paraId="7648A67C" w14:textId="77777777" w:rsidR="00B1311D" w:rsidRPr="006B7B99" w:rsidRDefault="00B1311D" w:rsidP="002D4B45">
      <w:pPr>
        <w:keepNext/>
        <w:adjustRightInd/>
        <w:textAlignment w:val="auto"/>
        <w:rPr>
          <w:snapToGrid w:val="0"/>
          <w:sz w:val="16"/>
          <w:szCs w:val="16"/>
        </w:rPr>
      </w:pPr>
    </w:p>
    <w:p w14:paraId="5C27EAF7" w14:textId="0797D86B" w:rsidR="00B1311D" w:rsidRDefault="00B1311D" w:rsidP="002D4B45">
      <w:pPr>
        <w:keepNext/>
        <w:adjustRightInd/>
        <w:textAlignment w:val="auto"/>
        <w:rPr>
          <w:snapToGrid w:val="0"/>
        </w:rPr>
      </w:pPr>
      <w:r w:rsidRPr="00B1311D">
        <w:rPr>
          <w:i/>
          <w:iCs/>
          <w:snapToGrid w:val="0"/>
        </w:rPr>
        <w:t>Completed Projects</w:t>
      </w:r>
    </w:p>
    <w:p w14:paraId="675629B4" w14:textId="77777777" w:rsidR="006B7B99" w:rsidRPr="006B7B99" w:rsidRDefault="006B7B99" w:rsidP="002D4B45">
      <w:pPr>
        <w:keepNext/>
        <w:adjustRightInd/>
        <w:textAlignment w:val="auto"/>
        <w:rPr>
          <w:snapToGrid w:val="0"/>
          <w:sz w:val="16"/>
          <w:szCs w:val="16"/>
        </w:rPr>
      </w:pPr>
    </w:p>
    <w:bookmarkEnd w:id="201"/>
    <w:p w14:paraId="026DF2C1" w14:textId="77777777" w:rsidR="00B1311D" w:rsidRPr="00B1311D" w:rsidRDefault="00B1311D" w:rsidP="00B1311D">
      <w:pPr>
        <w:adjustRightInd/>
        <w:textAlignment w:val="auto"/>
        <w:rPr>
          <w:snapToGrid w:val="0"/>
        </w:rPr>
      </w:pPr>
      <w:r w:rsidRPr="00B1311D">
        <w:rPr>
          <w:i/>
          <w:iCs/>
          <w:noProof/>
          <w:snapToGrid w:val="0"/>
        </w:rPr>
        <w:drawing>
          <wp:inline distT="0" distB="0" distL="0" distR="0" wp14:anchorId="4F06949A" wp14:editId="29548FB5">
            <wp:extent cx="4575810" cy="2462530"/>
            <wp:effectExtent l="0" t="0" r="15240" b="13970"/>
            <wp:docPr id="36" name="Chart 36" descr="Completed projects bar chart">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r w:rsidRPr="00B1311D">
        <w:rPr>
          <w:snapToGrid w:val="0"/>
        </w:rPr>
        <w:br w:type="page"/>
      </w:r>
    </w:p>
    <w:p w14:paraId="42ADDF25" w14:textId="18E6F68C" w:rsidR="005B074E" w:rsidRPr="00B1311D" w:rsidRDefault="00B1311D" w:rsidP="002D4B45">
      <w:pPr>
        <w:pStyle w:val="Table"/>
        <w:rPr>
          <w:b/>
          <w:bCs/>
        </w:rPr>
      </w:pPr>
      <w:r>
        <w:rPr>
          <w:b/>
          <w:bCs/>
        </w:rPr>
        <w:lastRenderedPageBreak/>
        <w:t>Chart</w:t>
      </w:r>
      <w:r w:rsidR="009D7D61" w:rsidRPr="00B1311D">
        <w:rPr>
          <w:b/>
          <w:bCs/>
        </w:rPr>
        <w:t xml:space="preserve"> </w:t>
      </w:r>
      <w:r w:rsidR="005353C6">
        <w:rPr>
          <w:b/>
          <w:bCs/>
        </w:rPr>
        <w:t>5</w:t>
      </w:r>
    </w:p>
    <w:p w14:paraId="75C277AC" w14:textId="77777777" w:rsidR="00B1311D" w:rsidRPr="006B7B99" w:rsidRDefault="00B1311D" w:rsidP="002D4B45">
      <w:pPr>
        <w:pStyle w:val="Table"/>
        <w:rPr>
          <w:sz w:val="16"/>
          <w:szCs w:val="16"/>
        </w:rPr>
      </w:pPr>
    </w:p>
    <w:p w14:paraId="2D269763" w14:textId="1A017ABB" w:rsidR="005F710D" w:rsidRDefault="004B0DAB" w:rsidP="002D4B45">
      <w:pPr>
        <w:pStyle w:val="Tablecaption"/>
        <w:rPr>
          <w:i w:val="0"/>
          <w:iCs w:val="0"/>
        </w:rPr>
      </w:pPr>
      <w:r w:rsidRPr="001A0B5D">
        <w:t xml:space="preserve">Compilation of </w:t>
      </w:r>
      <w:r w:rsidR="005B074E" w:rsidRPr="001A0B5D">
        <w:t>P</w:t>
      </w:r>
      <w:r w:rsidRPr="001A0B5D">
        <w:t>roject</w:t>
      </w:r>
      <w:r w:rsidR="00713A65">
        <w:t xml:space="preserve"> Categorie</w:t>
      </w:r>
      <w:r w:rsidRPr="001A0B5D">
        <w:t>s</w:t>
      </w:r>
    </w:p>
    <w:p w14:paraId="5D745799" w14:textId="77777777" w:rsidR="006B7B99" w:rsidRPr="006B7B99" w:rsidRDefault="006B7B99" w:rsidP="002D4B45">
      <w:pPr>
        <w:pStyle w:val="Tablecaption"/>
        <w:spacing w:after="0"/>
        <w:rPr>
          <w:i w:val="0"/>
          <w:iCs w:val="0"/>
          <w:sz w:val="16"/>
          <w:szCs w:val="16"/>
        </w:rPr>
      </w:pPr>
    </w:p>
    <w:p w14:paraId="64CDCDE3" w14:textId="077C1EF2" w:rsidR="000045EF" w:rsidRPr="001A0B5D" w:rsidRDefault="001A0F6C" w:rsidP="00C6142A">
      <w:pPr>
        <w:rPr>
          <w:snapToGrid w:val="0"/>
        </w:rPr>
      </w:pPr>
      <w:r w:rsidRPr="001A0F6C">
        <w:rPr>
          <w:noProof/>
          <w:color w:val="FFAA2D"/>
        </w:rPr>
        <w:drawing>
          <wp:inline distT="0" distB="0" distL="0" distR="0" wp14:anchorId="3FBBF0B9" wp14:editId="2B9CEEDA">
            <wp:extent cx="5943600" cy="4563374"/>
            <wp:effectExtent l="0" t="0" r="0" b="8890"/>
            <wp:docPr id="33" name="Chart 33" descr="Bar graph showing totals for active, on hold, and completed projects outlined in Tables 1-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r w:rsidR="000045EF" w:rsidRPr="001A0B5D">
        <w:rPr>
          <w:snapToGrid w:val="0"/>
        </w:rPr>
        <w:br w:type="page"/>
      </w:r>
    </w:p>
    <w:p w14:paraId="0179FC61" w14:textId="02A2253B" w:rsidR="00191EF4" w:rsidRPr="005342CF" w:rsidRDefault="004047B1" w:rsidP="001B495A">
      <w:pPr>
        <w:pStyle w:val="Heading6"/>
      </w:pPr>
      <w:bookmarkStart w:id="202" w:name="_Toc52780120"/>
      <w:bookmarkEnd w:id="200"/>
      <w:r>
        <w:lastRenderedPageBreak/>
        <w:t xml:space="preserve">Appendix </w:t>
      </w:r>
      <w:r w:rsidR="001B495A">
        <w:t>F</w:t>
      </w:r>
      <w:r w:rsidR="00B1311D">
        <w:br/>
      </w:r>
      <w:r w:rsidR="00191EF4" w:rsidRPr="005342CF">
        <w:t>Proper Trademark Notice and Attribution</w:t>
      </w:r>
      <w:bookmarkEnd w:id="202"/>
    </w:p>
    <w:p w14:paraId="325AC459" w14:textId="5F2B5DF3" w:rsidR="00375361" w:rsidRDefault="00375361" w:rsidP="002D4B45">
      <w:pPr>
        <w:keepNext/>
        <w:adjustRightInd/>
        <w:textAlignment w:val="auto"/>
      </w:pPr>
    </w:p>
    <w:p w14:paraId="1BAE73AB" w14:textId="77777777" w:rsidR="004047B1" w:rsidRPr="002D4B45" w:rsidRDefault="004047B1" w:rsidP="002D4B45">
      <w:pPr>
        <w:keepNext/>
        <w:ind w:left="720" w:hanging="720"/>
        <w:rPr>
          <w:rFonts w:eastAsia="Tahoma"/>
        </w:rPr>
      </w:pPr>
      <w:r w:rsidRPr="28DD9033">
        <w:rPr>
          <w:rFonts w:eastAsia="Tahoma"/>
        </w:rPr>
        <w:t>Android™ is a trademark of Google, LLC.</w:t>
      </w:r>
    </w:p>
    <w:p w14:paraId="1AB8E679" w14:textId="77777777" w:rsidR="00AD0D3E" w:rsidRDefault="004047B1" w:rsidP="004047B1">
      <w:pPr>
        <w:ind w:left="720" w:hanging="720"/>
        <w:rPr>
          <w:rFonts w:eastAsia="Tahoma"/>
        </w:rPr>
      </w:pPr>
      <w:r>
        <w:rPr>
          <w:rFonts w:eastAsia="Tahoma"/>
        </w:rPr>
        <w:t>Annie is a registered trademark of Thinkerbell Labs</w:t>
      </w:r>
    </w:p>
    <w:p w14:paraId="0E983068" w14:textId="5CBB5BAD" w:rsidR="004047B1" w:rsidRPr="00E86A57" w:rsidRDefault="004047B1" w:rsidP="004047B1">
      <w:pPr>
        <w:ind w:left="720" w:hanging="720"/>
        <w:rPr>
          <w:rFonts w:eastAsia="Tahoma"/>
        </w:rPr>
      </w:pPr>
      <w:r w:rsidRPr="28DD9033">
        <w:rPr>
          <w:rFonts w:eastAsia="Tahoma"/>
        </w:rPr>
        <w:t>Arduino</w:t>
      </w:r>
      <w:r w:rsidRPr="28DD9033">
        <w:rPr>
          <w:rFonts w:eastAsia="Tahoma"/>
          <w:vertAlign w:val="superscript"/>
        </w:rPr>
        <w:t>®</w:t>
      </w:r>
      <w:r w:rsidRPr="28DD9033">
        <w:rPr>
          <w:rFonts w:eastAsia="Tahoma"/>
        </w:rPr>
        <w:t xml:space="preserve"> is a registered trademark of Arduino.</w:t>
      </w:r>
    </w:p>
    <w:p w14:paraId="7F85AB9E" w14:textId="77777777" w:rsidR="004047B1" w:rsidRPr="00E86A57" w:rsidRDefault="004047B1" w:rsidP="004047B1">
      <w:pPr>
        <w:ind w:left="720" w:hanging="720"/>
        <w:rPr>
          <w:rFonts w:eastAsia="Tahoma"/>
        </w:rPr>
      </w:pPr>
      <w:r w:rsidRPr="28DD9033">
        <w:rPr>
          <w:rFonts w:eastAsia="Tahoma"/>
        </w:rPr>
        <w:t>Bluetooth</w:t>
      </w:r>
      <w:r w:rsidRPr="28DD9033">
        <w:rPr>
          <w:rFonts w:eastAsia="Tahoma"/>
          <w:vertAlign w:val="superscript"/>
        </w:rPr>
        <w:t>®</w:t>
      </w:r>
      <w:r w:rsidRPr="28DD9033">
        <w:rPr>
          <w:rFonts w:eastAsia="Tahoma"/>
        </w:rPr>
        <w:t xml:space="preserve"> </w:t>
      </w:r>
      <w:r w:rsidRPr="28DD9033">
        <w:rPr>
          <w:rStyle w:val="normaltextrun"/>
        </w:rPr>
        <w:t>is a registered certification mark of Bluetooth SIG, Inc.</w:t>
      </w:r>
    </w:p>
    <w:p w14:paraId="4615C230" w14:textId="77777777" w:rsidR="004047B1" w:rsidRDefault="004047B1" w:rsidP="004047B1">
      <w:pPr>
        <w:ind w:left="720" w:hanging="720"/>
        <w:rPr>
          <w:rStyle w:val="normaltextrun"/>
        </w:rPr>
      </w:pPr>
      <w:r w:rsidRPr="28DD9033">
        <w:rPr>
          <w:rStyle w:val="normaltextrun"/>
        </w:rPr>
        <w:t>BrailleBuzz™ is a trademark of American Printing House for the Blind, Inc.</w:t>
      </w:r>
    </w:p>
    <w:p w14:paraId="4BC77398" w14:textId="77777777" w:rsidR="004047B1" w:rsidRDefault="004047B1" w:rsidP="004047B1">
      <w:pPr>
        <w:ind w:left="720" w:hanging="720"/>
        <w:rPr>
          <w:rStyle w:val="normaltextrun"/>
        </w:rPr>
      </w:pPr>
      <w:r w:rsidRPr="28DD9033">
        <w:rPr>
          <w:rStyle w:val="normaltextrun"/>
        </w:rPr>
        <w:t>BRIGANCE</w:t>
      </w:r>
      <w:r w:rsidRPr="28DD9033">
        <w:rPr>
          <w:rFonts w:eastAsia="Tahoma"/>
          <w:vertAlign w:val="superscript"/>
        </w:rPr>
        <w:t>®</w:t>
      </w:r>
      <w:r w:rsidRPr="28DD9033">
        <w:rPr>
          <w:rStyle w:val="normaltextrun"/>
        </w:rPr>
        <w:t xml:space="preserve"> is a registered trademark of Curriculum Associates, LLC.</w:t>
      </w:r>
    </w:p>
    <w:p w14:paraId="3DAA64FC" w14:textId="77777777" w:rsidR="004047B1" w:rsidRDefault="004047B1" w:rsidP="004047B1">
      <w:pPr>
        <w:ind w:left="720" w:hanging="720"/>
        <w:rPr>
          <w:rStyle w:val="normaltextrun"/>
        </w:rPr>
      </w:pPr>
      <w:r w:rsidRPr="28DD9033">
        <w:rPr>
          <w:rStyle w:val="normaltextrun"/>
        </w:rPr>
        <w:t>Chameleon™ is a trademark of American Printing House for the Blind, Inc., Inc.</w:t>
      </w:r>
    </w:p>
    <w:p w14:paraId="4CF0FE6C" w14:textId="77777777" w:rsidR="004047B1" w:rsidRDefault="004047B1" w:rsidP="004047B1">
      <w:pPr>
        <w:ind w:left="720" w:hanging="720"/>
        <w:rPr>
          <w:rStyle w:val="normaltextrun"/>
        </w:rPr>
      </w:pPr>
      <w:r w:rsidRPr="28DD9033">
        <w:rPr>
          <w:rStyle w:val="normaltextrun"/>
        </w:rPr>
        <w:t>Code &amp; Go</w:t>
      </w:r>
      <w:r w:rsidRPr="28DD9033">
        <w:rPr>
          <w:rFonts w:eastAsia="Tahoma"/>
          <w:vertAlign w:val="superscript"/>
        </w:rPr>
        <w:t>®</w:t>
      </w:r>
      <w:r w:rsidRPr="28DD9033">
        <w:rPr>
          <w:rStyle w:val="normaltextrun"/>
        </w:rPr>
        <w:t xml:space="preserve"> is a registered trademark of Learning Resources, Inc.</w:t>
      </w:r>
    </w:p>
    <w:p w14:paraId="545D5E22" w14:textId="77777777" w:rsidR="004047B1" w:rsidRPr="00E86A57" w:rsidRDefault="004047B1" w:rsidP="004047B1">
      <w:pPr>
        <w:ind w:left="720" w:hanging="720"/>
        <w:rPr>
          <w:rStyle w:val="normaltextrun"/>
        </w:rPr>
      </w:pPr>
      <w:r w:rsidRPr="28DD9033">
        <w:rPr>
          <w:rFonts w:eastAsia="Tahoma"/>
        </w:rPr>
        <w:t>Code Jumper</w:t>
      </w:r>
      <w:r w:rsidRPr="28DD9033">
        <w:rPr>
          <w:rFonts w:eastAsia="Tahoma"/>
          <w:vertAlign w:val="superscript"/>
        </w:rPr>
        <w:t>®</w:t>
      </w:r>
      <w:r w:rsidRPr="28DD9033">
        <w:rPr>
          <w:rFonts w:eastAsia="Tahoma"/>
        </w:rPr>
        <w:t xml:space="preserve"> </w:t>
      </w:r>
      <w:r w:rsidRPr="28DD9033">
        <w:rPr>
          <w:rStyle w:val="normaltextrun"/>
        </w:rPr>
        <w:t>is a registered trademark of American Printing House for the Blind, Inc.</w:t>
      </w:r>
    </w:p>
    <w:p w14:paraId="1CF12395" w14:textId="77777777" w:rsidR="004047B1" w:rsidRPr="00E86A57" w:rsidRDefault="004047B1" w:rsidP="004047B1">
      <w:pPr>
        <w:ind w:left="720" w:hanging="720"/>
        <w:rPr>
          <w:rFonts w:eastAsia="Tahoma"/>
        </w:rPr>
      </w:pPr>
      <w:r w:rsidRPr="28DD9033">
        <w:rPr>
          <w:rFonts w:eastAsia="Tahoma"/>
        </w:rPr>
        <w:t>Developmental Reading Assessment</w:t>
      </w:r>
      <w:r w:rsidRPr="28DD9033">
        <w:rPr>
          <w:rFonts w:eastAsia="Tahoma"/>
          <w:vertAlign w:val="superscript"/>
        </w:rPr>
        <w:t>®</w:t>
      </w:r>
      <w:r w:rsidRPr="28DD9033">
        <w:rPr>
          <w:rFonts w:eastAsia="Tahoma"/>
        </w:rPr>
        <w:t xml:space="preserve"> </w:t>
      </w:r>
      <w:r w:rsidRPr="28DD9033">
        <w:rPr>
          <w:rStyle w:val="normaltextrun"/>
        </w:rPr>
        <w:t>is a registered trademark in the U.S. and/or other countries of Pearson Education, Inc., or its affiliate(s).</w:t>
      </w:r>
    </w:p>
    <w:p w14:paraId="69EECDD0" w14:textId="77777777" w:rsidR="004047B1" w:rsidRPr="00E86A57" w:rsidRDefault="004047B1" w:rsidP="004047B1">
      <w:pPr>
        <w:ind w:left="720" w:hanging="720"/>
        <w:rPr>
          <w:rStyle w:val="normaltextrun"/>
        </w:rPr>
      </w:pPr>
      <w:r w:rsidRPr="28DD9033">
        <w:rPr>
          <w:rFonts w:eastAsia="Tahoma"/>
        </w:rPr>
        <w:t>Elenco</w:t>
      </w:r>
      <w:r w:rsidRPr="28DD9033">
        <w:rPr>
          <w:rFonts w:eastAsia="Tahoma"/>
          <w:vertAlign w:val="superscript"/>
        </w:rPr>
        <w:t>®</w:t>
      </w:r>
      <w:r w:rsidRPr="28DD9033">
        <w:rPr>
          <w:rFonts w:eastAsia="Tahoma"/>
        </w:rPr>
        <w:t xml:space="preserve"> </w:t>
      </w:r>
      <w:r w:rsidRPr="28DD9033">
        <w:rPr>
          <w:rStyle w:val="normaltextrun"/>
        </w:rPr>
        <w:t>is a registered trademark of Elenco Electronics, LLC.</w:t>
      </w:r>
    </w:p>
    <w:p w14:paraId="095A97BB" w14:textId="77777777" w:rsidR="004047B1" w:rsidRPr="00E86A57" w:rsidRDefault="004047B1" w:rsidP="004047B1">
      <w:pPr>
        <w:ind w:left="720" w:hanging="720"/>
        <w:rPr>
          <w:rFonts w:eastAsia="Tahoma"/>
        </w:rPr>
      </w:pPr>
      <w:r w:rsidRPr="28DD9033">
        <w:rPr>
          <w:rFonts w:eastAsia="Tahoma"/>
        </w:rPr>
        <w:t>Google</w:t>
      </w:r>
      <w:r w:rsidRPr="28DD9033">
        <w:rPr>
          <w:rFonts w:eastAsia="Tahoma"/>
          <w:vertAlign w:val="superscript"/>
        </w:rPr>
        <w:t>®</w:t>
      </w:r>
      <w:r w:rsidRPr="28DD9033">
        <w:rPr>
          <w:rFonts w:eastAsia="Tahoma"/>
        </w:rPr>
        <w:t xml:space="preserve"> is a registered trademark of Google, LLC.</w:t>
      </w:r>
    </w:p>
    <w:p w14:paraId="737B9B60" w14:textId="22A3EB92" w:rsidR="004047B1" w:rsidRPr="00E86A57" w:rsidRDefault="004047B1" w:rsidP="004047B1">
      <w:pPr>
        <w:ind w:left="720" w:hanging="720"/>
        <w:rPr>
          <w:rFonts w:eastAsia="Tahoma"/>
        </w:rPr>
      </w:pPr>
      <w:r w:rsidRPr="28DD9033">
        <w:rPr>
          <w:rFonts w:eastAsia="Tahoma"/>
        </w:rPr>
        <w:t>HabitAware</w:t>
      </w:r>
      <w:r w:rsidRPr="28DD9033">
        <w:rPr>
          <w:rFonts w:eastAsia="Tahoma"/>
          <w:vertAlign w:val="superscript"/>
        </w:rPr>
        <w:t>®</w:t>
      </w:r>
      <w:r w:rsidRPr="28DD9033">
        <w:rPr>
          <w:rFonts w:eastAsia="Tahoma"/>
        </w:rPr>
        <w:t xml:space="preserve"> is a registered trademark of Habit</w:t>
      </w:r>
      <w:r w:rsidR="00AD0D3E">
        <w:rPr>
          <w:rFonts w:eastAsia="Tahoma"/>
        </w:rPr>
        <w:t>A</w:t>
      </w:r>
      <w:r w:rsidRPr="28DD9033">
        <w:rPr>
          <w:rFonts w:eastAsia="Tahoma"/>
        </w:rPr>
        <w:t>ware, Inc.</w:t>
      </w:r>
    </w:p>
    <w:p w14:paraId="6804A5C9" w14:textId="77777777" w:rsidR="004047B1" w:rsidRPr="00E86A57" w:rsidRDefault="004047B1" w:rsidP="004047B1">
      <w:pPr>
        <w:ind w:left="720" w:hanging="720"/>
        <w:rPr>
          <w:rFonts w:eastAsia="Tahoma"/>
        </w:rPr>
      </w:pPr>
      <w:r w:rsidRPr="28DD9033">
        <w:rPr>
          <w:rFonts w:eastAsia="Tahoma"/>
        </w:rPr>
        <w:t>Humanware</w:t>
      </w:r>
      <w:r w:rsidRPr="28DD9033">
        <w:rPr>
          <w:rFonts w:eastAsia="Tahoma"/>
          <w:vertAlign w:val="superscript"/>
        </w:rPr>
        <w:t>®</w:t>
      </w:r>
      <w:r w:rsidRPr="28DD9033">
        <w:rPr>
          <w:rFonts w:eastAsia="Tahoma"/>
        </w:rPr>
        <w:t xml:space="preserve"> is a registered trademark of Technologies Humanware Inc.</w:t>
      </w:r>
    </w:p>
    <w:p w14:paraId="1559103A" w14:textId="77777777" w:rsidR="004047B1" w:rsidRPr="00E86A57" w:rsidRDefault="004047B1" w:rsidP="004047B1">
      <w:pPr>
        <w:ind w:left="720" w:hanging="720"/>
        <w:rPr>
          <w:rFonts w:eastAsia="Tahoma"/>
        </w:rPr>
      </w:pPr>
      <w:r w:rsidRPr="28DD9033">
        <w:rPr>
          <w:rFonts w:eastAsia="Tahoma"/>
        </w:rPr>
        <w:t>iOS</w:t>
      </w:r>
      <w:r w:rsidRPr="28DD9033">
        <w:rPr>
          <w:rFonts w:eastAsia="Tahoma"/>
          <w:vertAlign w:val="superscript"/>
        </w:rPr>
        <w:t>®</w:t>
      </w:r>
      <w:r w:rsidRPr="28DD9033">
        <w:rPr>
          <w:rFonts w:eastAsia="Tahoma"/>
        </w:rPr>
        <w:t xml:space="preserve"> is a registered trademark of Apple, Inc.</w:t>
      </w:r>
    </w:p>
    <w:p w14:paraId="14D02C62" w14:textId="77777777" w:rsidR="004047B1" w:rsidRPr="00E86A57" w:rsidRDefault="004047B1" w:rsidP="004047B1">
      <w:pPr>
        <w:ind w:left="720" w:hanging="720"/>
        <w:rPr>
          <w:rFonts w:eastAsia="Tahoma"/>
        </w:rPr>
      </w:pPr>
      <w:r w:rsidRPr="28DD9033">
        <w:rPr>
          <w:rFonts w:eastAsia="Tahoma"/>
        </w:rPr>
        <w:t>iPad</w:t>
      </w:r>
      <w:r w:rsidRPr="28DD9033">
        <w:rPr>
          <w:rFonts w:eastAsia="Tahoma"/>
          <w:vertAlign w:val="superscript"/>
        </w:rPr>
        <w:t>®</w:t>
      </w:r>
      <w:r w:rsidRPr="28DD9033">
        <w:rPr>
          <w:rFonts w:eastAsia="Tahoma"/>
        </w:rPr>
        <w:t xml:space="preserve"> is a registered trademark of Apple, Inc.</w:t>
      </w:r>
    </w:p>
    <w:p w14:paraId="11435EA2" w14:textId="77777777" w:rsidR="004047B1" w:rsidRPr="00E86A57" w:rsidRDefault="004047B1" w:rsidP="004047B1">
      <w:pPr>
        <w:ind w:left="720" w:hanging="720"/>
        <w:rPr>
          <w:rFonts w:eastAsia="Tahoma"/>
        </w:rPr>
      </w:pPr>
      <w:r w:rsidRPr="28DD9033">
        <w:rPr>
          <w:rFonts w:eastAsia="Tahoma"/>
        </w:rPr>
        <w:t>iPhone</w:t>
      </w:r>
      <w:r w:rsidRPr="28DD9033">
        <w:rPr>
          <w:rFonts w:eastAsia="Tahoma"/>
          <w:vertAlign w:val="superscript"/>
        </w:rPr>
        <w:t>®</w:t>
      </w:r>
      <w:r w:rsidRPr="28DD9033">
        <w:rPr>
          <w:rFonts w:eastAsia="Tahoma"/>
        </w:rPr>
        <w:t xml:space="preserve"> is a registered trademark of Apple, Inc.</w:t>
      </w:r>
    </w:p>
    <w:p w14:paraId="609214B6" w14:textId="77777777" w:rsidR="004047B1" w:rsidRDefault="004047B1" w:rsidP="004047B1">
      <w:pPr>
        <w:ind w:left="720" w:hanging="720"/>
        <w:rPr>
          <w:rFonts w:eastAsia="Tahoma"/>
        </w:rPr>
      </w:pPr>
      <w:r w:rsidRPr="28DD9033">
        <w:rPr>
          <w:rFonts w:eastAsia="Tahoma"/>
        </w:rPr>
        <w:t>Juno™ is a trademark of American Printing House for the Blind, Inc.</w:t>
      </w:r>
    </w:p>
    <w:p w14:paraId="5F317C3B" w14:textId="77777777" w:rsidR="004047B1" w:rsidRDefault="004047B1" w:rsidP="004047B1">
      <w:pPr>
        <w:ind w:left="720" w:hanging="720"/>
        <w:rPr>
          <w:rFonts w:eastAsia="Tahoma"/>
        </w:rPr>
      </w:pPr>
      <w:r w:rsidRPr="28DD9033">
        <w:rPr>
          <w:rFonts w:eastAsia="Tahoma"/>
        </w:rPr>
        <w:t>KeyMath™ is a trademark of Pearson.</w:t>
      </w:r>
    </w:p>
    <w:p w14:paraId="08941A17" w14:textId="365DF8A3" w:rsidR="00956654" w:rsidRDefault="00956654" w:rsidP="004047B1">
      <w:pPr>
        <w:ind w:left="720" w:hanging="720"/>
        <w:rPr>
          <w:rFonts w:eastAsia="Tahoma"/>
        </w:rPr>
      </w:pPr>
      <w:r w:rsidRPr="0038400B">
        <w:rPr>
          <w:rFonts w:eastAsia="Tahoma"/>
        </w:rPr>
        <w:t>LEGO</w:t>
      </w:r>
      <w:r w:rsidRPr="0038400B">
        <w:rPr>
          <w:rFonts w:eastAsia="Tahoma"/>
          <w:vertAlign w:val="superscript"/>
        </w:rPr>
        <w:t>®</w:t>
      </w:r>
      <w:r w:rsidRPr="0038400B">
        <w:rPr>
          <w:rFonts w:eastAsia="Tahoma"/>
        </w:rPr>
        <w:t xml:space="preserve"> is a trademark of </w:t>
      </w:r>
      <w:r w:rsidR="00C61239" w:rsidRPr="0038400B">
        <w:rPr>
          <w:rFonts w:eastAsia="Tahoma"/>
        </w:rPr>
        <w:t>LEGO Group of Companies.</w:t>
      </w:r>
    </w:p>
    <w:p w14:paraId="0877D5C7" w14:textId="4BFB73BE" w:rsidR="004047B1" w:rsidRPr="00E86A57" w:rsidRDefault="004047B1" w:rsidP="004047B1">
      <w:pPr>
        <w:ind w:left="720" w:hanging="720"/>
        <w:rPr>
          <w:rFonts w:eastAsia="Tahoma"/>
        </w:rPr>
      </w:pPr>
      <w:r w:rsidRPr="28DD9033">
        <w:rPr>
          <w:rFonts w:eastAsia="Tahoma"/>
        </w:rPr>
        <w:t>Let’s Start Coding™ is a trademark of Kurious Lab, LLC.</w:t>
      </w:r>
    </w:p>
    <w:p w14:paraId="7850EDCF" w14:textId="77777777" w:rsidR="004047B1" w:rsidRDefault="004047B1" w:rsidP="004047B1">
      <w:pPr>
        <w:ind w:left="720" w:hanging="720"/>
        <w:rPr>
          <w:rFonts w:eastAsia="Tahoma"/>
        </w:rPr>
      </w:pPr>
      <w:r w:rsidRPr="28DD9033">
        <w:rPr>
          <w:rFonts w:eastAsia="Tahoma"/>
        </w:rPr>
        <w:t>Mantis™ is a trademark of American Printing House for the Blind, Inc.</w:t>
      </w:r>
    </w:p>
    <w:p w14:paraId="53C01915" w14:textId="77777777" w:rsidR="004047B1" w:rsidRDefault="004047B1" w:rsidP="004047B1">
      <w:pPr>
        <w:ind w:left="720" w:hanging="720"/>
        <w:rPr>
          <w:rFonts w:eastAsia="Tahoma"/>
          <w:i/>
          <w:iCs/>
        </w:rPr>
      </w:pPr>
      <w:r w:rsidRPr="28DD9033">
        <w:rPr>
          <w:rFonts w:eastAsia="Tahoma"/>
        </w:rPr>
        <w:t>MathType</w:t>
      </w:r>
      <w:r w:rsidRPr="28DD9033">
        <w:rPr>
          <w:rFonts w:eastAsia="Tahoma"/>
          <w:vertAlign w:val="superscript"/>
        </w:rPr>
        <w:t>™</w:t>
      </w:r>
      <w:r w:rsidRPr="28DD9033">
        <w:rPr>
          <w:rFonts w:eastAsia="Tahoma"/>
        </w:rPr>
        <w:t xml:space="preserve"> is a trademark of Design Science.</w:t>
      </w:r>
    </w:p>
    <w:p w14:paraId="0B8F1047" w14:textId="77777777" w:rsidR="004047B1" w:rsidRDefault="004047B1" w:rsidP="004047B1">
      <w:pPr>
        <w:ind w:left="720" w:hanging="720"/>
        <w:rPr>
          <w:rFonts w:eastAsia="Tahoma"/>
        </w:rPr>
      </w:pPr>
      <w:r w:rsidRPr="28DD9033">
        <w:rPr>
          <w:rFonts w:eastAsia="Tahoma"/>
        </w:rPr>
        <w:t>Math Flash™ is a trademark of American Printing House for the Blind, Inc.</w:t>
      </w:r>
    </w:p>
    <w:p w14:paraId="0A701883" w14:textId="77777777" w:rsidR="004047B1" w:rsidRDefault="004047B1" w:rsidP="004047B1">
      <w:pPr>
        <w:ind w:left="720" w:hanging="720"/>
        <w:rPr>
          <w:rFonts w:eastAsia="Tahoma"/>
        </w:rPr>
      </w:pPr>
      <w:r w:rsidRPr="28DD9033">
        <w:rPr>
          <w:rFonts w:eastAsia="Tahoma"/>
        </w:rPr>
        <w:t>MATT Connect™ is a trademark of American Printing House for the Blind, Inc.</w:t>
      </w:r>
    </w:p>
    <w:p w14:paraId="09690D38" w14:textId="77777777" w:rsidR="004047B1" w:rsidRPr="00E86A57" w:rsidRDefault="004047B1" w:rsidP="004047B1">
      <w:pPr>
        <w:ind w:left="720" w:hanging="720"/>
        <w:rPr>
          <w:rFonts w:eastAsia="Tahoma"/>
        </w:rPr>
      </w:pPr>
      <w:r w:rsidRPr="28DD9033">
        <w:rPr>
          <w:rFonts w:eastAsia="Tahoma"/>
        </w:rPr>
        <w:t>Microsoft</w:t>
      </w:r>
      <w:r w:rsidRPr="28DD9033">
        <w:rPr>
          <w:rFonts w:eastAsia="Tahoma"/>
          <w:vertAlign w:val="superscript"/>
        </w:rPr>
        <w:t>®</w:t>
      </w:r>
      <w:r w:rsidRPr="28DD9033">
        <w:rPr>
          <w:rFonts w:eastAsia="Tahoma"/>
        </w:rPr>
        <w:t xml:space="preserve"> is a registered trademark of Microsoft Corporation.</w:t>
      </w:r>
    </w:p>
    <w:p w14:paraId="1E2CD697" w14:textId="77777777" w:rsidR="004047B1" w:rsidRDefault="004047B1" w:rsidP="004047B1">
      <w:pPr>
        <w:ind w:left="720" w:hanging="720"/>
        <w:rPr>
          <w:rFonts w:eastAsia="Tahoma"/>
        </w:rPr>
      </w:pPr>
      <w:r>
        <w:rPr>
          <w:rFonts w:eastAsia="Tahoma"/>
        </w:rPr>
        <w:t>PageBlaster</w:t>
      </w:r>
      <w:r w:rsidRPr="002412FC">
        <w:rPr>
          <w:rFonts w:eastAsia="Tahoma"/>
        </w:rPr>
        <w:t>™</w:t>
      </w:r>
      <w:r w:rsidRPr="002412FC">
        <w:rPr>
          <w:rFonts w:eastAsia="Tahoma"/>
          <w:vertAlign w:val="superscript"/>
        </w:rPr>
        <w:t xml:space="preserve"> </w:t>
      </w:r>
      <w:r w:rsidRPr="002412FC">
        <w:rPr>
          <w:rFonts w:eastAsia="Tahoma"/>
        </w:rPr>
        <w:t>is a trademark of American Printing House for the Blind, Inc.</w:t>
      </w:r>
    </w:p>
    <w:p w14:paraId="39313001" w14:textId="77777777" w:rsidR="004047B1" w:rsidRDefault="004047B1" w:rsidP="004047B1">
      <w:pPr>
        <w:ind w:left="720" w:hanging="720"/>
        <w:rPr>
          <w:rFonts w:eastAsia="Tahoma"/>
        </w:rPr>
      </w:pPr>
      <w:r w:rsidRPr="28DD9033">
        <w:rPr>
          <w:rFonts w:eastAsia="Tahoma"/>
        </w:rPr>
        <w:t>Paint-by-Number Safari™ is a trademark of American Printing House for the Blind, Inc.</w:t>
      </w:r>
    </w:p>
    <w:p w14:paraId="2F0B6557" w14:textId="77777777" w:rsidR="004047B1" w:rsidRPr="00E86A57" w:rsidRDefault="004047B1" w:rsidP="004047B1">
      <w:pPr>
        <w:ind w:left="720" w:hanging="720"/>
        <w:rPr>
          <w:rFonts w:eastAsia="Tahoma"/>
        </w:rPr>
      </w:pPr>
      <w:r w:rsidRPr="28DD9033">
        <w:rPr>
          <w:rFonts w:eastAsia="Tahoma"/>
        </w:rPr>
        <w:t>PermaBraille™ is a trademark of American Printing House for the Blind, Inc.</w:t>
      </w:r>
    </w:p>
    <w:p w14:paraId="633B7F50" w14:textId="77777777" w:rsidR="004047B1" w:rsidRPr="00E86A57" w:rsidRDefault="004047B1" w:rsidP="004047B1">
      <w:pPr>
        <w:ind w:left="720" w:hanging="720"/>
        <w:rPr>
          <w:rFonts w:eastAsia="Tahoma"/>
          <w:vertAlign w:val="superscript"/>
        </w:rPr>
      </w:pPr>
      <w:r w:rsidRPr="28DD9033">
        <w:rPr>
          <w:rFonts w:eastAsia="Tahoma"/>
        </w:rPr>
        <w:t>PixBlaster™</w:t>
      </w:r>
      <w:r w:rsidRPr="28DD9033">
        <w:rPr>
          <w:rFonts w:eastAsia="Tahoma"/>
          <w:vertAlign w:val="superscript"/>
        </w:rPr>
        <w:t xml:space="preserve"> </w:t>
      </w:r>
      <w:r w:rsidRPr="28DD9033">
        <w:rPr>
          <w:rFonts w:eastAsia="Tahoma"/>
        </w:rPr>
        <w:t>is a trademark of American Printing House for the Blind, Inc.</w:t>
      </w:r>
    </w:p>
    <w:p w14:paraId="7C900F8D" w14:textId="77777777" w:rsidR="004047B1" w:rsidRDefault="004047B1" w:rsidP="004047B1">
      <w:pPr>
        <w:ind w:left="720" w:hanging="720"/>
        <w:rPr>
          <w:rFonts w:eastAsia="Tahoma"/>
        </w:rPr>
      </w:pPr>
      <w:r w:rsidRPr="28DD9033">
        <w:rPr>
          <w:rFonts w:eastAsia="Tahoma"/>
        </w:rPr>
        <w:t>PlayAbility Toys™ is a trademark of Josephine Baldacchino Lopez.</w:t>
      </w:r>
    </w:p>
    <w:p w14:paraId="3DB19F37" w14:textId="77777777" w:rsidR="004047B1" w:rsidRDefault="004047B1" w:rsidP="004047B1">
      <w:pPr>
        <w:ind w:left="720" w:hanging="720"/>
        <w:rPr>
          <w:rFonts w:eastAsia="Tahoma"/>
        </w:rPr>
      </w:pPr>
      <w:r w:rsidRPr="28DD9033">
        <w:rPr>
          <w:rFonts w:eastAsia="Tahoma"/>
        </w:rPr>
        <w:t>Polly</w:t>
      </w:r>
      <w:r w:rsidRPr="28DD9033">
        <w:rPr>
          <w:rFonts w:eastAsia="Tahoma"/>
          <w:vertAlign w:val="superscript"/>
        </w:rPr>
        <w:t>®</w:t>
      </w:r>
      <w:r w:rsidRPr="28DD9033">
        <w:rPr>
          <w:rFonts w:eastAsia="Tahoma"/>
        </w:rPr>
        <w:t xml:space="preserve"> is a registered trademark of American Printing House for the Blind, Inc.</w:t>
      </w:r>
    </w:p>
    <w:p w14:paraId="6235D8B8" w14:textId="77777777" w:rsidR="004047B1" w:rsidRDefault="004047B1" w:rsidP="004047B1">
      <w:pPr>
        <w:ind w:left="720" w:hanging="720"/>
        <w:rPr>
          <w:rFonts w:eastAsia="Tahoma"/>
        </w:rPr>
      </w:pPr>
      <w:r w:rsidRPr="28DD9033">
        <w:rPr>
          <w:rFonts w:eastAsia="Tahoma"/>
        </w:rPr>
        <w:t>Prodigi</w:t>
      </w:r>
      <w:r w:rsidRPr="28DD9033">
        <w:rPr>
          <w:rFonts w:eastAsia="Tahoma"/>
          <w:vertAlign w:val="superscript"/>
        </w:rPr>
        <w:t>®</w:t>
      </w:r>
      <w:r w:rsidRPr="28DD9033">
        <w:rPr>
          <w:rFonts w:eastAsia="Tahoma"/>
        </w:rPr>
        <w:t xml:space="preserve"> is a registered trademark of Technologies Humanware Inc.</w:t>
      </w:r>
    </w:p>
    <w:p w14:paraId="46C7FF95" w14:textId="77777777" w:rsidR="004047B1" w:rsidRPr="00E86A57" w:rsidRDefault="004047B1" w:rsidP="004047B1">
      <w:pPr>
        <w:ind w:left="720" w:hanging="720"/>
        <w:rPr>
          <w:rFonts w:eastAsia="Tahoma"/>
          <w:i/>
          <w:iCs/>
        </w:rPr>
      </w:pPr>
      <w:r w:rsidRPr="28DD9033">
        <w:rPr>
          <w:rFonts w:eastAsia="Tahoma"/>
        </w:rPr>
        <w:t>Puffy</w:t>
      </w:r>
      <w:r w:rsidRPr="28DD9033">
        <w:rPr>
          <w:rFonts w:eastAsia="Tahoma"/>
          <w:vertAlign w:val="superscript"/>
        </w:rPr>
        <w:t>®</w:t>
      </w:r>
      <w:r w:rsidRPr="28DD9033">
        <w:rPr>
          <w:rFonts w:eastAsia="Tahoma"/>
        </w:rPr>
        <w:t xml:space="preserve"> Paint is a registered trademark of Paisley Crafts, LLC.</w:t>
      </w:r>
    </w:p>
    <w:p w14:paraId="01A4D0D2" w14:textId="77777777" w:rsidR="004047B1" w:rsidRPr="00E86A57" w:rsidRDefault="004047B1" w:rsidP="004047B1">
      <w:pPr>
        <w:ind w:left="720" w:hanging="720"/>
        <w:rPr>
          <w:rFonts w:eastAsia="Tahoma"/>
          <w:i/>
          <w:iCs/>
        </w:rPr>
      </w:pPr>
      <w:r w:rsidRPr="28DD9033">
        <w:rPr>
          <w:rFonts w:eastAsia="Tahoma"/>
        </w:rPr>
        <w:t>Rigby</w:t>
      </w:r>
      <w:r w:rsidRPr="28DD9033">
        <w:rPr>
          <w:rFonts w:eastAsia="Tahoma"/>
          <w:vertAlign w:val="superscript"/>
        </w:rPr>
        <w:t>®</w:t>
      </w:r>
      <w:r w:rsidRPr="28DD9033">
        <w:rPr>
          <w:rFonts w:eastAsia="Tahoma"/>
        </w:rPr>
        <w:t xml:space="preserve"> is a registered trademark of Houghton Mifflin Harcourt.</w:t>
      </w:r>
    </w:p>
    <w:p w14:paraId="2AEBCC07" w14:textId="77777777" w:rsidR="004047B1" w:rsidRPr="00E86A57" w:rsidRDefault="004047B1" w:rsidP="004047B1">
      <w:pPr>
        <w:ind w:left="720" w:hanging="720"/>
        <w:rPr>
          <w:rFonts w:eastAsia="Tahoma"/>
        </w:rPr>
      </w:pPr>
      <w:r w:rsidRPr="28DD9033">
        <w:rPr>
          <w:rFonts w:eastAsia="Tahoma"/>
        </w:rPr>
        <w:t>Roland</w:t>
      </w:r>
      <w:r w:rsidRPr="28DD9033">
        <w:rPr>
          <w:rFonts w:eastAsia="Tahoma"/>
          <w:vertAlign w:val="superscript"/>
        </w:rPr>
        <w:t>®</w:t>
      </w:r>
      <w:r w:rsidRPr="28DD9033">
        <w:rPr>
          <w:rFonts w:eastAsia="Tahoma"/>
        </w:rPr>
        <w:t xml:space="preserve"> is a registered trademark of Roland DG Corporation.</w:t>
      </w:r>
    </w:p>
    <w:p w14:paraId="32FEE3D0" w14:textId="77777777" w:rsidR="004047B1" w:rsidRPr="00E86A57" w:rsidRDefault="004047B1" w:rsidP="004047B1">
      <w:pPr>
        <w:ind w:left="720" w:hanging="720"/>
        <w:rPr>
          <w:rFonts w:eastAsia="Tahoma"/>
        </w:rPr>
      </w:pPr>
      <w:r w:rsidRPr="28DD9033">
        <w:rPr>
          <w:rFonts w:eastAsia="Tahoma"/>
        </w:rPr>
        <w:t>Snap Circuits</w:t>
      </w:r>
      <w:r w:rsidRPr="28DD9033">
        <w:rPr>
          <w:rFonts w:eastAsia="Tahoma"/>
          <w:vertAlign w:val="superscript"/>
        </w:rPr>
        <w:t>®</w:t>
      </w:r>
      <w:r w:rsidRPr="28DD9033">
        <w:rPr>
          <w:rFonts w:eastAsia="Tahoma"/>
        </w:rPr>
        <w:t xml:space="preserve"> i</w:t>
      </w:r>
      <w:r w:rsidRPr="28DD9033">
        <w:rPr>
          <w:rStyle w:val="normaltextrun"/>
        </w:rPr>
        <w:t>s a registered trademark of Elenco Electronics, Inc.</w:t>
      </w:r>
    </w:p>
    <w:p w14:paraId="77767B89" w14:textId="77777777" w:rsidR="004047B1" w:rsidRPr="00E86A57" w:rsidRDefault="004047B1" w:rsidP="004047B1">
      <w:pPr>
        <w:ind w:left="720" w:hanging="720"/>
        <w:rPr>
          <w:rFonts w:eastAsia="Tahoma"/>
        </w:rPr>
      </w:pPr>
      <w:r w:rsidRPr="28DD9033">
        <w:rPr>
          <w:rFonts w:eastAsia="Tahoma"/>
        </w:rPr>
        <w:t>SparkFun Electronics</w:t>
      </w:r>
      <w:r w:rsidRPr="28DD9033">
        <w:rPr>
          <w:rFonts w:eastAsia="Tahoma"/>
          <w:vertAlign w:val="superscript"/>
        </w:rPr>
        <w:t xml:space="preserve">® </w:t>
      </w:r>
      <w:r w:rsidRPr="28DD9033">
        <w:rPr>
          <w:rFonts w:eastAsia="Tahoma"/>
        </w:rPr>
        <w:t>is a registered trademark of Spark Fun Electronics, Inc.</w:t>
      </w:r>
    </w:p>
    <w:p w14:paraId="176E3E94" w14:textId="34DB810E" w:rsidR="004047B1" w:rsidRPr="00E86A57" w:rsidRDefault="004047B1" w:rsidP="004047B1">
      <w:pPr>
        <w:ind w:left="720" w:hanging="720"/>
        <w:rPr>
          <w:rFonts w:eastAsia="Tahoma"/>
        </w:rPr>
      </w:pPr>
      <w:r w:rsidRPr="28DD9033">
        <w:rPr>
          <w:rFonts w:eastAsia="Tahoma"/>
        </w:rPr>
        <w:t xml:space="preserve">SwirlyMats™ is a trademark of </w:t>
      </w:r>
      <w:r w:rsidR="00590C4D">
        <w:rPr>
          <w:rFonts w:eastAsia="Tahoma"/>
        </w:rPr>
        <w:t>American Printing House</w:t>
      </w:r>
      <w:r w:rsidRPr="28DD9033">
        <w:rPr>
          <w:rFonts w:eastAsia="Tahoma"/>
        </w:rPr>
        <w:t xml:space="preserve"> of the Blind, Inc.</w:t>
      </w:r>
    </w:p>
    <w:p w14:paraId="16AD1BC8" w14:textId="224AED13" w:rsidR="00956654" w:rsidRDefault="00956654" w:rsidP="004047B1">
      <w:pPr>
        <w:ind w:left="720" w:hanging="720"/>
        <w:rPr>
          <w:rFonts w:eastAsia="Tahoma"/>
        </w:rPr>
      </w:pPr>
      <w:r w:rsidRPr="00C61239">
        <w:rPr>
          <w:rFonts w:eastAsia="Tahoma"/>
        </w:rPr>
        <w:lastRenderedPageBreak/>
        <w:t>TestFlight</w:t>
      </w:r>
      <w:r w:rsidRPr="00C61239">
        <w:rPr>
          <w:rFonts w:eastAsia="Tahoma"/>
          <w:vertAlign w:val="superscript"/>
        </w:rPr>
        <w:t>®</w:t>
      </w:r>
      <w:r w:rsidRPr="00C61239">
        <w:rPr>
          <w:rFonts w:eastAsia="Tahoma"/>
        </w:rPr>
        <w:t xml:space="preserve"> is a registered trademark of Apple, Inc.</w:t>
      </w:r>
      <w:r w:rsidR="00C61239" w:rsidRPr="00C61239">
        <w:rPr>
          <w:rFonts w:eastAsia="Tahoma"/>
        </w:rPr>
        <w:t>, registered in the U.S. and other</w:t>
      </w:r>
      <w:r w:rsidR="00C61239">
        <w:rPr>
          <w:rFonts w:eastAsia="Tahoma"/>
        </w:rPr>
        <w:t xml:space="preserve"> countries and regions.</w:t>
      </w:r>
    </w:p>
    <w:p w14:paraId="7B63831D" w14:textId="005C64DC" w:rsidR="004047B1" w:rsidRPr="00E86A57" w:rsidRDefault="004047B1" w:rsidP="004047B1">
      <w:pPr>
        <w:ind w:left="720" w:hanging="720"/>
        <w:rPr>
          <w:rFonts w:eastAsia="Tahoma"/>
          <w:i/>
          <w:iCs/>
        </w:rPr>
      </w:pPr>
      <w:r w:rsidRPr="28DD9033">
        <w:rPr>
          <w:rFonts w:eastAsia="Tahoma"/>
        </w:rPr>
        <w:t>VELCOIN</w:t>
      </w:r>
      <w:r w:rsidRPr="28DD9033">
        <w:rPr>
          <w:rFonts w:eastAsia="Tahoma"/>
          <w:vertAlign w:val="superscript"/>
        </w:rPr>
        <w:t>®</w:t>
      </w:r>
      <w:r w:rsidRPr="28DD9033">
        <w:rPr>
          <w:rFonts w:eastAsia="Tahoma"/>
        </w:rPr>
        <w:t xml:space="preserve"> is a registered trademark of VELCRO IP Holdings, LLC. </w:t>
      </w:r>
    </w:p>
    <w:p w14:paraId="33A9D716" w14:textId="77777777" w:rsidR="004047B1" w:rsidRDefault="004047B1" w:rsidP="004047B1">
      <w:pPr>
        <w:ind w:left="720" w:hanging="720"/>
        <w:rPr>
          <w:rFonts w:eastAsia="Tahoma"/>
        </w:rPr>
      </w:pPr>
      <w:r w:rsidRPr="28DD9033">
        <w:rPr>
          <w:rFonts w:eastAsia="Tahoma"/>
        </w:rPr>
        <w:t>Vispero</w:t>
      </w:r>
      <w:r w:rsidRPr="002412FC">
        <w:rPr>
          <w:rFonts w:eastAsia="Tahoma"/>
          <w:vertAlign w:val="superscript"/>
        </w:rPr>
        <w:t>®</w:t>
      </w:r>
      <w:r w:rsidRPr="28DD9033">
        <w:rPr>
          <w:rFonts w:eastAsia="Tahoma"/>
        </w:rPr>
        <w:t xml:space="preserve"> is a registered trademark of Freedom Scientific, Inc.</w:t>
      </w:r>
    </w:p>
    <w:p w14:paraId="15AD4208" w14:textId="4EA094EB" w:rsidR="004047B1" w:rsidRDefault="004047B1" w:rsidP="004047B1">
      <w:pPr>
        <w:ind w:left="720" w:hanging="720"/>
        <w:rPr>
          <w:rFonts w:eastAsia="Tahoma"/>
        </w:rPr>
      </w:pPr>
      <w:r w:rsidRPr="28DD9033">
        <w:rPr>
          <w:rFonts w:eastAsia="Tahoma"/>
        </w:rPr>
        <w:t>Wilson Reading System</w:t>
      </w:r>
      <w:r w:rsidR="00EE4F40" w:rsidRPr="00EE4F40">
        <w:rPr>
          <w:rFonts w:eastAsia="Tahoma"/>
          <w:vertAlign w:val="superscript"/>
        </w:rPr>
        <w:t>®</w:t>
      </w:r>
      <w:r w:rsidRPr="28DD9033">
        <w:rPr>
          <w:rFonts w:eastAsia="Tahoma"/>
        </w:rPr>
        <w:t xml:space="preserve"> is a registered trademark of Wilson Language Training Corporation.</w:t>
      </w:r>
    </w:p>
    <w:p w14:paraId="32CAFAFC" w14:textId="77777777" w:rsidR="004047B1" w:rsidRPr="00E86A57" w:rsidRDefault="004047B1" w:rsidP="004047B1">
      <w:pPr>
        <w:ind w:left="720" w:hanging="720"/>
        <w:rPr>
          <w:rFonts w:eastAsia="Tahoma"/>
        </w:rPr>
      </w:pPr>
      <w:r w:rsidRPr="28DD9033">
        <w:rPr>
          <w:rFonts w:eastAsia="Tahoma"/>
        </w:rPr>
        <w:t>Windows</w:t>
      </w:r>
      <w:r w:rsidRPr="28DD9033">
        <w:rPr>
          <w:rFonts w:eastAsia="Tahoma"/>
          <w:vertAlign w:val="superscript"/>
        </w:rPr>
        <w:t xml:space="preserve">® </w:t>
      </w:r>
      <w:r w:rsidRPr="28DD9033">
        <w:rPr>
          <w:rFonts w:eastAsia="Tahoma"/>
        </w:rPr>
        <w:t xml:space="preserve">is a registered trademark of Microsoft Corporation. </w:t>
      </w:r>
    </w:p>
    <w:p w14:paraId="300B535D" w14:textId="77777777" w:rsidR="004047B1" w:rsidRPr="000B6269" w:rsidRDefault="004047B1" w:rsidP="004047B1">
      <w:pPr>
        <w:ind w:left="720" w:hanging="720"/>
        <w:rPr>
          <w:rFonts w:eastAsia="Tahoma"/>
        </w:rPr>
      </w:pPr>
      <w:r w:rsidRPr="28DD9033">
        <w:rPr>
          <w:rFonts w:eastAsia="Tahoma"/>
        </w:rPr>
        <w:t>Xamarin</w:t>
      </w:r>
      <w:r w:rsidRPr="28DD9033">
        <w:rPr>
          <w:rFonts w:eastAsia="Tahoma"/>
          <w:vertAlign w:val="superscript"/>
        </w:rPr>
        <w:t xml:space="preserve">® </w:t>
      </w:r>
      <w:r w:rsidRPr="28DD9033">
        <w:rPr>
          <w:rFonts w:eastAsia="Tahoma"/>
        </w:rPr>
        <w:t>is a registered trademark of Microsoft Corporation.</w:t>
      </w:r>
    </w:p>
    <w:p w14:paraId="47841EDD" w14:textId="658820AF" w:rsidR="005C5514" w:rsidRDefault="005C5514" w:rsidP="004047B1">
      <w:pPr>
        <w:adjustRightInd/>
        <w:ind w:left="720" w:hanging="720"/>
        <w:textAlignment w:val="auto"/>
      </w:pPr>
      <w:r>
        <w:br w:type="page"/>
      </w:r>
    </w:p>
    <w:p w14:paraId="5A0B2FF6" w14:textId="7E897A56" w:rsidR="002D614C" w:rsidRPr="00B837A8" w:rsidRDefault="002D614C" w:rsidP="00783606">
      <w:pPr>
        <w:jc w:val="center"/>
      </w:pPr>
      <w:r w:rsidRPr="00B837A8">
        <w:rPr>
          <w:noProof/>
        </w:rPr>
        <w:lastRenderedPageBreak/>
        <w:drawing>
          <wp:inline distT="0" distB="0" distL="0" distR="0" wp14:anchorId="7B272F5F" wp14:editId="4D8436B1">
            <wp:extent cx="3742582" cy="2091702"/>
            <wp:effectExtent l="0" t="0" r="0" b="3810"/>
            <wp:docPr id="14" name="Picture 14" title="APH American Printing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rotWithShape="1">
                    <a:blip r:embed="rId249" cstate="email">
                      <a:extLst>
                        <a:ext uri="{28A0092B-C50C-407E-A947-70E740481C1C}">
                          <a14:useLocalDpi xmlns:a14="http://schemas.microsoft.com/office/drawing/2010/main"/>
                        </a:ext>
                      </a:extLst>
                    </a:blip>
                    <a:srcRect l="2635" r="954"/>
                    <a:stretch/>
                  </pic:blipFill>
                  <pic:spPr bwMode="auto">
                    <a:xfrm>
                      <a:off x="0" y="0"/>
                      <a:ext cx="3749604" cy="2095627"/>
                    </a:xfrm>
                    <a:prstGeom prst="rect">
                      <a:avLst/>
                    </a:prstGeom>
                    <a:ln>
                      <a:noFill/>
                    </a:ln>
                    <a:extLst>
                      <a:ext uri="{53640926-AAD7-44D8-BBD7-CCE9431645EC}">
                        <a14:shadowObscured xmlns:a14="http://schemas.microsoft.com/office/drawing/2010/main"/>
                      </a:ext>
                    </a:extLst>
                  </pic:spPr>
                </pic:pic>
              </a:graphicData>
            </a:graphic>
          </wp:inline>
        </w:drawing>
      </w:r>
    </w:p>
    <w:p w14:paraId="08F69F3D" w14:textId="77777777" w:rsidR="00651454" w:rsidRPr="00B837A8" w:rsidRDefault="00651454" w:rsidP="005C5514"/>
    <w:p w14:paraId="362A5417" w14:textId="614F73A8" w:rsidR="005C7D02" w:rsidRPr="00B837A8" w:rsidRDefault="009A4068" w:rsidP="00783606">
      <w:pPr>
        <w:jc w:val="center"/>
      </w:pPr>
      <w:r w:rsidRPr="00B837A8">
        <w:t xml:space="preserve">Copyright © </w:t>
      </w:r>
      <w:r w:rsidR="00760116" w:rsidRPr="00B837A8">
        <w:t>202</w:t>
      </w:r>
      <w:r w:rsidR="005C5514">
        <w:t>2</w:t>
      </w:r>
    </w:p>
    <w:p w14:paraId="10E8D19F" w14:textId="77777777" w:rsidR="005C7D02" w:rsidRPr="00B837A8" w:rsidRDefault="005C7D02" w:rsidP="00783606">
      <w:pPr>
        <w:jc w:val="center"/>
      </w:pPr>
      <w:r w:rsidRPr="00B837A8">
        <w:t>American Printing House for the Blind</w:t>
      </w:r>
      <w:r w:rsidR="009A4068" w:rsidRPr="00B837A8">
        <w:t>, Inc.</w:t>
      </w:r>
    </w:p>
    <w:p w14:paraId="4EBE7D61" w14:textId="77777777" w:rsidR="005C7D02" w:rsidRPr="00B837A8" w:rsidRDefault="005C7D02" w:rsidP="00783606">
      <w:pPr>
        <w:jc w:val="center"/>
      </w:pPr>
      <w:r w:rsidRPr="00B837A8">
        <w:t>1839 Frankfort Avenue</w:t>
      </w:r>
    </w:p>
    <w:p w14:paraId="7CDCCA0D" w14:textId="77777777" w:rsidR="005C7D02" w:rsidRPr="00B837A8" w:rsidRDefault="005C7D02" w:rsidP="00783606">
      <w:pPr>
        <w:jc w:val="center"/>
      </w:pPr>
      <w:r w:rsidRPr="00B837A8">
        <w:t>Louisville, KY 40206</w:t>
      </w:r>
    </w:p>
    <w:p w14:paraId="3D40506E" w14:textId="77777777" w:rsidR="005C7D02" w:rsidRPr="00B837A8" w:rsidRDefault="005C7D02" w:rsidP="00783606">
      <w:pPr>
        <w:jc w:val="center"/>
      </w:pPr>
      <w:r w:rsidRPr="00B837A8">
        <w:t>Toll-free 1-800-223-1839</w:t>
      </w:r>
    </w:p>
    <w:p w14:paraId="675A619A" w14:textId="4FFC02C3" w:rsidR="009A4068" w:rsidRPr="00B837A8" w:rsidRDefault="00DE09D4" w:rsidP="00783606">
      <w:pPr>
        <w:jc w:val="center"/>
        <w:rPr>
          <w:b/>
        </w:rPr>
      </w:pPr>
      <w:r w:rsidRPr="00B837A8">
        <w:rPr>
          <w:b/>
        </w:rPr>
        <w:t>Email</w:t>
      </w:r>
      <w:r w:rsidR="009A4068" w:rsidRPr="00B837A8">
        <w:rPr>
          <w:b/>
        </w:rPr>
        <w:t xml:space="preserve">: </w:t>
      </w:r>
      <w:hyperlink r:id="rId250" w:history="1">
        <w:r w:rsidR="009A4068" w:rsidRPr="00B837A8">
          <w:rPr>
            <w:rStyle w:val="Hyperlink"/>
            <w:b/>
          </w:rPr>
          <w:t>info@aph.org</w:t>
        </w:r>
      </w:hyperlink>
    </w:p>
    <w:p w14:paraId="30363060" w14:textId="77777777" w:rsidR="004A69A9" w:rsidRPr="00B837A8" w:rsidRDefault="005C7D02" w:rsidP="00783606">
      <w:pPr>
        <w:jc w:val="center"/>
        <w:rPr>
          <w:b/>
        </w:rPr>
      </w:pPr>
      <w:r w:rsidRPr="00B837A8">
        <w:rPr>
          <w:b/>
        </w:rPr>
        <w:t xml:space="preserve">Web: </w:t>
      </w:r>
      <w:hyperlink r:id="rId251" w:history="1">
        <w:r w:rsidRPr="00B837A8">
          <w:rPr>
            <w:rStyle w:val="Hyperlink"/>
            <w:b/>
          </w:rPr>
          <w:t>www.aph.org</w:t>
        </w:r>
      </w:hyperlink>
    </w:p>
    <w:p w14:paraId="0E82A9F5" w14:textId="43E48103" w:rsidR="005C7D02" w:rsidRDefault="005C7D02" w:rsidP="00783606">
      <w:pPr>
        <w:jc w:val="center"/>
        <w:rPr>
          <w:b/>
        </w:rPr>
      </w:pPr>
      <w:r w:rsidRPr="00B837A8">
        <w:rPr>
          <w:b/>
        </w:rPr>
        <w:t xml:space="preserve">Shop: </w:t>
      </w:r>
      <w:hyperlink r:id="rId252" w:history="1">
        <w:r w:rsidR="009A4068" w:rsidRPr="00B837A8">
          <w:rPr>
            <w:rStyle w:val="Hyperlink"/>
            <w:b/>
          </w:rPr>
          <w:t>shop.aph.org</w:t>
        </w:r>
      </w:hyperlink>
    </w:p>
    <w:p w14:paraId="45BED540" w14:textId="77777777" w:rsidR="009A4068" w:rsidRPr="005C7D02" w:rsidRDefault="009A4068" w:rsidP="0062471D"/>
    <w:sectPr w:rsidR="009A4068" w:rsidRPr="005C7D02" w:rsidSect="00482CA3">
      <w:footerReference w:type="default" r:id="rId2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056D8" w14:textId="77777777" w:rsidR="001B336E" w:rsidRDefault="001B336E" w:rsidP="0062471D">
      <w:r>
        <w:separator/>
      </w:r>
    </w:p>
    <w:p w14:paraId="41C0405C" w14:textId="77777777" w:rsidR="001B336E" w:rsidRDefault="001B336E" w:rsidP="0062471D"/>
    <w:p w14:paraId="0771E37D" w14:textId="77777777" w:rsidR="001B336E" w:rsidRDefault="001B336E" w:rsidP="0062471D"/>
    <w:p w14:paraId="3730F2A0" w14:textId="77777777" w:rsidR="001B336E" w:rsidRDefault="001B336E" w:rsidP="0062471D"/>
    <w:p w14:paraId="6BD8B126" w14:textId="77777777" w:rsidR="001B336E" w:rsidRDefault="001B336E" w:rsidP="0062471D"/>
  </w:endnote>
  <w:endnote w:type="continuationSeparator" w:id="0">
    <w:p w14:paraId="6C815394" w14:textId="77777777" w:rsidR="001B336E" w:rsidRDefault="001B336E" w:rsidP="0062471D">
      <w:r>
        <w:continuationSeparator/>
      </w:r>
    </w:p>
    <w:p w14:paraId="387036B3" w14:textId="77777777" w:rsidR="001B336E" w:rsidRDefault="001B336E" w:rsidP="0062471D"/>
    <w:p w14:paraId="43EF3417" w14:textId="77777777" w:rsidR="001B336E" w:rsidRDefault="001B336E" w:rsidP="0062471D"/>
    <w:p w14:paraId="4AAE1FA3" w14:textId="77777777" w:rsidR="001B336E" w:rsidRDefault="001B336E" w:rsidP="0062471D"/>
    <w:p w14:paraId="15007C6B" w14:textId="77777777" w:rsidR="001B336E" w:rsidRDefault="001B336E" w:rsidP="00624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Liberation Serif">
    <w:altName w:val="Times New Roman"/>
    <w:charset w:val="00"/>
    <w:family w:val="roman"/>
    <w:pitch w:val="variable"/>
  </w:font>
  <w:font w:name="WenQuanYi Micro Hei">
    <w:altName w:val="Times New Roman"/>
    <w:charset w:val="00"/>
    <w:family w:val="auto"/>
    <w:pitch w:val="variable"/>
  </w:font>
  <w:font w:name="Lohit Hindi">
    <w:altName w:val="Times New Roman"/>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C966" w14:textId="77777777" w:rsidR="001B336E" w:rsidRDefault="001B336E" w:rsidP="0062471D">
    <w:pPr>
      <w:pStyle w:val="Footer"/>
    </w:pPr>
    <w:r>
      <w:fldChar w:fldCharType="begin"/>
    </w:r>
    <w:r>
      <w:instrText xml:space="preserve"> PAGE   \* MERGEFORMAT </w:instrText>
    </w:r>
    <w:r>
      <w:fldChar w:fldCharType="separate"/>
    </w:r>
    <w:r>
      <w:rPr>
        <w:noProof/>
      </w:rPr>
      <w:t>573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E5160" w14:textId="77777777" w:rsidR="001B336E" w:rsidRDefault="001B336E" w:rsidP="0062471D">
      <w:r>
        <w:separator/>
      </w:r>
    </w:p>
    <w:p w14:paraId="71C472DD" w14:textId="77777777" w:rsidR="001B336E" w:rsidRDefault="001B336E" w:rsidP="0062471D"/>
    <w:p w14:paraId="187781D3" w14:textId="77777777" w:rsidR="001B336E" w:rsidRDefault="001B336E" w:rsidP="0062471D"/>
    <w:p w14:paraId="3BBC2EFB" w14:textId="77777777" w:rsidR="001B336E" w:rsidRDefault="001B336E" w:rsidP="0062471D"/>
    <w:p w14:paraId="3D6316EB" w14:textId="77777777" w:rsidR="001B336E" w:rsidRDefault="001B336E" w:rsidP="0062471D"/>
  </w:footnote>
  <w:footnote w:type="continuationSeparator" w:id="0">
    <w:p w14:paraId="63464ED6" w14:textId="77777777" w:rsidR="001B336E" w:rsidRDefault="001B336E" w:rsidP="0062471D">
      <w:r>
        <w:continuationSeparator/>
      </w:r>
    </w:p>
    <w:p w14:paraId="1B4B60E7" w14:textId="77777777" w:rsidR="001B336E" w:rsidRDefault="001B336E" w:rsidP="0062471D"/>
    <w:p w14:paraId="35D14CBE" w14:textId="77777777" w:rsidR="001B336E" w:rsidRDefault="001B336E" w:rsidP="0062471D"/>
    <w:p w14:paraId="3979F229" w14:textId="77777777" w:rsidR="001B336E" w:rsidRDefault="001B336E" w:rsidP="0062471D"/>
    <w:p w14:paraId="164BE045" w14:textId="77777777" w:rsidR="001B336E" w:rsidRDefault="001B336E" w:rsidP="006247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EECEB80"/>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AE3CBC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575BB"/>
    <w:multiLevelType w:val="multilevel"/>
    <w:tmpl w:val="8DFA210A"/>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F2A68"/>
    <w:multiLevelType w:val="hybridMultilevel"/>
    <w:tmpl w:val="2E76E370"/>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F66642"/>
    <w:multiLevelType w:val="multilevel"/>
    <w:tmpl w:val="7500F3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8B3615"/>
    <w:multiLevelType w:val="multilevel"/>
    <w:tmpl w:val="192C17E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 w15:restartNumberingAfterBreak="0">
    <w:nsid w:val="0B3E6C2D"/>
    <w:multiLevelType w:val="hybridMultilevel"/>
    <w:tmpl w:val="B122F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42589"/>
    <w:multiLevelType w:val="hybridMultilevel"/>
    <w:tmpl w:val="6B40D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B0EDE"/>
    <w:multiLevelType w:val="hybridMultilevel"/>
    <w:tmpl w:val="2DAEC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C9A2808"/>
    <w:multiLevelType w:val="hybridMultilevel"/>
    <w:tmpl w:val="0BC8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54B77"/>
    <w:multiLevelType w:val="hybridMultilevel"/>
    <w:tmpl w:val="3E6A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C555F"/>
    <w:multiLevelType w:val="hybridMultilevel"/>
    <w:tmpl w:val="E0FC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5B650D"/>
    <w:multiLevelType w:val="hybridMultilevel"/>
    <w:tmpl w:val="EDC43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583269"/>
    <w:multiLevelType w:val="hybridMultilevel"/>
    <w:tmpl w:val="255A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A044A"/>
    <w:multiLevelType w:val="hybridMultilevel"/>
    <w:tmpl w:val="8EF6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765A7"/>
    <w:multiLevelType w:val="multilevel"/>
    <w:tmpl w:val="EFE247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1F143C"/>
    <w:multiLevelType w:val="hybridMultilevel"/>
    <w:tmpl w:val="DCC8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D7A88"/>
    <w:multiLevelType w:val="hybridMultilevel"/>
    <w:tmpl w:val="1D3831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6062EA"/>
    <w:multiLevelType w:val="multilevel"/>
    <w:tmpl w:val="F95CD00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9" w15:restartNumberingAfterBreak="0">
    <w:nsid w:val="35A25536"/>
    <w:multiLevelType w:val="hybridMultilevel"/>
    <w:tmpl w:val="01DC9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D207FE"/>
    <w:multiLevelType w:val="hybridMultilevel"/>
    <w:tmpl w:val="8C9A80CA"/>
    <w:lvl w:ilvl="0" w:tplc="04090003">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17C63"/>
    <w:multiLevelType w:val="hybridMultilevel"/>
    <w:tmpl w:val="85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AF25F8"/>
    <w:multiLevelType w:val="multilevel"/>
    <w:tmpl w:val="5E2297D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BF60AF"/>
    <w:multiLevelType w:val="hybridMultilevel"/>
    <w:tmpl w:val="CE7E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A15BF"/>
    <w:multiLevelType w:val="hybridMultilevel"/>
    <w:tmpl w:val="0676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E755F"/>
    <w:multiLevelType w:val="hybridMultilevel"/>
    <w:tmpl w:val="ACAA8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F9A07D0"/>
    <w:multiLevelType w:val="hybridMultilevel"/>
    <w:tmpl w:val="C536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97CE7"/>
    <w:multiLevelType w:val="hybridMultilevel"/>
    <w:tmpl w:val="0CDE02B6"/>
    <w:lvl w:ilvl="0" w:tplc="334C489C">
      <w:numFmt w:val="bullet"/>
      <w:lvlText w:val="•"/>
      <w:lvlJc w:val="left"/>
      <w:pPr>
        <w:ind w:left="720" w:hanging="360"/>
      </w:pPr>
      <w:rPr>
        <w:rFonts w:ascii="Tahoma" w:eastAsia="Times New Roman" w:hAnsi="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212834"/>
    <w:multiLevelType w:val="multilevel"/>
    <w:tmpl w:val="1AFECE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2E19B4"/>
    <w:multiLevelType w:val="hybridMultilevel"/>
    <w:tmpl w:val="815E6DD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5A1D63AC"/>
    <w:multiLevelType w:val="multilevel"/>
    <w:tmpl w:val="1D98BC2A"/>
    <w:lvl w:ilvl="0">
      <w:numFmt w:val="bullet"/>
      <w:lvlText w:val="•"/>
      <w:lvlJc w:val="left"/>
      <w:pPr>
        <w:tabs>
          <w:tab w:val="num" w:pos="720"/>
        </w:tabs>
        <w:ind w:left="720" w:hanging="360"/>
      </w:pPr>
      <w:rPr>
        <w:rFonts w:ascii="Tahoma" w:hAnsi="Tahoma"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834746"/>
    <w:multiLevelType w:val="hybridMultilevel"/>
    <w:tmpl w:val="04B6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FE0A3A"/>
    <w:multiLevelType w:val="hybridMultilevel"/>
    <w:tmpl w:val="C9FA24C2"/>
    <w:lvl w:ilvl="0" w:tplc="187EFB5A">
      <w:start w:val="1"/>
      <w:numFmt w:val="bullet"/>
      <w:lvlText w:val=""/>
      <w:lvlJc w:val="left"/>
      <w:pPr>
        <w:ind w:left="720" w:hanging="360"/>
      </w:pPr>
      <w:rPr>
        <w:rFonts w:ascii="Symbol" w:hAnsi="Symbol" w:hint="default"/>
      </w:rPr>
    </w:lvl>
    <w:lvl w:ilvl="1" w:tplc="47FC134A">
      <w:start w:val="1"/>
      <w:numFmt w:val="bullet"/>
      <w:lvlText w:val="o"/>
      <w:lvlJc w:val="left"/>
      <w:pPr>
        <w:ind w:left="1440" w:hanging="360"/>
      </w:pPr>
      <w:rPr>
        <w:rFonts w:ascii="Courier New" w:hAnsi="Courier New" w:hint="default"/>
      </w:rPr>
    </w:lvl>
    <w:lvl w:ilvl="2" w:tplc="734C9F98">
      <w:start w:val="1"/>
      <w:numFmt w:val="bullet"/>
      <w:lvlText w:val=""/>
      <w:lvlJc w:val="left"/>
      <w:pPr>
        <w:ind w:left="2160" w:hanging="360"/>
      </w:pPr>
      <w:rPr>
        <w:rFonts w:ascii="Wingdings" w:hAnsi="Wingdings" w:hint="default"/>
      </w:rPr>
    </w:lvl>
    <w:lvl w:ilvl="3" w:tplc="0214305E">
      <w:start w:val="1"/>
      <w:numFmt w:val="bullet"/>
      <w:lvlText w:val=""/>
      <w:lvlJc w:val="left"/>
      <w:pPr>
        <w:ind w:left="2880" w:hanging="360"/>
      </w:pPr>
      <w:rPr>
        <w:rFonts w:ascii="Symbol" w:hAnsi="Symbol" w:hint="default"/>
      </w:rPr>
    </w:lvl>
    <w:lvl w:ilvl="4" w:tplc="D506056A">
      <w:start w:val="1"/>
      <w:numFmt w:val="bullet"/>
      <w:lvlText w:val="o"/>
      <w:lvlJc w:val="left"/>
      <w:pPr>
        <w:ind w:left="3600" w:hanging="360"/>
      </w:pPr>
      <w:rPr>
        <w:rFonts w:ascii="Courier New" w:hAnsi="Courier New" w:hint="default"/>
      </w:rPr>
    </w:lvl>
    <w:lvl w:ilvl="5" w:tplc="F0741908">
      <w:start w:val="1"/>
      <w:numFmt w:val="bullet"/>
      <w:lvlText w:val=""/>
      <w:lvlJc w:val="left"/>
      <w:pPr>
        <w:ind w:left="4320" w:hanging="360"/>
      </w:pPr>
      <w:rPr>
        <w:rFonts w:ascii="Wingdings" w:hAnsi="Wingdings" w:hint="default"/>
      </w:rPr>
    </w:lvl>
    <w:lvl w:ilvl="6" w:tplc="B3984F7A">
      <w:start w:val="1"/>
      <w:numFmt w:val="bullet"/>
      <w:lvlText w:val=""/>
      <w:lvlJc w:val="left"/>
      <w:pPr>
        <w:ind w:left="5040" w:hanging="360"/>
      </w:pPr>
      <w:rPr>
        <w:rFonts w:ascii="Symbol" w:hAnsi="Symbol" w:hint="default"/>
      </w:rPr>
    </w:lvl>
    <w:lvl w:ilvl="7" w:tplc="5D2CB7F8">
      <w:start w:val="1"/>
      <w:numFmt w:val="bullet"/>
      <w:lvlText w:val="o"/>
      <w:lvlJc w:val="left"/>
      <w:pPr>
        <w:ind w:left="5760" w:hanging="360"/>
      </w:pPr>
      <w:rPr>
        <w:rFonts w:ascii="Courier New" w:hAnsi="Courier New" w:hint="default"/>
      </w:rPr>
    </w:lvl>
    <w:lvl w:ilvl="8" w:tplc="3EE0630C">
      <w:start w:val="1"/>
      <w:numFmt w:val="bullet"/>
      <w:lvlText w:val=""/>
      <w:lvlJc w:val="left"/>
      <w:pPr>
        <w:ind w:left="6480" w:hanging="360"/>
      </w:pPr>
      <w:rPr>
        <w:rFonts w:ascii="Wingdings" w:hAnsi="Wingdings" w:hint="default"/>
      </w:rPr>
    </w:lvl>
  </w:abstractNum>
  <w:abstractNum w:abstractNumId="33" w15:restartNumberingAfterBreak="0">
    <w:nsid w:val="5F2137F4"/>
    <w:multiLevelType w:val="multilevel"/>
    <w:tmpl w:val="7310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580955"/>
    <w:multiLevelType w:val="hybridMultilevel"/>
    <w:tmpl w:val="470A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D23272"/>
    <w:multiLevelType w:val="hybridMultilevel"/>
    <w:tmpl w:val="1B38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EC486B"/>
    <w:multiLevelType w:val="multilevel"/>
    <w:tmpl w:val="D1E03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126F37"/>
    <w:multiLevelType w:val="hybridMultilevel"/>
    <w:tmpl w:val="CF269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8054D7B"/>
    <w:multiLevelType w:val="hybridMultilevel"/>
    <w:tmpl w:val="509836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B15C29"/>
    <w:multiLevelType w:val="hybridMultilevel"/>
    <w:tmpl w:val="CF522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4F6BD4"/>
    <w:multiLevelType w:val="multilevel"/>
    <w:tmpl w:val="F9E0C09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1" w15:restartNumberingAfterBreak="0">
    <w:nsid w:val="712D200D"/>
    <w:multiLevelType w:val="hybridMultilevel"/>
    <w:tmpl w:val="4B1E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A04106"/>
    <w:multiLevelType w:val="hybridMultilevel"/>
    <w:tmpl w:val="672ED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692094"/>
    <w:multiLevelType w:val="multilevel"/>
    <w:tmpl w:val="038A022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4" w15:restartNumberingAfterBreak="0">
    <w:nsid w:val="7A12C837"/>
    <w:multiLevelType w:val="hybridMultilevel"/>
    <w:tmpl w:val="C2D2941A"/>
    <w:lvl w:ilvl="0" w:tplc="344A505E">
      <w:start w:val="1"/>
      <w:numFmt w:val="bullet"/>
      <w:lvlText w:val=""/>
      <w:lvlJc w:val="left"/>
      <w:pPr>
        <w:ind w:left="720" w:hanging="360"/>
      </w:pPr>
      <w:rPr>
        <w:rFonts w:ascii="Symbol" w:hAnsi="Symbol" w:hint="default"/>
      </w:rPr>
    </w:lvl>
    <w:lvl w:ilvl="1" w:tplc="8EEEBB92">
      <w:start w:val="1"/>
      <w:numFmt w:val="bullet"/>
      <w:lvlText w:val="o"/>
      <w:lvlJc w:val="left"/>
      <w:pPr>
        <w:ind w:left="1440" w:hanging="360"/>
      </w:pPr>
      <w:rPr>
        <w:rFonts w:ascii="Courier New" w:hAnsi="Courier New" w:cs="Times New Roman" w:hint="default"/>
      </w:rPr>
    </w:lvl>
    <w:lvl w:ilvl="2" w:tplc="4B7AFD96">
      <w:start w:val="1"/>
      <w:numFmt w:val="bullet"/>
      <w:lvlText w:val=""/>
      <w:lvlJc w:val="left"/>
      <w:pPr>
        <w:ind w:left="2160" w:hanging="360"/>
      </w:pPr>
      <w:rPr>
        <w:rFonts w:ascii="Wingdings" w:hAnsi="Wingdings" w:hint="default"/>
      </w:rPr>
    </w:lvl>
    <w:lvl w:ilvl="3" w:tplc="ECE6D43A">
      <w:start w:val="1"/>
      <w:numFmt w:val="bullet"/>
      <w:lvlText w:val=""/>
      <w:lvlJc w:val="left"/>
      <w:pPr>
        <w:ind w:left="2880" w:hanging="360"/>
      </w:pPr>
      <w:rPr>
        <w:rFonts w:ascii="Symbol" w:hAnsi="Symbol" w:hint="default"/>
      </w:rPr>
    </w:lvl>
    <w:lvl w:ilvl="4" w:tplc="7570DBE4">
      <w:start w:val="1"/>
      <w:numFmt w:val="bullet"/>
      <w:lvlText w:val="o"/>
      <w:lvlJc w:val="left"/>
      <w:pPr>
        <w:ind w:left="3600" w:hanging="360"/>
      </w:pPr>
      <w:rPr>
        <w:rFonts w:ascii="Courier New" w:hAnsi="Courier New" w:cs="Times New Roman" w:hint="default"/>
      </w:rPr>
    </w:lvl>
    <w:lvl w:ilvl="5" w:tplc="597A01D0">
      <w:start w:val="1"/>
      <w:numFmt w:val="bullet"/>
      <w:lvlText w:val=""/>
      <w:lvlJc w:val="left"/>
      <w:pPr>
        <w:ind w:left="4320" w:hanging="360"/>
      </w:pPr>
      <w:rPr>
        <w:rFonts w:ascii="Wingdings" w:hAnsi="Wingdings" w:hint="default"/>
      </w:rPr>
    </w:lvl>
    <w:lvl w:ilvl="6" w:tplc="EE70DAA8">
      <w:start w:val="1"/>
      <w:numFmt w:val="bullet"/>
      <w:lvlText w:val=""/>
      <w:lvlJc w:val="left"/>
      <w:pPr>
        <w:ind w:left="5040" w:hanging="360"/>
      </w:pPr>
      <w:rPr>
        <w:rFonts w:ascii="Symbol" w:hAnsi="Symbol" w:hint="default"/>
      </w:rPr>
    </w:lvl>
    <w:lvl w:ilvl="7" w:tplc="F3DCFD22">
      <w:start w:val="1"/>
      <w:numFmt w:val="bullet"/>
      <w:lvlText w:val="o"/>
      <w:lvlJc w:val="left"/>
      <w:pPr>
        <w:ind w:left="5760" w:hanging="360"/>
      </w:pPr>
      <w:rPr>
        <w:rFonts w:ascii="Courier New" w:hAnsi="Courier New" w:cs="Times New Roman" w:hint="default"/>
      </w:rPr>
    </w:lvl>
    <w:lvl w:ilvl="8" w:tplc="B2D048DC">
      <w:start w:val="1"/>
      <w:numFmt w:val="bullet"/>
      <w:lvlText w:val=""/>
      <w:lvlJc w:val="left"/>
      <w:pPr>
        <w:ind w:left="6480" w:hanging="360"/>
      </w:pPr>
      <w:rPr>
        <w:rFonts w:ascii="Wingdings" w:hAnsi="Wingdings" w:hint="default"/>
      </w:rPr>
    </w:lvl>
  </w:abstractNum>
  <w:abstractNum w:abstractNumId="45" w15:restartNumberingAfterBreak="0">
    <w:nsid w:val="7B862797"/>
    <w:multiLevelType w:val="hybridMultilevel"/>
    <w:tmpl w:val="2136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B6AB4"/>
    <w:multiLevelType w:val="hybridMultilevel"/>
    <w:tmpl w:val="735C1340"/>
    <w:lvl w:ilvl="0" w:tplc="04090001">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15:restartNumberingAfterBreak="0">
    <w:nsid w:val="7D172FCB"/>
    <w:multiLevelType w:val="hybridMultilevel"/>
    <w:tmpl w:val="76D8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002147"/>
    <w:multiLevelType w:val="hybridMultilevel"/>
    <w:tmpl w:val="CB2A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317DC5"/>
    <w:multiLevelType w:val="hybridMultilevel"/>
    <w:tmpl w:val="AB4C1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176F6F"/>
    <w:multiLevelType w:val="hybridMultilevel"/>
    <w:tmpl w:val="6FF8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9"/>
  </w:num>
  <w:num w:numId="5">
    <w:abstractNumId w:val="36"/>
  </w:num>
  <w:num w:numId="6">
    <w:abstractNumId w:val="4"/>
  </w:num>
  <w:num w:numId="7">
    <w:abstractNumId w:val="28"/>
  </w:num>
  <w:num w:numId="8">
    <w:abstractNumId w:val="15"/>
  </w:num>
  <w:num w:numId="9">
    <w:abstractNumId w:val="40"/>
  </w:num>
  <w:num w:numId="10">
    <w:abstractNumId w:val="5"/>
  </w:num>
  <w:num w:numId="11">
    <w:abstractNumId w:val="43"/>
  </w:num>
  <w:num w:numId="12">
    <w:abstractNumId w:val="18"/>
  </w:num>
  <w:num w:numId="13">
    <w:abstractNumId w:val="2"/>
  </w:num>
  <w:num w:numId="14">
    <w:abstractNumId w:val="30"/>
  </w:num>
  <w:num w:numId="15">
    <w:abstractNumId w:val="3"/>
  </w:num>
  <w:num w:numId="16">
    <w:abstractNumId w:val="33"/>
  </w:num>
  <w:num w:numId="17">
    <w:abstractNumId w:val="12"/>
  </w:num>
  <w:num w:numId="18">
    <w:abstractNumId w:val="19"/>
  </w:num>
  <w:num w:numId="19">
    <w:abstractNumId w:val="21"/>
  </w:num>
  <w:num w:numId="20">
    <w:abstractNumId w:val="26"/>
  </w:num>
  <w:num w:numId="21">
    <w:abstractNumId w:val="20"/>
  </w:num>
  <w:num w:numId="22">
    <w:abstractNumId w:val="37"/>
  </w:num>
  <w:num w:numId="23">
    <w:abstractNumId w:val="44"/>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num>
  <w:num w:numId="26">
    <w:abstractNumId w:val="27"/>
  </w:num>
  <w:num w:numId="27">
    <w:abstractNumId w:val="41"/>
  </w:num>
  <w:num w:numId="28">
    <w:abstractNumId w:val="7"/>
  </w:num>
  <w:num w:numId="29">
    <w:abstractNumId w:val="42"/>
  </w:num>
  <w:num w:numId="30">
    <w:abstractNumId w:val="16"/>
  </w:num>
  <w:num w:numId="31">
    <w:abstractNumId w:val="34"/>
  </w:num>
  <w:num w:numId="32">
    <w:abstractNumId w:val="38"/>
  </w:num>
  <w:num w:numId="33">
    <w:abstractNumId w:val="17"/>
  </w:num>
  <w:num w:numId="34">
    <w:abstractNumId w:val="22"/>
  </w:num>
  <w:num w:numId="35">
    <w:abstractNumId w:val="35"/>
  </w:num>
  <w:num w:numId="36">
    <w:abstractNumId w:val="45"/>
  </w:num>
  <w:num w:numId="37">
    <w:abstractNumId w:val="23"/>
  </w:num>
  <w:num w:numId="38">
    <w:abstractNumId w:val="32"/>
  </w:num>
  <w:num w:numId="39">
    <w:abstractNumId w:val="25"/>
  </w:num>
  <w:num w:numId="40">
    <w:abstractNumId w:val="46"/>
  </w:num>
  <w:num w:numId="41">
    <w:abstractNumId w:val="39"/>
  </w:num>
  <w:num w:numId="42">
    <w:abstractNumId w:val="14"/>
  </w:num>
  <w:num w:numId="43">
    <w:abstractNumId w:val="48"/>
  </w:num>
  <w:num w:numId="44">
    <w:abstractNumId w:val="13"/>
  </w:num>
  <w:num w:numId="45">
    <w:abstractNumId w:val="47"/>
  </w:num>
  <w:num w:numId="46">
    <w:abstractNumId w:val="29"/>
  </w:num>
  <w:num w:numId="47">
    <w:abstractNumId w:val="49"/>
  </w:num>
  <w:num w:numId="48">
    <w:abstractNumId w:val="10"/>
  </w:num>
  <w:num w:numId="49">
    <w:abstractNumId w:val="24"/>
  </w:num>
  <w:num w:numId="50">
    <w:abstractNumId w:val="31"/>
  </w:num>
  <w:num w:numId="51">
    <w:abstractNumId w:val="8"/>
  </w:num>
  <w:num w:numId="52">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1"/>
  <w:activeWritingStyle w:appName="MSWord" w:lang="es-US" w:vendorID="64" w:dllVersion="6" w:nlCheck="1" w:checkStyle="0"/>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es-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992"/>
    <w:rsid w:val="000004A4"/>
    <w:rsid w:val="000006C7"/>
    <w:rsid w:val="000007C4"/>
    <w:rsid w:val="000009C3"/>
    <w:rsid w:val="00000DBA"/>
    <w:rsid w:val="000012AC"/>
    <w:rsid w:val="000015E9"/>
    <w:rsid w:val="00001C68"/>
    <w:rsid w:val="00001EC8"/>
    <w:rsid w:val="00002443"/>
    <w:rsid w:val="000025E2"/>
    <w:rsid w:val="00002980"/>
    <w:rsid w:val="00003015"/>
    <w:rsid w:val="000036AE"/>
    <w:rsid w:val="000044C7"/>
    <w:rsid w:val="000045EF"/>
    <w:rsid w:val="00005652"/>
    <w:rsid w:val="00005976"/>
    <w:rsid w:val="00006415"/>
    <w:rsid w:val="00006416"/>
    <w:rsid w:val="00006710"/>
    <w:rsid w:val="00006DE0"/>
    <w:rsid w:val="000074D8"/>
    <w:rsid w:val="0001050E"/>
    <w:rsid w:val="000105BC"/>
    <w:rsid w:val="00010A29"/>
    <w:rsid w:val="00011245"/>
    <w:rsid w:val="00011372"/>
    <w:rsid w:val="000114CD"/>
    <w:rsid w:val="000115CB"/>
    <w:rsid w:val="00011A04"/>
    <w:rsid w:val="000122B8"/>
    <w:rsid w:val="00012565"/>
    <w:rsid w:val="00012967"/>
    <w:rsid w:val="00013274"/>
    <w:rsid w:val="00013568"/>
    <w:rsid w:val="0001365F"/>
    <w:rsid w:val="00013E7B"/>
    <w:rsid w:val="00014D9B"/>
    <w:rsid w:val="00014F4B"/>
    <w:rsid w:val="000152D8"/>
    <w:rsid w:val="00015419"/>
    <w:rsid w:val="0001552E"/>
    <w:rsid w:val="00015748"/>
    <w:rsid w:val="00015A85"/>
    <w:rsid w:val="00015FD9"/>
    <w:rsid w:val="00016875"/>
    <w:rsid w:val="00016AA9"/>
    <w:rsid w:val="00016BCA"/>
    <w:rsid w:val="000179A2"/>
    <w:rsid w:val="00017ADB"/>
    <w:rsid w:val="00017E3B"/>
    <w:rsid w:val="00020958"/>
    <w:rsid w:val="00020969"/>
    <w:rsid w:val="00021F9F"/>
    <w:rsid w:val="000230D0"/>
    <w:rsid w:val="000234A0"/>
    <w:rsid w:val="000242C9"/>
    <w:rsid w:val="00024D34"/>
    <w:rsid w:val="00024D9C"/>
    <w:rsid w:val="00025181"/>
    <w:rsid w:val="00025569"/>
    <w:rsid w:val="000256D6"/>
    <w:rsid w:val="00025A13"/>
    <w:rsid w:val="0002667D"/>
    <w:rsid w:val="00026714"/>
    <w:rsid w:val="00026DA6"/>
    <w:rsid w:val="00026F54"/>
    <w:rsid w:val="000279C5"/>
    <w:rsid w:val="00027BA7"/>
    <w:rsid w:val="00027BF8"/>
    <w:rsid w:val="00030700"/>
    <w:rsid w:val="00030FF4"/>
    <w:rsid w:val="00031A86"/>
    <w:rsid w:val="00031BE9"/>
    <w:rsid w:val="00032030"/>
    <w:rsid w:val="0003256C"/>
    <w:rsid w:val="00032906"/>
    <w:rsid w:val="00032F90"/>
    <w:rsid w:val="0003340F"/>
    <w:rsid w:val="00033507"/>
    <w:rsid w:val="00033822"/>
    <w:rsid w:val="0003434F"/>
    <w:rsid w:val="00034A48"/>
    <w:rsid w:val="00034B4F"/>
    <w:rsid w:val="00035C38"/>
    <w:rsid w:val="00035CBE"/>
    <w:rsid w:val="000366C8"/>
    <w:rsid w:val="000372A2"/>
    <w:rsid w:val="00037709"/>
    <w:rsid w:val="00037F6E"/>
    <w:rsid w:val="0004091D"/>
    <w:rsid w:val="00040FD4"/>
    <w:rsid w:val="00041F33"/>
    <w:rsid w:val="00041F3B"/>
    <w:rsid w:val="000438CC"/>
    <w:rsid w:val="00043ED7"/>
    <w:rsid w:val="000448B0"/>
    <w:rsid w:val="00044E50"/>
    <w:rsid w:val="000458A1"/>
    <w:rsid w:val="00045E1C"/>
    <w:rsid w:val="00046ABC"/>
    <w:rsid w:val="00047361"/>
    <w:rsid w:val="0005004D"/>
    <w:rsid w:val="00050374"/>
    <w:rsid w:val="00050CD0"/>
    <w:rsid w:val="0005165D"/>
    <w:rsid w:val="00051B98"/>
    <w:rsid w:val="000521A0"/>
    <w:rsid w:val="00052892"/>
    <w:rsid w:val="00052F61"/>
    <w:rsid w:val="00054528"/>
    <w:rsid w:val="00054794"/>
    <w:rsid w:val="00054E92"/>
    <w:rsid w:val="0005532B"/>
    <w:rsid w:val="00055C3E"/>
    <w:rsid w:val="000560CB"/>
    <w:rsid w:val="00056A1C"/>
    <w:rsid w:val="00056E77"/>
    <w:rsid w:val="00057258"/>
    <w:rsid w:val="000579B0"/>
    <w:rsid w:val="000603D5"/>
    <w:rsid w:val="0006141E"/>
    <w:rsid w:val="000625E4"/>
    <w:rsid w:val="000627A8"/>
    <w:rsid w:val="000628BF"/>
    <w:rsid w:val="000629D3"/>
    <w:rsid w:val="00062D2F"/>
    <w:rsid w:val="00063452"/>
    <w:rsid w:val="000635ED"/>
    <w:rsid w:val="00063D29"/>
    <w:rsid w:val="00064082"/>
    <w:rsid w:val="00064D69"/>
    <w:rsid w:val="00065017"/>
    <w:rsid w:val="0006523E"/>
    <w:rsid w:val="00066B2E"/>
    <w:rsid w:val="00066E07"/>
    <w:rsid w:val="00066FAE"/>
    <w:rsid w:val="00066FBB"/>
    <w:rsid w:val="000674D2"/>
    <w:rsid w:val="00067CA3"/>
    <w:rsid w:val="00067FB7"/>
    <w:rsid w:val="0007038C"/>
    <w:rsid w:val="0007155C"/>
    <w:rsid w:val="00071AE0"/>
    <w:rsid w:val="0007229F"/>
    <w:rsid w:val="000724B0"/>
    <w:rsid w:val="0007250E"/>
    <w:rsid w:val="00072A00"/>
    <w:rsid w:val="00072CFA"/>
    <w:rsid w:val="00072E50"/>
    <w:rsid w:val="00073FAB"/>
    <w:rsid w:val="000743CA"/>
    <w:rsid w:val="00074420"/>
    <w:rsid w:val="00074D3F"/>
    <w:rsid w:val="00075365"/>
    <w:rsid w:val="000753C9"/>
    <w:rsid w:val="000757E4"/>
    <w:rsid w:val="00076648"/>
    <w:rsid w:val="000766CF"/>
    <w:rsid w:val="0007672C"/>
    <w:rsid w:val="00077721"/>
    <w:rsid w:val="00080384"/>
    <w:rsid w:val="0008068B"/>
    <w:rsid w:val="0008098A"/>
    <w:rsid w:val="00080F77"/>
    <w:rsid w:val="00080F84"/>
    <w:rsid w:val="00081BEE"/>
    <w:rsid w:val="00081E9C"/>
    <w:rsid w:val="000827FC"/>
    <w:rsid w:val="00082C63"/>
    <w:rsid w:val="00082D41"/>
    <w:rsid w:val="00083276"/>
    <w:rsid w:val="000839C7"/>
    <w:rsid w:val="00083DA7"/>
    <w:rsid w:val="00084060"/>
    <w:rsid w:val="00084B33"/>
    <w:rsid w:val="00084C1E"/>
    <w:rsid w:val="00085297"/>
    <w:rsid w:val="000853D8"/>
    <w:rsid w:val="00086907"/>
    <w:rsid w:val="000870D4"/>
    <w:rsid w:val="0008777B"/>
    <w:rsid w:val="00087C38"/>
    <w:rsid w:val="00087D17"/>
    <w:rsid w:val="0009030A"/>
    <w:rsid w:val="00090403"/>
    <w:rsid w:val="00090600"/>
    <w:rsid w:val="00090C3E"/>
    <w:rsid w:val="00090DA9"/>
    <w:rsid w:val="00091E16"/>
    <w:rsid w:val="00092548"/>
    <w:rsid w:val="00092845"/>
    <w:rsid w:val="0009300B"/>
    <w:rsid w:val="000930C1"/>
    <w:rsid w:val="000931D2"/>
    <w:rsid w:val="000938C3"/>
    <w:rsid w:val="00094C24"/>
    <w:rsid w:val="0009596C"/>
    <w:rsid w:val="00095E49"/>
    <w:rsid w:val="00096078"/>
    <w:rsid w:val="000A0972"/>
    <w:rsid w:val="000A163B"/>
    <w:rsid w:val="000A1F7C"/>
    <w:rsid w:val="000A352F"/>
    <w:rsid w:val="000A3DE6"/>
    <w:rsid w:val="000A45AF"/>
    <w:rsid w:val="000A47B4"/>
    <w:rsid w:val="000A49EE"/>
    <w:rsid w:val="000A4D0F"/>
    <w:rsid w:val="000A51B7"/>
    <w:rsid w:val="000A52E7"/>
    <w:rsid w:val="000A548F"/>
    <w:rsid w:val="000A557B"/>
    <w:rsid w:val="000A56A9"/>
    <w:rsid w:val="000A58FA"/>
    <w:rsid w:val="000B0601"/>
    <w:rsid w:val="000B099D"/>
    <w:rsid w:val="000B114D"/>
    <w:rsid w:val="000B181E"/>
    <w:rsid w:val="000B1C66"/>
    <w:rsid w:val="000B2521"/>
    <w:rsid w:val="000B3013"/>
    <w:rsid w:val="000B39B7"/>
    <w:rsid w:val="000B432D"/>
    <w:rsid w:val="000B446F"/>
    <w:rsid w:val="000B46F5"/>
    <w:rsid w:val="000B5355"/>
    <w:rsid w:val="000B5869"/>
    <w:rsid w:val="000B5ADA"/>
    <w:rsid w:val="000B5B0D"/>
    <w:rsid w:val="000B5B45"/>
    <w:rsid w:val="000B5C24"/>
    <w:rsid w:val="000B67F4"/>
    <w:rsid w:val="000B69F9"/>
    <w:rsid w:val="000C0080"/>
    <w:rsid w:val="000C0433"/>
    <w:rsid w:val="000C05EC"/>
    <w:rsid w:val="000C1174"/>
    <w:rsid w:val="000C12AB"/>
    <w:rsid w:val="000C25F9"/>
    <w:rsid w:val="000C3A2E"/>
    <w:rsid w:val="000C3B16"/>
    <w:rsid w:val="000C4681"/>
    <w:rsid w:val="000C477F"/>
    <w:rsid w:val="000C49FB"/>
    <w:rsid w:val="000C51C4"/>
    <w:rsid w:val="000C553E"/>
    <w:rsid w:val="000C58D9"/>
    <w:rsid w:val="000C62AD"/>
    <w:rsid w:val="000C657F"/>
    <w:rsid w:val="000C7EF7"/>
    <w:rsid w:val="000D0AEE"/>
    <w:rsid w:val="000D0E51"/>
    <w:rsid w:val="000D137D"/>
    <w:rsid w:val="000D1F5D"/>
    <w:rsid w:val="000D1FDB"/>
    <w:rsid w:val="000D23F0"/>
    <w:rsid w:val="000D2749"/>
    <w:rsid w:val="000D275B"/>
    <w:rsid w:val="000D2888"/>
    <w:rsid w:val="000D377C"/>
    <w:rsid w:val="000D4736"/>
    <w:rsid w:val="000D4CD5"/>
    <w:rsid w:val="000D4D53"/>
    <w:rsid w:val="000D6157"/>
    <w:rsid w:val="000D6292"/>
    <w:rsid w:val="000D73E0"/>
    <w:rsid w:val="000D78B2"/>
    <w:rsid w:val="000D7949"/>
    <w:rsid w:val="000E0339"/>
    <w:rsid w:val="000E054C"/>
    <w:rsid w:val="000E0B7A"/>
    <w:rsid w:val="000E0E3F"/>
    <w:rsid w:val="000E1B14"/>
    <w:rsid w:val="000E1E45"/>
    <w:rsid w:val="000E20D3"/>
    <w:rsid w:val="000E277F"/>
    <w:rsid w:val="000E2C35"/>
    <w:rsid w:val="000E4025"/>
    <w:rsid w:val="000E40D3"/>
    <w:rsid w:val="000E4EF5"/>
    <w:rsid w:val="000E59BF"/>
    <w:rsid w:val="000E5DFE"/>
    <w:rsid w:val="000E5E4B"/>
    <w:rsid w:val="000E7151"/>
    <w:rsid w:val="000E75EA"/>
    <w:rsid w:val="000F0B00"/>
    <w:rsid w:val="000F10A6"/>
    <w:rsid w:val="000F2C75"/>
    <w:rsid w:val="000F2DEE"/>
    <w:rsid w:val="000F3200"/>
    <w:rsid w:val="000F3910"/>
    <w:rsid w:val="000F5283"/>
    <w:rsid w:val="000F54F4"/>
    <w:rsid w:val="000F5DAF"/>
    <w:rsid w:val="000F6812"/>
    <w:rsid w:val="000F6B06"/>
    <w:rsid w:val="000F6D94"/>
    <w:rsid w:val="000F701A"/>
    <w:rsid w:val="0010049A"/>
    <w:rsid w:val="001005BC"/>
    <w:rsid w:val="00100988"/>
    <w:rsid w:val="001020F5"/>
    <w:rsid w:val="00102BB7"/>
    <w:rsid w:val="001030DF"/>
    <w:rsid w:val="00103AB1"/>
    <w:rsid w:val="00103E2F"/>
    <w:rsid w:val="001041CF"/>
    <w:rsid w:val="001049DB"/>
    <w:rsid w:val="00104BC9"/>
    <w:rsid w:val="001055D2"/>
    <w:rsid w:val="00105C61"/>
    <w:rsid w:val="00106325"/>
    <w:rsid w:val="00106CBB"/>
    <w:rsid w:val="00107327"/>
    <w:rsid w:val="001102FD"/>
    <w:rsid w:val="001107F7"/>
    <w:rsid w:val="0011169B"/>
    <w:rsid w:val="00111B13"/>
    <w:rsid w:val="00111ECE"/>
    <w:rsid w:val="001127AA"/>
    <w:rsid w:val="00114237"/>
    <w:rsid w:val="0011444F"/>
    <w:rsid w:val="0011450B"/>
    <w:rsid w:val="001151B7"/>
    <w:rsid w:val="0011536E"/>
    <w:rsid w:val="0011564F"/>
    <w:rsid w:val="001158BF"/>
    <w:rsid w:val="00116395"/>
    <w:rsid w:val="001169DB"/>
    <w:rsid w:val="00116A5A"/>
    <w:rsid w:val="00116C88"/>
    <w:rsid w:val="00116E5F"/>
    <w:rsid w:val="00121696"/>
    <w:rsid w:val="001219BC"/>
    <w:rsid w:val="00121D34"/>
    <w:rsid w:val="00121DC0"/>
    <w:rsid w:val="00121DF1"/>
    <w:rsid w:val="00122192"/>
    <w:rsid w:val="001222F2"/>
    <w:rsid w:val="00122512"/>
    <w:rsid w:val="001230F7"/>
    <w:rsid w:val="0012352E"/>
    <w:rsid w:val="0012396F"/>
    <w:rsid w:val="00123F3A"/>
    <w:rsid w:val="00123FEB"/>
    <w:rsid w:val="001248A5"/>
    <w:rsid w:val="00124DAE"/>
    <w:rsid w:val="001250D1"/>
    <w:rsid w:val="001254EA"/>
    <w:rsid w:val="00126B66"/>
    <w:rsid w:val="0012768A"/>
    <w:rsid w:val="00127984"/>
    <w:rsid w:val="001311EE"/>
    <w:rsid w:val="001313D4"/>
    <w:rsid w:val="001318F1"/>
    <w:rsid w:val="00131C35"/>
    <w:rsid w:val="001328E2"/>
    <w:rsid w:val="00132A04"/>
    <w:rsid w:val="00133372"/>
    <w:rsid w:val="001333BF"/>
    <w:rsid w:val="001338CA"/>
    <w:rsid w:val="00133B28"/>
    <w:rsid w:val="00134BFE"/>
    <w:rsid w:val="0013535B"/>
    <w:rsid w:val="001356E5"/>
    <w:rsid w:val="00135B02"/>
    <w:rsid w:val="00135BA5"/>
    <w:rsid w:val="00135F30"/>
    <w:rsid w:val="00135FC7"/>
    <w:rsid w:val="001365BA"/>
    <w:rsid w:val="00136C65"/>
    <w:rsid w:val="00137FB9"/>
    <w:rsid w:val="001404EA"/>
    <w:rsid w:val="001408CC"/>
    <w:rsid w:val="00141615"/>
    <w:rsid w:val="001419CD"/>
    <w:rsid w:val="0014288E"/>
    <w:rsid w:val="00142FEC"/>
    <w:rsid w:val="0014318F"/>
    <w:rsid w:val="00143AE2"/>
    <w:rsid w:val="00143DE2"/>
    <w:rsid w:val="0014461F"/>
    <w:rsid w:val="001446E3"/>
    <w:rsid w:val="0014477D"/>
    <w:rsid w:val="00144D99"/>
    <w:rsid w:val="001463A4"/>
    <w:rsid w:val="001463F4"/>
    <w:rsid w:val="00147763"/>
    <w:rsid w:val="00147E51"/>
    <w:rsid w:val="00151DE0"/>
    <w:rsid w:val="00152533"/>
    <w:rsid w:val="001529B4"/>
    <w:rsid w:val="00152EA5"/>
    <w:rsid w:val="0015322B"/>
    <w:rsid w:val="00153AF4"/>
    <w:rsid w:val="0015593E"/>
    <w:rsid w:val="00155A87"/>
    <w:rsid w:val="00155F7A"/>
    <w:rsid w:val="00156413"/>
    <w:rsid w:val="00156D6B"/>
    <w:rsid w:val="00156E05"/>
    <w:rsid w:val="00156E0F"/>
    <w:rsid w:val="001579DE"/>
    <w:rsid w:val="001610B2"/>
    <w:rsid w:val="00161C39"/>
    <w:rsid w:val="00162672"/>
    <w:rsid w:val="00162CDF"/>
    <w:rsid w:val="00162E71"/>
    <w:rsid w:val="0016321D"/>
    <w:rsid w:val="00163951"/>
    <w:rsid w:val="001641C6"/>
    <w:rsid w:val="0016426F"/>
    <w:rsid w:val="00164466"/>
    <w:rsid w:val="00164657"/>
    <w:rsid w:val="0016465D"/>
    <w:rsid w:val="00164AC1"/>
    <w:rsid w:val="001658ED"/>
    <w:rsid w:val="00165975"/>
    <w:rsid w:val="00165D0B"/>
    <w:rsid w:val="00166DC9"/>
    <w:rsid w:val="001674A0"/>
    <w:rsid w:val="00167CBD"/>
    <w:rsid w:val="00167D17"/>
    <w:rsid w:val="0017068F"/>
    <w:rsid w:val="001707FA"/>
    <w:rsid w:val="001709F4"/>
    <w:rsid w:val="00170F8F"/>
    <w:rsid w:val="001729A5"/>
    <w:rsid w:val="00172D7A"/>
    <w:rsid w:val="0017356E"/>
    <w:rsid w:val="00173657"/>
    <w:rsid w:val="0017387D"/>
    <w:rsid w:val="00173E7B"/>
    <w:rsid w:val="001757AB"/>
    <w:rsid w:val="001758AC"/>
    <w:rsid w:val="00175A8F"/>
    <w:rsid w:val="00175D05"/>
    <w:rsid w:val="00177281"/>
    <w:rsid w:val="00177BC9"/>
    <w:rsid w:val="001801AD"/>
    <w:rsid w:val="001803CE"/>
    <w:rsid w:val="00180959"/>
    <w:rsid w:val="001813F4"/>
    <w:rsid w:val="00181A77"/>
    <w:rsid w:val="00183351"/>
    <w:rsid w:val="00183FF4"/>
    <w:rsid w:val="0018415B"/>
    <w:rsid w:val="00184CE0"/>
    <w:rsid w:val="00184D6C"/>
    <w:rsid w:val="00185250"/>
    <w:rsid w:val="00185264"/>
    <w:rsid w:val="001859DD"/>
    <w:rsid w:val="001861CD"/>
    <w:rsid w:val="0018751A"/>
    <w:rsid w:val="00190339"/>
    <w:rsid w:val="00190893"/>
    <w:rsid w:val="00190CC7"/>
    <w:rsid w:val="00191EF4"/>
    <w:rsid w:val="00192155"/>
    <w:rsid w:val="00192A25"/>
    <w:rsid w:val="001932E4"/>
    <w:rsid w:val="00195457"/>
    <w:rsid w:val="00195787"/>
    <w:rsid w:val="00195BE7"/>
    <w:rsid w:val="00195D58"/>
    <w:rsid w:val="001960C2"/>
    <w:rsid w:val="001960EF"/>
    <w:rsid w:val="00196121"/>
    <w:rsid w:val="00196138"/>
    <w:rsid w:val="0019613D"/>
    <w:rsid w:val="001974FF"/>
    <w:rsid w:val="00197C8D"/>
    <w:rsid w:val="00197D2F"/>
    <w:rsid w:val="001A007C"/>
    <w:rsid w:val="001A02AD"/>
    <w:rsid w:val="001A067B"/>
    <w:rsid w:val="001A07B8"/>
    <w:rsid w:val="001A0B5D"/>
    <w:rsid w:val="001A0CE6"/>
    <w:rsid w:val="001A0EDA"/>
    <w:rsid w:val="001A0F6C"/>
    <w:rsid w:val="001A20A9"/>
    <w:rsid w:val="001A2873"/>
    <w:rsid w:val="001A2D86"/>
    <w:rsid w:val="001A4045"/>
    <w:rsid w:val="001A45DE"/>
    <w:rsid w:val="001A4932"/>
    <w:rsid w:val="001A4C51"/>
    <w:rsid w:val="001A578D"/>
    <w:rsid w:val="001A5DC8"/>
    <w:rsid w:val="001A6B43"/>
    <w:rsid w:val="001A6DD1"/>
    <w:rsid w:val="001A7631"/>
    <w:rsid w:val="001A7FBE"/>
    <w:rsid w:val="001B00EE"/>
    <w:rsid w:val="001B019D"/>
    <w:rsid w:val="001B0430"/>
    <w:rsid w:val="001B0576"/>
    <w:rsid w:val="001B2B34"/>
    <w:rsid w:val="001B336E"/>
    <w:rsid w:val="001B3867"/>
    <w:rsid w:val="001B3A17"/>
    <w:rsid w:val="001B3E7A"/>
    <w:rsid w:val="001B43C8"/>
    <w:rsid w:val="001B495A"/>
    <w:rsid w:val="001B75AA"/>
    <w:rsid w:val="001B7A2C"/>
    <w:rsid w:val="001B7E9B"/>
    <w:rsid w:val="001C053D"/>
    <w:rsid w:val="001C0FB8"/>
    <w:rsid w:val="001C116E"/>
    <w:rsid w:val="001C22A5"/>
    <w:rsid w:val="001C2865"/>
    <w:rsid w:val="001C2A02"/>
    <w:rsid w:val="001C2ABA"/>
    <w:rsid w:val="001C3208"/>
    <w:rsid w:val="001C3297"/>
    <w:rsid w:val="001C32B4"/>
    <w:rsid w:val="001C3B42"/>
    <w:rsid w:val="001C3FDB"/>
    <w:rsid w:val="001C4D75"/>
    <w:rsid w:val="001C4E50"/>
    <w:rsid w:val="001C5766"/>
    <w:rsid w:val="001C5F01"/>
    <w:rsid w:val="001C63C7"/>
    <w:rsid w:val="001C6DFB"/>
    <w:rsid w:val="001C784E"/>
    <w:rsid w:val="001C7A86"/>
    <w:rsid w:val="001C7B0A"/>
    <w:rsid w:val="001C7D81"/>
    <w:rsid w:val="001D092E"/>
    <w:rsid w:val="001D1303"/>
    <w:rsid w:val="001D1E41"/>
    <w:rsid w:val="001D2E14"/>
    <w:rsid w:val="001D32AE"/>
    <w:rsid w:val="001D3A7E"/>
    <w:rsid w:val="001D442C"/>
    <w:rsid w:val="001D46BD"/>
    <w:rsid w:val="001D5286"/>
    <w:rsid w:val="001D5EC9"/>
    <w:rsid w:val="001D6959"/>
    <w:rsid w:val="001D6A62"/>
    <w:rsid w:val="001D74C5"/>
    <w:rsid w:val="001D7533"/>
    <w:rsid w:val="001D75F6"/>
    <w:rsid w:val="001D790A"/>
    <w:rsid w:val="001D7A67"/>
    <w:rsid w:val="001E08BB"/>
    <w:rsid w:val="001E0929"/>
    <w:rsid w:val="001E0A66"/>
    <w:rsid w:val="001E0F09"/>
    <w:rsid w:val="001E10F9"/>
    <w:rsid w:val="001E148B"/>
    <w:rsid w:val="001E1AEB"/>
    <w:rsid w:val="001E20D0"/>
    <w:rsid w:val="001E2233"/>
    <w:rsid w:val="001E2E19"/>
    <w:rsid w:val="001E3378"/>
    <w:rsid w:val="001E341A"/>
    <w:rsid w:val="001E3B7F"/>
    <w:rsid w:val="001E3FDA"/>
    <w:rsid w:val="001E4084"/>
    <w:rsid w:val="001E424E"/>
    <w:rsid w:val="001E47D7"/>
    <w:rsid w:val="001E576A"/>
    <w:rsid w:val="001E5814"/>
    <w:rsid w:val="001E599E"/>
    <w:rsid w:val="001E59C0"/>
    <w:rsid w:val="001E5A07"/>
    <w:rsid w:val="001E5AE8"/>
    <w:rsid w:val="001E6E28"/>
    <w:rsid w:val="001E6EAB"/>
    <w:rsid w:val="001E7D13"/>
    <w:rsid w:val="001F0877"/>
    <w:rsid w:val="001F0E1D"/>
    <w:rsid w:val="001F11D0"/>
    <w:rsid w:val="001F1397"/>
    <w:rsid w:val="001F1CB1"/>
    <w:rsid w:val="001F1CFB"/>
    <w:rsid w:val="001F26BB"/>
    <w:rsid w:val="001F292A"/>
    <w:rsid w:val="001F2BC4"/>
    <w:rsid w:val="001F304F"/>
    <w:rsid w:val="001F323C"/>
    <w:rsid w:val="001F36F1"/>
    <w:rsid w:val="001F4612"/>
    <w:rsid w:val="001F4807"/>
    <w:rsid w:val="001F49CF"/>
    <w:rsid w:val="001F4C39"/>
    <w:rsid w:val="001F4E83"/>
    <w:rsid w:val="001F4F79"/>
    <w:rsid w:val="001F536B"/>
    <w:rsid w:val="001F677A"/>
    <w:rsid w:val="001F6C28"/>
    <w:rsid w:val="001F76C5"/>
    <w:rsid w:val="001F7AF0"/>
    <w:rsid w:val="00200199"/>
    <w:rsid w:val="00200243"/>
    <w:rsid w:val="00200A4C"/>
    <w:rsid w:val="00200B99"/>
    <w:rsid w:val="00201465"/>
    <w:rsid w:val="002016B4"/>
    <w:rsid w:val="00203829"/>
    <w:rsid w:val="00203AFE"/>
    <w:rsid w:val="00204086"/>
    <w:rsid w:val="0020408F"/>
    <w:rsid w:val="002042D9"/>
    <w:rsid w:val="00204F7A"/>
    <w:rsid w:val="00205969"/>
    <w:rsid w:val="00205CF7"/>
    <w:rsid w:val="00205D58"/>
    <w:rsid w:val="00205F41"/>
    <w:rsid w:val="002060CA"/>
    <w:rsid w:val="00206342"/>
    <w:rsid w:val="00206940"/>
    <w:rsid w:val="00206BBD"/>
    <w:rsid w:val="00206D79"/>
    <w:rsid w:val="002074C6"/>
    <w:rsid w:val="002117E8"/>
    <w:rsid w:val="00211EB2"/>
    <w:rsid w:val="00211FDE"/>
    <w:rsid w:val="00212085"/>
    <w:rsid w:val="0021278C"/>
    <w:rsid w:val="00213030"/>
    <w:rsid w:val="002134EC"/>
    <w:rsid w:val="00213A4F"/>
    <w:rsid w:val="00213ABA"/>
    <w:rsid w:val="00214376"/>
    <w:rsid w:val="00214CC5"/>
    <w:rsid w:val="00215506"/>
    <w:rsid w:val="00215BC2"/>
    <w:rsid w:val="00215D01"/>
    <w:rsid w:val="002164DA"/>
    <w:rsid w:val="00216FED"/>
    <w:rsid w:val="002171A1"/>
    <w:rsid w:val="002176D4"/>
    <w:rsid w:val="002179A5"/>
    <w:rsid w:val="002206F0"/>
    <w:rsid w:val="00220920"/>
    <w:rsid w:val="00220EFB"/>
    <w:rsid w:val="00221431"/>
    <w:rsid w:val="002215C0"/>
    <w:rsid w:val="002218F4"/>
    <w:rsid w:val="00222364"/>
    <w:rsid w:val="002226BA"/>
    <w:rsid w:val="0022346E"/>
    <w:rsid w:val="0022385A"/>
    <w:rsid w:val="00223936"/>
    <w:rsid w:val="002239D5"/>
    <w:rsid w:val="002245F5"/>
    <w:rsid w:val="0022466B"/>
    <w:rsid w:val="00224C4F"/>
    <w:rsid w:val="00225278"/>
    <w:rsid w:val="002263AF"/>
    <w:rsid w:val="0022664C"/>
    <w:rsid w:val="002267B3"/>
    <w:rsid w:val="00226EA4"/>
    <w:rsid w:val="002279A1"/>
    <w:rsid w:val="00230474"/>
    <w:rsid w:val="0023061F"/>
    <w:rsid w:val="0023138B"/>
    <w:rsid w:val="00231A9B"/>
    <w:rsid w:val="0023216E"/>
    <w:rsid w:val="002328E1"/>
    <w:rsid w:val="002334C6"/>
    <w:rsid w:val="002337CD"/>
    <w:rsid w:val="002337F8"/>
    <w:rsid w:val="00233B6E"/>
    <w:rsid w:val="00234243"/>
    <w:rsid w:val="00234E06"/>
    <w:rsid w:val="002357FB"/>
    <w:rsid w:val="002378C3"/>
    <w:rsid w:val="00237A7A"/>
    <w:rsid w:val="00237B0A"/>
    <w:rsid w:val="00237DEA"/>
    <w:rsid w:val="00240F60"/>
    <w:rsid w:val="00241247"/>
    <w:rsid w:val="0024185D"/>
    <w:rsid w:val="002419AD"/>
    <w:rsid w:val="0024203D"/>
    <w:rsid w:val="002420B1"/>
    <w:rsid w:val="00242415"/>
    <w:rsid w:val="00242588"/>
    <w:rsid w:val="00242831"/>
    <w:rsid w:val="002432E7"/>
    <w:rsid w:val="0024373C"/>
    <w:rsid w:val="0024386D"/>
    <w:rsid w:val="00243CB6"/>
    <w:rsid w:val="00243D80"/>
    <w:rsid w:val="00243F6F"/>
    <w:rsid w:val="0024449E"/>
    <w:rsid w:val="00244895"/>
    <w:rsid w:val="00244E5E"/>
    <w:rsid w:val="002452D5"/>
    <w:rsid w:val="002453B9"/>
    <w:rsid w:val="00245401"/>
    <w:rsid w:val="00246D32"/>
    <w:rsid w:val="0024742E"/>
    <w:rsid w:val="0024753E"/>
    <w:rsid w:val="00247A56"/>
    <w:rsid w:val="00247AF9"/>
    <w:rsid w:val="00250980"/>
    <w:rsid w:val="00250BEF"/>
    <w:rsid w:val="00250C1F"/>
    <w:rsid w:val="00250DDF"/>
    <w:rsid w:val="002516C1"/>
    <w:rsid w:val="002519D5"/>
    <w:rsid w:val="0025210A"/>
    <w:rsid w:val="002521EE"/>
    <w:rsid w:val="002524B3"/>
    <w:rsid w:val="002526EB"/>
    <w:rsid w:val="00252AB2"/>
    <w:rsid w:val="00253922"/>
    <w:rsid w:val="00253D32"/>
    <w:rsid w:val="00254878"/>
    <w:rsid w:val="00254A14"/>
    <w:rsid w:val="00254B31"/>
    <w:rsid w:val="002553B5"/>
    <w:rsid w:val="00256F3A"/>
    <w:rsid w:val="002576BD"/>
    <w:rsid w:val="00257858"/>
    <w:rsid w:val="00257D6C"/>
    <w:rsid w:val="00260C4A"/>
    <w:rsid w:val="002613CD"/>
    <w:rsid w:val="00261458"/>
    <w:rsid w:val="002618C0"/>
    <w:rsid w:val="00261B69"/>
    <w:rsid w:val="00262536"/>
    <w:rsid w:val="002626DA"/>
    <w:rsid w:val="002631A8"/>
    <w:rsid w:val="00265ABC"/>
    <w:rsid w:val="00265C83"/>
    <w:rsid w:val="00265DEE"/>
    <w:rsid w:val="0026655B"/>
    <w:rsid w:val="0026656C"/>
    <w:rsid w:val="00266EE4"/>
    <w:rsid w:val="00266FE6"/>
    <w:rsid w:val="0026749D"/>
    <w:rsid w:val="0026768A"/>
    <w:rsid w:val="00267A53"/>
    <w:rsid w:val="00267A56"/>
    <w:rsid w:val="00267C37"/>
    <w:rsid w:val="00270AD9"/>
    <w:rsid w:val="00270B26"/>
    <w:rsid w:val="00270C03"/>
    <w:rsid w:val="002715B0"/>
    <w:rsid w:val="00272107"/>
    <w:rsid w:val="00272322"/>
    <w:rsid w:val="002723D0"/>
    <w:rsid w:val="00272881"/>
    <w:rsid w:val="002730FA"/>
    <w:rsid w:val="00273363"/>
    <w:rsid w:val="0027495F"/>
    <w:rsid w:val="0027504F"/>
    <w:rsid w:val="00276684"/>
    <w:rsid w:val="002769FF"/>
    <w:rsid w:val="00276D33"/>
    <w:rsid w:val="00276D57"/>
    <w:rsid w:val="002770FE"/>
    <w:rsid w:val="00277AF7"/>
    <w:rsid w:val="00277C77"/>
    <w:rsid w:val="00280594"/>
    <w:rsid w:val="0028061A"/>
    <w:rsid w:val="0028106B"/>
    <w:rsid w:val="00281BE8"/>
    <w:rsid w:val="00281E50"/>
    <w:rsid w:val="00282918"/>
    <w:rsid w:val="00282E79"/>
    <w:rsid w:val="0028305A"/>
    <w:rsid w:val="0028460C"/>
    <w:rsid w:val="0028475F"/>
    <w:rsid w:val="00284CDD"/>
    <w:rsid w:val="00284EDB"/>
    <w:rsid w:val="002852CD"/>
    <w:rsid w:val="002857DB"/>
    <w:rsid w:val="00286479"/>
    <w:rsid w:val="00286AF3"/>
    <w:rsid w:val="00290326"/>
    <w:rsid w:val="0029073F"/>
    <w:rsid w:val="002908EC"/>
    <w:rsid w:val="00292404"/>
    <w:rsid w:val="00292F43"/>
    <w:rsid w:val="00292F53"/>
    <w:rsid w:val="002931EA"/>
    <w:rsid w:val="00293B25"/>
    <w:rsid w:val="00293CF6"/>
    <w:rsid w:val="00294D8A"/>
    <w:rsid w:val="00295247"/>
    <w:rsid w:val="00295504"/>
    <w:rsid w:val="00295793"/>
    <w:rsid w:val="00295EB6"/>
    <w:rsid w:val="00295FB8"/>
    <w:rsid w:val="002961DF"/>
    <w:rsid w:val="002963D4"/>
    <w:rsid w:val="002967DC"/>
    <w:rsid w:val="00296E36"/>
    <w:rsid w:val="00296E85"/>
    <w:rsid w:val="002970D8"/>
    <w:rsid w:val="002978BC"/>
    <w:rsid w:val="00297B51"/>
    <w:rsid w:val="002A0176"/>
    <w:rsid w:val="002A0A54"/>
    <w:rsid w:val="002A0CA6"/>
    <w:rsid w:val="002A0DDA"/>
    <w:rsid w:val="002A1059"/>
    <w:rsid w:val="002A11AA"/>
    <w:rsid w:val="002A1F22"/>
    <w:rsid w:val="002A2625"/>
    <w:rsid w:val="002A30FF"/>
    <w:rsid w:val="002A31DC"/>
    <w:rsid w:val="002A33BE"/>
    <w:rsid w:val="002A4882"/>
    <w:rsid w:val="002A492F"/>
    <w:rsid w:val="002A55FE"/>
    <w:rsid w:val="002A643C"/>
    <w:rsid w:val="002A65ED"/>
    <w:rsid w:val="002A670E"/>
    <w:rsid w:val="002A698A"/>
    <w:rsid w:val="002A7A61"/>
    <w:rsid w:val="002A7B44"/>
    <w:rsid w:val="002B0FF1"/>
    <w:rsid w:val="002B1000"/>
    <w:rsid w:val="002B12D8"/>
    <w:rsid w:val="002B160B"/>
    <w:rsid w:val="002B190C"/>
    <w:rsid w:val="002B2371"/>
    <w:rsid w:val="002B2494"/>
    <w:rsid w:val="002B2B81"/>
    <w:rsid w:val="002B2BB7"/>
    <w:rsid w:val="002B31DA"/>
    <w:rsid w:val="002B3495"/>
    <w:rsid w:val="002B3538"/>
    <w:rsid w:val="002B447B"/>
    <w:rsid w:val="002B4B66"/>
    <w:rsid w:val="002B4BC8"/>
    <w:rsid w:val="002B521E"/>
    <w:rsid w:val="002B55D1"/>
    <w:rsid w:val="002B5A6D"/>
    <w:rsid w:val="002B5C2F"/>
    <w:rsid w:val="002B6639"/>
    <w:rsid w:val="002B6E5F"/>
    <w:rsid w:val="002B72B1"/>
    <w:rsid w:val="002B72D3"/>
    <w:rsid w:val="002B7674"/>
    <w:rsid w:val="002B7C67"/>
    <w:rsid w:val="002C003B"/>
    <w:rsid w:val="002C06C2"/>
    <w:rsid w:val="002C0AC5"/>
    <w:rsid w:val="002C1DF6"/>
    <w:rsid w:val="002C2465"/>
    <w:rsid w:val="002C25E0"/>
    <w:rsid w:val="002C2F44"/>
    <w:rsid w:val="002C3B68"/>
    <w:rsid w:val="002C3BD5"/>
    <w:rsid w:val="002C3E79"/>
    <w:rsid w:val="002C43AC"/>
    <w:rsid w:val="002C4D61"/>
    <w:rsid w:val="002C4D96"/>
    <w:rsid w:val="002C4DBD"/>
    <w:rsid w:val="002C4DCA"/>
    <w:rsid w:val="002C5E6D"/>
    <w:rsid w:val="002C64BB"/>
    <w:rsid w:val="002C6B6E"/>
    <w:rsid w:val="002C6EA4"/>
    <w:rsid w:val="002C77CB"/>
    <w:rsid w:val="002C7C15"/>
    <w:rsid w:val="002D01E1"/>
    <w:rsid w:val="002D0319"/>
    <w:rsid w:val="002D14C3"/>
    <w:rsid w:val="002D1A83"/>
    <w:rsid w:val="002D1B4B"/>
    <w:rsid w:val="002D1EB0"/>
    <w:rsid w:val="002D277D"/>
    <w:rsid w:val="002D2CE1"/>
    <w:rsid w:val="002D322A"/>
    <w:rsid w:val="002D35E1"/>
    <w:rsid w:val="002D3762"/>
    <w:rsid w:val="002D3FAB"/>
    <w:rsid w:val="002D4B45"/>
    <w:rsid w:val="002D4D28"/>
    <w:rsid w:val="002D4DDD"/>
    <w:rsid w:val="002D5063"/>
    <w:rsid w:val="002D56C2"/>
    <w:rsid w:val="002D5EE3"/>
    <w:rsid w:val="002D614C"/>
    <w:rsid w:val="002D6266"/>
    <w:rsid w:val="002D67FA"/>
    <w:rsid w:val="002D69C1"/>
    <w:rsid w:val="002D732E"/>
    <w:rsid w:val="002E02D6"/>
    <w:rsid w:val="002E089B"/>
    <w:rsid w:val="002E2263"/>
    <w:rsid w:val="002E22B4"/>
    <w:rsid w:val="002E2EDA"/>
    <w:rsid w:val="002E30AA"/>
    <w:rsid w:val="002E333D"/>
    <w:rsid w:val="002E356F"/>
    <w:rsid w:val="002E358B"/>
    <w:rsid w:val="002E3962"/>
    <w:rsid w:val="002E42A0"/>
    <w:rsid w:val="002E47BD"/>
    <w:rsid w:val="002E48CA"/>
    <w:rsid w:val="002E4E61"/>
    <w:rsid w:val="002E51BD"/>
    <w:rsid w:val="002E5541"/>
    <w:rsid w:val="002E5AEA"/>
    <w:rsid w:val="002E66D8"/>
    <w:rsid w:val="002E70BC"/>
    <w:rsid w:val="002F0A29"/>
    <w:rsid w:val="002F0E64"/>
    <w:rsid w:val="002F2C49"/>
    <w:rsid w:val="002F2D9A"/>
    <w:rsid w:val="002F3620"/>
    <w:rsid w:val="002F37CC"/>
    <w:rsid w:val="002F3B70"/>
    <w:rsid w:val="002F3E63"/>
    <w:rsid w:val="002F44C5"/>
    <w:rsid w:val="002F4D9F"/>
    <w:rsid w:val="002F5730"/>
    <w:rsid w:val="002F5861"/>
    <w:rsid w:val="002F586A"/>
    <w:rsid w:val="002F7B9A"/>
    <w:rsid w:val="002F7D73"/>
    <w:rsid w:val="003018A7"/>
    <w:rsid w:val="00302564"/>
    <w:rsid w:val="003028DE"/>
    <w:rsid w:val="00303C95"/>
    <w:rsid w:val="00303D37"/>
    <w:rsid w:val="0030462C"/>
    <w:rsid w:val="00304656"/>
    <w:rsid w:val="00304BE9"/>
    <w:rsid w:val="00304FC0"/>
    <w:rsid w:val="0030515C"/>
    <w:rsid w:val="00305D47"/>
    <w:rsid w:val="00305F67"/>
    <w:rsid w:val="00306B70"/>
    <w:rsid w:val="00306C44"/>
    <w:rsid w:val="0030722E"/>
    <w:rsid w:val="0030763A"/>
    <w:rsid w:val="00307998"/>
    <w:rsid w:val="00310158"/>
    <w:rsid w:val="00310A1F"/>
    <w:rsid w:val="00310B37"/>
    <w:rsid w:val="00311639"/>
    <w:rsid w:val="00311E25"/>
    <w:rsid w:val="00312067"/>
    <w:rsid w:val="00312685"/>
    <w:rsid w:val="00312769"/>
    <w:rsid w:val="00312B46"/>
    <w:rsid w:val="00313368"/>
    <w:rsid w:val="003134B1"/>
    <w:rsid w:val="00313DEC"/>
    <w:rsid w:val="003141E2"/>
    <w:rsid w:val="0031438C"/>
    <w:rsid w:val="0031445D"/>
    <w:rsid w:val="00314C23"/>
    <w:rsid w:val="00315108"/>
    <w:rsid w:val="00315BEC"/>
    <w:rsid w:val="00315DEF"/>
    <w:rsid w:val="003200C9"/>
    <w:rsid w:val="00320B97"/>
    <w:rsid w:val="00320FC7"/>
    <w:rsid w:val="00321106"/>
    <w:rsid w:val="003212E6"/>
    <w:rsid w:val="003214F2"/>
    <w:rsid w:val="003225CE"/>
    <w:rsid w:val="00322AF1"/>
    <w:rsid w:val="00322EEC"/>
    <w:rsid w:val="00323F4A"/>
    <w:rsid w:val="0032491B"/>
    <w:rsid w:val="00324DAC"/>
    <w:rsid w:val="00324E30"/>
    <w:rsid w:val="003252DB"/>
    <w:rsid w:val="00325813"/>
    <w:rsid w:val="003259A6"/>
    <w:rsid w:val="00325CFE"/>
    <w:rsid w:val="003265CF"/>
    <w:rsid w:val="0032682F"/>
    <w:rsid w:val="00326A2F"/>
    <w:rsid w:val="00326D56"/>
    <w:rsid w:val="003270DB"/>
    <w:rsid w:val="00327584"/>
    <w:rsid w:val="00327872"/>
    <w:rsid w:val="00327B70"/>
    <w:rsid w:val="00327BBB"/>
    <w:rsid w:val="00330012"/>
    <w:rsid w:val="00330646"/>
    <w:rsid w:val="00330C76"/>
    <w:rsid w:val="00331010"/>
    <w:rsid w:val="00332419"/>
    <w:rsid w:val="00332F78"/>
    <w:rsid w:val="00333EF1"/>
    <w:rsid w:val="00333F0B"/>
    <w:rsid w:val="00334838"/>
    <w:rsid w:val="00334EFE"/>
    <w:rsid w:val="003358CD"/>
    <w:rsid w:val="003363E8"/>
    <w:rsid w:val="00336403"/>
    <w:rsid w:val="00336495"/>
    <w:rsid w:val="00337565"/>
    <w:rsid w:val="003376C0"/>
    <w:rsid w:val="00337DFA"/>
    <w:rsid w:val="00340A38"/>
    <w:rsid w:val="00340C41"/>
    <w:rsid w:val="00340C77"/>
    <w:rsid w:val="00340EC4"/>
    <w:rsid w:val="00341124"/>
    <w:rsid w:val="003416C7"/>
    <w:rsid w:val="00341CE2"/>
    <w:rsid w:val="00341D8D"/>
    <w:rsid w:val="003423F5"/>
    <w:rsid w:val="003430CB"/>
    <w:rsid w:val="003436AC"/>
    <w:rsid w:val="003437E8"/>
    <w:rsid w:val="00343A5A"/>
    <w:rsid w:val="003445CA"/>
    <w:rsid w:val="00344955"/>
    <w:rsid w:val="00344B07"/>
    <w:rsid w:val="00344B99"/>
    <w:rsid w:val="003452FC"/>
    <w:rsid w:val="00345602"/>
    <w:rsid w:val="00346336"/>
    <w:rsid w:val="00346F78"/>
    <w:rsid w:val="00347A09"/>
    <w:rsid w:val="0035020A"/>
    <w:rsid w:val="00350471"/>
    <w:rsid w:val="003508AD"/>
    <w:rsid w:val="003514D8"/>
    <w:rsid w:val="00352635"/>
    <w:rsid w:val="00352AE2"/>
    <w:rsid w:val="00354111"/>
    <w:rsid w:val="00354CBC"/>
    <w:rsid w:val="00356216"/>
    <w:rsid w:val="0035666B"/>
    <w:rsid w:val="00356E39"/>
    <w:rsid w:val="00356F2C"/>
    <w:rsid w:val="003572C0"/>
    <w:rsid w:val="00357513"/>
    <w:rsid w:val="00357EC9"/>
    <w:rsid w:val="00357F85"/>
    <w:rsid w:val="00357FC2"/>
    <w:rsid w:val="003606D1"/>
    <w:rsid w:val="00360CFC"/>
    <w:rsid w:val="00361884"/>
    <w:rsid w:val="003621FC"/>
    <w:rsid w:val="003626D5"/>
    <w:rsid w:val="00363184"/>
    <w:rsid w:val="003631B7"/>
    <w:rsid w:val="00363400"/>
    <w:rsid w:val="0036352C"/>
    <w:rsid w:val="00363F70"/>
    <w:rsid w:val="00364932"/>
    <w:rsid w:val="00364FF8"/>
    <w:rsid w:val="0036565A"/>
    <w:rsid w:val="0036577A"/>
    <w:rsid w:val="00365B42"/>
    <w:rsid w:val="00365CD1"/>
    <w:rsid w:val="00365E2F"/>
    <w:rsid w:val="003665D4"/>
    <w:rsid w:val="003665ED"/>
    <w:rsid w:val="00367E79"/>
    <w:rsid w:val="00367F11"/>
    <w:rsid w:val="003701ED"/>
    <w:rsid w:val="003703A9"/>
    <w:rsid w:val="003705BA"/>
    <w:rsid w:val="003709A6"/>
    <w:rsid w:val="00370BE6"/>
    <w:rsid w:val="00370FC0"/>
    <w:rsid w:val="0037156E"/>
    <w:rsid w:val="00372883"/>
    <w:rsid w:val="00372E06"/>
    <w:rsid w:val="00373082"/>
    <w:rsid w:val="00373B5D"/>
    <w:rsid w:val="00373B92"/>
    <w:rsid w:val="00373BA6"/>
    <w:rsid w:val="00373DC6"/>
    <w:rsid w:val="00373E26"/>
    <w:rsid w:val="003743F0"/>
    <w:rsid w:val="003747DC"/>
    <w:rsid w:val="00374C09"/>
    <w:rsid w:val="00374C0E"/>
    <w:rsid w:val="00375085"/>
    <w:rsid w:val="00375361"/>
    <w:rsid w:val="00376E96"/>
    <w:rsid w:val="00376F81"/>
    <w:rsid w:val="0037720D"/>
    <w:rsid w:val="0037730E"/>
    <w:rsid w:val="00377682"/>
    <w:rsid w:val="00377C1E"/>
    <w:rsid w:val="00377F29"/>
    <w:rsid w:val="00380C49"/>
    <w:rsid w:val="0038109E"/>
    <w:rsid w:val="00381252"/>
    <w:rsid w:val="00381829"/>
    <w:rsid w:val="0038251B"/>
    <w:rsid w:val="003828CE"/>
    <w:rsid w:val="0038297F"/>
    <w:rsid w:val="00383544"/>
    <w:rsid w:val="0038400B"/>
    <w:rsid w:val="00385C1A"/>
    <w:rsid w:val="00385D75"/>
    <w:rsid w:val="00385EA9"/>
    <w:rsid w:val="0038683A"/>
    <w:rsid w:val="00386C34"/>
    <w:rsid w:val="003904A0"/>
    <w:rsid w:val="00390E97"/>
    <w:rsid w:val="00390F1A"/>
    <w:rsid w:val="00391104"/>
    <w:rsid w:val="00391399"/>
    <w:rsid w:val="00391409"/>
    <w:rsid w:val="0039147E"/>
    <w:rsid w:val="00391EB5"/>
    <w:rsid w:val="00392B5D"/>
    <w:rsid w:val="00393548"/>
    <w:rsid w:val="00394037"/>
    <w:rsid w:val="00394A87"/>
    <w:rsid w:val="003955EF"/>
    <w:rsid w:val="0039661F"/>
    <w:rsid w:val="00396AA5"/>
    <w:rsid w:val="003A017E"/>
    <w:rsid w:val="003A04A0"/>
    <w:rsid w:val="003A0745"/>
    <w:rsid w:val="003A0DAD"/>
    <w:rsid w:val="003A18D8"/>
    <w:rsid w:val="003A1ADB"/>
    <w:rsid w:val="003A1BA4"/>
    <w:rsid w:val="003A1F17"/>
    <w:rsid w:val="003A231F"/>
    <w:rsid w:val="003A26C4"/>
    <w:rsid w:val="003A28F8"/>
    <w:rsid w:val="003A31FE"/>
    <w:rsid w:val="003A3ADD"/>
    <w:rsid w:val="003A4970"/>
    <w:rsid w:val="003A5AF9"/>
    <w:rsid w:val="003A5BD1"/>
    <w:rsid w:val="003A6BB2"/>
    <w:rsid w:val="003A7931"/>
    <w:rsid w:val="003B0CC2"/>
    <w:rsid w:val="003B0EED"/>
    <w:rsid w:val="003B100F"/>
    <w:rsid w:val="003B18E5"/>
    <w:rsid w:val="003B25E0"/>
    <w:rsid w:val="003B2972"/>
    <w:rsid w:val="003B2C3B"/>
    <w:rsid w:val="003B30DC"/>
    <w:rsid w:val="003B341A"/>
    <w:rsid w:val="003B3A9B"/>
    <w:rsid w:val="003B4CD1"/>
    <w:rsid w:val="003B50FD"/>
    <w:rsid w:val="003B57CD"/>
    <w:rsid w:val="003B5BB0"/>
    <w:rsid w:val="003B5EFC"/>
    <w:rsid w:val="003B5FCC"/>
    <w:rsid w:val="003B6025"/>
    <w:rsid w:val="003B61E5"/>
    <w:rsid w:val="003B6B6E"/>
    <w:rsid w:val="003B7C93"/>
    <w:rsid w:val="003B7EB5"/>
    <w:rsid w:val="003C01BE"/>
    <w:rsid w:val="003C0472"/>
    <w:rsid w:val="003C0547"/>
    <w:rsid w:val="003C084A"/>
    <w:rsid w:val="003C174D"/>
    <w:rsid w:val="003C1BDA"/>
    <w:rsid w:val="003C1F3F"/>
    <w:rsid w:val="003C222D"/>
    <w:rsid w:val="003C2964"/>
    <w:rsid w:val="003C2B92"/>
    <w:rsid w:val="003C2BA8"/>
    <w:rsid w:val="003C2D84"/>
    <w:rsid w:val="003C3BF9"/>
    <w:rsid w:val="003C4EF1"/>
    <w:rsid w:val="003C510E"/>
    <w:rsid w:val="003C51C0"/>
    <w:rsid w:val="003C5A3D"/>
    <w:rsid w:val="003C62C8"/>
    <w:rsid w:val="003C67BE"/>
    <w:rsid w:val="003C6E1C"/>
    <w:rsid w:val="003C700A"/>
    <w:rsid w:val="003C72D9"/>
    <w:rsid w:val="003C777E"/>
    <w:rsid w:val="003C7B90"/>
    <w:rsid w:val="003D0363"/>
    <w:rsid w:val="003D07A8"/>
    <w:rsid w:val="003D0E62"/>
    <w:rsid w:val="003D122B"/>
    <w:rsid w:val="003D12BF"/>
    <w:rsid w:val="003D16AD"/>
    <w:rsid w:val="003D1C06"/>
    <w:rsid w:val="003D1E72"/>
    <w:rsid w:val="003D281B"/>
    <w:rsid w:val="003D2D6D"/>
    <w:rsid w:val="003D3497"/>
    <w:rsid w:val="003D3C85"/>
    <w:rsid w:val="003D3C8F"/>
    <w:rsid w:val="003D417C"/>
    <w:rsid w:val="003D4863"/>
    <w:rsid w:val="003D5316"/>
    <w:rsid w:val="003D7543"/>
    <w:rsid w:val="003D7880"/>
    <w:rsid w:val="003E0445"/>
    <w:rsid w:val="003E0494"/>
    <w:rsid w:val="003E1384"/>
    <w:rsid w:val="003E1B91"/>
    <w:rsid w:val="003E2077"/>
    <w:rsid w:val="003E2FA4"/>
    <w:rsid w:val="003E3241"/>
    <w:rsid w:val="003E42F9"/>
    <w:rsid w:val="003E607D"/>
    <w:rsid w:val="003E685B"/>
    <w:rsid w:val="003E7B7A"/>
    <w:rsid w:val="003E7DB4"/>
    <w:rsid w:val="003F06D7"/>
    <w:rsid w:val="003F07C9"/>
    <w:rsid w:val="003F0CAB"/>
    <w:rsid w:val="003F1796"/>
    <w:rsid w:val="003F274C"/>
    <w:rsid w:val="003F2966"/>
    <w:rsid w:val="003F2A0B"/>
    <w:rsid w:val="003F3451"/>
    <w:rsid w:val="003F34C3"/>
    <w:rsid w:val="003F38E3"/>
    <w:rsid w:val="003F39C6"/>
    <w:rsid w:val="003F4393"/>
    <w:rsid w:val="003F481C"/>
    <w:rsid w:val="003F48B3"/>
    <w:rsid w:val="003F4985"/>
    <w:rsid w:val="003F50CF"/>
    <w:rsid w:val="003F56F2"/>
    <w:rsid w:val="003F59AA"/>
    <w:rsid w:val="003F59B4"/>
    <w:rsid w:val="003F5A84"/>
    <w:rsid w:val="003F6968"/>
    <w:rsid w:val="003F7AE7"/>
    <w:rsid w:val="004003D3"/>
    <w:rsid w:val="00401801"/>
    <w:rsid w:val="00401C16"/>
    <w:rsid w:val="00401D4E"/>
    <w:rsid w:val="0040254E"/>
    <w:rsid w:val="00402AC7"/>
    <w:rsid w:val="00403442"/>
    <w:rsid w:val="00403D09"/>
    <w:rsid w:val="00403D7B"/>
    <w:rsid w:val="00404228"/>
    <w:rsid w:val="004047B1"/>
    <w:rsid w:val="0040489A"/>
    <w:rsid w:val="00404D03"/>
    <w:rsid w:val="00404D4D"/>
    <w:rsid w:val="0040581B"/>
    <w:rsid w:val="00405CEC"/>
    <w:rsid w:val="00407595"/>
    <w:rsid w:val="004103DA"/>
    <w:rsid w:val="00410E6D"/>
    <w:rsid w:val="00411425"/>
    <w:rsid w:val="00411454"/>
    <w:rsid w:val="00411E86"/>
    <w:rsid w:val="00411FC0"/>
    <w:rsid w:val="004127A6"/>
    <w:rsid w:val="004128C1"/>
    <w:rsid w:val="004131DF"/>
    <w:rsid w:val="0041416D"/>
    <w:rsid w:val="004148A3"/>
    <w:rsid w:val="0041497E"/>
    <w:rsid w:val="00414E0B"/>
    <w:rsid w:val="00414F19"/>
    <w:rsid w:val="00415308"/>
    <w:rsid w:val="004155F1"/>
    <w:rsid w:val="00415925"/>
    <w:rsid w:val="00415CFC"/>
    <w:rsid w:val="004200D4"/>
    <w:rsid w:val="0042030A"/>
    <w:rsid w:val="0042044D"/>
    <w:rsid w:val="004206F6"/>
    <w:rsid w:val="0042123B"/>
    <w:rsid w:val="0042138F"/>
    <w:rsid w:val="0042143C"/>
    <w:rsid w:val="00421707"/>
    <w:rsid w:val="00421985"/>
    <w:rsid w:val="0042199C"/>
    <w:rsid w:val="00421B05"/>
    <w:rsid w:val="00421BAD"/>
    <w:rsid w:val="00421EA6"/>
    <w:rsid w:val="00422658"/>
    <w:rsid w:val="00422FAB"/>
    <w:rsid w:val="00422FDB"/>
    <w:rsid w:val="004236DB"/>
    <w:rsid w:val="004245D8"/>
    <w:rsid w:val="00424CCB"/>
    <w:rsid w:val="00424E21"/>
    <w:rsid w:val="0042512C"/>
    <w:rsid w:val="00425939"/>
    <w:rsid w:val="00425B40"/>
    <w:rsid w:val="00425F7B"/>
    <w:rsid w:val="0042627B"/>
    <w:rsid w:val="00426540"/>
    <w:rsid w:val="00426DB9"/>
    <w:rsid w:val="00426E7E"/>
    <w:rsid w:val="004273CE"/>
    <w:rsid w:val="0042740D"/>
    <w:rsid w:val="004300D3"/>
    <w:rsid w:val="00430766"/>
    <w:rsid w:val="00430B7A"/>
    <w:rsid w:val="00431274"/>
    <w:rsid w:val="00431534"/>
    <w:rsid w:val="00432020"/>
    <w:rsid w:val="004324EE"/>
    <w:rsid w:val="00432F87"/>
    <w:rsid w:val="004332C0"/>
    <w:rsid w:val="00433E29"/>
    <w:rsid w:val="004350EF"/>
    <w:rsid w:val="004351C7"/>
    <w:rsid w:val="004353B8"/>
    <w:rsid w:val="004357C9"/>
    <w:rsid w:val="0043608A"/>
    <w:rsid w:val="00436959"/>
    <w:rsid w:val="004369EE"/>
    <w:rsid w:val="00436BFF"/>
    <w:rsid w:val="00436EC3"/>
    <w:rsid w:val="0043754D"/>
    <w:rsid w:val="004402E6"/>
    <w:rsid w:val="00440875"/>
    <w:rsid w:val="004408F6"/>
    <w:rsid w:val="004409E4"/>
    <w:rsid w:val="00440A39"/>
    <w:rsid w:val="00440C62"/>
    <w:rsid w:val="00440EAF"/>
    <w:rsid w:val="00440ED6"/>
    <w:rsid w:val="0044209B"/>
    <w:rsid w:val="00442C8C"/>
    <w:rsid w:val="0044312F"/>
    <w:rsid w:val="004433C1"/>
    <w:rsid w:val="00443C28"/>
    <w:rsid w:val="00443F4C"/>
    <w:rsid w:val="00444034"/>
    <w:rsid w:val="00445324"/>
    <w:rsid w:val="00447063"/>
    <w:rsid w:val="00450006"/>
    <w:rsid w:val="00450018"/>
    <w:rsid w:val="004501CA"/>
    <w:rsid w:val="00450649"/>
    <w:rsid w:val="00450A55"/>
    <w:rsid w:val="00450A95"/>
    <w:rsid w:val="00450D44"/>
    <w:rsid w:val="00450FCA"/>
    <w:rsid w:val="0045248C"/>
    <w:rsid w:val="00452812"/>
    <w:rsid w:val="00452964"/>
    <w:rsid w:val="00453ED7"/>
    <w:rsid w:val="00453F9B"/>
    <w:rsid w:val="00454AB8"/>
    <w:rsid w:val="00455979"/>
    <w:rsid w:val="00456565"/>
    <w:rsid w:val="004570F2"/>
    <w:rsid w:val="00457818"/>
    <w:rsid w:val="00457957"/>
    <w:rsid w:val="00457CC6"/>
    <w:rsid w:val="00457D0A"/>
    <w:rsid w:val="0046001A"/>
    <w:rsid w:val="00460193"/>
    <w:rsid w:val="00460FFA"/>
    <w:rsid w:val="00461034"/>
    <w:rsid w:val="004610D6"/>
    <w:rsid w:val="0046139E"/>
    <w:rsid w:val="004615B1"/>
    <w:rsid w:val="00461F23"/>
    <w:rsid w:val="004621F2"/>
    <w:rsid w:val="00462756"/>
    <w:rsid w:val="00462AC7"/>
    <w:rsid w:val="00463637"/>
    <w:rsid w:val="004638F4"/>
    <w:rsid w:val="0046408E"/>
    <w:rsid w:val="004649B6"/>
    <w:rsid w:val="00464A01"/>
    <w:rsid w:val="00464C86"/>
    <w:rsid w:val="0046590A"/>
    <w:rsid w:val="00466DF8"/>
    <w:rsid w:val="0046725D"/>
    <w:rsid w:val="00467356"/>
    <w:rsid w:val="00467A66"/>
    <w:rsid w:val="00467EDE"/>
    <w:rsid w:val="00470EE8"/>
    <w:rsid w:val="00471004"/>
    <w:rsid w:val="00471F52"/>
    <w:rsid w:val="00472198"/>
    <w:rsid w:val="004724B8"/>
    <w:rsid w:val="00472556"/>
    <w:rsid w:val="0047258F"/>
    <w:rsid w:val="00472D53"/>
    <w:rsid w:val="004735E1"/>
    <w:rsid w:val="00473D1B"/>
    <w:rsid w:val="0047409A"/>
    <w:rsid w:val="00474198"/>
    <w:rsid w:val="00474355"/>
    <w:rsid w:val="0047493C"/>
    <w:rsid w:val="00474A70"/>
    <w:rsid w:val="00474B94"/>
    <w:rsid w:val="00474E32"/>
    <w:rsid w:val="004751AF"/>
    <w:rsid w:val="00475B15"/>
    <w:rsid w:val="004763BD"/>
    <w:rsid w:val="00476963"/>
    <w:rsid w:val="00477309"/>
    <w:rsid w:val="00477794"/>
    <w:rsid w:val="00477C30"/>
    <w:rsid w:val="00477C53"/>
    <w:rsid w:val="00477C5B"/>
    <w:rsid w:val="00477DB6"/>
    <w:rsid w:val="00480376"/>
    <w:rsid w:val="00480A4C"/>
    <w:rsid w:val="004817AC"/>
    <w:rsid w:val="00481BEE"/>
    <w:rsid w:val="0048287B"/>
    <w:rsid w:val="00482CA3"/>
    <w:rsid w:val="00482E35"/>
    <w:rsid w:val="0048472B"/>
    <w:rsid w:val="00484DB4"/>
    <w:rsid w:val="0048521E"/>
    <w:rsid w:val="00486580"/>
    <w:rsid w:val="00486C29"/>
    <w:rsid w:val="00486C42"/>
    <w:rsid w:val="00487713"/>
    <w:rsid w:val="00490154"/>
    <w:rsid w:val="0049077B"/>
    <w:rsid w:val="00491460"/>
    <w:rsid w:val="004914A9"/>
    <w:rsid w:val="004923AA"/>
    <w:rsid w:val="0049368B"/>
    <w:rsid w:val="00495063"/>
    <w:rsid w:val="004950FC"/>
    <w:rsid w:val="00495204"/>
    <w:rsid w:val="00495984"/>
    <w:rsid w:val="00496979"/>
    <w:rsid w:val="00496F86"/>
    <w:rsid w:val="004A0C33"/>
    <w:rsid w:val="004A125B"/>
    <w:rsid w:val="004A2194"/>
    <w:rsid w:val="004A21C6"/>
    <w:rsid w:val="004A27D6"/>
    <w:rsid w:val="004A31F8"/>
    <w:rsid w:val="004A3587"/>
    <w:rsid w:val="004A41CA"/>
    <w:rsid w:val="004A5213"/>
    <w:rsid w:val="004A56B8"/>
    <w:rsid w:val="004A5A29"/>
    <w:rsid w:val="004A5D53"/>
    <w:rsid w:val="004A69A9"/>
    <w:rsid w:val="004A6F0F"/>
    <w:rsid w:val="004A722B"/>
    <w:rsid w:val="004A7275"/>
    <w:rsid w:val="004A7ECA"/>
    <w:rsid w:val="004B013E"/>
    <w:rsid w:val="004B0A82"/>
    <w:rsid w:val="004B0DAB"/>
    <w:rsid w:val="004B13F3"/>
    <w:rsid w:val="004B1978"/>
    <w:rsid w:val="004B22C8"/>
    <w:rsid w:val="004B27EB"/>
    <w:rsid w:val="004B493E"/>
    <w:rsid w:val="004B4CEE"/>
    <w:rsid w:val="004B5658"/>
    <w:rsid w:val="004B6455"/>
    <w:rsid w:val="004B67CC"/>
    <w:rsid w:val="004B6947"/>
    <w:rsid w:val="004B6F78"/>
    <w:rsid w:val="004B7C9F"/>
    <w:rsid w:val="004B7DAC"/>
    <w:rsid w:val="004B7DBE"/>
    <w:rsid w:val="004C0337"/>
    <w:rsid w:val="004C06C7"/>
    <w:rsid w:val="004C0F4A"/>
    <w:rsid w:val="004C10AF"/>
    <w:rsid w:val="004C4057"/>
    <w:rsid w:val="004C4215"/>
    <w:rsid w:val="004C4D83"/>
    <w:rsid w:val="004C51CE"/>
    <w:rsid w:val="004C5432"/>
    <w:rsid w:val="004C544B"/>
    <w:rsid w:val="004C54E8"/>
    <w:rsid w:val="004C5D43"/>
    <w:rsid w:val="004C6A1A"/>
    <w:rsid w:val="004C6E43"/>
    <w:rsid w:val="004C7005"/>
    <w:rsid w:val="004C70BB"/>
    <w:rsid w:val="004C733D"/>
    <w:rsid w:val="004D053E"/>
    <w:rsid w:val="004D1477"/>
    <w:rsid w:val="004D17E6"/>
    <w:rsid w:val="004D1C14"/>
    <w:rsid w:val="004D25F0"/>
    <w:rsid w:val="004D280E"/>
    <w:rsid w:val="004D2934"/>
    <w:rsid w:val="004D2B05"/>
    <w:rsid w:val="004D2D33"/>
    <w:rsid w:val="004D3094"/>
    <w:rsid w:val="004D30E8"/>
    <w:rsid w:val="004D3A27"/>
    <w:rsid w:val="004D43B5"/>
    <w:rsid w:val="004D4C65"/>
    <w:rsid w:val="004D5043"/>
    <w:rsid w:val="004D5681"/>
    <w:rsid w:val="004D5F49"/>
    <w:rsid w:val="004D61AE"/>
    <w:rsid w:val="004D6394"/>
    <w:rsid w:val="004D6FBF"/>
    <w:rsid w:val="004D72DF"/>
    <w:rsid w:val="004E0183"/>
    <w:rsid w:val="004E0E41"/>
    <w:rsid w:val="004E12C8"/>
    <w:rsid w:val="004E180D"/>
    <w:rsid w:val="004E2375"/>
    <w:rsid w:val="004E2A95"/>
    <w:rsid w:val="004E2AC2"/>
    <w:rsid w:val="004E3288"/>
    <w:rsid w:val="004E332E"/>
    <w:rsid w:val="004E387E"/>
    <w:rsid w:val="004E3C13"/>
    <w:rsid w:val="004E5250"/>
    <w:rsid w:val="004E6212"/>
    <w:rsid w:val="004E6662"/>
    <w:rsid w:val="004E6837"/>
    <w:rsid w:val="004E6861"/>
    <w:rsid w:val="004E788C"/>
    <w:rsid w:val="004F0741"/>
    <w:rsid w:val="004F08B8"/>
    <w:rsid w:val="004F0912"/>
    <w:rsid w:val="004F13EA"/>
    <w:rsid w:val="004F1411"/>
    <w:rsid w:val="004F1592"/>
    <w:rsid w:val="004F1968"/>
    <w:rsid w:val="004F22C6"/>
    <w:rsid w:val="004F3003"/>
    <w:rsid w:val="004F30FA"/>
    <w:rsid w:val="004F3A15"/>
    <w:rsid w:val="004F42EB"/>
    <w:rsid w:val="004F47AC"/>
    <w:rsid w:val="004F4ADF"/>
    <w:rsid w:val="004F4B63"/>
    <w:rsid w:val="004F53E3"/>
    <w:rsid w:val="004F6349"/>
    <w:rsid w:val="004F66A3"/>
    <w:rsid w:val="004F7191"/>
    <w:rsid w:val="004F7523"/>
    <w:rsid w:val="004F7AF5"/>
    <w:rsid w:val="005003EA"/>
    <w:rsid w:val="00500492"/>
    <w:rsid w:val="00500AAD"/>
    <w:rsid w:val="00501154"/>
    <w:rsid w:val="00501409"/>
    <w:rsid w:val="005016EE"/>
    <w:rsid w:val="00501A0F"/>
    <w:rsid w:val="00501BEA"/>
    <w:rsid w:val="0050234F"/>
    <w:rsid w:val="005028F5"/>
    <w:rsid w:val="00502AE3"/>
    <w:rsid w:val="00502C69"/>
    <w:rsid w:val="00502D4E"/>
    <w:rsid w:val="0050342F"/>
    <w:rsid w:val="0050369A"/>
    <w:rsid w:val="0050410C"/>
    <w:rsid w:val="00504154"/>
    <w:rsid w:val="00506204"/>
    <w:rsid w:val="00506B13"/>
    <w:rsid w:val="00506C37"/>
    <w:rsid w:val="0050723E"/>
    <w:rsid w:val="0050766A"/>
    <w:rsid w:val="00507CEB"/>
    <w:rsid w:val="005100EF"/>
    <w:rsid w:val="0051059D"/>
    <w:rsid w:val="00510679"/>
    <w:rsid w:val="00510977"/>
    <w:rsid w:val="00510CA0"/>
    <w:rsid w:val="00511220"/>
    <w:rsid w:val="0051195F"/>
    <w:rsid w:val="00511C08"/>
    <w:rsid w:val="00512600"/>
    <w:rsid w:val="00513112"/>
    <w:rsid w:val="00513A37"/>
    <w:rsid w:val="00513C12"/>
    <w:rsid w:val="00513F59"/>
    <w:rsid w:val="00513FC6"/>
    <w:rsid w:val="005146A3"/>
    <w:rsid w:val="005147EA"/>
    <w:rsid w:val="00514B60"/>
    <w:rsid w:val="00514F46"/>
    <w:rsid w:val="005153F2"/>
    <w:rsid w:val="00515DE7"/>
    <w:rsid w:val="00515EE6"/>
    <w:rsid w:val="0051639C"/>
    <w:rsid w:val="005167EF"/>
    <w:rsid w:val="005173DC"/>
    <w:rsid w:val="00517421"/>
    <w:rsid w:val="0052035F"/>
    <w:rsid w:val="005206AA"/>
    <w:rsid w:val="00520CA8"/>
    <w:rsid w:val="00522049"/>
    <w:rsid w:val="00522241"/>
    <w:rsid w:val="00522474"/>
    <w:rsid w:val="0052259A"/>
    <w:rsid w:val="005228F1"/>
    <w:rsid w:val="005235C2"/>
    <w:rsid w:val="0052365B"/>
    <w:rsid w:val="005237B4"/>
    <w:rsid w:val="0052396F"/>
    <w:rsid w:val="00524161"/>
    <w:rsid w:val="005241BF"/>
    <w:rsid w:val="0052463F"/>
    <w:rsid w:val="00524FF3"/>
    <w:rsid w:val="005256DF"/>
    <w:rsid w:val="005259BC"/>
    <w:rsid w:val="005259DC"/>
    <w:rsid w:val="00525BCF"/>
    <w:rsid w:val="00525F1F"/>
    <w:rsid w:val="00526250"/>
    <w:rsid w:val="0052724A"/>
    <w:rsid w:val="0052753D"/>
    <w:rsid w:val="005307D5"/>
    <w:rsid w:val="00530C01"/>
    <w:rsid w:val="00530C53"/>
    <w:rsid w:val="00530DD6"/>
    <w:rsid w:val="00531557"/>
    <w:rsid w:val="00531BE2"/>
    <w:rsid w:val="00531DDA"/>
    <w:rsid w:val="00532830"/>
    <w:rsid w:val="00532851"/>
    <w:rsid w:val="00533090"/>
    <w:rsid w:val="00533234"/>
    <w:rsid w:val="0053378F"/>
    <w:rsid w:val="005338FB"/>
    <w:rsid w:val="00533E34"/>
    <w:rsid w:val="005342CF"/>
    <w:rsid w:val="005342D1"/>
    <w:rsid w:val="005353C6"/>
    <w:rsid w:val="00535A69"/>
    <w:rsid w:val="00536348"/>
    <w:rsid w:val="00536422"/>
    <w:rsid w:val="00537576"/>
    <w:rsid w:val="00537B79"/>
    <w:rsid w:val="00537E33"/>
    <w:rsid w:val="005402E9"/>
    <w:rsid w:val="00540F3D"/>
    <w:rsid w:val="00541898"/>
    <w:rsid w:val="00541CBF"/>
    <w:rsid w:val="005436AE"/>
    <w:rsid w:val="005445D5"/>
    <w:rsid w:val="00544933"/>
    <w:rsid w:val="00545ECB"/>
    <w:rsid w:val="00546324"/>
    <w:rsid w:val="0054663E"/>
    <w:rsid w:val="00546F3C"/>
    <w:rsid w:val="0054716E"/>
    <w:rsid w:val="0055082D"/>
    <w:rsid w:val="00550CB9"/>
    <w:rsid w:val="00552155"/>
    <w:rsid w:val="0055285E"/>
    <w:rsid w:val="0055388D"/>
    <w:rsid w:val="00553B36"/>
    <w:rsid w:val="00553F3A"/>
    <w:rsid w:val="00554059"/>
    <w:rsid w:val="00554950"/>
    <w:rsid w:val="005549C2"/>
    <w:rsid w:val="00554C2F"/>
    <w:rsid w:val="00555F4A"/>
    <w:rsid w:val="005564ED"/>
    <w:rsid w:val="005566B6"/>
    <w:rsid w:val="00556723"/>
    <w:rsid w:val="0055685C"/>
    <w:rsid w:val="0055686C"/>
    <w:rsid w:val="00557209"/>
    <w:rsid w:val="005615FF"/>
    <w:rsid w:val="00561BE7"/>
    <w:rsid w:val="00562780"/>
    <w:rsid w:val="005627AF"/>
    <w:rsid w:val="00562AC4"/>
    <w:rsid w:val="005635B8"/>
    <w:rsid w:val="00563903"/>
    <w:rsid w:val="00563AA4"/>
    <w:rsid w:val="00564251"/>
    <w:rsid w:val="005642E7"/>
    <w:rsid w:val="005648CD"/>
    <w:rsid w:val="005652FD"/>
    <w:rsid w:val="00565CD5"/>
    <w:rsid w:val="00566904"/>
    <w:rsid w:val="00566FEA"/>
    <w:rsid w:val="0056715B"/>
    <w:rsid w:val="005678FA"/>
    <w:rsid w:val="00570CF9"/>
    <w:rsid w:val="00571171"/>
    <w:rsid w:val="00571290"/>
    <w:rsid w:val="0057129F"/>
    <w:rsid w:val="00571C00"/>
    <w:rsid w:val="00572145"/>
    <w:rsid w:val="00572386"/>
    <w:rsid w:val="00572C62"/>
    <w:rsid w:val="0057350F"/>
    <w:rsid w:val="00573692"/>
    <w:rsid w:val="0057376C"/>
    <w:rsid w:val="005738B0"/>
    <w:rsid w:val="005742A9"/>
    <w:rsid w:val="00574A67"/>
    <w:rsid w:val="005753C6"/>
    <w:rsid w:val="0057634E"/>
    <w:rsid w:val="00576D81"/>
    <w:rsid w:val="005770AB"/>
    <w:rsid w:val="005773ED"/>
    <w:rsid w:val="0058090C"/>
    <w:rsid w:val="00581572"/>
    <w:rsid w:val="00581A40"/>
    <w:rsid w:val="005823D7"/>
    <w:rsid w:val="00582B94"/>
    <w:rsid w:val="00583D9B"/>
    <w:rsid w:val="005846D1"/>
    <w:rsid w:val="00584CE5"/>
    <w:rsid w:val="00584FDD"/>
    <w:rsid w:val="005852BB"/>
    <w:rsid w:val="00585627"/>
    <w:rsid w:val="00585CF1"/>
    <w:rsid w:val="005860E1"/>
    <w:rsid w:val="005868AB"/>
    <w:rsid w:val="00586F38"/>
    <w:rsid w:val="00587371"/>
    <w:rsid w:val="005873B6"/>
    <w:rsid w:val="0058758B"/>
    <w:rsid w:val="00587AA5"/>
    <w:rsid w:val="00590406"/>
    <w:rsid w:val="00590C4D"/>
    <w:rsid w:val="0059128F"/>
    <w:rsid w:val="0059137B"/>
    <w:rsid w:val="005929EF"/>
    <w:rsid w:val="00592A4D"/>
    <w:rsid w:val="00592B0A"/>
    <w:rsid w:val="00592CFA"/>
    <w:rsid w:val="0059309B"/>
    <w:rsid w:val="00593C19"/>
    <w:rsid w:val="005941AA"/>
    <w:rsid w:val="0059481D"/>
    <w:rsid w:val="00594F17"/>
    <w:rsid w:val="005951EB"/>
    <w:rsid w:val="00596134"/>
    <w:rsid w:val="0059663E"/>
    <w:rsid w:val="0059665B"/>
    <w:rsid w:val="00596F86"/>
    <w:rsid w:val="00597576"/>
    <w:rsid w:val="00597B82"/>
    <w:rsid w:val="005A0324"/>
    <w:rsid w:val="005A0CF7"/>
    <w:rsid w:val="005A17EA"/>
    <w:rsid w:val="005A1B2A"/>
    <w:rsid w:val="005A1C02"/>
    <w:rsid w:val="005A330B"/>
    <w:rsid w:val="005A37C3"/>
    <w:rsid w:val="005A4052"/>
    <w:rsid w:val="005A40A1"/>
    <w:rsid w:val="005A411B"/>
    <w:rsid w:val="005A4151"/>
    <w:rsid w:val="005A4847"/>
    <w:rsid w:val="005A4973"/>
    <w:rsid w:val="005A5255"/>
    <w:rsid w:val="005A5880"/>
    <w:rsid w:val="005A6524"/>
    <w:rsid w:val="005A7497"/>
    <w:rsid w:val="005A7E89"/>
    <w:rsid w:val="005B043E"/>
    <w:rsid w:val="005B05C8"/>
    <w:rsid w:val="005B074E"/>
    <w:rsid w:val="005B0A11"/>
    <w:rsid w:val="005B110A"/>
    <w:rsid w:val="005B173E"/>
    <w:rsid w:val="005B2D27"/>
    <w:rsid w:val="005B3214"/>
    <w:rsid w:val="005B363B"/>
    <w:rsid w:val="005B3ACF"/>
    <w:rsid w:val="005B3EAF"/>
    <w:rsid w:val="005B402F"/>
    <w:rsid w:val="005B455F"/>
    <w:rsid w:val="005B49FF"/>
    <w:rsid w:val="005B4C79"/>
    <w:rsid w:val="005B50B5"/>
    <w:rsid w:val="005B5C52"/>
    <w:rsid w:val="005B712D"/>
    <w:rsid w:val="005B7A2E"/>
    <w:rsid w:val="005B7E9A"/>
    <w:rsid w:val="005B7F4F"/>
    <w:rsid w:val="005C092D"/>
    <w:rsid w:val="005C0CFC"/>
    <w:rsid w:val="005C2A5B"/>
    <w:rsid w:val="005C2A6D"/>
    <w:rsid w:val="005C3519"/>
    <w:rsid w:val="005C38FD"/>
    <w:rsid w:val="005C4428"/>
    <w:rsid w:val="005C4570"/>
    <w:rsid w:val="005C4D4A"/>
    <w:rsid w:val="005C5514"/>
    <w:rsid w:val="005C5E90"/>
    <w:rsid w:val="005C6353"/>
    <w:rsid w:val="005C64BA"/>
    <w:rsid w:val="005C64D2"/>
    <w:rsid w:val="005C7165"/>
    <w:rsid w:val="005C7843"/>
    <w:rsid w:val="005C78EE"/>
    <w:rsid w:val="005C7D02"/>
    <w:rsid w:val="005D01C9"/>
    <w:rsid w:val="005D04B3"/>
    <w:rsid w:val="005D08A1"/>
    <w:rsid w:val="005D11D7"/>
    <w:rsid w:val="005D1483"/>
    <w:rsid w:val="005D15ED"/>
    <w:rsid w:val="005D166F"/>
    <w:rsid w:val="005D1F80"/>
    <w:rsid w:val="005D2176"/>
    <w:rsid w:val="005D2422"/>
    <w:rsid w:val="005D2854"/>
    <w:rsid w:val="005D36E6"/>
    <w:rsid w:val="005D4897"/>
    <w:rsid w:val="005D5817"/>
    <w:rsid w:val="005D5A3C"/>
    <w:rsid w:val="005D5D44"/>
    <w:rsid w:val="005D6388"/>
    <w:rsid w:val="005D6666"/>
    <w:rsid w:val="005D69CB"/>
    <w:rsid w:val="005D6B61"/>
    <w:rsid w:val="005D6F73"/>
    <w:rsid w:val="005D746C"/>
    <w:rsid w:val="005D7490"/>
    <w:rsid w:val="005D7D6B"/>
    <w:rsid w:val="005D7E74"/>
    <w:rsid w:val="005E02A4"/>
    <w:rsid w:val="005E0425"/>
    <w:rsid w:val="005E052A"/>
    <w:rsid w:val="005E0910"/>
    <w:rsid w:val="005E0CD6"/>
    <w:rsid w:val="005E1BD5"/>
    <w:rsid w:val="005E1E6D"/>
    <w:rsid w:val="005E20C4"/>
    <w:rsid w:val="005E2A9D"/>
    <w:rsid w:val="005E2B53"/>
    <w:rsid w:val="005E3341"/>
    <w:rsid w:val="005E439C"/>
    <w:rsid w:val="005E460B"/>
    <w:rsid w:val="005E4A1A"/>
    <w:rsid w:val="005E4FF3"/>
    <w:rsid w:val="005E5466"/>
    <w:rsid w:val="005E5F91"/>
    <w:rsid w:val="005F0058"/>
    <w:rsid w:val="005F097C"/>
    <w:rsid w:val="005F0F7A"/>
    <w:rsid w:val="005F13D5"/>
    <w:rsid w:val="005F226F"/>
    <w:rsid w:val="005F28AE"/>
    <w:rsid w:val="005F440B"/>
    <w:rsid w:val="005F4A02"/>
    <w:rsid w:val="005F52D0"/>
    <w:rsid w:val="005F648A"/>
    <w:rsid w:val="005F6889"/>
    <w:rsid w:val="005F710D"/>
    <w:rsid w:val="005F7122"/>
    <w:rsid w:val="005F7153"/>
    <w:rsid w:val="006002EB"/>
    <w:rsid w:val="006008DB"/>
    <w:rsid w:val="00600961"/>
    <w:rsid w:val="0060096C"/>
    <w:rsid w:val="00601A7F"/>
    <w:rsid w:val="00601E1E"/>
    <w:rsid w:val="00602A9E"/>
    <w:rsid w:val="00603137"/>
    <w:rsid w:val="00603C34"/>
    <w:rsid w:val="006041D3"/>
    <w:rsid w:val="00604D5C"/>
    <w:rsid w:val="006057BE"/>
    <w:rsid w:val="00605991"/>
    <w:rsid w:val="00606A35"/>
    <w:rsid w:val="00607486"/>
    <w:rsid w:val="0060762F"/>
    <w:rsid w:val="00610B49"/>
    <w:rsid w:val="0061162D"/>
    <w:rsid w:val="00612455"/>
    <w:rsid w:val="006124D5"/>
    <w:rsid w:val="00612534"/>
    <w:rsid w:val="006126C8"/>
    <w:rsid w:val="00613C11"/>
    <w:rsid w:val="0061427D"/>
    <w:rsid w:val="00614B13"/>
    <w:rsid w:val="00616651"/>
    <w:rsid w:val="00616E9F"/>
    <w:rsid w:val="006170D1"/>
    <w:rsid w:val="00620222"/>
    <w:rsid w:val="00620B93"/>
    <w:rsid w:val="00621021"/>
    <w:rsid w:val="006211A9"/>
    <w:rsid w:val="006224B6"/>
    <w:rsid w:val="006235B1"/>
    <w:rsid w:val="006243E2"/>
    <w:rsid w:val="0062471D"/>
    <w:rsid w:val="00624934"/>
    <w:rsid w:val="00624AA3"/>
    <w:rsid w:val="00624BC4"/>
    <w:rsid w:val="00624BE7"/>
    <w:rsid w:val="00625107"/>
    <w:rsid w:val="006257C6"/>
    <w:rsid w:val="00626CF2"/>
    <w:rsid w:val="00626D6B"/>
    <w:rsid w:val="00627429"/>
    <w:rsid w:val="00627AFF"/>
    <w:rsid w:val="006309AD"/>
    <w:rsid w:val="00631B2B"/>
    <w:rsid w:val="00631C98"/>
    <w:rsid w:val="006324A4"/>
    <w:rsid w:val="00633ADF"/>
    <w:rsid w:val="00634186"/>
    <w:rsid w:val="00635573"/>
    <w:rsid w:val="00636095"/>
    <w:rsid w:val="00636B72"/>
    <w:rsid w:val="00636BE8"/>
    <w:rsid w:val="00636CEB"/>
    <w:rsid w:val="006370D3"/>
    <w:rsid w:val="006375CE"/>
    <w:rsid w:val="00637937"/>
    <w:rsid w:val="006403A4"/>
    <w:rsid w:val="00640CB6"/>
    <w:rsid w:val="0064158A"/>
    <w:rsid w:val="00642AC7"/>
    <w:rsid w:val="00643081"/>
    <w:rsid w:val="0064317B"/>
    <w:rsid w:val="00643CBF"/>
    <w:rsid w:val="006440B5"/>
    <w:rsid w:val="00644BBE"/>
    <w:rsid w:val="00644D48"/>
    <w:rsid w:val="00645E68"/>
    <w:rsid w:val="00646697"/>
    <w:rsid w:val="00646929"/>
    <w:rsid w:val="00646DC4"/>
    <w:rsid w:val="00647425"/>
    <w:rsid w:val="00647FA3"/>
    <w:rsid w:val="006503B9"/>
    <w:rsid w:val="00651454"/>
    <w:rsid w:val="006518AC"/>
    <w:rsid w:val="00652405"/>
    <w:rsid w:val="0065277D"/>
    <w:rsid w:val="006527AE"/>
    <w:rsid w:val="00652D2E"/>
    <w:rsid w:val="006532C2"/>
    <w:rsid w:val="006533B1"/>
    <w:rsid w:val="00653927"/>
    <w:rsid w:val="00653CC6"/>
    <w:rsid w:val="00654270"/>
    <w:rsid w:val="00654280"/>
    <w:rsid w:val="006549D8"/>
    <w:rsid w:val="00654BE7"/>
    <w:rsid w:val="00655F59"/>
    <w:rsid w:val="00655F6A"/>
    <w:rsid w:val="006565C1"/>
    <w:rsid w:val="00656959"/>
    <w:rsid w:val="00656CCE"/>
    <w:rsid w:val="006575CE"/>
    <w:rsid w:val="0065791D"/>
    <w:rsid w:val="00660EB1"/>
    <w:rsid w:val="00662211"/>
    <w:rsid w:val="00662A3B"/>
    <w:rsid w:val="00663107"/>
    <w:rsid w:val="00663259"/>
    <w:rsid w:val="00663706"/>
    <w:rsid w:val="00663904"/>
    <w:rsid w:val="0066390F"/>
    <w:rsid w:val="00663B96"/>
    <w:rsid w:val="00664617"/>
    <w:rsid w:val="006648B1"/>
    <w:rsid w:val="00664BA3"/>
    <w:rsid w:val="00664DEA"/>
    <w:rsid w:val="00665599"/>
    <w:rsid w:val="00665762"/>
    <w:rsid w:val="00665771"/>
    <w:rsid w:val="00665B5D"/>
    <w:rsid w:val="00665D43"/>
    <w:rsid w:val="00665E0E"/>
    <w:rsid w:val="00666055"/>
    <w:rsid w:val="00667020"/>
    <w:rsid w:val="006678F8"/>
    <w:rsid w:val="00667F09"/>
    <w:rsid w:val="00670387"/>
    <w:rsid w:val="006703F9"/>
    <w:rsid w:val="0067040E"/>
    <w:rsid w:val="0067058F"/>
    <w:rsid w:val="00670E61"/>
    <w:rsid w:val="006715D7"/>
    <w:rsid w:val="006716D6"/>
    <w:rsid w:val="00671783"/>
    <w:rsid w:val="00673106"/>
    <w:rsid w:val="00674252"/>
    <w:rsid w:val="006742D0"/>
    <w:rsid w:val="00674B46"/>
    <w:rsid w:val="0067575D"/>
    <w:rsid w:val="00676323"/>
    <w:rsid w:val="00676492"/>
    <w:rsid w:val="00676F58"/>
    <w:rsid w:val="006771C2"/>
    <w:rsid w:val="00677A39"/>
    <w:rsid w:val="00677E70"/>
    <w:rsid w:val="00680B0D"/>
    <w:rsid w:val="00680DC8"/>
    <w:rsid w:val="00681643"/>
    <w:rsid w:val="006823E2"/>
    <w:rsid w:val="00682DBA"/>
    <w:rsid w:val="0068330E"/>
    <w:rsid w:val="00683735"/>
    <w:rsid w:val="00683CD9"/>
    <w:rsid w:val="00685547"/>
    <w:rsid w:val="006857A7"/>
    <w:rsid w:val="0068594C"/>
    <w:rsid w:val="00686091"/>
    <w:rsid w:val="00686311"/>
    <w:rsid w:val="00686533"/>
    <w:rsid w:val="0068690D"/>
    <w:rsid w:val="00687F83"/>
    <w:rsid w:val="0069064C"/>
    <w:rsid w:val="00690690"/>
    <w:rsid w:val="00690761"/>
    <w:rsid w:val="00690831"/>
    <w:rsid w:val="00691C5E"/>
    <w:rsid w:val="00692C3A"/>
    <w:rsid w:val="00693A1F"/>
    <w:rsid w:val="00693A9C"/>
    <w:rsid w:val="00693F20"/>
    <w:rsid w:val="0069495D"/>
    <w:rsid w:val="00694C35"/>
    <w:rsid w:val="00694D92"/>
    <w:rsid w:val="00696022"/>
    <w:rsid w:val="006966F4"/>
    <w:rsid w:val="00696B35"/>
    <w:rsid w:val="00697A68"/>
    <w:rsid w:val="006A034D"/>
    <w:rsid w:val="006A0385"/>
    <w:rsid w:val="006A053D"/>
    <w:rsid w:val="006A0B31"/>
    <w:rsid w:val="006A10C2"/>
    <w:rsid w:val="006A1BC1"/>
    <w:rsid w:val="006A2C98"/>
    <w:rsid w:val="006A2EEB"/>
    <w:rsid w:val="006A32ED"/>
    <w:rsid w:val="006A38C5"/>
    <w:rsid w:val="006A3A9D"/>
    <w:rsid w:val="006A4925"/>
    <w:rsid w:val="006A4A76"/>
    <w:rsid w:val="006A57B4"/>
    <w:rsid w:val="006A5F88"/>
    <w:rsid w:val="006A72EF"/>
    <w:rsid w:val="006A749A"/>
    <w:rsid w:val="006A752B"/>
    <w:rsid w:val="006B0BAA"/>
    <w:rsid w:val="006B0C4C"/>
    <w:rsid w:val="006B13F7"/>
    <w:rsid w:val="006B2ACE"/>
    <w:rsid w:val="006B3A6B"/>
    <w:rsid w:val="006B409E"/>
    <w:rsid w:val="006B414F"/>
    <w:rsid w:val="006B41E1"/>
    <w:rsid w:val="006B430D"/>
    <w:rsid w:val="006B477D"/>
    <w:rsid w:val="006B486C"/>
    <w:rsid w:val="006B4E20"/>
    <w:rsid w:val="006B588A"/>
    <w:rsid w:val="006B5C5D"/>
    <w:rsid w:val="006B60A8"/>
    <w:rsid w:val="006B6222"/>
    <w:rsid w:val="006B7B99"/>
    <w:rsid w:val="006C022B"/>
    <w:rsid w:val="006C0A23"/>
    <w:rsid w:val="006C217C"/>
    <w:rsid w:val="006C27B6"/>
    <w:rsid w:val="006C2F24"/>
    <w:rsid w:val="006C3799"/>
    <w:rsid w:val="006C37F5"/>
    <w:rsid w:val="006C3F9A"/>
    <w:rsid w:val="006C451C"/>
    <w:rsid w:val="006C4CCF"/>
    <w:rsid w:val="006C51D5"/>
    <w:rsid w:val="006C53D6"/>
    <w:rsid w:val="006C561F"/>
    <w:rsid w:val="006C5DE7"/>
    <w:rsid w:val="006C656D"/>
    <w:rsid w:val="006C6998"/>
    <w:rsid w:val="006C780F"/>
    <w:rsid w:val="006C78E6"/>
    <w:rsid w:val="006D08CE"/>
    <w:rsid w:val="006D1284"/>
    <w:rsid w:val="006D1844"/>
    <w:rsid w:val="006D34E2"/>
    <w:rsid w:val="006D37C2"/>
    <w:rsid w:val="006D39DB"/>
    <w:rsid w:val="006D449B"/>
    <w:rsid w:val="006D4A15"/>
    <w:rsid w:val="006D5568"/>
    <w:rsid w:val="006D5747"/>
    <w:rsid w:val="006D5841"/>
    <w:rsid w:val="006D5DA0"/>
    <w:rsid w:val="006D5F65"/>
    <w:rsid w:val="006D63E8"/>
    <w:rsid w:val="006D68DC"/>
    <w:rsid w:val="006D6C90"/>
    <w:rsid w:val="006D6C95"/>
    <w:rsid w:val="006D78E2"/>
    <w:rsid w:val="006D7F7E"/>
    <w:rsid w:val="006E0A8C"/>
    <w:rsid w:val="006E0EB3"/>
    <w:rsid w:val="006E10DE"/>
    <w:rsid w:val="006E140C"/>
    <w:rsid w:val="006E1C00"/>
    <w:rsid w:val="006E2307"/>
    <w:rsid w:val="006E27FD"/>
    <w:rsid w:val="006E2811"/>
    <w:rsid w:val="006E2873"/>
    <w:rsid w:val="006E3442"/>
    <w:rsid w:val="006E388A"/>
    <w:rsid w:val="006E41FA"/>
    <w:rsid w:val="006E55D3"/>
    <w:rsid w:val="006E56C0"/>
    <w:rsid w:val="006E5927"/>
    <w:rsid w:val="006E671D"/>
    <w:rsid w:val="006E68ED"/>
    <w:rsid w:val="006E6965"/>
    <w:rsid w:val="006E6AE2"/>
    <w:rsid w:val="006E6F0B"/>
    <w:rsid w:val="006E7B62"/>
    <w:rsid w:val="006E7C59"/>
    <w:rsid w:val="006F027F"/>
    <w:rsid w:val="006F0C75"/>
    <w:rsid w:val="006F0E2F"/>
    <w:rsid w:val="006F1CBE"/>
    <w:rsid w:val="006F1EF0"/>
    <w:rsid w:val="006F2149"/>
    <w:rsid w:val="006F2E9E"/>
    <w:rsid w:val="006F3499"/>
    <w:rsid w:val="006F3604"/>
    <w:rsid w:val="006F3A9D"/>
    <w:rsid w:val="006F3F03"/>
    <w:rsid w:val="006F4082"/>
    <w:rsid w:val="006F4EF8"/>
    <w:rsid w:val="006F5549"/>
    <w:rsid w:val="006F625F"/>
    <w:rsid w:val="006F69BD"/>
    <w:rsid w:val="006F6EE7"/>
    <w:rsid w:val="0070027C"/>
    <w:rsid w:val="007003FE"/>
    <w:rsid w:val="0070100A"/>
    <w:rsid w:val="0070111F"/>
    <w:rsid w:val="00701772"/>
    <w:rsid w:val="00701E92"/>
    <w:rsid w:val="00702135"/>
    <w:rsid w:val="007035B9"/>
    <w:rsid w:val="007035D8"/>
    <w:rsid w:val="00703860"/>
    <w:rsid w:val="007039EE"/>
    <w:rsid w:val="0070400A"/>
    <w:rsid w:val="00704343"/>
    <w:rsid w:val="007047B4"/>
    <w:rsid w:val="00704E39"/>
    <w:rsid w:val="00704FFE"/>
    <w:rsid w:val="007050B6"/>
    <w:rsid w:val="0070548B"/>
    <w:rsid w:val="00707C22"/>
    <w:rsid w:val="00710299"/>
    <w:rsid w:val="00710619"/>
    <w:rsid w:val="00710D83"/>
    <w:rsid w:val="00711044"/>
    <w:rsid w:val="007118EB"/>
    <w:rsid w:val="0071219F"/>
    <w:rsid w:val="00712A73"/>
    <w:rsid w:val="0071368B"/>
    <w:rsid w:val="00713A65"/>
    <w:rsid w:val="0071452D"/>
    <w:rsid w:val="00715152"/>
    <w:rsid w:val="00715600"/>
    <w:rsid w:val="007157C7"/>
    <w:rsid w:val="00715C8F"/>
    <w:rsid w:val="00715DD4"/>
    <w:rsid w:val="00716087"/>
    <w:rsid w:val="00716C1A"/>
    <w:rsid w:val="00716CDC"/>
    <w:rsid w:val="007175BF"/>
    <w:rsid w:val="00717D1D"/>
    <w:rsid w:val="007209E2"/>
    <w:rsid w:val="007213CA"/>
    <w:rsid w:val="00721678"/>
    <w:rsid w:val="00721A41"/>
    <w:rsid w:val="00721A4A"/>
    <w:rsid w:val="00721FF8"/>
    <w:rsid w:val="0072225B"/>
    <w:rsid w:val="0072270B"/>
    <w:rsid w:val="00723301"/>
    <w:rsid w:val="007249E0"/>
    <w:rsid w:val="00724D73"/>
    <w:rsid w:val="00725A8D"/>
    <w:rsid w:val="00725CF8"/>
    <w:rsid w:val="007262A1"/>
    <w:rsid w:val="007265AC"/>
    <w:rsid w:val="00726652"/>
    <w:rsid w:val="00726A97"/>
    <w:rsid w:val="00726DEC"/>
    <w:rsid w:val="0072710E"/>
    <w:rsid w:val="00727C5D"/>
    <w:rsid w:val="00730992"/>
    <w:rsid w:val="00730B77"/>
    <w:rsid w:val="00730CB4"/>
    <w:rsid w:val="00730F3F"/>
    <w:rsid w:val="0073125D"/>
    <w:rsid w:val="00731C40"/>
    <w:rsid w:val="007324F1"/>
    <w:rsid w:val="00732726"/>
    <w:rsid w:val="007327C2"/>
    <w:rsid w:val="007333C3"/>
    <w:rsid w:val="0073340D"/>
    <w:rsid w:val="00733A06"/>
    <w:rsid w:val="00733F6E"/>
    <w:rsid w:val="007347CB"/>
    <w:rsid w:val="00734E88"/>
    <w:rsid w:val="0073502D"/>
    <w:rsid w:val="00735ADC"/>
    <w:rsid w:val="00735D43"/>
    <w:rsid w:val="0074007A"/>
    <w:rsid w:val="00740320"/>
    <w:rsid w:val="00740583"/>
    <w:rsid w:val="0074155D"/>
    <w:rsid w:val="0074183E"/>
    <w:rsid w:val="00742611"/>
    <w:rsid w:val="0074274A"/>
    <w:rsid w:val="00744642"/>
    <w:rsid w:val="007446A3"/>
    <w:rsid w:val="007447E9"/>
    <w:rsid w:val="00744DE0"/>
    <w:rsid w:val="0074546B"/>
    <w:rsid w:val="0074643F"/>
    <w:rsid w:val="007466C6"/>
    <w:rsid w:val="007468EA"/>
    <w:rsid w:val="00746D6F"/>
    <w:rsid w:val="00746EC1"/>
    <w:rsid w:val="00746FB2"/>
    <w:rsid w:val="007470BA"/>
    <w:rsid w:val="00747372"/>
    <w:rsid w:val="00747B2D"/>
    <w:rsid w:val="00747BB8"/>
    <w:rsid w:val="00750AF7"/>
    <w:rsid w:val="00750D91"/>
    <w:rsid w:val="00752435"/>
    <w:rsid w:val="0075264E"/>
    <w:rsid w:val="00753425"/>
    <w:rsid w:val="00753431"/>
    <w:rsid w:val="0075368B"/>
    <w:rsid w:val="00755C6A"/>
    <w:rsid w:val="007563EB"/>
    <w:rsid w:val="00756461"/>
    <w:rsid w:val="007575B6"/>
    <w:rsid w:val="00757E1D"/>
    <w:rsid w:val="00757F89"/>
    <w:rsid w:val="00760116"/>
    <w:rsid w:val="00760527"/>
    <w:rsid w:val="0076081E"/>
    <w:rsid w:val="00760B2B"/>
    <w:rsid w:val="0076108F"/>
    <w:rsid w:val="00761159"/>
    <w:rsid w:val="007615BA"/>
    <w:rsid w:val="00761CE7"/>
    <w:rsid w:val="00762078"/>
    <w:rsid w:val="007620C6"/>
    <w:rsid w:val="00763C4B"/>
    <w:rsid w:val="00763E0A"/>
    <w:rsid w:val="00763F52"/>
    <w:rsid w:val="0076403E"/>
    <w:rsid w:val="00764EB0"/>
    <w:rsid w:val="0076528C"/>
    <w:rsid w:val="00765401"/>
    <w:rsid w:val="007655EA"/>
    <w:rsid w:val="00765E44"/>
    <w:rsid w:val="0076659D"/>
    <w:rsid w:val="007666B1"/>
    <w:rsid w:val="00766E0A"/>
    <w:rsid w:val="007670D2"/>
    <w:rsid w:val="007700B8"/>
    <w:rsid w:val="00770986"/>
    <w:rsid w:val="00770A92"/>
    <w:rsid w:val="00770AE4"/>
    <w:rsid w:val="00771706"/>
    <w:rsid w:val="00771A3E"/>
    <w:rsid w:val="007723F0"/>
    <w:rsid w:val="0077339D"/>
    <w:rsid w:val="00773AE6"/>
    <w:rsid w:val="007741F0"/>
    <w:rsid w:val="0077449A"/>
    <w:rsid w:val="007747C3"/>
    <w:rsid w:val="00774FEC"/>
    <w:rsid w:val="007751ED"/>
    <w:rsid w:val="007752D4"/>
    <w:rsid w:val="00776446"/>
    <w:rsid w:val="0077654E"/>
    <w:rsid w:val="007768D3"/>
    <w:rsid w:val="00776B1F"/>
    <w:rsid w:val="00777204"/>
    <w:rsid w:val="00777D83"/>
    <w:rsid w:val="00780D3F"/>
    <w:rsid w:val="00782985"/>
    <w:rsid w:val="00782B0F"/>
    <w:rsid w:val="00783606"/>
    <w:rsid w:val="00783F6B"/>
    <w:rsid w:val="00784219"/>
    <w:rsid w:val="00784A16"/>
    <w:rsid w:val="00784B8F"/>
    <w:rsid w:val="00784DE8"/>
    <w:rsid w:val="00785DEB"/>
    <w:rsid w:val="00786A9E"/>
    <w:rsid w:val="00786C10"/>
    <w:rsid w:val="0078734D"/>
    <w:rsid w:val="007873CA"/>
    <w:rsid w:val="007875BA"/>
    <w:rsid w:val="00790574"/>
    <w:rsid w:val="00790635"/>
    <w:rsid w:val="007914B9"/>
    <w:rsid w:val="0079246B"/>
    <w:rsid w:val="00792AC4"/>
    <w:rsid w:val="00793158"/>
    <w:rsid w:val="007932EC"/>
    <w:rsid w:val="007941B6"/>
    <w:rsid w:val="00794410"/>
    <w:rsid w:val="00794CFF"/>
    <w:rsid w:val="00794D3E"/>
    <w:rsid w:val="00796836"/>
    <w:rsid w:val="007977D6"/>
    <w:rsid w:val="00797C2D"/>
    <w:rsid w:val="00797C9E"/>
    <w:rsid w:val="00797DFF"/>
    <w:rsid w:val="00797FA7"/>
    <w:rsid w:val="007A02F8"/>
    <w:rsid w:val="007A06BB"/>
    <w:rsid w:val="007A0AAA"/>
    <w:rsid w:val="007A2907"/>
    <w:rsid w:val="007A2C87"/>
    <w:rsid w:val="007A39D7"/>
    <w:rsid w:val="007A5722"/>
    <w:rsid w:val="007A57F0"/>
    <w:rsid w:val="007A621A"/>
    <w:rsid w:val="007A6481"/>
    <w:rsid w:val="007A720C"/>
    <w:rsid w:val="007A7435"/>
    <w:rsid w:val="007A7534"/>
    <w:rsid w:val="007A76BD"/>
    <w:rsid w:val="007A76CF"/>
    <w:rsid w:val="007A7F76"/>
    <w:rsid w:val="007B03EC"/>
    <w:rsid w:val="007B0AB5"/>
    <w:rsid w:val="007B0C33"/>
    <w:rsid w:val="007B1BA6"/>
    <w:rsid w:val="007B1F87"/>
    <w:rsid w:val="007B29E4"/>
    <w:rsid w:val="007B2E29"/>
    <w:rsid w:val="007B344D"/>
    <w:rsid w:val="007B3457"/>
    <w:rsid w:val="007B36F1"/>
    <w:rsid w:val="007B39A0"/>
    <w:rsid w:val="007B3DAB"/>
    <w:rsid w:val="007B3EBB"/>
    <w:rsid w:val="007B548A"/>
    <w:rsid w:val="007B6430"/>
    <w:rsid w:val="007B681E"/>
    <w:rsid w:val="007B6FFB"/>
    <w:rsid w:val="007B756A"/>
    <w:rsid w:val="007C0FEE"/>
    <w:rsid w:val="007C101A"/>
    <w:rsid w:val="007C10A3"/>
    <w:rsid w:val="007C1CA6"/>
    <w:rsid w:val="007C1D98"/>
    <w:rsid w:val="007C2FA4"/>
    <w:rsid w:val="007C3044"/>
    <w:rsid w:val="007C3307"/>
    <w:rsid w:val="007C3484"/>
    <w:rsid w:val="007C3868"/>
    <w:rsid w:val="007C3F33"/>
    <w:rsid w:val="007C41CB"/>
    <w:rsid w:val="007C5094"/>
    <w:rsid w:val="007C515F"/>
    <w:rsid w:val="007C54AA"/>
    <w:rsid w:val="007C5C4C"/>
    <w:rsid w:val="007C63BB"/>
    <w:rsid w:val="007C6E25"/>
    <w:rsid w:val="007C7747"/>
    <w:rsid w:val="007C7924"/>
    <w:rsid w:val="007D096E"/>
    <w:rsid w:val="007D1383"/>
    <w:rsid w:val="007D1750"/>
    <w:rsid w:val="007D1A7A"/>
    <w:rsid w:val="007D22AB"/>
    <w:rsid w:val="007D343E"/>
    <w:rsid w:val="007D35DE"/>
    <w:rsid w:val="007D3DB8"/>
    <w:rsid w:val="007D4C7D"/>
    <w:rsid w:val="007D4F91"/>
    <w:rsid w:val="007D6DC4"/>
    <w:rsid w:val="007D710F"/>
    <w:rsid w:val="007D77FF"/>
    <w:rsid w:val="007E0767"/>
    <w:rsid w:val="007E0C29"/>
    <w:rsid w:val="007E0CC2"/>
    <w:rsid w:val="007E1911"/>
    <w:rsid w:val="007E1E03"/>
    <w:rsid w:val="007E25FE"/>
    <w:rsid w:val="007E292D"/>
    <w:rsid w:val="007E2BE3"/>
    <w:rsid w:val="007E2C02"/>
    <w:rsid w:val="007E376B"/>
    <w:rsid w:val="007E44F9"/>
    <w:rsid w:val="007E54DE"/>
    <w:rsid w:val="007E563F"/>
    <w:rsid w:val="007E65D7"/>
    <w:rsid w:val="007E67AC"/>
    <w:rsid w:val="007E6BEB"/>
    <w:rsid w:val="007F03B8"/>
    <w:rsid w:val="007F0700"/>
    <w:rsid w:val="007F0A3D"/>
    <w:rsid w:val="007F133A"/>
    <w:rsid w:val="007F14F1"/>
    <w:rsid w:val="007F2615"/>
    <w:rsid w:val="007F2FA1"/>
    <w:rsid w:val="007F4277"/>
    <w:rsid w:val="007F4315"/>
    <w:rsid w:val="007F47FC"/>
    <w:rsid w:val="007F4A02"/>
    <w:rsid w:val="007F582E"/>
    <w:rsid w:val="007F6E74"/>
    <w:rsid w:val="007F738D"/>
    <w:rsid w:val="007F747A"/>
    <w:rsid w:val="007F7C3C"/>
    <w:rsid w:val="008000EB"/>
    <w:rsid w:val="008007C6"/>
    <w:rsid w:val="00801311"/>
    <w:rsid w:val="0080148B"/>
    <w:rsid w:val="008018D2"/>
    <w:rsid w:val="00802DA3"/>
    <w:rsid w:val="00803992"/>
    <w:rsid w:val="00803F5D"/>
    <w:rsid w:val="00804507"/>
    <w:rsid w:val="00804761"/>
    <w:rsid w:val="00804CF4"/>
    <w:rsid w:val="00804E5D"/>
    <w:rsid w:val="00806AC7"/>
    <w:rsid w:val="00807AA5"/>
    <w:rsid w:val="00807F9F"/>
    <w:rsid w:val="00810084"/>
    <w:rsid w:val="008101B4"/>
    <w:rsid w:val="00810D84"/>
    <w:rsid w:val="00810D8F"/>
    <w:rsid w:val="00810E40"/>
    <w:rsid w:val="00810F20"/>
    <w:rsid w:val="0081132A"/>
    <w:rsid w:val="00811BE6"/>
    <w:rsid w:val="00811DC1"/>
    <w:rsid w:val="00811ED7"/>
    <w:rsid w:val="008122A8"/>
    <w:rsid w:val="00812418"/>
    <w:rsid w:val="008127A8"/>
    <w:rsid w:val="00812F21"/>
    <w:rsid w:val="00812FE6"/>
    <w:rsid w:val="0081409F"/>
    <w:rsid w:val="00814309"/>
    <w:rsid w:val="008148BD"/>
    <w:rsid w:val="00814C2A"/>
    <w:rsid w:val="008153FF"/>
    <w:rsid w:val="00815FD6"/>
    <w:rsid w:val="00816B8F"/>
    <w:rsid w:val="00816CC7"/>
    <w:rsid w:val="00816F73"/>
    <w:rsid w:val="008175F7"/>
    <w:rsid w:val="00817CEE"/>
    <w:rsid w:val="00820DBD"/>
    <w:rsid w:val="00820E4B"/>
    <w:rsid w:val="00820E67"/>
    <w:rsid w:val="008218B7"/>
    <w:rsid w:val="00821E51"/>
    <w:rsid w:val="0082322A"/>
    <w:rsid w:val="0082359B"/>
    <w:rsid w:val="0082380D"/>
    <w:rsid w:val="00824552"/>
    <w:rsid w:val="008259EA"/>
    <w:rsid w:val="0082679C"/>
    <w:rsid w:val="00826E20"/>
    <w:rsid w:val="00827658"/>
    <w:rsid w:val="0082797D"/>
    <w:rsid w:val="00827D99"/>
    <w:rsid w:val="0083028E"/>
    <w:rsid w:val="0083214B"/>
    <w:rsid w:val="008324A3"/>
    <w:rsid w:val="0083257A"/>
    <w:rsid w:val="0083301C"/>
    <w:rsid w:val="00833358"/>
    <w:rsid w:val="0083385E"/>
    <w:rsid w:val="00833E22"/>
    <w:rsid w:val="00833ED1"/>
    <w:rsid w:val="00834644"/>
    <w:rsid w:val="008348AA"/>
    <w:rsid w:val="00834988"/>
    <w:rsid w:val="00834DFA"/>
    <w:rsid w:val="00835617"/>
    <w:rsid w:val="00835E08"/>
    <w:rsid w:val="00836561"/>
    <w:rsid w:val="00836687"/>
    <w:rsid w:val="00836BAA"/>
    <w:rsid w:val="00836BC7"/>
    <w:rsid w:val="00836E07"/>
    <w:rsid w:val="00837539"/>
    <w:rsid w:val="00837932"/>
    <w:rsid w:val="00837C41"/>
    <w:rsid w:val="00840370"/>
    <w:rsid w:val="00840521"/>
    <w:rsid w:val="00840524"/>
    <w:rsid w:val="008408C8"/>
    <w:rsid w:val="00840A37"/>
    <w:rsid w:val="00840C56"/>
    <w:rsid w:val="00842D4E"/>
    <w:rsid w:val="00843C9F"/>
    <w:rsid w:val="00843D55"/>
    <w:rsid w:val="00843EBF"/>
    <w:rsid w:val="008445B5"/>
    <w:rsid w:val="008447C4"/>
    <w:rsid w:val="0084489F"/>
    <w:rsid w:val="00845CBF"/>
    <w:rsid w:val="0084620E"/>
    <w:rsid w:val="008463CC"/>
    <w:rsid w:val="0084660B"/>
    <w:rsid w:val="008468D3"/>
    <w:rsid w:val="008475AF"/>
    <w:rsid w:val="00847804"/>
    <w:rsid w:val="008505C0"/>
    <w:rsid w:val="00850B14"/>
    <w:rsid w:val="008510AB"/>
    <w:rsid w:val="00851483"/>
    <w:rsid w:val="00851C95"/>
    <w:rsid w:val="008522BF"/>
    <w:rsid w:val="008523FE"/>
    <w:rsid w:val="00853C7A"/>
    <w:rsid w:val="00854C21"/>
    <w:rsid w:val="00854E13"/>
    <w:rsid w:val="008550C2"/>
    <w:rsid w:val="00855427"/>
    <w:rsid w:val="0085543C"/>
    <w:rsid w:val="00855C89"/>
    <w:rsid w:val="008562EA"/>
    <w:rsid w:val="00856892"/>
    <w:rsid w:val="00856F42"/>
    <w:rsid w:val="00857ACC"/>
    <w:rsid w:val="00857B69"/>
    <w:rsid w:val="00857C74"/>
    <w:rsid w:val="0086032C"/>
    <w:rsid w:val="00860963"/>
    <w:rsid w:val="00860BE2"/>
    <w:rsid w:val="00860C85"/>
    <w:rsid w:val="008611E6"/>
    <w:rsid w:val="00862690"/>
    <w:rsid w:val="00862D2F"/>
    <w:rsid w:val="00863E18"/>
    <w:rsid w:val="008641C0"/>
    <w:rsid w:val="00864AA4"/>
    <w:rsid w:val="00864D3A"/>
    <w:rsid w:val="00864E7A"/>
    <w:rsid w:val="0086563F"/>
    <w:rsid w:val="00865D29"/>
    <w:rsid w:val="0086629F"/>
    <w:rsid w:val="00866960"/>
    <w:rsid w:val="00866A22"/>
    <w:rsid w:val="00866E1B"/>
    <w:rsid w:val="00866EA4"/>
    <w:rsid w:val="00867994"/>
    <w:rsid w:val="008708FA"/>
    <w:rsid w:val="00870CE7"/>
    <w:rsid w:val="008715B4"/>
    <w:rsid w:val="00871BB3"/>
    <w:rsid w:val="00871DF0"/>
    <w:rsid w:val="00872593"/>
    <w:rsid w:val="00872E9F"/>
    <w:rsid w:val="008737AC"/>
    <w:rsid w:val="0087391B"/>
    <w:rsid w:val="00873925"/>
    <w:rsid w:val="008744F4"/>
    <w:rsid w:val="008746E4"/>
    <w:rsid w:val="00874A93"/>
    <w:rsid w:val="00875716"/>
    <w:rsid w:val="0087576E"/>
    <w:rsid w:val="00875800"/>
    <w:rsid w:val="0087594E"/>
    <w:rsid w:val="008764FB"/>
    <w:rsid w:val="008779BA"/>
    <w:rsid w:val="0088021D"/>
    <w:rsid w:val="0088066E"/>
    <w:rsid w:val="00880E69"/>
    <w:rsid w:val="00880F70"/>
    <w:rsid w:val="00880F7E"/>
    <w:rsid w:val="0088144B"/>
    <w:rsid w:val="008818AD"/>
    <w:rsid w:val="00882181"/>
    <w:rsid w:val="0088220F"/>
    <w:rsid w:val="008823A8"/>
    <w:rsid w:val="00882D93"/>
    <w:rsid w:val="00882E80"/>
    <w:rsid w:val="00883542"/>
    <w:rsid w:val="0088357C"/>
    <w:rsid w:val="00883B88"/>
    <w:rsid w:val="00883BD5"/>
    <w:rsid w:val="0088425C"/>
    <w:rsid w:val="00886E3B"/>
    <w:rsid w:val="00887187"/>
    <w:rsid w:val="008906B0"/>
    <w:rsid w:val="008914D1"/>
    <w:rsid w:val="00891C38"/>
    <w:rsid w:val="00891DAC"/>
    <w:rsid w:val="00891F86"/>
    <w:rsid w:val="008920E1"/>
    <w:rsid w:val="00892141"/>
    <w:rsid w:val="00892254"/>
    <w:rsid w:val="00892F7C"/>
    <w:rsid w:val="008932B5"/>
    <w:rsid w:val="00893D70"/>
    <w:rsid w:val="00894C0B"/>
    <w:rsid w:val="008957F3"/>
    <w:rsid w:val="00895DAB"/>
    <w:rsid w:val="00896BBB"/>
    <w:rsid w:val="008977B3"/>
    <w:rsid w:val="00897A49"/>
    <w:rsid w:val="008A0A6C"/>
    <w:rsid w:val="008A0C9C"/>
    <w:rsid w:val="008A3311"/>
    <w:rsid w:val="008A36DA"/>
    <w:rsid w:val="008A36F3"/>
    <w:rsid w:val="008A3E23"/>
    <w:rsid w:val="008A4113"/>
    <w:rsid w:val="008A428B"/>
    <w:rsid w:val="008A4ABE"/>
    <w:rsid w:val="008A4B12"/>
    <w:rsid w:val="008A4E57"/>
    <w:rsid w:val="008A4EA9"/>
    <w:rsid w:val="008A587C"/>
    <w:rsid w:val="008A61FB"/>
    <w:rsid w:val="008A6938"/>
    <w:rsid w:val="008A7021"/>
    <w:rsid w:val="008B0198"/>
    <w:rsid w:val="008B099E"/>
    <w:rsid w:val="008B0D11"/>
    <w:rsid w:val="008B0DF5"/>
    <w:rsid w:val="008B0F84"/>
    <w:rsid w:val="008B1495"/>
    <w:rsid w:val="008B18C7"/>
    <w:rsid w:val="008B3D55"/>
    <w:rsid w:val="008B4373"/>
    <w:rsid w:val="008B45A7"/>
    <w:rsid w:val="008B46BE"/>
    <w:rsid w:val="008B471C"/>
    <w:rsid w:val="008B481B"/>
    <w:rsid w:val="008B4D3B"/>
    <w:rsid w:val="008B52E0"/>
    <w:rsid w:val="008B5560"/>
    <w:rsid w:val="008B6248"/>
    <w:rsid w:val="008B6D7D"/>
    <w:rsid w:val="008B79B0"/>
    <w:rsid w:val="008C0B92"/>
    <w:rsid w:val="008C12B2"/>
    <w:rsid w:val="008C2A25"/>
    <w:rsid w:val="008C2D16"/>
    <w:rsid w:val="008C3C36"/>
    <w:rsid w:val="008C4A3D"/>
    <w:rsid w:val="008C65FC"/>
    <w:rsid w:val="008C68A9"/>
    <w:rsid w:val="008C6B6E"/>
    <w:rsid w:val="008C6F1C"/>
    <w:rsid w:val="008C7801"/>
    <w:rsid w:val="008C7962"/>
    <w:rsid w:val="008D078E"/>
    <w:rsid w:val="008D1E09"/>
    <w:rsid w:val="008D1FF7"/>
    <w:rsid w:val="008D2175"/>
    <w:rsid w:val="008D3570"/>
    <w:rsid w:val="008D3EE6"/>
    <w:rsid w:val="008D41A5"/>
    <w:rsid w:val="008D43AE"/>
    <w:rsid w:val="008D5222"/>
    <w:rsid w:val="008D5E0D"/>
    <w:rsid w:val="008D61C8"/>
    <w:rsid w:val="008D6C33"/>
    <w:rsid w:val="008D6FEC"/>
    <w:rsid w:val="008D715D"/>
    <w:rsid w:val="008D740A"/>
    <w:rsid w:val="008D7487"/>
    <w:rsid w:val="008D784B"/>
    <w:rsid w:val="008D7F1E"/>
    <w:rsid w:val="008E019C"/>
    <w:rsid w:val="008E03F3"/>
    <w:rsid w:val="008E04CB"/>
    <w:rsid w:val="008E1983"/>
    <w:rsid w:val="008E21CE"/>
    <w:rsid w:val="008E2A41"/>
    <w:rsid w:val="008E2C9A"/>
    <w:rsid w:val="008E32ED"/>
    <w:rsid w:val="008E3524"/>
    <w:rsid w:val="008E383D"/>
    <w:rsid w:val="008E3B85"/>
    <w:rsid w:val="008E3CA7"/>
    <w:rsid w:val="008E3D62"/>
    <w:rsid w:val="008E406C"/>
    <w:rsid w:val="008E47AF"/>
    <w:rsid w:val="008E47FA"/>
    <w:rsid w:val="008E4928"/>
    <w:rsid w:val="008E608B"/>
    <w:rsid w:val="008E6460"/>
    <w:rsid w:val="008E6BE7"/>
    <w:rsid w:val="008E6C95"/>
    <w:rsid w:val="008E7309"/>
    <w:rsid w:val="008E7362"/>
    <w:rsid w:val="008E79DC"/>
    <w:rsid w:val="008E7C49"/>
    <w:rsid w:val="008E7E24"/>
    <w:rsid w:val="008F0AB0"/>
    <w:rsid w:val="008F0C7F"/>
    <w:rsid w:val="008F0FBA"/>
    <w:rsid w:val="008F225F"/>
    <w:rsid w:val="008F26F7"/>
    <w:rsid w:val="008F29A2"/>
    <w:rsid w:val="008F2CCD"/>
    <w:rsid w:val="008F2E75"/>
    <w:rsid w:val="008F36D1"/>
    <w:rsid w:val="008F3752"/>
    <w:rsid w:val="008F3AA4"/>
    <w:rsid w:val="008F3C66"/>
    <w:rsid w:val="008F40D8"/>
    <w:rsid w:val="008F47DE"/>
    <w:rsid w:val="008F49BD"/>
    <w:rsid w:val="008F4B95"/>
    <w:rsid w:val="008F4BEA"/>
    <w:rsid w:val="008F4C9C"/>
    <w:rsid w:val="008F4E95"/>
    <w:rsid w:val="008F54E2"/>
    <w:rsid w:val="008F54F3"/>
    <w:rsid w:val="008F58E1"/>
    <w:rsid w:val="008F5F70"/>
    <w:rsid w:val="008F6644"/>
    <w:rsid w:val="008F6CF7"/>
    <w:rsid w:val="008F6E41"/>
    <w:rsid w:val="008F7323"/>
    <w:rsid w:val="008F781D"/>
    <w:rsid w:val="008F7D21"/>
    <w:rsid w:val="009000D9"/>
    <w:rsid w:val="00901BDA"/>
    <w:rsid w:val="00901C37"/>
    <w:rsid w:val="009021E9"/>
    <w:rsid w:val="00902CC8"/>
    <w:rsid w:val="00903473"/>
    <w:rsid w:val="0090412E"/>
    <w:rsid w:val="00904344"/>
    <w:rsid w:val="00905022"/>
    <w:rsid w:val="0090737A"/>
    <w:rsid w:val="00907385"/>
    <w:rsid w:val="00907760"/>
    <w:rsid w:val="00910CF9"/>
    <w:rsid w:val="00911430"/>
    <w:rsid w:val="0091161F"/>
    <w:rsid w:val="0091165F"/>
    <w:rsid w:val="00911B15"/>
    <w:rsid w:val="009120A9"/>
    <w:rsid w:val="0091265C"/>
    <w:rsid w:val="00912C93"/>
    <w:rsid w:val="00913075"/>
    <w:rsid w:val="009132E2"/>
    <w:rsid w:val="00915862"/>
    <w:rsid w:val="00915B8E"/>
    <w:rsid w:val="009161E9"/>
    <w:rsid w:val="00916DF0"/>
    <w:rsid w:val="00917B25"/>
    <w:rsid w:val="00917E64"/>
    <w:rsid w:val="0092105D"/>
    <w:rsid w:val="00921F29"/>
    <w:rsid w:val="009220B1"/>
    <w:rsid w:val="0092245C"/>
    <w:rsid w:val="009231FD"/>
    <w:rsid w:val="009235D5"/>
    <w:rsid w:val="00923BCE"/>
    <w:rsid w:val="009241F5"/>
    <w:rsid w:val="009242F8"/>
    <w:rsid w:val="00924CAF"/>
    <w:rsid w:val="00924EC1"/>
    <w:rsid w:val="00924EC2"/>
    <w:rsid w:val="009256F2"/>
    <w:rsid w:val="00925DF1"/>
    <w:rsid w:val="00925E13"/>
    <w:rsid w:val="00926433"/>
    <w:rsid w:val="009265C0"/>
    <w:rsid w:val="00926EEE"/>
    <w:rsid w:val="009273E6"/>
    <w:rsid w:val="009277E0"/>
    <w:rsid w:val="00931073"/>
    <w:rsid w:val="00931909"/>
    <w:rsid w:val="00932A0F"/>
    <w:rsid w:val="00933657"/>
    <w:rsid w:val="009340B3"/>
    <w:rsid w:val="00934A06"/>
    <w:rsid w:val="00934D3C"/>
    <w:rsid w:val="00934EE3"/>
    <w:rsid w:val="0093526E"/>
    <w:rsid w:val="00935D4F"/>
    <w:rsid w:val="0093658A"/>
    <w:rsid w:val="009367D9"/>
    <w:rsid w:val="00936FD8"/>
    <w:rsid w:val="00937A1F"/>
    <w:rsid w:val="00937C74"/>
    <w:rsid w:val="00940669"/>
    <w:rsid w:val="00940B7D"/>
    <w:rsid w:val="009425C6"/>
    <w:rsid w:val="00942774"/>
    <w:rsid w:val="0094290E"/>
    <w:rsid w:val="0094310D"/>
    <w:rsid w:val="0094375E"/>
    <w:rsid w:val="00943FAA"/>
    <w:rsid w:val="009440CA"/>
    <w:rsid w:val="0094494A"/>
    <w:rsid w:val="00944A76"/>
    <w:rsid w:val="00944E37"/>
    <w:rsid w:val="00946C17"/>
    <w:rsid w:val="00946EA1"/>
    <w:rsid w:val="00947B3D"/>
    <w:rsid w:val="009511F7"/>
    <w:rsid w:val="00951BB3"/>
    <w:rsid w:val="00951C3A"/>
    <w:rsid w:val="0095257B"/>
    <w:rsid w:val="00952D43"/>
    <w:rsid w:val="009531CA"/>
    <w:rsid w:val="0095356E"/>
    <w:rsid w:val="00953689"/>
    <w:rsid w:val="009536F8"/>
    <w:rsid w:val="009538D7"/>
    <w:rsid w:val="00953C9B"/>
    <w:rsid w:val="00953DD0"/>
    <w:rsid w:val="009540E3"/>
    <w:rsid w:val="00954322"/>
    <w:rsid w:val="0095451F"/>
    <w:rsid w:val="00954CBF"/>
    <w:rsid w:val="0095501A"/>
    <w:rsid w:val="00956654"/>
    <w:rsid w:val="00956D11"/>
    <w:rsid w:val="00957150"/>
    <w:rsid w:val="00957C25"/>
    <w:rsid w:val="00957C2F"/>
    <w:rsid w:val="00957C95"/>
    <w:rsid w:val="0096006E"/>
    <w:rsid w:val="00960650"/>
    <w:rsid w:val="0096092C"/>
    <w:rsid w:val="0096094E"/>
    <w:rsid w:val="00961BA1"/>
    <w:rsid w:val="00961FD3"/>
    <w:rsid w:val="009623B4"/>
    <w:rsid w:val="00962B63"/>
    <w:rsid w:val="00962CEF"/>
    <w:rsid w:val="009632D5"/>
    <w:rsid w:val="009634E0"/>
    <w:rsid w:val="00963F20"/>
    <w:rsid w:val="00964282"/>
    <w:rsid w:val="009645DC"/>
    <w:rsid w:val="00964F88"/>
    <w:rsid w:val="009655CB"/>
    <w:rsid w:val="00965774"/>
    <w:rsid w:val="00965ED3"/>
    <w:rsid w:val="009660EB"/>
    <w:rsid w:val="0096699C"/>
    <w:rsid w:val="009672B5"/>
    <w:rsid w:val="0096762E"/>
    <w:rsid w:val="00967CB9"/>
    <w:rsid w:val="00970117"/>
    <w:rsid w:val="00970849"/>
    <w:rsid w:val="00970C40"/>
    <w:rsid w:val="00971051"/>
    <w:rsid w:val="009711F3"/>
    <w:rsid w:val="00972482"/>
    <w:rsid w:val="00972553"/>
    <w:rsid w:val="00972750"/>
    <w:rsid w:val="009727E9"/>
    <w:rsid w:val="00972802"/>
    <w:rsid w:val="00972A06"/>
    <w:rsid w:val="00972B2F"/>
    <w:rsid w:val="00973898"/>
    <w:rsid w:val="009739EE"/>
    <w:rsid w:val="00973E7A"/>
    <w:rsid w:val="009741A1"/>
    <w:rsid w:val="0097439D"/>
    <w:rsid w:val="00975754"/>
    <w:rsid w:val="00975BAF"/>
    <w:rsid w:val="00975CE8"/>
    <w:rsid w:val="00975CF7"/>
    <w:rsid w:val="0097648D"/>
    <w:rsid w:val="00976F10"/>
    <w:rsid w:val="0097792A"/>
    <w:rsid w:val="0097793B"/>
    <w:rsid w:val="00977D1D"/>
    <w:rsid w:val="00980119"/>
    <w:rsid w:val="00980818"/>
    <w:rsid w:val="009815AA"/>
    <w:rsid w:val="00981680"/>
    <w:rsid w:val="009818D5"/>
    <w:rsid w:val="00981C3F"/>
    <w:rsid w:val="009822F9"/>
    <w:rsid w:val="009827A9"/>
    <w:rsid w:val="0098372A"/>
    <w:rsid w:val="00984054"/>
    <w:rsid w:val="00984083"/>
    <w:rsid w:val="00984DA1"/>
    <w:rsid w:val="00984F9C"/>
    <w:rsid w:val="009853C3"/>
    <w:rsid w:val="00985E71"/>
    <w:rsid w:val="00985FB8"/>
    <w:rsid w:val="00986953"/>
    <w:rsid w:val="00986C35"/>
    <w:rsid w:val="0098782B"/>
    <w:rsid w:val="00987C37"/>
    <w:rsid w:val="00990A20"/>
    <w:rsid w:val="00990CB3"/>
    <w:rsid w:val="009911AF"/>
    <w:rsid w:val="009921FB"/>
    <w:rsid w:val="00992944"/>
    <w:rsid w:val="00993CC6"/>
    <w:rsid w:val="00993D69"/>
    <w:rsid w:val="0099496B"/>
    <w:rsid w:val="00994FE2"/>
    <w:rsid w:val="00996489"/>
    <w:rsid w:val="0099685B"/>
    <w:rsid w:val="00996A87"/>
    <w:rsid w:val="00996EAB"/>
    <w:rsid w:val="00997048"/>
    <w:rsid w:val="00997779"/>
    <w:rsid w:val="00997910"/>
    <w:rsid w:val="009A037C"/>
    <w:rsid w:val="009A06CD"/>
    <w:rsid w:val="009A150A"/>
    <w:rsid w:val="009A1610"/>
    <w:rsid w:val="009A196C"/>
    <w:rsid w:val="009A3637"/>
    <w:rsid w:val="009A4068"/>
    <w:rsid w:val="009A4560"/>
    <w:rsid w:val="009A513D"/>
    <w:rsid w:val="009A5233"/>
    <w:rsid w:val="009A5346"/>
    <w:rsid w:val="009A5B70"/>
    <w:rsid w:val="009A6132"/>
    <w:rsid w:val="009A6350"/>
    <w:rsid w:val="009A667B"/>
    <w:rsid w:val="009A734C"/>
    <w:rsid w:val="009A7A55"/>
    <w:rsid w:val="009A7BFD"/>
    <w:rsid w:val="009B081B"/>
    <w:rsid w:val="009B08AA"/>
    <w:rsid w:val="009B1407"/>
    <w:rsid w:val="009B145A"/>
    <w:rsid w:val="009B1820"/>
    <w:rsid w:val="009B18D4"/>
    <w:rsid w:val="009B3365"/>
    <w:rsid w:val="009B369E"/>
    <w:rsid w:val="009B3A76"/>
    <w:rsid w:val="009B3D17"/>
    <w:rsid w:val="009B4B70"/>
    <w:rsid w:val="009B4EFB"/>
    <w:rsid w:val="009B7079"/>
    <w:rsid w:val="009B7282"/>
    <w:rsid w:val="009B767D"/>
    <w:rsid w:val="009B79E7"/>
    <w:rsid w:val="009B7DA4"/>
    <w:rsid w:val="009B7DD4"/>
    <w:rsid w:val="009C024C"/>
    <w:rsid w:val="009C03A6"/>
    <w:rsid w:val="009C18B2"/>
    <w:rsid w:val="009C18F1"/>
    <w:rsid w:val="009C2060"/>
    <w:rsid w:val="009C29A8"/>
    <w:rsid w:val="009C2F19"/>
    <w:rsid w:val="009C3082"/>
    <w:rsid w:val="009C32EC"/>
    <w:rsid w:val="009C344B"/>
    <w:rsid w:val="009C40F5"/>
    <w:rsid w:val="009C41AE"/>
    <w:rsid w:val="009C5506"/>
    <w:rsid w:val="009C7067"/>
    <w:rsid w:val="009C792F"/>
    <w:rsid w:val="009C79C0"/>
    <w:rsid w:val="009C7DBC"/>
    <w:rsid w:val="009D114F"/>
    <w:rsid w:val="009D19BA"/>
    <w:rsid w:val="009D1B1B"/>
    <w:rsid w:val="009D1FC7"/>
    <w:rsid w:val="009D2B1C"/>
    <w:rsid w:val="009D3098"/>
    <w:rsid w:val="009D3444"/>
    <w:rsid w:val="009D48A2"/>
    <w:rsid w:val="009D53D5"/>
    <w:rsid w:val="009D569F"/>
    <w:rsid w:val="009D59CC"/>
    <w:rsid w:val="009D60C5"/>
    <w:rsid w:val="009D6261"/>
    <w:rsid w:val="009D67DD"/>
    <w:rsid w:val="009D68C1"/>
    <w:rsid w:val="009D69D5"/>
    <w:rsid w:val="009D7007"/>
    <w:rsid w:val="009D771D"/>
    <w:rsid w:val="009D7978"/>
    <w:rsid w:val="009D7D61"/>
    <w:rsid w:val="009D7DCE"/>
    <w:rsid w:val="009D7FEF"/>
    <w:rsid w:val="009E01C2"/>
    <w:rsid w:val="009E0921"/>
    <w:rsid w:val="009E0DCB"/>
    <w:rsid w:val="009E0E91"/>
    <w:rsid w:val="009E17B3"/>
    <w:rsid w:val="009E18D1"/>
    <w:rsid w:val="009E1C23"/>
    <w:rsid w:val="009E2B56"/>
    <w:rsid w:val="009E2EA4"/>
    <w:rsid w:val="009E49AC"/>
    <w:rsid w:val="009E4FD1"/>
    <w:rsid w:val="009E55E3"/>
    <w:rsid w:val="009E5D41"/>
    <w:rsid w:val="009E5F2C"/>
    <w:rsid w:val="009E62CA"/>
    <w:rsid w:val="009E682E"/>
    <w:rsid w:val="009F0904"/>
    <w:rsid w:val="009F0D4A"/>
    <w:rsid w:val="009F0FBF"/>
    <w:rsid w:val="009F16FE"/>
    <w:rsid w:val="009F1E4B"/>
    <w:rsid w:val="009F26F3"/>
    <w:rsid w:val="009F2724"/>
    <w:rsid w:val="009F2FD8"/>
    <w:rsid w:val="009F3033"/>
    <w:rsid w:val="009F3D4C"/>
    <w:rsid w:val="009F547D"/>
    <w:rsid w:val="009F54F3"/>
    <w:rsid w:val="009F5716"/>
    <w:rsid w:val="009F6171"/>
    <w:rsid w:val="009F63F8"/>
    <w:rsid w:val="009F6CA7"/>
    <w:rsid w:val="009F6E7D"/>
    <w:rsid w:val="009F72EF"/>
    <w:rsid w:val="009F7321"/>
    <w:rsid w:val="009F7897"/>
    <w:rsid w:val="00A00050"/>
    <w:rsid w:val="00A000A1"/>
    <w:rsid w:val="00A00AB7"/>
    <w:rsid w:val="00A00DB0"/>
    <w:rsid w:val="00A00E45"/>
    <w:rsid w:val="00A017B0"/>
    <w:rsid w:val="00A02C91"/>
    <w:rsid w:val="00A02E91"/>
    <w:rsid w:val="00A02F24"/>
    <w:rsid w:val="00A0398F"/>
    <w:rsid w:val="00A04648"/>
    <w:rsid w:val="00A047B9"/>
    <w:rsid w:val="00A0573D"/>
    <w:rsid w:val="00A05974"/>
    <w:rsid w:val="00A05AF4"/>
    <w:rsid w:val="00A05FDF"/>
    <w:rsid w:val="00A062F9"/>
    <w:rsid w:val="00A071C0"/>
    <w:rsid w:val="00A074AB"/>
    <w:rsid w:val="00A07793"/>
    <w:rsid w:val="00A100DC"/>
    <w:rsid w:val="00A10A1A"/>
    <w:rsid w:val="00A10BC1"/>
    <w:rsid w:val="00A1112E"/>
    <w:rsid w:val="00A119FB"/>
    <w:rsid w:val="00A11AD8"/>
    <w:rsid w:val="00A1270B"/>
    <w:rsid w:val="00A134B8"/>
    <w:rsid w:val="00A1477B"/>
    <w:rsid w:val="00A149C7"/>
    <w:rsid w:val="00A14CAA"/>
    <w:rsid w:val="00A14F70"/>
    <w:rsid w:val="00A16C3A"/>
    <w:rsid w:val="00A16D44"/>
    <w:rsid w:val="00A1736F"/>
    <w:rsid w:val="00A174C0"/>
    <w:rsid w:val="00A17C4C"/>
    <w:rsid w:val="00A20238"/>
    <w:rsid w:val="00A203DC"/>
    <w:rsid w:val="00A206A4"/>
    <w:rsid w:val="00A206C3"/>
    <w:rsid w:val="00A20A95"/>
    <w:rsid w:val="00A217C6"/>
    <w:rsid w:val="00A21D8A"/>
    <w:rsid w:val="00A23FCB"/>
    <w:rsid w:val="00A24EF8"/>
    <w:rsid w:val="00A25097"/>
    <w:rsid w:val="00A25501"/>
    <w:rsid w:val="00A25C62"/>
    <w:rsid w:val="00A264A9"/>
    <w:rsid w:val="00A30375"/>
    <w:rsid w:val="00A30AE9"/>
    <w:rsid w:val="00A31495"/>
    <w:rsid w:val="00A31AF4"/>
    <w:rsid w:val="00A3242B"/>
    <w:rsid w:val="00A327F5"/>
    <w:rsid w:val="00A328C5"/>
    <w:rsid w:val="00A339E9"/>
    <w:rsid w:val="00A34247"/>
    <w:rsid w:val="00A34988"/>
    <w:rsid w:val="00A35B29"/>
    <w:rsid w:val="00A36BAD"/>
    <w:rsid w:val="00A36FAD"/>
    <w:rsid w:val="00A3717E"/>
    <w:rsid w:val="00A37306"/>
    <w:rsid w:val="00A37A1D"/>
    <w:rsid w:val="00A401EA"/>
    <w:rsid w:val="00A40DD4"/>
    <w:rsid w:val="00A41387"/>
    <w:rsid w:val="00A424AF"/>
    <w:rsid w:val="00A43285"/>
    <w:rsid w:val="00A434B9"/>
    <w:rsid w:val="00A43AA7"/>
    <w:rsid w:val="00A44814"/>
    <w:rsid w:val="00A449AC"/>
    <w:rsid w:val="00A47539"/>
    <w:rsid w:val="00A47A90"/>
    <w:rsid w:val="00A503CF"/>
    <w:rsid w:val="00A5122A"/>
    <w:rsid w:val="00A53341"/>
    <w:rsid w:val="00A533FC"/>
    <w:rsid w:val="00A53773"/>
    <w:rsid w:val="00A53A4E"/>
    <w:rsid w:val="00A53CE3"/>
    <w:rsid w:val="00A54326"/>
    <w:rsid w:val="00A551BE"/>
    <w:rsid w:val="00A5544E"/>
    <w:rsid w:val="00A5596D"/>
    <w:rsid w:val="00A55ACB"/>
    <w:rsid w:val="00A56A7B"/>
    <w:rsid w:val="00A56FD4"/>
    <w:rsid w:val="00A570C8"/>
    <w:rsid w:val="00A57123"/>
    <w:rsid w:val="00A57B47"/>
    <w:rsid w:val="00A60A41"/>
    <w:rsid w:val="00A612E2"/>
    <w:rsid w:val="00A6136C"/>
    <w:rsid w:val="00A616E7"/>
    <w:rsid w:val="00A617D2"/>
    <w:rsid w:val="00A61CF4"/>
    <w:rsid w:val="00A61DDC"/>
    <w:rsid w:val="00A62F80"/>
    <w:rsid w:val="00A63488"/>
    <w:rsid w:val="00A637A9"/>
    <w:rsid w:val="00A63CDD"/>
    <w:rsid w:val="00A641F1"/>
    <w:rsid w:val="00A64248"/>
    <w:rsid w:val="00A64ED2"/>
    <w:rsid w:val="00A65244"/>
    <w:rsid w:val="00A65D20"/>
    <w:rsid w:val="00A65E6E"/>
    <w:rsid w:val="00A66730"/>
    <w:rsid w:val="00A669BB"/>
    <w:rsid w:val="00A66BF6"/>
    <w:rsid w:val="00A672B2"/>
    <w:rsid w:val="00A67324"/>
    <w:rsid w:val="00A702B7"/>
    <w:rsid w:val="00A70479"/>
    <w:rsid w:val="00A70E12"/>
    <w:rsid w:val="00A72BEE"/>
    <w:rsid w:val="00A72C1D"/>
    <w:rsid w:val="00A735B1"/>
    <w:rsid w:val="00A74002"/>
    <w:rsid w:val="00A748F1"/>
    <w:rsid w:val="00A75504"/>
    <w:rsid w:val="00A75842"/>
    <w:rsid w:val="00A75C2B"/>
    <w:rsid w:val="00A760A3"/>
    <w:rsid w:val="00A76408"/>
    <w:rsid w:val="00A76D04"/>
    <w:rsid w:val="00A77C1B"/>
    <w:rsid w:val="00A80789"/>
    <w:rsid w:val="00A80DDD"/>
    <w:rsid w:val="00A81180"/>
    <w:rsid w:val="00A81601"/>
    <w:rsid w:val="00A82BEC"/>
    <w:rsid w:val="00A82FC8"/>
    <w:rsid w:val="00A83695"/>
    <w:rsid w:val="00A838E2"/>
    <w:rsid w:val="00A83E27"/>
    <w:rsid w:val="00A83FAA"/>
    <w:rsid w:val="00A8503D"/>
    <w:rsid w:val="00A85A51"/>
    <w:rsid w:val="00A85A6A"/>
    <w:rsid w:val="00A866E5"/>
    <w:rsid w:val="00A86F4D"/>
    <w:rsid w:val="00A87097"/>
    <w:rsid w:val="00A87C2E"/>
    <w:rsid w:val="00A90A6B"/>
    <w:rsid w:val="00A91223"/>
    <w:rsid w:val="00A926D4"/>
    <w:rsid w:val="00A927BC"/>
    <w:rsid w:val="00A93C85"/>
    <w:rsid w:val="00A940F3"/>
    <w:rsid w:val="00A94721"/>
    <w:rsid w:val="00A94A35"/>
    <w:rsid w:val="00A94BAC"/>
    <w:rsid w:val="00A96B0F"/>
    <w:rsid w:val="00A96F13"/>
    <w:rsid w:val="00A97A4D"/>
    <w:rsid w:val="00A97C2E"/>
    <w:rsid w:val="00AA01B6"/>
    <w:rsid w:val="00AA1061"/>
    <w:rsid w:val="00AA10E5"/>
    <w:rsid w:val="00AA13E9"/>
    <w:rsid w:val="00AA18BE"/>
    <w:rsid w:val="00AA1B43"/>
    <w:rsid w:val="00AA2A24"/>
    <w:rsid w:val="00AA30F9"/>
    <w:rsid w:val="00AA38DF"/>
    <w:rsid w:val="00AA4086"/>
    <w:rsid w:val="00AA483B"/>
    <w:rsid w:val="00AA4F5D"/>
    <w:rsid w:val="00AA4FA7"/>
    <w:rsid w:val="00AA5AB2"/>
    <w:rsid w:val="00AA5BE3"/>
    <w:rsid w:val="00AA5CBC"/>
    <w:rsid w:val="00AA5F41"/>
    <w:rsid w:val="00AA6195"/>
    <w:rsid w:val="00AA6210"/>
    <w:rsid w:val="00AA626B"/>
    <w:rsid w:val="00AA6663"/>
    <w:rsid w:val="00AA66EB"/>
    <w:rsid w:val="00AA7115"/>
    <w:rsid w:val="00AA7298"/>
    <w:rsid w:val="00AA782C"/>
    <w:rsid w:val="00AA7B16"/>
    <w:rsid w:val="00AB0074"/>
    <w:rsid w:val="00AB1084"/>
    <w:rsid w:val="00AB1199"/>
    <w:rsid w:val="00AB1EB2"/>
    <w:rsid w:val="00AB243E"/>
    <w:rsid w:val="00AB28D3"/>
    <w:rsid w:val="00AB2B3C"/>
    <w:rsid w:val="00AB2F2C"/>
    <w:rsid w:val="00AB3F98"/>
    <w:rsid w:val="00AB41A6"/>
    <w:rsid w:val="00AB42AF"/>
    <w:rsid w:val="00AB5284"/>
    <w:rsid w:val="00AB58B7"/>
    <w:rsid w:val="00AB5AD5"/>
    <w:rsid w:val="00AB7978"/>
    <w:rsid w:val="00AC0256"/>
    <w:rsid w:val="00AC0552"/>
    <w:rsid w:val="00AC15EB"/>
    <w:rsid w:val="00AC1634"/>
    <w:rsid w:val="00AC1929"/>
    <w:rsid w:val="00AC1AE4"/>
    <w:rsid w:val="00AC1C26"/>
    <w:rsid w:val="00AC1E53"/>
    <w:rsid w:val="00AC2051"/>
    <w:rsid w:val="00AC21BC"/>
    <w:rsid w:val="00AC26A1"/>
    <w:rsid w:val="00AC370B"/>
    <w:rsid w:val="00AC4949"/>
    <w:rsid w:val="00AC4C8E"/>
    <w:rsid w:val="00AC56F8"/>
    <w:rsid w:val="00AC591B"/>
    <w:rsid w:val="00AC5EEA"/>
    <w:rsid w:val="00AC6A75"/>
    <w:rsid w:val="00AC6EFA"/>
    <w:rsid w:val="00AC7BB4"/>
    <w:rsid w:val="00AC7DA7"/>
    <w:rsid w:val="00AD0078"/>
    <w:rsid w:val="00AD00DC"/>
    <w:rsid w:val="00AD05D1"/>
    <w:rsid w:val="00AD0D3E"/>
    <w:rsid w:val="00AD15E8"/>
    <w:rsid w:val="00AD1AD7"/>
    <w:rsid w:val="00AD1BE6"/>
    <w:rsid w:val="00AD1C5D"/>
    <w:rsid w:val="00AD1DC8"/>
    <w:rsid w:val="00AD256E"/>
    <w:rsid w:val="00AD2E85"/>
    <w:rsid w:val="00AD4999"/>
    <w:rsid w:val="00AD4E32"/>
    <w:rsid w:val="00AD4E6D"/>
    <w:rsid w:val="00AD5C47"/>
    <w:rsid w:val="00AD63E3"/>
    <w:rsid w:val="00AD64EC"/>
    <w:rsid w:val="00AD740C"/>
    <w:rsid w:val="00AD793B"/>
    <w:rsid w:val="00AD7D81"/>
    <w:rsid w:val="00AD7E5C"/>
    <w:rsid w:val="00AE0994"/>
    <w:rsid w:val="00AE0D65"/>
    <w:rsid w:val="00AE128A"/>
    <w:rsid w:val="00AE1CC9"/>
    <w:rsid w:val="00AE2AB6"/>
    <w:rsid w:val="00AE2C47"/>
    <w:rsid w:val="00AE3F9F"/>
    <w:rsid w:val="00AE4A38"/>
    <w:rsid w:val="00AE4AAA"/>
    <w:rsid w:val="00AE5BA9"/>
    <w:rsid w:val="00AE5E40"/>
    <w:rsid w:val="00AE68F9"/>
    <w:rsid w:val="00AE6F84"/>
    <w:rsid w:val="00AE75E6"/>
    <w:rsid w:val="00AE7679"/>
    <w:rsid w:val="00AF002B"/>
    <w:rsid w:val="00AF0950"/>
    <w:rsid w:val="00AF09A7"/>
    <w:rsid w:val="00AF1369"/>
    <w:rsid w:val="00AF19B0"/>
    <w:rsid w:val="00AF2662"/>
    <w:rsid w:val="00AF2B02"/>
    <w:rsid w:val="00AF2EAE"/>
    <w:rsid w:val="00AF320C"/>
    <w:rsid w:val="00AF4106"/>
    <w:rsid w:val="00AF500F"/>
    <w:rsid w:val="00AF56C0"/>
    <w:rsid w:val="00AF56FC"/>
    <w:rsid w:val="00AF5A14"/>
    <w:rsid w:val="00AF5D05"/>
    <w:rsid w:val="00AF5E91"/>
    <w:rsid w:val="00AF605C"/>
    <w:rsid w:val="00AF673E"/>
    <w:rsid w:val="00AF69F8"/>
    <w:rsid w:val="00AF6A9D"/>
    <w:rsid w:val="00AF76A9"/>
    <w:rsid w:val="00B00238"/>
    <w:rsid w:val="00B003A2"/>
    <w:rsid w:val="00B00714"/>
    <w:rsid w:val="00B00E71"/>
    <w:rsid w:val="00B01316"/>
    <w:rsid w:val="00B01333"/>
    <w:rsid w:val="00B01841"/>
    <w:rsid w:val="00B0216B"/>
    <w:rsid w:val="00B021EA"/>
    <w:rsid w:val="00B0266D"/>
    <w:rsid w:val="00B029B7"/>
    <w:rsid w:val="00B02EB3"/>
    <w:rsid w:val="00B0340F"/>
    <w:rsid w:val="00B03D2A"/>
    <w:rsid w:val="00B0414C"/>
    <w:rsid w:val="00B04E22"/>
    <w:rsid w:val="00B05B31"/>
    <w:rsid w:val="00B06B43"/>
    <w:rsid w:val="00B07747"/>
    <w:rsid w:val="00B109E8"/>
    <w:rsid w:val="00B10EBA"/>
    <w:rsid w:val="00B11284"/>
    <w:rsid w:val="00B11541"/>
    <w:rsid w:val="00B1187D"/>
    <w:rsid w:val="00B11D51"/>
    <w:rsid w:val="00B12C95"/>
    <w:rsid w:val="00B12D85"/>
    <w:rsid w:val="00B1311D"/>
    <w:rsid w:val="00B14A68"/>
    <w:rsid w:val="00B15523"/>
    <w:rsid w:val="00B157A7"/>
    <w:rsid w:val="00B15A36"/>
    <w:rsid w:val="00B16195"/>
    <w:rsid w:val="00B16C01"/>
    <w:rsid w:val="00B16E62"/>
    <w:rsid w:val="00B17C1F"/>
    <w:rsid w:val="00B20C01"/>
    <w:rsid w:val="00B217C7"/>
    <w:rsid w:val="00B22B00"/>
    <w:rsid w:val="00B23629"/>
    <w:rsid w:val="00B2422F"/>
    <w:rsid w:val="00B2456E"/>
    <w:rsid w:val="00B24793"/>
    <w:rsid w:val="00B25279"/>
    <w:rsid w:val="00B25B8F"/>
    <w:rsid w:val="00B261DF"/>
    <w:rsid w:val="00B26F00"/>
    <w:rsid w:val="00B27013"/>
    <w:rsid w:val="00B2702D"/>
    <w:rsid w:val="00B271E7"/>
    <w:rsid w:val="00B27A10"/>
    <w:rsid w:val="00B3008C"/>
    <w:rsid w:val="00B300A1"/>
    <w:rsid w:val="00B30FE9"/>
    <w:rsid w:val="00B3138A"/>
    <w:rsid w:val="00B313A6"/>
    <w:rsid w:val="00B31579"/>
    <w:rsid w:val="00B31D2E"/>
    <w:rsid w:val="00B31F5A"/>
    <w:rsid w:val="00B32A8A"/>
    <w:rsid w:val="00B32E4C"/>
    <w:rsid w:val="00B3321D"/>
    <w:rsid w:val="00B3398B"/>
    <w:rsid w:val="00B34493"/>
    <w:rsid w:val="00B349BB"/>
    <w:rsid w:val="00B3522D"/>
    <w:rsid w:val="00B3580F"/>
    <w:rsid w:val="00B359B8"/>
    <w:rsid w:val="00B35DA7"/>
    <w:rsid w:val="00B368E4"/>
    <w:rsid w:val="00B372B2"/>
    <w:rsid w:val="00B40B00"/>
    <w:rsid w:val="00B4201E"/>
    <w:rsid w:val="00B4233D"/>
    <w:rsid w:val="00B425F3"/>
    <w:rsid w:val="00B42BF8"/>
    <w:rsid w:val="00B42D99"/>
    <w:rsid w:val="00B43671"/>
    <w:rsid w:val="00B43EC2"/>
    <w:rsid w:val="00B44F0B"/>
    <w:rsid w:val="00B44FA6"/>
    <w:rsid w:val="00B451FA"/>
    <w:rsid w:val="00B45232"/>
    <w:rsid w:val="00B45408"/>
    <w:rsid w:val="00B45554"/>
    <w:rsid w:val="00B4560B"/>
    <w:rsid w:val="00B456F0"/>
    <w:rsid w:val="00B459C6"/>
    <w:rsid w:val="00B45DDD"/>
    <w:rsid w:val="00B46303"/>
    <w:rsid w:val="00B466F0"/>
    <w:rsid w:val="00B467FE"/>
    <w:rsid w:val="00B4743F"/>
    <w:rsid w:val="00B500A8"/>
    <w:rsid w:val="00B50449"/>
    <w:rsid w:val="00B50649"/>
    <w:rsid w:val="00B507E9"/>
    <w:rsid w:val="00B5156F"/>
    <w:rsid w:val="00B5190C"/>
    <w:rsid w:val="00B519EC"/>
    <w:rsid w:val="00B51EE5"/>
    <w:rsid w:val="00B522B9"/>
    <w:rsid w:val="00B524CD"/>
    <w:rsid w:val="00B52862"/>
    <w:rsid w:val="00B531F9"/>
    <w:rsid w:val="00B5430F"/>
    <w:rsid w:val="00B543A6"/>
    <w:rsid w:val="00B54F2F"/>
    <w:rsid w:val="00B54F32"/>
    <w:rsid w:val="00B559E4"/>
    <w:rsid w:val="00B56BCD"/>
    <w:rsid w:val="00B575A9"/>
    <w:rsid w:val="00B5767E"/>
    <w:rsid w:val="00B6036C"/>
    <w:rsid w:val="00B6107B"/>
    <w:rsid w:val="00B626F9"/>
    <w:rsid w:val="00B6321E"/>
    <w:rsid w:val="00B637ED"/>
    <w:rsid w:val="00B64500"/>
    <w:rsid w:val="00B645C5"/>
    <w:rsid w:val="00B64907"/>
    <w:rsid w:val="00B6492D"/>
    <w:rsid w:val="00B64F2E"/>
    <w:rsid w:val="00B650DB"/>
    <w:rsid w:val="00B6512D"/>
    <w:rsid w:val="00B653F5"/>
    <w:rsid w:val="00B65EA7"/>
    <w:rsid w:val="00B65F7A"/>
    <w:rsid w:val="00B6608C"/>
    <w:rsid w:val="00B665A3"/>
    <w:rsid w:val="00B66C7E"/>
    <w:rsid w:val="00B67440"/>
    <w:rsid w:val="00B678C7"/>
    <w:rsid w:val="00B70FDD"/>
    <w:rsid w:val="00B713D2"/>
    <w:rsid w:val="00B71988"/>
    <w:rsid w:val="00B71A4A"/>
    <w:rsid w:val="00B71EF6"/>
    <w:rsid w:val="00B72060"/>
    <w:rsid w:val="00B721E9"/>
    <w:rsid w:val="00B722D1"/>
    <w:rsid w:val="00B73D7F"/>
    <w:rsid w:val="00B73F5B"/>
    <w:rsid w:val="00B74136"/>
    <w:rsid w:val="00B74C38"/>
    <w:rsid w:val="00B7618F"/>
    <w:rsid w:val="00B762C0"/>
    <w:rsid w:val="00B7643A"/>
    <w:rsid w:val="00B76C8D"/>
    <w:rsid w:val="00B77F8C"/>
    <w:rsid w:val="00B803D7"/>
    <w:rsid w:val="00B818CF"/>
    <w:rsid w:val="00B81E77"/>
    <w:rsid w:val="00B828C7"/>
    <w:rsid w:val="00B82DC9"/>
    <w:rsid w:val="00B83640"/>
    <w:rsid w:val="00B837A8"/>
    <w:rsid w:val="00B8393F"/>
    <w:rsid w:val="00B84033"/>
    <w:rsid w:val="00B8423D"/>
    <w:rsid w:val="00B842B4"/>
    <w:rsid w:val="00B844E7"/>
    <w:rsid w:val="00B84D3F"/>
    <w:rsid w:val="00B8595D"/>
    <w:rsid w:val="00B86179"/>
    <w:rsid w:val="00B86301"/>
    <w:rsid w:val="00B865F4"/>
    <w:rsid w:val="00B8796F"/>
    <w:rsid w:val="00B87E2F"/>
    <w:rsid w:val="00B9004F"/>
    <w:rsid w:val="00B901A2"/>
    <w:rsid w:val="00B90389"/>
    <w:rsid w:val="00B9047A"/>
    <w:rsid w:val="00B90CA4"/>
    <w:rsid w:val="00B91060"/>
    <w:rsid w:val="00B927C2"/>
    <w:rsid w:val="00B92A9C"/>
    <w:rsid w:val="00B9353D"/>
    <w:rsid w:val="00B93EF5"/>
    <w:rsid w:val="00B940DC"/>
    <w:rsid w:val="00B94796"/>
    <w:rsid w:val="00B9481C"/>
    <w:rsid w:val="00B95C35"/>
    <w:rsid w:val="00B96B69"/>
    <w:rsid w:val="00B97253"/>
    <w:rsid w:val="00B9748E"/>
    <w:rsid w:val="00B97B2D"/>
    <w:rsid w:val="00B97CB2"/>
    <w:rsid w:val="00BA04FA"/>
    <w:rsid w:val="00BA0AB5"/>
    <w:rsid w:val="00BA1694"/>
    <w:rsid w:val="00BA1F5E"/>
    <w:rsid w:val="00BA2338"/>
    <w:rsid w:val="00BA29BD"/>
    <w:rsid w:val="00BA2A29"/>
    <w:rsid w:val="00BA3B74"/>
    <w:rsid w:val="00BA3C87"/>
    <w:rsid w:val="00BA42A4"/>
    <w:rsid w:val="00BA4404"/>
    <w:rsid w:val="00BA4C3F"/>
    <w:rsid w:val="00BA4E84"/>
    <w:rsid w:val="00BA5007"/>
    <w:rsid w:val="00BA5204"/>
    <w:rsid w:val="00BA5467"/>
    <w:rsid w:val="00BA5CCB"/>
    <w:rsid w:val="00BA5EE1"/>
    <w:rsid w:val="00BA62F6"/>
    <w:rsid w:val="00BA64E2"/>
    <w:rsid w:val="00BA677D"/>
    <w:rsid w:val="00BA6CAA"/>
    <w:rsid w:val="00BA726D"/>
    <w:rsid w:val="00BA735C"/>
    <w:rsid w:val="00BA7A93"/>
    <w:rsid w:val="00BB07B4"/>
    <w:rsid w:val="00BB1340"/>
    <w:rsid w:val="00BB1390"/>
    <w:rsid w:val="00BB13EB"/>
    <w:rsid w:val="00BB20AC"/>
    <w:rsid w:val="00BB23C7"/>
    <w:rsid w:val="00BB2417"/>
    <w:rsid w:val="00BB2A82"/>
    <w:rsid w:val="00BB2B5C"/>
    <w:rsid w:val="00BB2B72"/>
    <w:rsid w:val="00BB3573"/>
    <w:rsid w:val="00BB3676"/>
    <w:rsid w:val="00BB3989"/>
    <w:rsid w:val="00BB3AB3"/>
    <w:rsid w:val="00BB3CA9"/>
    <w:rsid w:val="00BB4350"/>
    <w:rsid w:val="00BB43DB"/>
    <w:rsid w:val="00BB4C8D"/>
    <w:rsid w:val="00BB4E7C"/>
    <w:rsid w:val="00BB53EC"/>
    <w:rsid w:val="00BB61EB"/>
    <w:rsid w:val="00BB6423"/>
    <w:rsid w:val="00BB68F9"/>
    <w:rsid w:val="00BB6AE8"/>
    <w:rsid w:val="00BB6EBA"/>
    <w:rsid w:val="00BC043B"/>
    <w:rsid w:val="00BC1439"/>
    <w:rsid w:val="00BC26BD"/>
    <w:rsid w:val="00BC2B25"/>
    <w:rsid w:val="00BC3015"/>
    <w:rsid w:val="00BC354C"/>
    <w:rsid w:val="00BC357E"/>
    <w:rsid w:val="00BC3630"/>
    <w:rsid w:val="00BC43DB"/>
    <w:rsid w:val="00BC43E5"/>
    <w:rsid w:val="00BC4E41"/>
    <w:rsid w:val="00BC5238"/>
    <w:rsid w:val="00BC5427"/>
    <w:rsid w:val="00BC579F"/>
    <w:rsid w:val="00BC58DB"/>
    <w:rsid w:val="00BC5C46"/>
    <w:rsid w:val="00BC6029"/>
    <w:rsid w:val="00BC6394"/>
    <w:rsid w:val="00BC7400"/>
    <w:rsid w:val="00BD0FF5"/>
    <w:rsid w:val="00BD12AC"/>
    <w:rsid w:val="00BD1880"/>
    <w:rsid w:val="00BD1E10"/>
    <w:rsid w:val="00BD2165"/>
    <w:rsid w:val="00BD2611"/>
    <w:rsid w:val="00BD2AD5"/>
    <w:rsid w:val="00BD2C24"/>
    <w:rsid w:val="00BD2EFE"/>
    <w:rsid w:val="00BD31B2"/>
    <w:rsid w:val="00BD3573"/>
    <w:rsid w:val="00BD414C"/>
    <w:rsid w:val="00BD4254"/>
    <w:rsid w:val="00BD4279"/>
    <w:rsid w:val="00BD45B2"/>
    <w:rsid w:val="00BD4640"/>
    <w:rsid w:val="00BD4EE9"/>
    <w:rsid w:val="00BD4F79"/>
    <w:rsid w:val="00BD52B1"/>
    <w:rsid w:val="00BD52F1"/>
    <w:rsid w:val="00BD5874"/>
    <w:rsid w:val="00BD70E4"/>
    <w:rsid w:val="00BD7C82"/>
    <w:rsid w:val="00BE0086"/>
    <w:rsid w:val="00BE035B"/>
    <w:rsid w:val="00BE1897"/>
    <w:rsid w:val="00BE1FE5"/>
    <w:rsid w:val="00BE22A6"/>
    <w:rsid w:val="00BE31C3"/>
    <w:rsid w:val="00BE431E"/>
    <w:rsid w:val="00BE4D89"/>
    <w:rsid w:val="00BE5418"/>
    <w:rsid w:val="00BE6218"/>
    <w:rsid w:val="00BE6799"/>
    <w:rsid w:val="00BE6869"/>
    <w:rsid w:val="00BF02F2"/>
    <w:rsid w:val="00BF031A"/>
    <w:rsid w:val="00BF0702"/>
    <w:rsid w:val="00BF1231"/>
    <w:rsid w:val="00BF124C"/>
    <w:rsid w:val="00BF1370"/>
    <w:rsid w:val="00BF1FEE"/>
    <w:rsid w:val="00BF230A"/>
    <w:rsid w:val="00BF2690"/>
    <w:rsid w:val="00BF31F5"/>
    <w:rsid w:val="00BF3B6C"/>
    <w:rsid w:val="00BF402F"/>
    <w:rsid w:val="00BF4207"/>
    <w:rsid w:val="00BF4378"/>
    <w:rsid w:val="00BF4797"/>
    <w:rsid w:val="00BF5BA6"/>
    <w:rsid w:val="00BF685B"/>
    <w:rsid w:val="00BF6869"/>
    <w:rsid w:val="00BF6D73"/>
    <w:rsid w:val="00BF71F9"/>
    <w:rsid w:val="00BF7232"/>
    <w:rsid w:val="00BF76B3"/>
    <w:rsid w:val="00BF7802"/>
    <w:rsid w:val="00BF78C9"/>
    <w:rsid w:val="00C0088F"/>
    <w:rsid w:val="00C008A1"/>
    <w:rsid w:val="00C01479"/>
    <w:rsid w:val="00C01633"/>
    <w:rsid w:val="00C01BF9"/>
    <w:rsid w:val="00C02523"/>
    <w:rsid w:val="00C028CB"/>
    <w:rsid w:val="00C02CC0"/>
    <w:rsid w:val="00C032D4"/>
    <w:rsid w:val="00C043C6"/>
    <w:rsid w:val="00C0464E"/>
    <w:rsid w:val="00C04A8E"/>
    <w:rsid w:val="00C05229"/>
    <w:rsid w:val="00C06A36"/>
    <w:rsid w:val="00C06B59"/>
    <w:rsid w:val="00C07621"/>
    <w:rsid w:val="00C077CD"/>
    <w:rsid w:val="00C07B56"/>
    <w:rsid w:val="00C07D93"/>
    <w:rsid w:val="00C10119"/>
    <w:rsid w:val="00C10680"/>
    <w:rsid w:val="00C1089A"/>
    <w:rsid w:val="00C10A97"/>
    <w:rsid w:val="00C10B05"/>
    <w:rsid w:val="00C10B49"/>
    <w:rsid w:val="00C11650"/>
    <w:rsid w:val="00C11AC3"/>
    <w:rsid w:val="00C11B69"/>
    <w:rsid w:val="00C1205F"/>
    <w:rsid w:val="00C121FA"/>
    <w:rsid w:val="00C1261D"/>
    <w:rsid w:val="00C12641"/>
    <w:rsid w:val="00C12B0E"/>
    <w:rsid w:val="00C13395"/>
    <w:rsid w:val="00C13679"/>
    <w:rsid w:val="00C13CF4"/>
    <w:rsid w:val="00C14433"/>
    <w:rsid w:val="00C14D72"/>
    <w:rsid w:val="00C15892"/>
    <w:rsid w:val="00C1591D"/>
    <w:rsid w:val="00C159CF"/>
    <w:rsid w:val="00C15A95"/>
    <w:rsid w:val="00C173DF"/>
    <w:rsid w:val="00C17464"/>
    <w:rsid w:val="00C17AC1"/>
    <w:rsid w:val="00C21EF3"/>
    <w:rsid w:val="00C22148"/>
    <w:rsid w:val="00C229A7"/>
    <w:rsid w:val="00C22D64"/>
    <w:rsid w:val="00C23004"/>
    <w:rsid w:val="00C236BE"/>
    <w:rsid w:val="00C23E2D"/>
    <w:rsid w:val="00C24265"/>
    <w:rsid w:val="00C24285"/>
    <w:rsid w:val="00C24559"/>
    <w:rsid w:val="00C2492C"/>
    <w:rsid w:val="00C24B2A"/>
    <w:rsid w:val="00C2524B"/>
    <w:rsid w:val="00C25727"/>
    <w:rsid w:val="00C26321"/>
    <w:rsid w:val="00C2678C"/>
    <w:rsid w:val="00C26CA4"/>
    <w:rsid w:val="00C271B3"/>
    <w:rsid w:val="00C2731F"/>
    <w:rsid w:val="00C27E37"/>
    <w:rsid w:val="00C303F4"/>
    <w:rsid w:val="00C3065E"/>
    <w:rsid w:val="00C308EC"/>
    <w:rsid w:val="00C31FC0"/>
    <w:rsid w:val="00C31FE1"/>
    <w:rsid w:val="00C32798"/>
    <w:rsid w:val="00C328C9"/>
    <w:rsid w:val="00C32A6F"/>
    <w:rsid w:val="00C338E0"/>
    <w:rsid w:val="00C34176"/>
    <w:rsid w:val="00C35238"/>
    <w:rsid w:val="00C355C9"/>
    <w:rsid w:val="00C366B8"/>
    <w:rsid w:val="00C36D3A"/>
    <w:rsid w:val="00C372B4"/>
    <w:rsid w:val="00C376C7"/>
    <w:rsid w:val="00C377DB"/>
    <w:rsid w:val="00C37B61"/>
    <w:rsid w:val="00C40427"/>
    <w:rsid w:val="00C40857"/>
    <w:rsid w:val="00C40B6D"/>
    <w:rsid w:val="00C40FC0"/>
    <w:rsid w:val="00C41256"/>
    <w:rsid w:val="00C42481"/>
    <w:rsid w:val="00C4260A"/>
    <w:rsid w:val="00C4294C"/>
    <w:rsid w:val="00C429C2"/>
    <w:rsid w:val="00C44411"/>
    <w:rsid w:val="00C44BB4"/>
    <w:rsid w:val="00C44DFD"/>
    <w:rsid w:val="00C45B8D"/>
    <w:rsid w:val="00C45CF5"/>
    <w:rsid w:val="00C45E3F"/>
    <w:rsid w:val="00C46909"/>
    <w:rsid w:val="00C46B39"/>
    <w:rsid w:val="00C46D0E"/>
    <w:rsid w:val="00C47145"/>
    <w:rsid w:val="00C47A02"/>
    <w:rsid w:val="00C50689"/>
    <w:rsid w:val="00C522B9"/>
    <w:rsid w:val="00C52ABF"/>
    <w:rsid w:val="00C53F82"/>
    <w:rsid w:val="00C54577"/>
    <w:rsid w:val="00C54ADA"/>
    <w:rsid w:val="00C54D8C"/>
    <w:rsid w:val="00C55182"/>
    <w:rsid w:val="00C5614C"/>
    <w:rsid w:val="00C565D1"/>
    <w:rsid w:val="00C56B30"/>
    <w:rsid w:val="00C577B7"/>
    <w:rsid w:val="00C61239"/>
    <w:rsid w:val="00C6142A"/>
    <w:rsid w:val="00C61677"/>
    <w:rsid w:val="00C617A7"/>
    <w:rsid w:val="00C61F7D"/>
    <w:rsid w:val="00C62669"/>
    <w:rsid w:val="00C632AA"/>
    <w:rsid w:val="00C63763"/>
    <w:rsid w:val="00C640DF"/>
    <w:rsid w:val="00C64563"/>
    <w:rsid w:val="00C646C0"/>
    <w:rsid w:val="00C64C16"/>
    <w:rsid w:val="00C658B0"/>
    <w:rsid w:val="00C6598C"/>
    <w:rsid w:val="00C673C3"/>
    <w:rsid w:val="00C67527"/>
    <w:rsid w:val="00C675FF"/>
    <w:rsid w:val="00C701E9"/>
    <w:rsid w:val="00C70296"/>
    <w:rsid w:val="00C704A2"/>
    <w:rsid w:val="00C707ED"/>
    <w:rsid w:val="00C70A9E"/>
    <w:rsid w:val="00C721A0"/>
    <w:rsid w:val="00C722C4"/>
    <w:rsid w:val="00C72932"/>
    <w:rsid w:val="00C7315B"/>
    <w:rsid w:val="00C738BC"/>
    <w:rsid w:val="00C74BE4"/>
    <w:rsid w:val="00C74CCB"/>
    <w:rsid w:val="00C74D54"/>
    <w:rsid w:val="00C75085"/>
    <w:rsid w:val="00C753CE"/>
    <w:rsid w:val="00C75C42"/>
    <w:rsid w:val="00C75FB6"/>
    <w:rsid w:val="00C76071"/>
    <w:rsid w:val="00C76122"/>
    <w:rsid w:val="00C76659"/>
    <w:rsid w:val="00C7665F"/>
    <w:rsid w:val="00C76D24"/>
    <w:rsid w:val="00C76FB2"/>
    <w:rsid w:val="00C770A3"/>
    <w:rsid w:val="00C77581"/>
    <w:rsid w:val="00C77A53"/>
    <w:rsid w:val="00C802A9"/>
    <w:rsid w:val="00C80631"/>
    <w:rsid w:val="00C8092F"/>
    <w:rsid w:val="00C80E9D"/>
    <w:rsid w:val="00C8116D"/>
    <w:rsid w:val="00C81734"/>
    <w:rsid w:val="00C81AFD"/>
    <w:rsid w:val="00C834BF"/>
    <w:rsid w:val="00C83896"/>
    <w:rsid w:val="00C839F8"/>
    <w:rsid w:val="00C83EC6"/>
    <w:rsid w:val="00C841B0"/>
    <w:rsid w:val="00C84334"/>
    <w:rsid w:val="00C844E1"/>
    <w:rsid w:val="00C84A60"/>
    <w:rsid w:val="00C84DCA"/>
    <w:rsid w:val="00C84E52"/>
    <w:rsid w:val="00C85701"/>
    <w:rsid w:val="00C85E55"/>
    <w:rsid w:val="00C866BD"/>
    <w:rsid w:val="00C8674E"/>
    <w:rsid w:val="00C87092"/>
    <w:rsid w:val="00C879FC"/>
    <w:rsid w:val="00C87D89"/>
    <w:rsid w:val="00C905E5"/>
    <w:rsid w:val="00C91658"/>
    <w:rsid w:val="00C91EDE"/>
    <w:rsid w:val="00C92175"/>
    <w:rsid w:val="00C923B9"/>
    <w:rsid w:val="00C9244B"/>
    <w:rsid w:val="00C934B6"/>
    <w:rsid w:val="00C9359C"/>
    <w:rsid w:val="00C93B1E"/>
    <w:rsid w:val="00C93D1D"/>
    <w:rsid w:val="00C93E64"/>
    <w:rsid w:val="00C9422E"/>
    <w:rsid w:val="00C94851"/>
    <w:rsid w:val="00C9486E"/>
    <w:rsid w:val="00C95114"/>
    <w:rsid w:val="00C9517F"/>
    <w:rsid w:val="00C95925"/>
    <w:rsid w:val="00C95A51"/>
    <w:rsid w:val="00C95E01"/>
    <w:rsid w:val="00C95FBD"/>
    <w:rsid w:val="00C96A4E"/>
    <w:rsid w:val="00CA077E"/>
    <w:rsid w:val="00CA16E5"/>
    <w:rsid w:val="00CA1D9B"/>
    <w:rsid w:val="00CA2373"/>
    <w:rsid w:val="00CA2C20"/>
    <w:rsid w:val="00CA4DAC"/>
    <w:rsid w:val="00CA4EED"/>
    <w:rsid w:val="00CA614C"/>
    <w:rsid w:val="00CA61B8"/>
    <w:rsid w:val="00CA6EE5"/>
    <w:rsid w:val="00CA7013"/>
    <w:rsid w:val="00CA7132"/>
    <w:rsid w:val="00CA72F8"/>
    <w:rsid w:val="00CB082A"/>
    <w:rsid w:val="00CB12ED"/>
    <w:rsid w:val="00CB1C35"/>
    <w:rsid w:val="00CB1C6C"/>
    <w:rsid w:val="00CB214E"/>
    <w:rsid w:val="00CB29B5"/>
    <w:rsid w:val="00CB2BAC"/>
    <w:rsid w:val="00CB36A7"/>
    <w:rsid w:val="00CB4B8A"/>
    <w:rsid w:val="00CB4F97"/>
    <w:rsid w:val="00CB5765"/>
    <w:rsid w:val="00CB5FB1"/>
    <w:rsid w:val="00CB6844"/>
    <w:rsid w:val="00CB692A"/>
    <w:rsid w:val="00CB6B53"/>
    <w:rsid w:val="00CB6B62"/>
    <w:rsid w:val="00CB6CD9"/>
    <w:rsid w:val="00CB74E1"/>
    <w:rsid w:val="00CB7536"/>
    <w:rsid w:val="00CB7923"/>
    <w:rsid w:val="00CB7DE3"/>
    <w:rsid w:val="00CC0001"/>
    <w:rsid w:val="00CC09CC"/>
    <w:rsid w:val="00CC2B7B"/>
    <w:rsid w:val="00CC31B5"/>
    <w:rsid w:val="00CC3302"/>
    <w:rsid w:val="00CC482B"/>
    <w:rsid w:val="00CC4B0B"/>
    <w:rsid w:val="00CC4C3C"/>
    <w:rsid w:val="00CC51F4"/>
    <w:rsid w:val="00CC531E"/>
    <w:rsid w:val="00CC5404"/>
    <w:rsid w:val="00CC5612"/>
    <w:rsid w:val="00CC58F2"/>
    <w:rsid w:val="00CC602D"/>
    <w:rsid w:val="00CC6565"/>
    <w:rsid w:val="00CC7DB6"/>
    <w:rsid w:val="00CD0199"/>
    <w:rsid w:val="00CD10C6"/>
    <w:rsid w:val="00CD16C5"/>
    <w:rsid w:val="00CD1F06"/>
    <w:rsid w:val="00CD22AE"/>
    <w:rsid w:val="00CD2770"/>
    <w:rsid w:val="00CD2B80"/>
    <w:rsid w:val="00CD2DCC"/>
    <w:rsid w:val="00CD413E"/>
    <w:rsid w:val="00CD464E"/>
    <w:rsid w:val="00CD4876"/>
    <w:rsid w:val="00CD4DC0"/>
    <w:rsid w:val="00CD5C92"/>
    <w:rsid w:val="00CD6514"/>
    <w:rsid w:val="00CD6A33"/>
    <w:rsid w:val="00CD74AD"/>
    <w:rsid w:val="00CD75A3"/>
    <w:rsid w:val="00CD7702"/>
    <w:rsid w:val="00CD7C0F"/>
    <w:rsid w:val="00CE0956"/>
    <w:rsid w:val="00CE09A6"/>
    <w:rsid w:val="00CE0B7F"/>
    <w:rsid w:val="00CE11CE"/>
    <w:rsid w:val="00CE1277"/>
    <w:rsid w:val="00CE12FC"/>
    <w:rsid w:val="00CE23B2"/>
    <w:rsid w:val="00CE2406"/>
    <w:rsid w:val="00CE242C"/>
    <w:rsid w:val="00CE28A3"/>
    <w:rsid w:val="00CE2C41"/>
    <w:rsid w:val="00CE2D92"/>
    <w:rsid w:val="00CE3F6C"/>
    <w:rsid w:val="00CE62C3"/>
    <w:rsid w:val="00CE6C6D"/>
    <w:rsid w:val="00CE6F5A"/>
    <w:rsid w:val="00CE70A0"/>
    <w:rsid w:val="00CF0EF6"/>
    <w:rsid w:val="00CF191F"/>
    <w:rsid w:val="00CF1E14"/>
    <w:rsid w:val="00CF20DE"/>
    <w:rsid w:val="00CF2206"/>
    <w:rsid w:val="00CF305B"/>
    <w:rsid w:val="00CF32F8"/>
    <w:rsid w:val="00CF339C"/>
    <w:rsid w:val="00CF3909"/>
    <w:rsid w:val="00CF3A27"/>
    <w:rsid w:val="00CF40DB"/>
    <w:rsid w:val="00CF43F7"/>
    <w:rsid w:val="00CF4691"/>
    <w:rsid w:val="00CF4A20"/>
    <w:rsid w:val="00CF5828"/>
    <w:rsid w:val="00CF5952"/>
    <w:rsid w:val="00CF6E91"/>
    <w:rsid w:val="00D004B8"/>
    <w:rsid w:val="00D00D8B"/>
    <w:rsid w:val="00D016EA"/>
    <w:rsid w:val="00D01D0B"/>
    <w:rsid w:val="00D023ED"/>
    <w:rsid w:val="00D026D4"/>
    <w:rsid w:val="00D02717"/>
    <w:rsid w:val="00D0298E"/>
    <w:rsid w:val="00D02AE9"/>
    <w:rsid w:val="00D037B6"/>
    <w:rsid w:val="00D04103"/>
    <w:rsid w:val="00D04575"/>
    <w:rsid w:val="00D04A20"/>
    <w:rsid w:val="00D04E04"/>
    <w:rsid w:val="00D054C1"/>
    <w:rsid w:val="00D066F1"/>
    <w:rsid w:val="00D068E6"/>
    <w:rsid w:val="00D06906"/>
    <w:rsid w:val="00D06A95"/>
    <w:rsid w:val="00D06ED7"/>
    <w:rsid w:val="00D07409"/>
    <w:rsid w:val="00D07795"/>
    <w:rsid w:val="00D078E6"/>
    <w:rsid w:val="00D10149"/>
    <w:rsid w:val="00D10AE1"/>
    <w:rsid w:val="00D10D24"/>
    <w:rsid w:val="00D10E4C"/>
    <w:rsid w:val="00D10E77"/>
    <w:rsid w:val="00D10F6C"/>
    <w:rsid w:val="00D11244"/>
    <w:rsid w:val="00D116D5"/>
    <w:rsid w:val="00D12758"/>
    <w:rsid w:val="00D129A6"/>
    <w:rsid w:val="00D12BB0"/>
    <w:rsid w:val="00D13020"/>
    <w:rsid w:val="00D1349B"/>
    <w:rsid w:val="00D13C37"/>
    <w:rsid w:val="00D14169"/>
    <w:rsid w:val="00D14595"/>
    <w:rsid w:val="00D15E08"/>
    <w:rsid w:val="00D16A28"/>
    <w:rsid w:val="00D16E05"/>
    <w:rsid w:val="00D1704D"/>
    <w:rsid w:val="00D175B2"/>
    <w:rsid w:val="00D17817"/>
    <w:rsid w:val="00D178A2"/>
    <w:rsid w:val="00D17CF1"/>
    <w:rsid w:val="00D207FC"/>
    <w:rsid w:val="00D2090A"/>
    <w:rsid w:val="00D20951"/>
    <w:rsid w:val="00D2164B"/>
    <w:rsid w:val="00D21AC3"/>
    <w:rsid w:val="00D21B49"/>
    <w:rsid w:val="00D21D1B"/>
    <w:rsid w:val="00D21DF0"/>
    <w:rsid w:val="00D22279"/>
    <w:rsid w:val="00D22D6C"/>
    <w:rsid w:val="00D22FB2"/>
    <w:rsid w:val="00D23717"/>
    <w:rsid w:val="00D23B08"/>
    <w:rsid w:val="00D2413F"/>
    <w:rsid w:val="00D2430D"/>
    <w:rsid w:val="00D26274"/>
    <w:rsid w:val="00D265EE"/>
    <w:rsid w:val="00D2669F"/>
    <w:rsid w:val="00D26FE0"/>
    <w:rsid w:val="00D27725"/>
    <w:rsid w:val="00D27BBF"/>
    <w:rsid w:val="00D27E99"/>
    <w:rsid w:val="00D3057E"/>
    <w:rsid w:val="00D30920"/>
    <w:rsid w:val="00D31201"/>
    <w:rsid w:val="00D318D4"/>
    <w:rsid w:val="00D3195F"/>
    <w:rsid w:val="00D32BA0"/>
    <w:rsid w:val="00D33067"/>
    <w:rsid w:val="00D335CB"/>
    <w:rsid w:val="00D338CA"/>
    <w:rsid w:val="00D33AC5"/>
    <w:rsid w:val="00D33AF8"/>
    <w:rsid w:val="00D33DA9"/>
    <w:rsid w:val="00D34693"/>
    <w:rsid w:val="00D34B19"/>
    <w:rsid w:val="00D35432"/>
    <w:rsid w:val="00D35517"/>
    <w:rsid w:val="00D356D4"/>
    <w:rsid w:val="00D360CF"/>
    <w:rsid w:val="00D365B1"/>
    <w:rsid w:val="00D3672E"/>
    <w:rsid w:val="00D36853"/>
    <w:rsid w:val="00D36F21"/>
    <w:rsid w:val="00D371D8"/>
    <w:rsid w:val="00D375AE"/>
    <w:rsid w:val="00D37817"/>
    <w:rsid w:val="00D37836"/>
    <w:rsid w:val="00D37AE9"/>
    <w:rsid w:val="00D4027D"/>
    <w:rsid w:val="00D40FA5"/>
    <w:rsid w:val="00D41076"/>
    <w:rsid w:val="00D41084"/>
    <w:rsid w:val="00D414E8"/>
    <w:rsid w:val="00D416AD"/>
    <w:rsid w:val="00D4183D"/>
    <w:rsid w:val="00D418E1"/>
    <w:rsid w:val="00D41F7B"/>
    <w:rsid w:val="00D42387"/>
    <w:rsid w:val="00D43411"/>
    <w:rsid w:val="00D442C4"/>
    <w:rsid w:val="00D4470F"/>
    <w:rsid w:val="00D449BE"/>
    <w:rsid w:val="00D44B3A"/>
    <w:rsid w:val="00D44B60"/>
    <w:rsid w:val="00D44C22"/>
    <w:rsid w:val="00D44D1E"/>
    <w:rsid w:val="00D44E3E"/>
    <w:rsid w:val="00D45BA6"/>
    <w:rsid w:val="00D45D00"/>
    <w:rsid w:val="00D45E3B"/>
    <w:rsid w:val="00D465EA"/>
    <w:rsid w:val="00D466DC"/>
    <w:rsid w:val="00D47163"/>
    <w:rsid w:val="00D501AD"/>
    <w:rsid w:val="00D50843"/>
    <w:rsid w:val="00D50F80"/>
    <w:rsid w:val="00D51196"/>
    <w:rsid w:val="00D51B34"/>
    <w:rsid w:val="00D51F1C"/>
    <w:rsid w:val="00D52716"/>
    <w:rsid w:val="00D533A4"/>
    <w:rsid w:val="00D533F2"/>
    <w:rsid w:val="00D53973"/>
    <w:rsid w:val="00D540C9"/>
    <w:rsid w:val="00D54696"/>
    <w:rsid w:val="00D549D9"/>
    <w:rsid w:val="00D54F75"/>
    <w:rsid w:val="00D5541C"/>
    <w:rsid w:val="00D55A43"/>
    <w:rsid w:val="00D55E23"/>
    <w:rsid w:val="00D5623C"/>
    <w:rsid w:val="00D5634E"/>
    <w:rsid w:val="00D56A69"/>
    <w:rsid w:val="00D56D85"/>
    <w:rsid w:val="00D56E0E"/>
    <w:rsid w:val="00D57010"/>
    <w:rsid w:val="00D5707B"/>
    <w:rsid w:val="00D60A8E"/>
    <w:rsid w:val="00D62213"/>
    <w:rsid w:val="00D625EC"/>
    <w:rsid w:val="00D633F6"/>
    <w:rsid w:val="00D6365B"/>
    <w:rsid w:val="00D63A55"/>
    <w:rsid w:val="00D63DC7"/>
    <w:rsid w:val="00D63F0D"/>
    <w:rsid w:val="00D6456C"/>
    <w:rsid w:val="00D64737"/>
    <w:rsid w:val="00D64B06"/>
    <w:rsid w:val="00D64F75"/>
    <w:rsid w:val="00D65296"/>
    <w:rsid w:val="00D66468"/>
    <w:rsid w:val="00D666FC"/>
    <w:rsid w:val="00D66FB0"/>
    <w:rsid w:val="00D671E7"/>
    <w:rsid w:val="00D67B69"/>
    <w:rsid w:val="00D70A7D"/>
    <w:rsid w:val="00D716C4"/>
    <w:rsid w:val="00D718D5"/>
    <w:rsid w:val="00D722AA"/>
    <w:rsid w:val="00D72D03"/>
    <w:rsid w:val="00D75126"/>
    <w:rsid w:val="00D755B9"/>
    <w:rsid w:val="00D757E1"/>
    <w:rsid w:val="00D763DB"/>
    <w:rsid w:val="00D766EA"/>
    <w:rsid w:val="00D76752"/>
    <w:rsid w:val="00D770EC"/>
    <w:rsid w:val="00D772FD"/>
    <w:rsid w:val="00D7778D"/>
    <w:rsid w:val="00D7786C"/>
    <w:rsid w:val="00D77BCE"/>
    <w:rsid w:val="00D800CC"/>
    <w:rsid w:val="00D80283"/>
    <w:rsid w:val="00D81141"/>
    <w:rsid w:val="00D81585"/>
    <w:rsid w:val="00D81902"/>
    <w:rsid w:val="00D820B5"/>
    <w:rsid w:val="00D82763"/>
    <w:rsid w:val="00D827D7"/>
    <w:rsid w:val="00D8287E"/>
    <w:rsid w:val="00D829B8"/>
    <w:rsid w:val="00D82B1F"/>
    <w:rsid w:val="00D82EBE"/>
    <w:rsid w:val="00D83E58"/>
    <w:rsid w:val="00D84287"/>
    <w:rsid w:val="00D85B5B"/>
    <w:rsid w:val="00D872E3"/>
    <w:rsid w:val="00D873FD"/>
    <w:rsid w:val="00D87A3F"/>
    <w:rsid w:val="00D87B90"/>
    <w:rsid w:val="00D9001F"/>
    <w:rsid w:val="00D90892"/>
    <w:rsid w:val="00D91A42"/>
    <w:rsid w:val="00D91F92"/>
    <w:rsid w:val="00D92320"/>
    <w:rsid w:val="00D9254A"/>
    <w:rsid w:val="00D92B31"/>
    <w:rsid w:val="00D93897"/>
    <w:rsid w:val="00D93A13"/>
    <w:rsid w:val="00D9405D"/>
    <w:rsid w:val="00D94090"/>
    <w:rsid w:val="00D9432A"/>
    <w:rsid w:val="00D9478E"/>
    <w:rsid w:val="00D94850"/>
    <w:rsid w:val="00D94C52"/>
    <w:rsid w:val="00D954BE"/>
    <w:rsid w:val="00D95878"/>
    <w:rsid w:val="00D95F08"/>
    <w:rsid w:val="00D96CFA"/>
    <w:rsid w:val="00D97208"/>
    <w:rsid w:val="00D97315"/>
    <w:rsid w:val="00D97591"/>
    <w:rsid w:val="00DA019B"/>
    <w:rsid w:val="00DA067E"/>
    <w:rsid w:val="00DA06AF"/>
    <w:rsid w:val="00DA12BF"/>
    <w:rsid w:val="00DA14EC"/>
    <w:rsid w:val="00DA22C0"/>
    <w:rsid w:val="00DA2379"/>
    <w:rsid w:val="00DA3F05"/>
    <w:rsid w:val="00DA516D"/>
    <w:rsid w:val="00DA5220"/>
    <w:rsid w:val="00DA57CE"/>
    <w:rsid w:val="00DA5E52"/>
    <w:rsid w:val="00DA5FDF"/>
    <w:rsid w:val="00DA60FB"/>
    <w:rsid w:val="00DA6967"/>
    <w:rsid w:val="00DB1955"/>
    <w:rsid w:val="00DB1B1C"/>
    <w:rsid w:val="00DB1FB9"/>
    <w:rsid w:val="00DB23C7"/>
    <w:rsid w:val="00DB2840"/>
    <w:rsid w:val="00DB2898"/>
    <w:rsid w:val="00DB2C5F"/>
    <w:rsid w:val="00DB38D3"/>
    <w:rsid w:val="00DB3C9F"/>
    <w:rsid w:val="00DB45FD"/>
    <w:rsid w:val="00DB495F"/>
    <w:rsid w:val="00DB6389"/>
    <w:rsid w:val="00DB6AB0"/>
    <w:rsid w:val="00DB6FD5"/>
    <w:rsid w:val="00DB7527"/>
    <w:rsid w:val="00DC1154"/>
    <w:rsid w:val="00DC2C5A"/>
    <w:rsid w:val="00DC3011"/>
    <w:rsid w:val="00DC3B4B"/>
    <w:rsid w:val="00DC3D49"/>
    <w:rsid w:val="00DC3DB9"/>
    <w:rsid w:val="00DC4598"/>
    <w:rsid w:val="00DC465E"/>
    <w:rsid w:val="00DC47D7"/>
    <w:rsid w:val="00DC49C5"/>
    <w:rsid w:val="00DC4B16"/>
    <w:rsid w:val="00DC551E"/>
    <w:rsid w:val="00DC59DB"/>
    <w:rsid w:val="00DC6016"/>
    <w:rsid w:val="00DC61DE"/>
    <w:rsid w:val="00DC6729"/>
    <w:rsid w:val="00DC7F0E"/>
    <w:rsid w:val="00DD07DA"/>
    <w:rsid w:val="00DD0D26"/>
    <w:rsid w:val="00DD20FD"/>
    <w:rsid w:val="00DD27B1"/>
    <w:rsid w:val="00DD2834"/>
    <w:rsid w:val="00DD2D3E"/>
    <w:rsid w:val="00DD2FF2"/>
    <w:rsid w:val="00DD357B"/>
    <w:rsid w:val="00DD3585"/>
    <w:rsid w:val="00DD3872"/>
    <w:rsid w:val="00DD399F"/>
    <w:rsid w:val="00DD3D4B"/>
    <w:rsid w:val="00DD3DA4"/>
    <w:rsid w:val="00DD3F99"/>
    <w:rsid w:val="00DD4CE1"/>
    <w:rsid w:val="00DD5795"/>
    <w:rsid w:val="00DD6663"/>
    <w:rsid w:val="00DD66A0"/>
    <w:rsid w:val="00DD66F0"/>
    <w:rsid w:val="00DD786B"/>
    <w:rsid w:val="00DE065B"/>
    <w:rsid w:val="00DE09D4"/>
    <w:rsid w:val="00DE0A04"/>
    <w:rsid w:val="00DE0FF6"/>
    <w:rsid w:val="00DE17F4"/>
    <w:rsid w:val="00DE1863"/>
    <w:rsid w:val="00DE1CFE"/>
    <w:rsid w:val="00DE2460"/>
    <w:rsid w:val="00DE29EF"/>
    <w:rsid w:val="00DE2BD9"/>
    <w:rsid w:val="00DE311A"/>
    <w:rsid w:val="00DE329A"/>
    <w:rsid w:val="00DE3538"/>
    <w:rsid w:val="00DE35CE"/>
    <w:rsid w:val="00DE4EE3"/>
    <w:rsid w:val="00DE5CB8"/>
    <w:rsid w:val="00DE5E9D"/>
    <w:rsid w:val="00DE6217"/>
    <w:rsid w:val="00DE64B4"/>
    <w:rsid w:val="00DE6A4A"/>
    <w:rsid w:val="00DE74A8"/>
    <w:rsid w:val="00DF070D"/>
    <w:rsid w:val="00DF0996"/>
    <w:rsid w:val="00DF0A55"/>
    <w:rsid w:val="00DF123F"/>
    <w:rsid w:val="00DF1782"/>
    <w:rsid w:val="00DF21F6"/>
    <w:rsid w:val="00DF22CA"/>
    <w:rsid w:val="00DF3084"/>
    <w:rsid w:val="00DF346E"/>
    <w:rsid w:val="00DF3C35"/>
    <w:rsid w:val="00DF4FD7"/>
    <w:rsid w:val="00DF55C5"/>
    <w:rsid w:val="00DF57A7"/>
    <w:rsid w:val="00DF5939"/>
    <w:rsid w:val="00DF5DE9"/>
    <w:rsid w:val="00DF637E"/>
    <w:rsid w:val="00DF68B1"/>
    <w:rsid w:val="00DF691E"/>
    <w:rsid w:val="00DF6A3A"/>
    <w:rsid w:val="00DF6FA9"/>
    <w:rsid w:val="00DF74C7"/>
    <w:rsid w:val="00DF7B1F"/>
    <w:rsid w:val="00E0074E"/>
    <w:rsid w:val="00E007A7"/>
    <w:rsid w:val="00E01E61"/>
    <w:rsid w:val="00E02000"/>
    <w:rsid w:val="00E02280"/>
    <w:rsid w:val="00E02282"/>
    <w:rsid w:val="00E02AA0"/>
    <w:rsid w:val="00E02B24"/>
    <w:rsid w:val="00E02E4F"/>
    <w:rsid w:val="00E02E6A"/>
    <w:rsid w:val="00E03150"/>
    <w:rsid w:val="00E0387F"/>
    <w:rsid w:val="00E0418A"/>
    <w:rsid w:val="00E04246"/>
    <w:rsid w:val="00E04A7F"/>
    <w:rsid w:val="00E050EC"/>
    <w:rsid w:val="00E05FC1"/>
    <w:rsid w:val="00E06341"/>
    <w:rsid w:val="00E0699D"/>
    <w:rsid w:val="00E0782D"/>
    <w:rsid w:val="00E07924"/>
    <w:rsid w:val="00E07F4E"/>
    <w:rsid w:val="00E106E8"/>
    <w:rsid w:val="00E1145D"/>
    <w:rsid w:val="00E11ACB"/>
    <w:rsid w:val="00E1275F"/>
    <w:rsid w:val="00E12C51"/>
    <w:rsid w:val="00E139B3"/>
    <w:rsid w:val="00E13FAF"/>
    <w:rsid w:val="00E144DC"/>
    <w:rsid w:val="00E145E2"/>
    <w:rsid w:val="00E15071"/>
    <w:rsid w:val="00E15081"/>
    <w:rsid w:val="00E152D0"/>
    <w:rsid w:val="00E15BC9"/>
    <w:rsid w:val="00E16129"/>
    <w:rsid w:val="00E162CE"/>
    <w:rsid w:val="00E174B5"/>
    <w:rsid w:val="00E177BE"/>
    <w:rsid w:val="00E17B76"/>
    <w:rsid w:val="00E20AC2"/>
    <w:rsid w:val="00E21398"/>
    <w:rsid w:val="00E216EF"/>
    <w:rsid w:val="00E21ACD"/>
    <w:rsid w:val="00E21F18"/>
    <w:rsid w:val="00E2256B"/>
    <w:rsid w:val="00E226D0"/>
    <w:rsid w:val="00E2465D"/>
    <w:rsid w:val="00E24A6A"/>
    <w:rsid w:val="00E250A7"/>
    <w:rsid w:val="00E253D1"/>
    <w:rsid w:val="00E25B2E"/>
    <w:rsid w:val="00E2633E"/>
    <w:rsid w:val="00E264C0"/>
    <w:rsid w:val="00E273C7"/>
    <w:rsid w:val="00E279A7"/>
    <w:rsid w:val="00E27F61"/>
    <w:rsid w:val="00E27FF9"/>
    <w:rsid w:val="00E3087C"/>
    <w:rsid w:val="00E312D0"/>
    <w:rsid w:val="00E317AA"/>
    <w:rsid w:val="00E3181B"/>
    <w:rsid w:val="00E31E24"/>
    <w:rsid w:val="00E3372B"/>
    <w:rsid w:val="00E33AAB"/>
    <w:rsid w:val="00E33CCD"/>
    <w:rsid w:val="00E33F3D"/>
    <w:rsid w:val="00E33F94"/>
    <w:rsid w:val="00E34393"/>
    <w:rsid w:val="00E34AAF"/>
    <w:rsid w:val="00E35685"/>
    <w:rsid w:val="00E36C80"/>
    <w:rsid w:val="00E37070"/>
    <w:rsid w:val="00E37237"/>
    <w:rsid w:val="00E37495"/>
    <w:rsid w:val="00E3778D"/>
    <w:rsid w:val="00E37A44"/>
    <w:rsid w:val="00E40343"/>
    <w:rsid w:val="00E40820"/>
    <w:rsid w:val="00E40849"/>
    <w:rsid w:val="00E40913"/>
    <w:rsid w:val="00E40AE6"/>
    <w:rsid w:val="00E4105F"/>
    <w:rsid w:val="00E42AB3"/>
    <w:rsid w:val="00E43371"/>
    <w:rsid w:val="00E438E0"/>
    <w:rsid w:val="00E43FB7"/>
    <w:rsid w:val="00E4470E"/>
    <w:rsid w:val="00E44750"/>
    <w:rsid w:val="00E4481E"/>
    <w:rsid w:val="00E44E25"/>
    <w:rsid w:val="00E4638C"/>
    <w:rsid w:val="00E46732"/>
    <w:rsid w:val="00E469FB"/>
    <w:rsid w:val="00E46F7C"/>
    <w:rsid w:val="00E47B1E"/>
    <w:rsid w:val="00E47B22"/>
    <w:rsid w:val="00E5158D"/>
    <w:rsid w:val="00E51C32"/>
    <w:rsid w:val="00E51D7E"/>
    <w:rsid w:val="00E53611"/>
    <w:rsid w:val="00E542AB"/>
    <w:rsid w:val="00E56069"/>
    <w:rsid w:val="00E562E1"/>
    <w:rsid w:val="00E5673D"/>
    <w:rsid w:val="00E56D70"/>
    <w:rsid w:val="00E573F3"/>
    <w:rsid w:val="00E57868"/>
    <w:rsid w:val="00E60218"/>
    <w:rsid w:val="00E6035D"/>
    <w:rsid w:val="00E60431"/>
    <w:rsid w:val="00E604EC"/>
    <w:rsid w:val="00E60C17"/>
    <w:rsid w:val="00E614C9"/>
    <w:rsid w:val="00E61610"/>
    <w:rsid w:val="00E61A32"/>
    <w:rsid w:val="00E62378"/>
    <w:rsid w:val="00E62ED6"/>
    <w:rsid w:val="00E6346F"/>
    <w:rsid w:val="00E6355A"/>
    <w:rsid w:val="00E638DD"/>
    <w:rsid w:val="00E63DF9"/>
    <w:rsid w:val="00E63E11"/>
    <w:rsid w:val="00E63E7B"/>
    <w:rsid w:val="00E64AD3"/>
    <w:rsid w:val="00E64D81"/>
    <w:rsid w:val="00E66C8A"/>
    <w:rsid w:val="00E67B39"/>
    <w:rsid w:val="00E67CED"/>
    <w:rsid w:val="00E67D8A"/>
    <w:rsid w:val="00E70C02"/>
    <w:rsid w:val="00E70D76"/>
    <w:rsid w:val="00E71188"/>
    <w:rsid w:val="00E71E13"/>
    <w:rsid w:val="00E72093"/>
    <w:rsid w:val="00E7248E"/>
    <w:rsid w:val="00E72C69"/>
    <w:rsid w:val="00E73A7A"/>
    <w:rsid w:val="00E7426A"/>
    <w:rsid w:val="00E75A1D"/>
    <w:rsid w:val="00E75E37"/>
    <w:rsid w:val="00E75F6A"/>
    <w:rsid w:val="00E76BB8"/>
    <w:rsid w:val="00E76DB9"/>
    <w:rsid w:val="00E773A7"/>
    <w:rsid w:val="00E802AC"/>
    <w:rsid w:val="00E8124D"/>
    <w:rsid w:val="00E8125F"/>
    <w:rsid w:val="00E812DA"/>
    <w:rsid w:val="00E81BBC"/>
    <w:rsid w:val="00E82247"/>
    <w:rsid w:val="00E82868"/>
    <w:rsid w:val="00E82B94"/>
    <w:rsid w:val="00E8310E"/>
    <w:rsid w:val="00E831E3"/>
    <w:rsid w:val="00E83347"/>
    <w:rsid w:val="00E8337D"/>
    <w:rsid w:val="00E83A99"/>
    <w:rsid w:val="00E84895"/>
    <w:rsid w:val="00E85168"/>
    <w:rsid w:val="00E8541E"/>
    <w:rsid w:val="00E85D67"/>
    <w:rsid w:val="00E860CC"/>
    <w:rsid w:val="00E86541"/>
    <w:rsid w:val="00E8658E"/>
    <w:rsid w:val="00E878EB"/>
    <w:rsid w:val="00E87DF0"/>
    <w:rsid w:val="00E87EE7"/>
    <w:rsid w:val="00E91BCC"/>
    <w:rsid w:val="00E91E80"/>
    <w:rsid w:val="00E92A00"/>
    <w:rsid w:val="00E931A4"/>
    <w:rsid w:val="00E94CA7"/>
    <w:rsid w:val="00E94EE1"/>
    <w:rsid w:val="00E969F1"/>
    <w:rsid w:val="00E96FE3"/>
    <w:rsid w:val="00E9707D"/>
    <w:rsid w:val="00E9794E"/>
    <w:rsid w:val="00EA00BB"/>
    <w:rsid w:val="00EA06FB"/>
    <w:rsid w:val="00EA0C5B"/>
    <w:rsid w:val="00EA0E31"/>
    <w:rsid w:val="00EA0E35"/>
    <w:rsid w:val="00EA11D5"/>
    <w:rsid w:val="00EA1314"/>
    <w:rsid w:val="00EA1A45"/>
    <w:rsid w:val="00EA240C"/>
    <w:rsid w:val="00EA25AC"/>
    <w:rsid w:val="00EA30BB"/>
    <w:rsid w:val="00EA50F2"/>
    <w:rsid w:val="00EA55DF"/>
    <w:rsid w:val="00EA58FB"/>
    <w:rsid w:val="00EA64E1"/>
    <w:rsid w:val="00EA6CAC"/>
    <w:rsid w:val="00EA76AF"/>
    <w:rsid w:val="00EB0103"/>
    <w:rsid w:val="00EB07B3"/>
    <w:rsid w:val="00EB1659"/>
    <w:rsid w:val="00EB18AA"/>
    <w:rsid w:val="00EB1F0E"/>
    <w:rsid w:val="00EB200F"/>
    <w:rsid w:val="00EB2DDB"/>
    <w:rsid w:val="00EB2FF4"/>
    <w:rsid w:val="00EB3501"/>
    <w:rsid w:val="00EB3B21"/>
    <w:rsid w:val="00EB3E65"/>
    <w:rsid w:val="00EB4992"/>
    <w:rsid w:val="00EB679F"/>
    <w:rsid w:val="00EB6A96"/>
    <w:rsid w:val="00EB6C5F"/>
    <w:rsid w:val="00EB7989"/>
    <w:rsid w:val="00EC016D"/>
    <w:rsid w:val="00EC129B"/>
    <w:rsid w:val="00EC30DE"/>
    <w:rsid w:val="00EC373B"/>
    <w:rsid w:val="00EC3888"/>
    <w:rsid w:val="00EC3CCD"/>
    <w:rsid w:val="00EC3DF5"/>
    <w:rsid w:val="00EC4428"/>
    <w:rsid w:val="00EC4AF4"/>
    <w:rsid w:val="00EC4F85"/>
    <w:rsid w:val="00EC5AEF"/>
    <w:rsid w:val="00EC5D7F"/>
    <w:rsid w:val="00EC79D1"/>
    <w:rsid w:val="00EC7DA3"/>
    <w:rsid w:val="00ED0003"/>
    <w:rsid w:val="00ED10C2"/>
    <w:rsid w:val="00ED2A46"/>
    <w:rsid w:val="00ED2EBB"/>
    <w:rsid w:val="00ED3720"/>
    <w:rsid w:val="00ED3DF4"/>
    <w:rsid w:val="00ED43B3"/>
    <w:rsid w:val="00ED5647"/>
    <w:rsid w:val="00ED58E7"/>
    <w:rsid w:val="00ED595D"/>
    <w:rsid w:val="00ED5BB8"/>
    <w:rsid w:val="00ED620C"/>
    <w:rsid w:val="00ED6614"/>
    <w:rsid w:val="00ED6827"/>
    <w:rsid w:val="00ED6B23"/>
    <w:rsid w:val="00ED7248"/>
    <w:rsid w:val="00ED7399"/>
    <w:rsid w:val="00ED754B"/>
    <w:rsid w:val="00ED7AED"/>
    <w:rsid w:val="00ED7CBE"/>
    <w:rsid w:val="00EE0041"/>
    <w:rsid w:val="00EE01E2"/>
    <w:rsid w:val="00EE02EA"/>
    <w:rsid w:val="00EE02F9"/>
    <w:rsid w:val="00EE0CDF"/>
    <w:rsid w:val="00EE0D89"/>
    <w:rsid w:val="00EE0EC5"/>
    <w:rsid w:val="00EE149A"/>
    <w:rsid w:val="00EE1E2A"/>
    <w:rsid w:val="00EE28AB"/>
    <w:rsid w:val="00EE332C"/>
    <w:rsid w:val="00EE35A5"/>
    <w:rsid w:val="00EE3AA2"/>
    <w:rsid w:val="00EE3B34"/>
    <w:rsid w:val="00EE4022"/>
    <w:rsid w:val="00EE416B"/>
    <w:rsid w:val="00EE423D"/>
    <w:rsid w:val="00EE4837"/>
    <w:rsid w:val="00EE4A4C"/>
    <w:rsid w:val="00EE4BAE"/>
    <w:rsid w:val="00EE4DB3"/>
    <w:rsid w:val="00EE4ED2"/>
    <w:rsid w:val="00EE4F40"/>
    <w:rsid w:val="00EE5072"/>
    <w:rsid w:val="00EE5776"/>
    <w:rsid w:val="00EE6D04"/>
    <w:rsid w:val="00EE7081"/>
    <w:rsid w:val="00EE7149"/>
    <w:rsid w:val="00EE7385"/>
    <w:rsid w:val="00EE7C7D"/>
    <w:rsid w:val="00EE7FA3"/>
    <w:rsid w:val="00EF031C"/>
    <w:rsid w:val="00EF0EAE"/>
    <w:rsid w:val="00EF120D"/>
    <w:rsid w:val="00EF136E"/>
    <w:rsid w:val="00EF1464"/>
    <w:rsid w:val="00EF1B89"/>
    <w:rsid w:val="00EF1C54"/>
    <w:rsid w:val="00EF23CF"/>
    <w:rsid w:val="00EF240F"/>
    <w:rsid w:val="00EF2715"/>
    <w:rsid w:val="00EF2C56"/>
    <w:rsid w:val="00EF2DC0"/>
    <w:rsid w:val="00EF32D2"/>
    <w:rsid w:val="00EF3305"/>
    <w:rsid w:val="00EF354D"/>
    <w:rsid w:val="00EF3622"/>
    <w:rsid w:val="00EF3888"/>
    <w:rsid w:val="00EF3B12"/>
    <w:rsid w:val="00EF40C8"/>
    <w:rsid w:val="00EF4435"/>
    <w:rsid w:val="00EF454E"/>
    <w:rsid w:val="00EF4B34"/>
    <w:rsid w:val="00EF688B"/>
    <w:rsid w:val="00EF711D"/>
    <w:rsid w:val="00EF7128"/>
    <w:rsid w:val="00EF72FC"/>
    <w:rsid w:val="00EF75A7"/>
    <w:rsid w:val="00EF7749"/>
    <w:rsid w:val="00EF783C"/>
    <w:rsid w:val="00EF7A59"/>
    <w:rsid w:val="00EF7CA8"/>
    <w:rsid w:val="00EF7F51"/>
    <w:rsid w:val="00F0014E"/>
    <w:rsid w:val="00F003C7"/>
    <w:rsid w:val="00F004CA"/>
    <w:rsid w:val="00F01352"/>
    <w:rsid w:val="00F02084"/>
    <w:rsid w:val="00F022F0"/>
    <w:rsid w:val="00F02544"/>
    <w:rsid w:val="00F026E4"/>
    <w:rsid w:val="00F02718"/>
    <w:rsid w:val="00F033A5"/>
    <w:rsid w:val="00F03669"/>
    <w:rsid w:val="00F03AD4"/>
    <w:rsid w:val="00F03F17"/>
    <w:rsid w:val="00F04050"/>
    <w:rsid w:val="00F047B3"/>
    <w:rsid w:val="00F04A44"/>
    <w:rsid w:val="00F04B32"/>
    <w:rsid w:val="00F05245"/>
    <w:rsid w:val="00F0566C"/>
    <w:rsid w:val="00F05969"/>
    <w:rsid w:val="00F06506"/>
    <w:rsid w:val="00F06B3A"/>
    <w:rsid w:val="00F07244"/>
    <w:rsid w:val="00F07501"/>
    <w:rsid w:val="00F07D2F"/>
    <w:rsid w:val="00F1030E"/>
    <w:rsid w:val="00F1111E"/>
    <w:rsid w:val="00F12190"/>
    <w:rsid w:val="00F12872"/>
    <w:rsid w:val="00F128BF"/>
    <w:rsid w:val="00F1336E"/>
    <w:rsid w:val="00F1362F"/>
    <w:rsid w:val="00F13913"/>
    <w:rsid w:val="00F13BD6"/>
    <w:rsid w:val="00F13D2E"/>
    <w:rsid w:val="00F141C5"/>
    <w:rsid w:val="00F14E7C"/>
    <w:rsid w:val="00F15201"/>
    <w:rsid w:val="00F156F5"/>
    <w:rsid w:val="00F1686E"/>
    <w:rsid w:val="00F168A4"/>
    <w:rsid w:val="00F16960"/>
    <w:rsid w:val="00F16B99"/>
    <w:rsid w:val="00F16FF7"/>
    <w:rsid w:val="00F1715C"/>
    <w:rsid w:val="00F17A2D"/>
    <w:rsid w:val="00F17B00"/>
    <w:rsid w:val="00F17C74"/>
    <w:rsid w:val="00F202FF"/>
    <w:rsid w:val="00F2109E"/>
    <w:rsid w:val="00F21F3E"/>
    <w:rsid w:val="00F22751"/>
    <w:rsid w:val="00F227BF"/>
    <w:rsid w:val="00F22A9A"/>
    <w:rsid w:val="00F22CBB"/>
    <w:rsid w:val="00F230C8"/>
    <w:rsid w:val="00F231A7"/>
    <w:rsid w:val="00F23466"/>
    <w:rsid w:val="00F23516"/>
    <w:rsid w:val="00F23902"/>
    <w:rsid w:val="00F240F3"/>
    <w:rsid w:val="00F2446A"/>
    <w:rsid w:val="00F24AA3"/>
    <w:rsid w:val="00F2547D"/>
    <w:rsid w:val="00F25696"/>
    <w:rsid w:val="00F25AEB"/>
    <w:rsid w:val="00F25BC7"/>
    <w:rsid w:val="00F27224"/>
    <w:rsid w:val="00F274EE"/>
    <w:rsid w:val="00F27A2A"/>
    <w:rsid w:val="00F27A73"/>
    <w:rsid w:val="00F27FDF"/>
    <w:rsid w:val="00F30195"/>
    <w:rsid w:val="00F303E1"/>
    <w:rsid w:val="00F30433"/>
    <w:rsid w:val="00F3050F"/>
    <w:rsid w:val="00F308DB"/>
    <w:rsid w:val="00F3116E"/>
    <w:rsid w:val="00F31480"/>
    <w:rsid w:val="00F314E3"/>
    <w:rsid w:val="00F31D2A"/>
    <w:rsid w:val="00F32003"/>
    <w:rsid w:val="00F320FD"/>
    <w:rsid w:val="00F326F8"/>
    <w:rsid w:val="00F330F8"/>
    <w:rsid w:val="00F3331C"/>
    <w:rsid w:val="00F3404F"/>
    <w:rsid w:val="00F34161"/>
    <w:rsid w:val="00F3421B"/>
    <w:rsid w:val="00F34B40"/>
    <w:rsid w:val="00F350A9"/>
    <w:rsid w:val="00F352EC"/>
    <w:rsid w:val="00F35C41"/>
    <w:rsid w:val="00F36959"/>
    <w:rsid w:val="00F36E71"/>
    <w:rsid w:val="00F37296"/>
    <w:rsid w:val="00F3783F"/>
    <w:rsid w:val="00F37BEA"/>
    <w:rsid w:val="00F4055D"/>
    <w:rsid w:val="00F40C06"/>
    <w:rsid w:val="00F40C94"/>
    <w:rsid w:val="00F41302"/>
    <w:rsid w:val="00F42713"/>
    <w:rsid w:val="00F42A7E"/>
    <w:rsid w:val="00F431C0"/>
    <w:rsid w:val="00F43225"/>
    <w:rsid w:val="00F444B4"/>
    <w:rsid w:val="00F447EC"/>
    <w:rsid w:val="00F44A22"/>
    <w:rsid w:val="00F44B2A"/>
    <w:rsid w:val="00F454FB"/>
    <w:rsid w:val="00F45850"/>
    <w:rsid w:val="00F459C4"/>
    <w:rsid w:val="00F45ED6"/>
    <w:rsid w:val="00F461DD"/>
    <w:rsid w:val="00F47149"/>
    <w:rsid w:val="00F4763F"/>
    <w:rsid w:val="00F505BC"/>
    <w:rsid w:val="00F50931"/>
    <w:rsid w:val="00F515B2"/>
    <w:rsid w:val="00F519A8"/>
    <w:rsid w:val="00F51BBB"/>
    <w:rsid w:val="00F52191"/>
    <w:rsid w:val="00F52333"/>
    <w:rsid w:val="00F52A25"/>
    <w:rsid w:val="00F5325B"/>
    <w:rsid w:val="00F53542"/>
    <w:rsid w:val="00F53866"/>
    <w:rsid w:val="00F53F6D"/>
    <w:rsid w:val="00F5406C"/>
    <w:rsid w:val="00F5472E"/>
    <w:rsid w:val="00F54745"/>
    <w:rsid w:val="00F548ED"/>
    <w:rsid w:val="00F55074"/>
    <w:rsid w:val="00F56430"/>
    <w:rsid w:val="00F564A7"/>
    <w:rsid w:val="00F56764"/>
    <w:rsid w:val="00F567A0"/>
    <w:rsid w:val="00F56E66"/>
    <w:rsid w:val="00F56F72"/>
    <w:rsid w:val="00F57C8A"/>
    <w:rsid w:val="00F6055B"/>
    <w:rsid w:val="00F60734"/>
    <w:rsid w:val="00F609F0"/>
    <w:rsid w:val="00F60CCA"/>
    <w:rsid w:val="00F60CCE"/>
    <w:rsid w:val="00F60ECA"/>
    <w:rsid w:val="00F611C2"/>
    <w:rsid w:val="00F61A5E"/>
    <w:rsid w:val="00F62796"/>
    <w:rsid w:val="00F62CC6"/>
    <w:rsid w:val="00F646F7"/>
    <w:rsid w:val="00F64BF5"/>
    <w:rsid w:val="00F64D2B"/>
    <w:rsid w:val="00F65976"/>
    <w:rsid w:val="00F65D02"/>
    <w:rsid w:val="00F65D49"/>
    <w:rsid w:val="00F65D63"/>
    <w:rsid w:val="00F65F0F"/>
    <w:rsid w:val="00F66288"/>
    <w:rsid w:val="00F66798"/>
    <w:rsid w:val="00F6720C"/>
    <w:rsid w:val="00F67360"/>
    <w:rsid w:val="00F673F2"/>
    <w:rsid w:val="00F678E6"/>
    <w:rsid w:val="00F67CEE"/>
    <w:rsid w:val="00F70984"/>
    <w:rsid w:val="00F70A27"/>
    <w:rsid w:val="00F70CDE"/>
    <w:rsid w:val="00F71202"/>
    <w:rsid w:val="00F71ADE"/>
    <w:rsid w:val="00F71B95"/>
    <w:rsid w:val="00F71E37"/>
    <w:rsid w:val="00F72ED7"/>
    <w:rsid w:val="00F733DF"/>
    <w:rsid w:val="00F73823"/>
    <w:rsid w:val="00F73AB8"/>
    <w:rsid w:val="00F74CA6"/>
    <w:rsid w:val="00F755B5"/>
    <w:rsid w:val="00F75619"/>
    <w:rsid w:val="00F75A50"/>
    <w:rsid w:val="00F75F3F"/>
    <w:rsid w:val="00F7678F"/>
    <w:rsid w:val="00F77D06"/>
    <w:rsid w:val="00F77F3E"/>
    <w:rsid w:val="00F80027"/>
    <w:rsid w:val="00F8097E"/>
    <w:rsid w:val="00F80E3E"/>
    <w:rsid w:val="00F81297"/>
    <w:rsid w:val="00F814A4"/>
    <w:rsid w:val="00F8203E"/>
    <w:rsid w:val="00F824BF"/>
    <w:rsid w:val="00F83262"/>
    <w:rsid w:val="00F83359"/>
    <w:rsid w:val="00F8397C"/>
    <w:rsid w:val="00F83DD6"/>
    <w:rsid w:val="00F84703"/>
    <w:rsid w:val="00F84910"/>
    <w:rsid w:val="00F84AB4"/>
    <w:rsid w:val="00F8525B"/>
    <w:rsid w:val="00F85D9E"/>
    <w:rsid w:val="00F864A2"/>
    <w:rsid w:val="00F87135"/>
    <w:rsid w:val="00F87C0F"/>
    <w:rsid w:val="00F9052E"/>
    <w:rsid w:val="00F90BA3"/>
    <w:rsid w:val="00F91371"/>
    <w:rsid w:val="00F91CA7"/>
    <w:rsid w:val="00F922CD"/>
    <w:rsid w:val="00F92C8B"/>
    <w:rsid w:val="00F93561"/>
    <w:rsid w:val="00F93C0B"/>
    <w:rsid w:val="00F94400"/>
    <w:rsid w:val="00F94613"/>
    <w:rsid w:val="00F94705"/>
    <w:rsid w:val="00F95162"/>
    <w:rsid w:val="00F952A4"/>
    <w:rsid w:val="00F95E85"/>
    <w:rsid w:val="00F964BE"/>
    <w:rsid w:val="00F96DD8"/>
    <w:rsid w:val="00F9703B"/>
    <w:rsid w:val="00F97264"/>
    <w:rsid w:val="00F9743F"/>
    <w:rsid w:val="00FA0C4E"/>
    <w:rsid w:val="00FA0C70"/>
    <w:rsid w:val="00FA0F2B"/>
    <w:rsid w:val="00FA21D1"/>
    <w:rsid w:val="00FA4DCF"/>
    <w:rsid w:val="00FA4E12"/>
    <w:rsid w:val="00FA5AF2"/>
    <w:rsid w:val="00FA65D3"/>
    <w:rsid w:val="00FA69E0"/>
    <w:rsid w:val="00FA70F1"/>
    <w:rsid w:val="00FA73ED"/>
    <w:rsid w:val="00FA7B86"/>
    <w:rsid w:val="00FB0621"/>
    <w:rsid w:val="00FB0C68"/>
    <w:rsid w:val="00FB10B4"/>
    <w:rsid w:val="00FB1812"/>
    <w:rsid w:val="00FB1C1E"/>
    <w:rsid w:val="00FB1EC7"/>
    <w:rsid w:val="00FB29F2"/>
    <w:rsid w:val="00FB31F1"/>
    <w:rsid w:val="00FB48B9"/>
    <w:rsid w:val="00FB4A5A"/>
    <w:rsid w:val="00FB59FA"/>
    <w:rsid w:val="00FB6A5E"/>
    <w:rsid w:val="00FB6BB5"/>
    <w:rsid w:val="00FB7C60"/>
    <w:rsid w:val="00FC0667"/>
    <w:rsid w:val="00FC156E"/>
    <w:rsid w:val="00FC173A"/>
    <w:rsid w:val="00FC1918"/>
    <w:rsid w:val="00FC3EF2"/>
    <w:rsid w:val="00FC3FDB"/>
    <w:rsid w:val="00FC440E"/>
    <w:rsid w:val="00FC52BE"/>
    <w:rsid w:val="00FC5430"/>
    <w:rsid w:val="00FC583E"/>
    <w:rsid w:val="00FC5859"/>
    <w:rsid w:val="00FC676B"/>
    <w:rsid w:val="00FC7C72"/>
    <w:rsid w:val="00FC7DE0"/>
    <w:rsid w:val="00FC7FEB"/>
    <w:rsid w:val="00FD0D74"/>
    <w:rsid w:val="00FD1344"/>
    <w:rsid w:val="00FD179B"/>
    <w:rsid w:val="00FD1C1C"/>
    <w:rsid w:val="00FD1F04"/>
    <w:rsid w:val="00FD1F54"/>
    <w:rsid w:val="00FD2D0C"/>
    <w:rsid w:val="00FD2E66"/>
    <w:rsid w:val="00FD324C"/>
    <w:rsid w:val="00FD48C7"/>
    <w:rsid w:val="00FD5103"/>
    <w:rsid w:val="00FD549E"/>
    <w:rsid w:val="00FD57FC"/>
    <w:rsid w:val="00FD5B2C"/>
    <w:rsid w:val="00FD6C54"/>
    <w:rsid w:val="00FD7909"/>
    <w:rsid w:val="00FD794D"/>
    <w:rsid w:val="00FE02E3"/>
    <w:rsid w:val="00FE08A8"/>
    <w:rsid w:val="00FE21B3"/>
    <w:rsid w:val="00FE2215"/>
    <w:rsid w:val="00FE36CC"/>
    <w:rsid w:val="00FE38A3"/>
    <w:rsid w:val="00FE3F6A"/>
    <w:rsid w:val="00FE596B"/>
    <w:rsid w:val="00FE5BFD"/>
    <w:rsid w:val="00FE630A"/>
    <w:rsid w:val="00FE6A2B"/>
    <w:rsid w:val="00FE71A3"/>
    <w:rsid w:val="00FE7DAD"/>
    <w:rsid w:val="00FF0290"/>
    <w:rsid w:val="00FF0FCD"/>
    <w:rsid w:val="00FF2433"/>
    <w:rsid w:val="00FF2629"/>
    <w:rsid w:val="00FF2BAF"/>
    <w:rsid w:val="00FF2E5B"/>
    <w:rsid w:val="00FF2FCB"/>
    <w:rsid w:val="00FF3B33"/>
    <w:rsid w:val="00FF3B46"/>
    <w:rsid w:val="00FF3DC4"/>
    <w:rsid w:val="00FF4A7E"/>
    <w:rsid w:val="00FF4BD9"/>
    <w:rsid w:val="00FF4F44"/>
    <w:rsid w:val="00FF5524"/>
    <w:rsid w:val="00FF55AA"/>
    <w:rsid w:val="00FF5663"/>
    <w:rsid w:val="00FF5B75"/>
    <w:rsid w:val="00FF5C68"/>
    <w:rsid w:val="00FF5C93"/>
    <w:rsid w:val="00FF5E26"/>
    <w:rsid w:val="00FF6E04"/>
    <w:rsid w:val="00FF6FA9"/>
    <w:rsid w:val="00FF730B"/>
    <w:rsid w:val="00FF78A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19994"/>
  <w15:docId w15:val="{088D0B60-C228-4A97-8520-C6FCC5A00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BAA"/>
    <w:pPr>
      <w:adjustRightInd w:val="0"/>
      <w:textAlignment w:val="baseline"/>
    </w:pPr>
    <w:rPr>
      <w:rFonts w:ascii="Tahoma" w:eastAsia="Times New Roman" w:hAnsi="Tahoma" w:cs="Tahoma"/>
      <w:sz w:val="24"/>
      <w:szCs w:val="24"/>
    </w:rPr>
  </w:style>
  <w:style w:type="paragraph" w:styleId="Heading1">
    <w:name w:val="heading 1"/>
    <w:basedOn w:val="Normal"/>
    <w:next w:val="Normal"/>
    <w:link w:val="Heading1Char"/>
    <w:uiPriority w:val="1"/>
    <w:qFormat/>
    <w:rsid w:val="00CD74AD"/>
    <w:pPr>
      <w:keepNext/>
      <w:keepLines/>
      <w:tabs>
        <w:tab w:val="left" w:pos="-720"/>
      </w:tabs>
      <w:suppressAutoHyphens/>
      <w:jc w:val="center"/>
      <w:outlineLvl w:val="0"/>
    </w:pPr>
    <w:rPr>
      <w:b/>
      <w:snapToGrid w:val="0"/>
      <w:color w:val="000000"/>
      <w:sz w:val="80"/>
      <w:szCs w:val="80"/>
    </w:rPr>
  </w:style>
  <w:style w:type="paragraph" w:styleId="Heading2">
    <w:name w:val="heading 2"/>
    <w:basedOn w:val="Heading1"/>
    <w:next w:val="Normal"/>
    <w:link w:val="Heading2Char"/>
    <w:uiPriority w:val="2"/>
    <w:qFormat/>
    <w:rsid w:val="003F39C6"/>
    <w:pPr>
      <w:outlineLvl w:val="1"/>
    </w:pPr>
    <w:rPr>
      <w:smallCaps/>
      <w:sz w:val="32"/>
      <w:szCs w:val="24"/>
    </w:rPr>
  </w:style>
  <w:style w:type="paragraph" w:styleId="Heading3">
    <w:name w:val="heading 3"/>
    <w:basedOn w:val="Normal"/>
    <w:next w:val="Normal"/>
    <w:link w:val="Heading3Char"/>
    <w:uiPriority w:val="3"/>
    <w:qFormat/>
    <w:rsid w:val="003F39C6"/>
    <w:pPr>
      <w:keepNext/>
      <w:tabs>
        <w:tab w:val="left" w:pos="-720"/>
      </w:tabs>
      <w:adjustRightInd/>
      <w:jc w:val="center"/>
      <w:textAlignment w:val="auto"/>
      <w:outlineLvl w:val="2"/>
    </w:pPr>
    <w:rPr>
      <w:rFonts w:eastAsia="Tahoma" w:cs="Times New Roman"/>
      <w:b/>
      <w:bCs/>
      <w:iCs/>
      <w:szCs w:val="20"/>
    </w:rPr>
  </w:style>
  <w:style w:type="paragraph" w:styleId="Heading4">
    <w:name w:val="heading 4"/>
    <w:basedOn w:val="Heading5"/>
    <w:next w:val="Normal"/>
    <w:link w:val="Heading4Char"/>
    <w:uiPriority w:val="4"/>
    <w:qFormat/>
    <w:rsid w:val="001B336E"/>
    <w:pPr>
      <w:outlineLvl w:val="3"/>
    </w:pPr>
    <w:rPr>
      <w:bCs/>
    </w:rPr>
  </w:style>
  <w:style w:type="paragraph" w:styleId="Heading5">
    <w:name w:val="heading 5"/>
    <w:basedOn w:val="Heading6"/>
    <w:next w:val="Normal"/>
    <w:link w:val="Heading5Char"/>
    <w:uiPriority w:val="5"/>
    <w:qFormat/>
    <w:rsid w:val="00D757E1"/>
    <w:pPr>
      <w:outlineLvl w:val="4"/>
    </w:pPr>
    <w:rPr>
      <w:b w:val="0"/>
      <w:bCs w:val="0"/>
      <w:u w:val="single"/>
    </w:rPr>
  </w:style>
  <w:style w:type="paragraph" w:styleId="Heading6">
    <w:name w:val="heading 6"/>
    <w:basedOn w:val="Normal"/>
    <w:next w:val="Normal"/>
    <w:link w:val="Heading6Char"/>
    <w:qFormat/>
    <w:rsid w:val="001B495A"/>
    <w:pPr>
      <w:keepNext/>
      <w:tabs>
        <w:tab w:val="left" w:pos="-720"/>
      </w:tabs>
      <w:adjustRightInd/>
      <w:jc w:val="center"/>
      <w:textAlignment w:val="auto"/>
      <w:outlineLvl w:val="5"/>
    </w:pPr>
    <w:rPr>
      <w:rFonts w:eastAsia="Tahoma" w:cs="Times New Roman"/>
      <w:b/>
      <w:bCs/>
      <w:szCs w:val="20"/>
    </w:rPr>
  </w:style>
  <w:style w:type="paragraph" w:styleId="Heading7">
    <w:name w:val="heading 7"/>
    <w:basedOn w:val="Normal"/>
    <w:next w:val="Normal"/>
    <w:link w:val="Heading7Char"/>
    <w:uiPriority w:val="99"/>
    <w:rsid w:val="00803992"/>
    <w:pPr>
      <w:keepNext/>
      <w:jc w:val="center"/>
      <w:outlineLvl w:val="6"/>
    </w:pPr>
    <w:rPr>
      <w:b/>
      <w:color w:val="000000"/>
      <w:sz w:val="52"/>
      <w:szCs w:val="20"/>
    </w:rPr>
  </w:style>
  <w:style w:type="paragraph" w:styleId="Heading8">
    <w:name w:val="heading 8"/>
    <w:basedOn w:val="Normal"/>
    <w:next w:val="Normal"/>
    <w:link w:val="Heading8Char"/>
    <w:uiPriority w:val="99"/>
    <w:rsid w:val="00803992"/>
    <w:pPr>
      <w:keepNext/>
      <w:suppressAutoHyphens/>
      <w:ind w:left="720"/>
      <w:jc w:val="center"/>
      <w:outlineLvl w:val="7"/>
    </w:pPr>
    <w:rPr>
      <w:b/>
      <w:color w:val="000000"/>
      <w:sz w:val="48"/>
      <w:szCs w:val="20"/>
    </w:rPr>
  </w:style>
  <w:style w:type="paragraph" w:styleId="Heading9">
    <w:name w:val="heading 9"/>
    <w:basedOn w:val="Normal"/>
    <w:next w:val="Normal"/>
    <w:link w:val="Heading9Char"/>
    <w:uiPriority w:val="99"/>
    <w:rsid w:val="00803992"/>
    <w:pPr>
      <w:keepNext/>
      <w:tabs>
        <w:tab w:val="center" w:pos="4680"/>
      </w:tabs>
      <w:suppressAutoHyphens/>
      <w:jc w:val="center"/>
      <w:outlineLvl w:val="8"/>
    </w:pPr>
    <w:rPr>
      <w:b/>
      <w:color w:val="000000"/>
      <w:sz w:val="4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C7DE0"/>
    <w:rPr>
      <w:rFonts w:ascii="Tahoma" w:eastAsia="Times New Roman" w:hAnsi="Tahoma" w:cs="Tahoma"/>
      <w:b/>
      <w:snapToGrid w:val="0"/>
      <w:color w:val="000000"/>
      <w:sz w:val="80"/>
      <w:szCs w:val="80"/>
    </w:rPr>
  </w:style>
  <w:style w:type="character" w:customStyle="1" w:styleId="Heading2Char">
    <w:name w:val="Heading 2 Char"/>
    <w:basedOn w:val="DefaultParagraphFont"/>
    <w:link w:val="Heading2"/>
    <w:uiPriority w:val="2"/>
    <w:rsid w:val="003F39C6"/>
    <w:rPr>
      <w:rFonts w:ascii="Tahoma" w:eastAsia="Times New Roman" w:hAnsi="Tahoma" w:cs="Tahoma"/>
      <w:b/>
      <w:smallCaps/>
      <w:snapToGrid w:val="0"/>
      <w:color w:val="000000"/>
      <w:sz w:val="32"/>
      <w:szCs w:val="24"/>
    </w:rPr>
  </w:style>
  <w:style w:type="character" w:customStyle="1" w:styleId="Heading3Char">
    <w:name w:val="Heading 3 Char"/>
    <w:basedOn w:val="DefaultParagraphFont"/>
    <w:link w:val="Heading3"/>
    <w:uiPriority w:val="3"/>
    <w:rsid w:val="003F39C6"/>
    <w:rPr>
      <w:rFonts w:ascii="Tahoma" w:eastAsia="Tahoma" w:hAnsi="Tahoma"/>
      <w:b/>
      <w:bCs/>
      <w:iCs/>
      <w:sz w:val="24"/>
    </w:rPr>
  </w:style>
  <w:style w:type="character" w:customStyle="1" w:styleId="Heading4Char">
    <w:name w:val="Heading 4 Char"/>
    <w:basedOn w:val="DefaultParagraphFont"/>
    <w:link w:val="Heading4"/>
    <w:uiPriority w:val="4"/>
    <w:rsid w:val="001B336E"/>
    <w:rPr>
      <w:rFonts w:ascii="Tahoma" w:eastAsia="Tahoma" w:hAnsi="Tahoma"/>
      <w:bCs/>
      <w:sz w:val="24"/>
      <w:u w:val="single"/>
    </w:rPr>
  </w:style>
  <w:style w:type="character" w:customStyle="1" w:styleId="Heading5Char">
    <w:name w:val="Heading 5 Char"/>
    <w:basedOn w:val="DefaultParagraphFont"/>
    <w:link w:val="Heading5"/>
    <w:uiPriority w:val="5"/>
    <w:rsid w:val="00D757E1"/>
    <w:rPr>
      <w:rFonts w:ascii="Tahoma" w:eastAsia="Tahoma" w:hAnsi="Tahoma"/>
      <w:sz w:val="24"/>
      <w:u w:val="single"/>
    </w:rPr>
  </w:style>
  <w:style w:type="character" w:customStyle="1" w:styleId="Heading6Char">
    <w:name w:val="Heading 6 Char"/>
    <w:basedOn w:val="DefaultParagraphFont"/>
    <w:link w:val="Heading6"/>
    <w:rsid w:val="001B495A"/>
    <w:rPr>
      <w:rFonts w:ascii="Tahoma" w:eastAsia="Tahoma" w:hAnsi="Tahoma"/>
      <w:b/>
      <w:bCs/>
      <w:sz w:val="24"/>
    </w:rPr>
  </w:style>
  <w:style w:type="character" w:customStyle="1" w:styleId="Heading7Char">
    <w:name w:val="Heading 7 Char"/>
    <w:basedOn w:val="DefaultParagraphFont"/>
    <w:link w:val="Heading7"/>
    <w:uiPriority w:val="99"/>
    <w:rsid w:val="00803992"/>
    <w:rPr>
      <w:rFonts w:ascii="Tahoma" w:eastAsia="Times New Roman" w:hAnsi="Tahoma" w:cs="Tahoma"/>
      <w:b/>
      <w:color w:val="000000"/>
      <w:sz w:val="52"/>
      <w:szCs w:val="20"/>
    </w:rPr>
  </w:style>
  <w:style w:type="character" w:customStyle="1" w:styleId="Heading8Char">
    <w:name w:val="Heading 8 Char"/>
    <w:basedOn w:val="DefaultParagraphFont"/>
    <w:link w:val="Heading8"/>
    <w:uiPriority w:val="99"/>
    <w:rsid w:val="00803992"/>
    <w:rPr>
      <w:rFonts w:ascii="Tahoma" w:eastAsia="Times New Roman" w:hAnsi="Tahoma" w:cs="Tahoma"/>
      <w:b/>
      <w:color w:val="000000"/>
      <w:sz w:val="48"/>
      <w:szCs w:val="20"/>
    </w:rPr>
  </w:style>
  <w:style w:type="character" w:customStyle="1" w:styleId="Heading9Char">
    <w:name w:val="Heading 9 Char"/>
    <w:basedOn w:val="DefaultParagraphFont"/>
    <w:link w:val="Heading9"/>
    <w:uiPriority w:val="99"/>
    <w:rsid w:val="00803992"/>
    <w:rPr>
      <w:rFonts w:ascii="Tahoma" w:eastAsia="Times New Roman" w:hAnsi="Tahoma" w:cs="Tahoma"/>
      <w:b/>
      <w:color w:val="000000"/>
      <w:sz w:val="48"/>
      <w:szCs w:val="20"/>
    </w:rPr>
  </w:style>
  <w:style w:type="numbering" w:customStyle="1" w:styleId="NoList1">
    <w:name w:val="No List1"/>
    <w:next w:val="NoList"/>
    <w:uiPriority w:val="99"/>
    <w:semiHidden/>
    <w:unhideWhenUsed/>
    <w:rsid w:val="00803992"/>
  </w:style>
  <w:style w:type="paragraph" w:styleId="EndnoteText">
    <w:name w:val="endnote text"/>
    <w:basedOn w:val="Normal"/>
    <w:link w:val="EndnoteTextChar"/>
    <w:uiPriority w:val="99"/>
    <w:semiHidden/>
    <w:rsid w:val="00803992"/>
    <w:pPr>
      <w:tabs>
        <w:tab w:val="left" w:pos="-720"/>
      </w:tabs>
      <w:suppressAutoHyphens/>
    </w:pPr>
    <w:rPr>
      <w:rFonts w:ascii="Courier New" w:hAnsi="Courier New"/>
      <w:snapToGrid w:val="0"/>
      <w:szCs w:val="20"/>
    </w:rPr>
  </w:style>
  <w:style w:type="character" w:customStyle="1" w:styleId="EndnoteTextChar">
    <w:name w:val="Endnote Text Char"/>
    <w:basedOn w:val="DefaultParagraphFont"/>
    <w:link w:val="EndnoteText"/>
    <w:uiPriority w:val="99"/>
    <w:semiHidden/>
    <w:rsid w:val="00803992"/>
    <w:rPr>
      <w:rFonts w:ascii="Courier New" w:eastAsia="Times New Roman" w:hAnsi="Courier New" w:cs="Tahoma"/>
      <w:snapToGrid w:val="0"/>
      <w:sz w:val="24"/>
      <w:szCs w:val="20"/>
    </w:rPr>
  </w:style>
  <w:style w:type="character" w:customStyle="1" w:styleId="a">
    <w:name w:val="•"/>
    <w:basedOn w:val="DefaultParagraphFont"/>
    <w:rsid w:val="00803992"/>
  </w:style>
  <w:style w:type="character" w:customStyle="1" w:styleId="Document8">
    <w:name w:val="Document 8"/>
    <w:basedOn w:val="DefaultParagraphFont"/>
    <w:rsid w:val="00803992"/>
  </w:style>
  <w:style w:type="character" w:customStyle="1" w:styleId="Document4">
    <w:name w:val="Document 4"/>
    <w:basedOn w:val="DefaultParagraphFont"/>
    <w:rsid w:val="00803992"/>
    <w:rPr>
      <w:b/>
      <w:i/>
      <w:sz w:val="24"/>
    </w:rPr>
  </w:style>
  <w:style w:type="character" w:customStyle="1" w:styleId="Document6">
    <w:name w:val="Document 6"/>
    <w:basedOn w:val="DefaultParagraphFont"/>
    <w:rsid w:val="00803992"/>
  </w:style>
  <w:style w:type="character" w:customStyle="1" w:styleId="Document5">
    <w:name w:val="Document 5"/>
    <w:basedOn w:val="DefaultParagraphFont"/>
    <w:rsid w:val="00803992"/>
  </w:style>
  <w:style w:type="character" w:customStyle="1" w:styleId="Document2">
    <w:name w:val="Document 2"/>
    <w:basedOn w:val="DefaultParagraphFont"/>
    <w:rsid w:val="00803992"/>
    <w:rPr>
      <w:rFonts w:ascii="Courier New" w:hAnsi="Courier New"/>
      <w:noProof w:val="0"/>
      <w:sz w:val="24"/>
      <w:lang w:val="en-US"/>
    </w:rPr>
  </w:style>
  <w:style w:type="character" w:customStyle="1" w:styleId="Document7">
    <w:name w:val="Document 7"/>
    <w:basedOn w:val="DefaultParagraphFont"/>
    <w:rsid w:val="00803992"/>
  </w:style>
  <w:style w:type="character" w:customStyle="1" w:styleId="Bibliogrphy">
    <w:name w:val="Bibliogrphy"/>
    <w:basedOn w:val="DefaultParagraphFont"/>
    <w:rsid w:val="00803992"/>
  </w:style>
  <w:style w:type="character" w:customStyle="1" w:styleId="RightPar1">
    <w:name w:val="Right Par 1"/>
    <w:basedOn w:val="DefaultParagraphFont"/>
    <w:rsid w:val="00803992"/>
  </w:style>
  <w:style w:type="character" w:customStyle="1" w:styleId="RightPar2">
    <w:name w:val="Right Par 2"/>
    <w:basedOn w:val="DefaultParagraphFont"/>
    <w:rsid w:val="00803992"/>
  </w:style>
  <w:style w:type="character" w:customStyle="1" w:styleId="Document3">
    <w:name w:val="Document 3"/>
    <w:basedOn w:val="DefaultParagraphFont"/>
    <w:rsid w:val="00803992"/>
    <w:rPr>
      <w:rFonts w:ascii="Courier New" w:hAnsi="Courier New"/>
      <w:noProof w:val="0"/>
      <w:sz w:val="24"/>
      <w:lang w:val="en-US"/>
    </w:rPr>
  </w:style>
  <w:style w:type="character" w:customStyle="1" w:styleId="RightPar3">
    <w:name w:val="Right Par 3"/>
    <w:basedOn w:val="DefaultParagraphFont"/>
    <w:rsid w:val="00803992"/>
  </w:style>
  <w:style w:type="character" w:customStyle="1" w:styleId="RightPar4">
    <w:name w:val="Right Par 4"/>
    <w:basedOn w:val="DefaultParagraphFont"/>
    <w:rsid w:val="00803992"/>
  </w:style>
  <w:style w:type="character" w:customStyle="1" w:styleId="RightPar5">
    <w:name w:val="Right Par 5"/>
    <w:basedOn w:val="DefaultParagraphFont"/>
    <w:rsid w:val="00803992"/>
  </w:style>
  <w:style w:type="character" w:customStyle="1" w:styleId="RightPar6">
    <w:name w:val="Right Par 6"/>
    <w:basedOn w:val="DefaultParagraphFont"/>
    <w:rsid w:val="00803992"/>
  </w:style>
  <w:style w:type="character" w:customStyle="1" w:styleId="RightPar7">
    <w:name w:val="Right Par 7"/>
    <w:basedOn w:val="DefaultParagraphFont"/>
    <w:rsid w:val="00803992"/>
  </w:style>
  <w:style w:type="character" w:customStyle="1" w:styleId="RightPar8">
    <w:name w:val="Right Par 8"/>
    <w:basedOn w:val="DefaultParagraphFont"/>
    <w:rsid w:val="00803992"/>
  </w:style>
  <w:style w:type="paragraph" w:customStyle="1" w:styleId="Document1">
    <w:name w:val="Document 1"/>
    <w:uiPriority w:val="99"/>
    <w:rsid w:val="00803992"/>
    <w:pPr>
      <w:keepNext/>
      <w:keepLines/>
      <w:widowControl w:val="0"/>
      <w:tabs>
        <w:tab w:val="left" w:pos="-720"/>
      </w:tabs>
      <w:suppressAutoHyphens/>
      <w:adjustRightInd w:val="0"/>
      <w:spacing w:line="360" w:lineRule="atLeast"/>
      <w:ind w:left="547" w:right="-1526" w:firstLine="720"/>
      <w:jc w:val="both"/>
      <w:textAlignment w:val="baseline"/>
    </w:pPr>
    <w:rPr>
      <w:rFonts w:ascii="Courier New" w:eastAsia="Times New Roman" w:hAnsi="Courier New"/>
      <w:snapToGrid w:val="0"/>
      <w:sz w:val="24"/>
    </w:rPr>
  </w:style>
  <w:style w:type="character" w:customStyle="1" w:styleId="DocInit">
    <w:name w:val="Doc Init"/>
    <w:basedOn w:val="DefaultParagraphFont"/>
    <w:rsid w:val="00803992"/>
  </w:style>
  <w:style w:type="character" w:customStyle="1" w:styleId="TechInit">
    <w:name w:val="Tech Init"/>
    <w:basedOn w:val="DefaultParagraphFont"/>
    <w:rsid w:val="00803992"/>
    <w:rPr>
      <w:rFonts w:ascii="Courier New" w:hAnsi="Courier New"/>
      <w:noProof w:val="0"/>
      <w:sz w:val="24"/>
      <w:lang w:val="en-US"/>
    </w:rPr>
  </w:style>
  <w:style w:type="character" w:customStyle="1" w:styleId="Technical5">
    <w:name w:val="Technical 5"/>
    <w:basedOn w:val="DefaultParagraphFont"/>
    <w:rsid w:val="00803992"/>
  </w:style>
  <w:style w:type="character" w:customStyle="1" w:styleId="Technical6">
    <w:name w:val="Technical 6"/>
    <w:basedOn w:val="DefaultParagraphFont"/>
    <w:rsid w:val="00803992"/>
  </w:style>
  <w:style w:type="character" w:customStyle="1" w:styleId="Technical2">
    <w:name w:val="Technical 2"/>
    <w:basedOn w:val="DefaultParagraphFont"/>
    <w:rsid w:val="00803992"/>
    <w:rPr>
      <w:rFonts w:ascii="Courier New" w:hAnsi="Courier New"/>
      <w:noProof w:val="0"/>
      <w:sz w:val="24"/>
      <w:lang w:val="en-US"/>
    </w:rPr>
  </w:style>
  <w:style w:type="character" w:customStyle="1" w:styleId="Technical3">
    <w:name w:val="Technical 3"/>
    <w:basedOn w:val="DefaultParagraphFont"/>
    <w:rsid w:val="00803992"/>
    <w:rPr>
      <w:rFonts w:ascii="Courier New" w:hAnsi="Courier New"/>
      <w:noProof w:val="0"/>
      <w:sz w:val="24"/>
      <w:lang w:val="en-US"/>
    </w:rPr>
  </w:style>
  <w:style w:type="character" w:customStyle="1" w:styleId="Technical4">
    <w:name w:val="Technical 4"/>
    <w:basedOn w:val="DefaultParagraphFont"/>
    <w:rsid w:val="00803992"/>
  </w:style>
  <w:style w:type="character" w:customStyle="1" w:styleId="Technical1">
    <w:name w:val="Technical 1"/>
    <w:basedOn w:val="DefaultParagraphFont"/>
    <w:rsid w:val="00803992"/>
    <w:rPr>
      <w:rFonts w:ascii="Courier New" w:hAnsi="Courier New"/>
      <w:noProof w:val="0"/>
      <w:sz w:val="24"/>
      <w:lang w:val="en-US"/>
    </w:rPr>
  </w:style>
  <w:style w:type="character" w:customStyle="1" w:styleId="Technical7">
    <w:name w:val="Technical 7"/>
    <w:basedOn w:val="DefaultParagraphFont"/>
    <w:rsid w:val="00803992"/>
  </w:style>
  <w:style w:type="character" w:customStyle="1" w:styleId="Technical8">
    <w:name w:val="Technical 8"/>
    <w:basedOn w:val="DefaultParagraphFont"/>
    <w:rsid w:val="00803992"/>
  </w:style>
  <w:style w:type="paragraph" w:customStyle="1" w:styleId="MACNormal">
    <w:name w:val="MACNormal"/>
    <w:uiPriority w:val="99"/>
    <w:rsid w:val="00803992"/>
    <w:pPr>
      <w:widowControl w:val="0"/>
      <w:tabs>
        <w:tab w:val="left" w:pos="-1440"/>
        <w:tab w:val="left" w:pos="-720"/>
      </w:tabs>
      <w:suppressAutoHyphens/>
      <w:adjustRightInd w:val="0"/>
      <w:spacing w:line="360" w:lineRule="atLeast"/>
      <w:ind w:left="547" w:right="-1526" w:firstLine="720"/>
      <w:jc w:val="both"/>
      <w:textAlignment w:val="baseline"/>
    </w:pPr>
    <w:rPr>
      <w:rFonts w:ascii="Haettenschweiler" w:eastAsia="Times New Roman" w:hAnsi="Haettenschweiler"/>
      <w:snapToGrid w:val="0"/>
      <w:color w:val="000000"/>
      <w:sz w:val="23"/>
    </w:rPr>
  </w:style>
  <w:style w:type="character" w:customStyle="1" w:styleId="a0">
    <w:name w:val="_"/>
    <w:basedOn w:val="DefaultParagraphFont"/>
    <w:rsid w:val="00803992"/>
  </w:style>
  <w:style w:type="character" w:customStyle="1" w:styleId="DefaultPara">
    <w:name w:val="Default Para"/>
    <w:basedOn w:val="DefaultParagraphFont"/>
    <w:rsid w:val="00803992"/>
  </w:style>
  <w:style w:type="paragraph" w:customStyle="1" w:styleId="1">
    <w:name w:val="1"/>
    <w:uiPriority w:val="99"/>
    <w:rsid w:val="00803992"/>
    <w:pPr>
      <w:keepNext/>
      <w:keepLines/>
      <w:widowControl w:val="0"/>
      <w:tabs>
        <w:tab w:val="left" w:pos="-720"/>
      </w:tabs>
      <w:suppressAutoHyphens/>
      <w:adjustRightInd w:val="0"/>
      <w:spacing w:line="360" w:lineRule="atLeast"/>
      <w:ind w:left="547" w:right="-1526" w:firstLine="720"/>
      <w:jc w:val="both"/>
      <w:textAlignment w:val="baseline"/>
    </w:pPr>
    <w:rPr>
      <w:rFonts w:ascii="Courier New" w:eastAsia="Times New Roman" w:hAnsi="Courier New"/>
      <w:snapToGrid w:val="0"/>
      <w:sz w:val="24"/>
    </w:rPr>
  </w:style>
  <w:style w:type="character" w:customStyle="1" w:styleId="2">
    <w:name w:val="2"/>
    <w:basedOn w:val="DefaultParagraphFont"/>
    <w:rsid w:val="00803992"/>
    <w:rPr>
      <w:rFonts w:ascii="Courier New" w:hAnsi="Courier New"/>
      <w:noProof w:val="0"/>
      <w:sz w:val="24"/>
      <w:lang w:val="en-US"/>
    </w:rPr>
  </w:style>
  <w:style w:type="character" w:customStyle="1" w:styleId="3">
    <w:name w:val="3"/>
    <w:basedOn w:val="DefaultParagraphFont"/>
    <w:rsid w:val="00803992"/>
    <w:rPr>
      <w:rFonts w:ascii="Courier New" w:hAnsi="Courier New"/>
      <w:noProof w:val="0"/>
      <w:sz w:val="24"/>
      <w:lang w:val="en-US"/>
    </w:rPr>
  </w:style>
  <w:style w:type="character" w:customStyle="1" w:styleId="4">
    <w:name w:val="4"/>
    <w:basedOn w:val="DefaultParagraphFont"/>
    <w:rsid w:val="00803992"/>
    <w:rPr>
      <w:b/>
      <w:i/>
      <w:sz w:val="24"/>
    </w:rPr>
  </w:style>
  <w:style w:type="character" w:customStyle="1" w:styleId="5">
    <w:name w:val="5"/>
    <w:basedOn w:val="DefaultParagraphFont"/>
    <w:rsid w:val="00803992"/>
  </w:style>
  <w:style w:type="character" w:customStyle="1" w:styleId="6">
    <w:name w:val="6"/>
    <w:basedOn w:val="DefaultParagraphFont"/>
    <w:rsid w:val="00803992"/>
  </w:style>
  <w:style w:type="character" w:customStyle="1" w:styleId="7">
    <w:name w:val="7"/>
    <w:basedOn w:val="DefaultParagraphFont"/>
    <w:rsid w:val="00803992"/>
  </w:style>
  <w:style w:type="character" w:customStyle="1" w:styleId="8">
    <w:name w:val="8"/>
    <w:basedOn w:val="DefaultParagraphFont"/>
    <w:rsid w:val="00803992"/>
  </w:style>
  <w:style w:type="character" w:customStyle="1" w:styleId="9">
    <w:name w:val="9"/>
    <w:basedOn w:val="DefaultParagraphFont"/>
    <w:rsid w:val="00803992"/>
    <w:rPr>
      <w:rFonts w:ascii="Courier New" w:hAnsi="Courier New"/>
      <w:noProof w:val="0"/>
      <w:sz w:val="24"/>
      <w:lang w:val="en-US"/>
    </w:rPr>
  </w:style>
  <w:style w:type="character" w:customStyle="1" w:styleId="10">
    <w:name w:val="10"/>
    <w:basedOn w:val="DefaultParagraphFont"/>
    <w:rsid w:val="00803992"/>
    <w:rPr>
      <w:rFonts w:ascii="Courier New" w:hAnsi="Courier New"/>
      <w:noProof w:val="0"/>
      <w:sz w:val="24"/>
      <w:lang w:val="en-US"/>
    </w:rPr>
  </w:style>
  <w:style w:type="character" w:customStyle="1" w:styleId="11">
    <w:name w:val="11"/>
    <w:basedOn w:val="DefaultParagraphFont"/>
    <w:rsid w:val="00803992"/>
    <w:rPr>
      <w:rFonts w:ascii="Courier New" w:hAnsi="Courier New"/>
      <w:noProof w:val="0"/>
      <w:sz w:val="24"/>
      <w:lang w:val="en-US"/>
    </w:rPr>
  </w:style>
  <w:style w:type="character" w:customStyle="1" w:styleId="12">
    <w:name w:val="12"/>
    <w:basedOn w:val="DefaultParagraphFont"/>
    <w:rsid w:val="00803992"/>
  </w:style>
  <w:style w:type="character" w:customStyle="1" w:styleId="13">
    <w:name w:val="13"/>
    <w:basedOn w:val="DefaultParagraphFont"/>
    <w:rsid w:val="00803992"/>
  </w:style>
  <w:style w:type="character" w:customStyle="1" w:styleId="14">
    <w:name w:val="14"/>
    <w:basedOn w:val="DefaultParagraphFont"/>
    <w:rsid w:val="00803992"/>
  </w:style>
  <w:style w:type="character" w:customStyle="1" w:styleId="15">
    <w:name w:val="15"/>
    <w:basedOn w:val="DefaultParagraphFont"/>
    <w:rsid w:val="00803992"/>
  </w:style>
  <w:style w:type="character" w:customStyle="1" w:styleId="16">
    <w:name w:val="16"/>
    <w:basedOn w:val="DefaultParagraphFont"/>
    <w:rsid w:val="00803992"/>
  </w:style>
  <w:style w:type="character" w:customStyle="1" w:styleId="RightPar10">
    <w:name w:val="Right Par[1]"/>
    <w:basedOn w:val="DefaultParagraphFont"/>
    <w:rsid w:val="00803992"/>
  </w:style>
  <w:style w:type="character" w:customStyle="1" w:styleId="RightPar20">
    <w:name w:val="Right Par[2]"/>
    <w:basedOn w:val="DefaultParagraphFont"/>
    <w:rsid w:val="00803992"/>
  </w:style>
  <w:style w:type="character" w:customStyle="1" w:styleId="RightPar30">
    <w:name w:val="Right Par[3]"/>
    <w:basedOn w:val="DefaultParagraphFont"/>
    <w:rsid w:val="00803992"/>
  </w:style>
  <w:style w:type="character" w:customStyle="1" w:styleId="RightPar40">
    <w:name w:val="Right Par[4]"/>
    <w:basedOn w:val="DefaultParagraphFont"/>
    <w:rsid w:val="00803992"/>
  </w:style>
  <w:style w:type="character" w:customStyle="1" w:styleId="RightPar50">
    <w:name w:val="Right Par[5]"/>
    <w:basedOn w:val="DefaultParagraphFont"/>
    <w:rsid w:val="00803992"/>
  </w:style>
  <w:style w:type="character" w:customStyle="1" w:styleId="RightPar60">
    <w:name w:val="Right Par[6]"/>
    <w:basedOn w:val="DefaultParagraphFont"/>
    <w:rsid w:val="00803992"/>
  </w:style>
  <w:style w:type="character" w:customStyle="1" w:styleId="RightPar70">
    <w:name w:val="Right Par[7]"/>
    <w:basedOn w:val="DefaultParagraphFont"/>
    <w:rsid w:val="00803992"/>
  </w:style>
  <w:style w:type="character" w:customStyle="1" w:styleId="RightPar80">
    <w:name w:val="Right Par[8]"/>
    <w:basedOn w:val="DefaultParagraphFont"/>
    <w:rsid w:val="00803992"/>
  </w:style>
  <w:style w:type="character" w:customStyle="1" w:styleId="17">
    <w:name w:val="17"/>
    <w:basedOn w:val="DefaultParagraphFont"/>
    <w:rsid w:val="00803992"/>
  </w:style>
  <w:style w:type="character" w:customStyle="1" w:styleId="18">
    <w:name w:val="18"/>
    <w:basedOn w:val="DefaultParagraphFont"/>
    <w:rsid w:val="00803992"/>
    <w:rPr>
      <w:b/>
      <w:i/>
      <w:sz w:val="24"/>
    </w:rPr>
  </w:style>
  <w:style w:type="character" w:customStyle="1" w:styleId="19">
    <w:name w:val="19"/>
    <w:basedOn w:val="DefaultParagraphFont"/>
    <w:rsid w:val="00803992"/>
  </w:style>
  <w:style w:type="character" w:customStyle="1" w:styleId="20a">
    <w:name w:val="20a"/>
    <w:basedOn w:val="DefaultParagraphFont"/>
    <w:rsid w:val="00803992"/>
  </w:style>
  <w:style w:type="character" w:customStyle="1" w:styleId="21a">
    <w:name w:val="21a"/>
    <w:basedOn w:val="DefaultParagraphFont"/>
    <w:rsid w:val="00803992"/>
    <w:rPr>
      <w:rFonts w:ascii="Courier New" w:hAnsi="Courier New"/>
      <w:noProof w:val="0"/>
      <w:sz w:val="24"/>
      <w:lang w:val="en-US"/>
    </w:rPr>
  </w:style>
  <w:style w:type="character" w:customStyle="1" w:styleId="22a">
    <w:name w:val="22a"/>
    <w:basedOn w:val="DefaultParagraphFont"/>
    <w:rsid w:val="00803992"/>
  </w:style>
  <w:style w:type="character" w:customStyle="1" w:styleId="23a">
    <w:name w:val="23a"/>
    <w:basedOn w:val="DefaultParagraphFont"/>
    <w:rsid w:val="00803992"/>
  </w:style>
  <w:style w:type="character" w:customStyle="1" w:styleId="24a">
    <w:name w:val="24a"/>
    <w:basedOn w:val="DefaultParagraphFont"/>
    <w:rsid w:val="00803992"/>
  </w:style>
  <w:style w:type="character" w:customStyle="1" w:styleId="25a">
    <w:name w:val="25a"/>
    <w:basedOn w:val="DefaultParagraphFont"/>
    <w:rsid w:val="00803992"/>
    <w:rPr>
      <w:rFonts w:ascii="Courier New" w:hAnsi="Courier New"/>
      <w:noProof w:val="0"/>
      <w:sz w:val="24"/>
      <w:lang w:val="en-US"/>
    </w:rPr>
  </w:style>
  <w:style w:type="character" w:customStyle="1" w:styleId="26a">
    <w:name w:val="26a"/>
    <w:basedOn w:val="DefaultParagraphFont"/>
    <w:rsid w:val="00803992"/>
  </w:style>
  <w:style w:type="character" w:customStyle="1" w:styleId="27a">
    <w:name w:val="27a"/>
    <w:basedOn w:val="DefaultParagraphFont"/>
    <w:rsid w:val="00803992"/>
  </w:style>
  <w:style w:type="character" w:customStyle="1" w:styleId="28">
    <w:name w:val="28"/>
    <w:basedOn w:val="DefaultParagraphFont"/>
    <w:rsid w:val="00803992"/>
  </w:style>
  <w:style w:type="character" w:customStyle="1" w:styleId="29">
    <w:name w:val="29"/>
    <w:basedOn w:val="DefaultParagraphFont"/>
    <w:rsid w:val="00803992"/>
  </w:style>
  <w:style w:type="character" w:customStyle="1" w:styleId="30b">
    <w:name w:val="30b"/>
    <w:basedOn w:val="DefaultParagraphFont"/>
    <w:rsid w:val="00803992"/>
  </w:style>
  <w:style w:type="character" w:customStyle="1" w:styleId="31b">
    <w:name w:val="31b"/>
    <w:basedOn w:val="DefaultParagraphFont"/>
    <w:rsid w:val="00803992"/>
  </w:style>
  <w:style w:type="paragraph" w:customStyle="1" w:styleId="32b">
    <w:name w:val="32b"/>
    <w:uiPriority w:val="99"/>
    <w:rsid w:val="00803992"/>
    <w:pPr>
      <w:keepNext/>
      <w:keepLines/>
      <w:widowControl w:val="0"/>
      <w:tabs>
        <w:tab w:val="left" w:pos="-720"/>
      </w:tabs>
      <w:suppressAutoHyphens/>
      <w:adjustRightInd w:val="0"/>
      <w:spacing w:line="360" w:lineRule="atLeast"/>
      <w:ind w:left="547" w:right="-1526" w:firstLine="720"/>
      <w:jc w:val="both"/>
      <w:textAlignment w:val="baseline"/>
    </w:pPr>
    <w:rPr>
      <w:rFonts w:ascii="Courier New" w:eastAsia="Times New Roman" w:hAnsi="Courier New"/>
      <w:snapToGrid w:val="0"/>
      <w:sz w:val="24"/>
    </w:rPr>
  </w:style>
  <w:style w:type="character" w:customStyle="1" w:styleId="33b">
    <w:name w:val="33b"/>
    <w:basedOn w:val="DefaultParagraphFont"/>
    <w:rsid w:val="00803992"/>
  </w:style>
  <w:style w:type="character" w:customStyle="1" w:styleId="34b">
    <w:name w:val="34b"/>
    <w:basedOn w:val="DefaultParagraphFont"/>
    <w:rsid w:val="00803992"/>
  </w:style>
  <w:style w:type="character" w:customStyle="1" w:styleId="35b">
    <w:name w:val="35b"/>
    <w:basedOn w:val="DefaultParagraphFont"/>
    <w:rsid w:val="00803992"/>
    <w:rPr>
      <w:rFonts w:ascii="Courier New" w:hAnsi="Courier New"/>
      <w:noProof w:val="0"/>
      <w:sz w:val="24"/>
      <w:lang w:val="en-US"/>
    </w:rPr>
  </w:style>
  <w:style w:type="character" w:customStyle="1" w:styleId="36b">
    <w:name w:val="36b"/>
    <w:basedOn w:val="DefaultParagraphFont"/>
    <w:rsid w:val="00803992"/>
    <w:rPr>
      <w:rFonts w:ascii="Courier New" w:hAnsi="Courier New"/>
      <w:noProof w:val="0"/>
      <w:sz w:val="24"/>
      <w:lang w:val="en-US"/>
    </w:rPr>
  </w:style>
  <w:style w:type="character" w:customStyle="1" w:styleId="37b">
    <w:name w:val="37b"/>
    <w:basedOn w:val="DefaultParagraphFont"/>
    <w:rsid w:val="00803992"/>
  </w:style>
  <w:style w:type="character" w:customStyle="1" w:styleId="38">
    <w:name w:val="38"/>
    <w:basedOn w:val="DefaultParagraphFont"/>
    <w:rsid w:val="00803992"/>
    <w:rPr>
      <w:rFonts w:ascii="Courier New" w:hAnsi="Courier New"/>
      <w:noProof w:val="0"/>
      <w:sz w:val="24"/>
      <w:lang w:val="en-US"/>
    </w:rPr>
  </w:style>
  <w:style w:type="character" w:customStyle="1" w:styleId="39a">
    <w:name w:val="39a"/>
    <w:basedOn w:val="DefaultParagraphFont"/>
    <w:rsid w:val="00803992"/>
  </w:style>
  <w:style w:type="character" w:customStyle="1" w:styleId="40">
    <w:name w:val="40"/>
    <w:basedOn w:val="DefaultParagraphFont"/>
    <w:rsid w:val="00803992"/>
  </w:style>
  <w:style w:type="character" w:customStyle="1" w:styleId="DefaultParagraphFo">
    <w:name w:val="Default Paragraph Fo"/>
    <w:basedOn w:val="DefaultParagraphFont"/>
    <w:rsid w:val="00803992"/>
  </w:style>
  <w:style w:type="character" w:customStyle="1" w:styleId="EquationCaption">
    <w:name w:val="_Equation Caption"/>
    <w:basedOn w:val="DefaultParagraphFont"/>
    <w:rsid w:val="00803992"/>
  </w:style>
  <w:style w:type="character" w:customStyle="1" w:styleId="1a">
    <w:name w:val="•1"/>
    <w:basedOn w:val="DefaultParagraphFont"/>
    <w:rsid w:val="00803992"/>
  </w:style>
  <w:style w:type="character" w:customStyle="1" w:styleId="EndnoteRefe">
    <w:name w:val="Endnote Refe"/>
    <w:basedOn w:val="DefaultParagraphFont"/>
    <w:rsid w:val="00803992"/>
    <w:rPr>
      <w:rFonts w:ascii="Times New Roman" w:hAnsi="Times New Roman"/>
      <w:noProof w:val="0"/>
      <w:sz w:val="20"/>
      <w:vertAlign w:val="superscript"/>
      <w:lang w:val="en-US"/>
    </w:rPr>
  </w:style>
  <w:style w:type="character" w:customStyle="1" w:styleId="FootnoteRef">
    <w:name w:val="Footnote Ref"/>
    <w:basedOn w:val="DefaultParagraphFont"/>
    <w:rsid w:val="00803992"/>
    <w:rPr>
      <w:rFonts w:ascii="Times New Roman" w:hAnsi="Times New Roman"/>
      <w:noProof w:val="0"/>
      <w:sz w:val="20"/>
      <w:vertAlign w:val="superscript"/>
      <w:lang w:val="en-US"/>
    </w:rPr>
  </w:style>
  <w:style w:type="character" w:customStyle="1" w:styleId="EquationCa">
    <w:name w:val="_Equation Ca"/>
    <w:basedOn w:val="DefaultParagraphFont"/>
    <w:rsid w:val="00803992"/>
    <w:rPr>
      <w:rFonts w:ascii="Times New Roman" w:hAnsi="Times New Roman"/>
      <w:noProof w:val="0"/>
      <w:sz w:val="20"/>
      <w:lang w:val="en-US"/>
    </w:rPr>
  </w:style>
  <w:style w:type="character" w:customStyle="1" w:styleId="FootnoteTex">
    <w:name w:val="Footnote Tex"/>
    <w:basedOn w:val="DefaultParagraphFont"/>
    <w:rsid w:val="00803992"/>
    <w:rPr>
      <w:rFonts w:ascii="Courier New" w:hAnsi="Courier New"/>
      <w:noProof w:val="0"/>
      <w:sz w:val="24"/>
      <w:lang w:val="en-US"/>
    </w:rPr>
  </w:style>
  <w:style w:type="character" w:customStyle="1" w:styleId="EquationCaption1">
    <w:name w:val="_Equation Caption1"/>
    <w:rsid w:val="00803992"/>
  </w:style>
  <w:style w:type="paragraph" w:customStyle="1" w:styleId="Style0">
    <w:name w:val="Style0"/>
    <w:uiPriority w:val="99"/>
    <w:rsid w:val="00803992"/>
    <w:pPr>
      <w:widowControl w:val="0"/>
      <w:adjustRightInd w:val="0"/>
      <w:spacing w:line="360" w:lineRule="atLeast"/>
      <w:ind w:left="547" w:right="-1526" w:firstLine="720"/>
      <w:jc w:val="both"/>
      <w:textAlignment w:val="baseline"/>
    </w:pPr>
    <w:rPr>
      <w:rFonts w:ascii="Arial" w:eastAsia="Times New Roman" w:hAnsi="Arial"/>
      <w:snapToGrid w:val="0"/>
      <w:sz w:val="24"/>
    </w:rPr>
  </w:style>
  <w:style w:type="paragraph" w:styleId="BodyText">
    <w:name w:val="Body Text"/>
    <w:basedOn w:val="Normal"/>
    <w:link w:val="BodyTextChar"/>
    <w:uiPriority w:val="99"/>
    <w:rsid w:val="00803992"/>
    <w:pPr>
      <w:tabs>
        <w:tab w:val="left" w:pos="-720"/>
      </w:tabs>
      <w:suppressAutoHyphens/>
    </w:pPr>
    <w:rPr>
      <w:rFonts w:ascii="Arial" w:hAnsi="Arial"/>
      <w:snapToGrid w:val="0"/>
      <w:spacing w:val="-3"/>
      <w:szCs w:val="20"/>
    </w:rPr>
  </w:style>
  <w:style w:type="character" w:customStyle="1" w:styleId="BodyTextChar">
    <w:name w:val="Body Text Char"/>
    <w:basedOn w:val="DefaultParagraphFont"/>
    <w:link w:val="BodyText"/>
    <w:uiPriority w:val="99"/>
    <w:rsid w:val="00803992"/>
    <w:rPr>
      <w:rFonts w:ascii="Arial" w:eastAsia="Times New Roman" w:hAnsi="Arial" w:cs="Tahoma"/>
      <w:snapToGrid w:val="0"/>
      <w:spacing w:val="-3"/>
      <w:sz w:val="24"/>
      <w:szCs w:val="20"/>
    </w:rPr>
  </w:style>
  <w:style w:type="paragraph" w:styleId="BodyTextIndent">
    <w:name w:val="Body Text Indent"/>
    <w:basedOn w:val="Normal"/>
    <w:link w:val="BodyTextIndentChar"/>
    <w:uiPriority w:val="99"/>
    <w:rsid w:val="00803992"/>
    <w:pPr>
      <w:tabs>
        <w:tab w:val="left" w:pos="720"/>
      </w:tabs>
      <w:suppressAutoHyphens/>
      <w:spacing w:line="360" w:lineRule="auto"/>
      <w:ind w:left="720" w:hanging="720"/>
    </w:pPr>
    <w:rPr>
      <w:rFonts w:ascii="Arial" w:hAnsi="Arial"/>
      <w:sz w:val="28"/>
      <w:szCs w:val="20"/>
    </w:rPr>
  </w:style>
  <w:style w:type="character" w:customStyle="1" w:styleId="BodyTextIndentChar">
    <w:name w:val="Body Text Indent Char"/>
    <w:basedOn w:val="DefaultParagraphFont"/>
    <w:link w:val="BodyTextIndent"/>
    <w:uiPriority w:val="99"/>
    <w:rsid w:val="00803992"/>
    <w:rPr>
      <w:rFonts w:ascii="Arial" w:eastAsia="Times New Roman" w:hAnsi="Arial" w:cs="Tahoma"/>
      <w:sz w:val="28"/>
      <w:szCs w:val="20"/>
    </w:rPr>
  </w:style>
  <w:style w:type="paragraph" w:styleId="BodyText2">
    <w:name w:val="Body Text 2"/>
    <w:basedOn w:val="Normal"/>
    <w:link w:val="BodyText2Char"/>
    <w:rsid w:val="00803992"/>
    <w:rPr>
      <w:rFonts w:ascii="Arial" w:hAnsi="Arial"/>
      <w:b/>
      <w:sz w:val="28"/>
      <w:szCs w:val="20"/>
    </w:rPr>
  </w:style>
  <w:style w:type="character" w:customStyle="1" w:styleId="BodyText2Char">
    <w:name w:val="Body Text 2 Char"/>
    <w:basedOn w:val="DefaultParagraphFont"/>
    <w:link w:val="BodyText2"/>
    <w:rsid w:val="00803992"/>
    <w:rPr>
      <w:rFonts w:ascii="Arial" w:eastAsia="Times New Roman" w:hAnsi="Arial" w:cs="Tahoma"/>
      <w:b/>
      <w:sz w:val="28"/>
      <w:szCs w:val="20"/>
    </w:rPr>
  </w:style>
  <w:style w:type="paragraph" w:styleId="FootnoteText">
    <w:name w:val="footnote text"/>
    <w:basedOn w:val="Normal"/>
    <w:link w:val="FootnoteTextChar"/>
    <w:uiPriority w:val="99"/>
    <w:semiHidden/>
    <w:rsid w:val="00803992"/>
    <w:pPr>
      <w:tabs>
        <w:tab w:val="left" w:pos="-720"/>
      </w:tabs>
      <w:suppressAutoHyphens/>
    </w:pPr>
    <w:rPr>
      <w:rFonts w:ascii="Courier New" w:hAnsi="Courier New"/>
      <w:snapToGrid w:val="0"/>
      <w:szCs w:val="20"/>
    </w:rPr>
  </w:style>
  <w:style w:type="character" w:customStyle="1" w:styleId="FootnoteTextChar">
    <w:name w:val="Footnote Text Char"/>
    <w:basedOn w:val="DefaultParagraphFont"/>
    <w:link w:val="FootnoteText"/>
    <w:uiPriority w:val="99"/>
    <w:semiHidden/>
    <w:rsid w:val="00803992"/>
    <w:rPr>
      <w:rFonts w:ascii="Courier New" w:eastAsia="Times New Roman" w:hAnsi="Courier New" w:cs="Tahoma"/>
      <w:snapToGrid w:val="0"/>
      <w:sz w:val="24"/>
      <w:szCs w:val="20"/>
    </w:rPr>
  </w:style>
  <w:style w:type="paragraph" w:styleId="Header">
    <w:name w:val="header"/>
    <w:basedOn w:val="Normal"/>
    <w:link w:val="HeaderChar"/>
    <w:uiPriority w:val="99"/>
    <w:rsid w:val="00803992"/>
    <w:pPr>
      <w:tabs>
        <w:tab w:val="center" w:pos="4320"/>
        <w:tab w:val="right" w:pos="8640"/>
      </w:tabs>
    </w:pPr>
    <w:rPr>
      <w:szCs w:val="20"/>
    </w:rPr>
  </w:style>
  <w:style w:type="character" w:customStyle="1" w:styleId="HeaderChar">
    <w:name w:val="Header Char"/>
    <w:basedOn w:val="DefaultParagraphFont"/>
    <w:link w:val="Header"/>
    <w:uiPriority w:val="99"/>
    <w:rsid w:val="00803992"/>
    <w:rPr>
      <w:rFonts w:ascii="Tahoma" w:eastAsia="Times New Roman" w:hAnsi="Tahoma" w:cs="Tahoma"/>
      <w:sz w:val="24"/>
      <w:szCs w:val="20"/>
    </w:rPr>
  </w:style>
  <w:style w:type="character" w:styleId="PageNumber">
    <w:name w:val="page number"/>
    <w:basedOn w:val="DefaultParagraphFont"/>
    <w:semiHidden/>
    <w:rsid w:val="00803992"/>
  </w:style>
  <w:style w:type="paragraph" w:styleId="PlainText">
    <w:name w:val="Plain Text"/>
    <w:basedOn w:val="Normal"/>
    <w:link w:val="PlainTextChar"/>
    <w:rsid w:val="00803992"/>
    <w:rPr>
      <w:rFonts w:ascii="Courier New" w:hAnsi="Courier New"/>
      <w:sz w:val="20"/>
      <w:szCs w:val="20"/>
    </w:rPr>
  </w:style>
  <w:style w:type="character" w:customStyle="1" w:styleId="PlainTextChar">
    <w:name w:val="Plain Text Char"/>
    <w:basedOn w:val="DefaultParagraphFont"/>
    <w:link w:val="PlainText"/>
    <w:rsid w:val="00803992"/>
    <w:rPr>
      <w:rFonts w:ascii="Courier New" w:eastAsia="Times New Roman" w:hAnsi="Courier New" w:cs="Tahoma"/>
      <w:sz w:val="20"/>
      <w:szCs w:val="20"/>
    </w:rPr>
  </w:style>
  <w:style w:type="paragraph" w:styleId="Subtitle">
    <w:name w:val="Subtitle"/>
    <w:basedOn w:val="Normal"/>
    <w:link w:val="SubtitleChar"/>
    <w:uiPriority w:val="99"/>
    <w:rsid w:val="00803992"/>
    <w:rPr>
      <w:szCs w:val="20"/>
      <w:u w:val="single"/>
    </w:rPr>
  </w:style>
  <w:style w:type="character" w:customStyle="1" w:styleId="SubtitleChar">
    <w:name w:val="Subtitle Char"/>
    <w:basedOn w:val="DefaultParagraphFont"/>
    <w:link w:val="Subtitle"/>
    <w:uiPriority w:val="99"/>
    <w:rsid w:val="00803992"/>
    <w:rPr>
      <w:rFonts w:ascii="Tahoma" w:eastAsia="Times New Roman" w:hAnsi="Tahoma" w:cs="Tahoma"/>
      <w:sz w:val="24"/>
      <w:szCs w:val="20"/>
      <w:u w:val="single"/>
    </w:rPr>
  </w:style>
  <w:style w:type="paragraph" w:styleId="DocumentMap">
    <w:name w:val="Document Map"/>
    <w:basedOn w:val="Normal"/>
    <w:link w:val="DocumentMapChar"/>
    <w:uiPriority w:val="99"/>
    <w:semiHidden/>
    <w:rsid w:val="00803992"/>
    <w:pPr>
      <w:shd w:val="clear" w:color="auto" w:fill="000080"/>
    </w:pPr>
    <w:rPr>
      <w:szCs w:val="20"/>
    </w:rPr>
  </w:style>
  <w:style w:type="character" w:customStyle="1" w:styleId="DocumentMapChar">
    <w:name w:val="Document Map Char"/>
    <w:basedOn w:val="DefaultParagraphFont"/>
    <w:link w:val="DocumentMap"/>
    <w:uiPriority w:val="99"/>
    <w:semiHidden/>
    <w:rsid w:val="00803992"/>
    <w:rPr>
      <w:rFonts w:ascii="Tahoma" w:eastAsia="Times New Roman" w:hAnsi="Tahoma" w:cs="Tahoma"/>
      <w:sz w:val="24"/>
      <w:szCs w:val="20"/>
      <w:shd w:val="clear" w:color="auto" w:fill="000080"/>
    </w:rPr>
  </w:style>
  <w:style w:type="character" w:styleId="Hyperlink">
    <w:name w:val="Hyperlink"/>
    <w:uiPriority w:val="99"/>
    <w:qFormat/>
    <w:rsid w:val="00532830"/>
    <w:rPr>
      <w:rFonts w:ascii="Tahoma" w:hAnsi="Tahoma"/>
      <w:color w:val="3333CC"/>
      <w:sz w:val="24"/>
      <w:szCs w:val="24"/>
      <w:u w:val="single"/>
    </w:rPr>
  </w:style>
  <w:style w:type="paragraph" w:styleId="BodyTextIndent2">
    <w:name w:val="Body Text Indent 2"/>
    <w:basedOn w:val="Normal"/>
    <w:link w:val="BodyTextIndent2Char"/>
    <w:uiPriority w:val="99"/>
    <w:rsid w:val="00803992"/>
    <w:pPr>
      <w:ind w:left="360"/>
    </w:pPr>
    <w:rPr>
      <w:szCs w:val="20"/>
    </w:rPr>
  </w:style>
  <w:style w:type="character" w:customStyle="1" w:styleId="BodyTextIndent2Char">
    <w:name w:val="Body Text Indent 2 Char"/>
    <w:basedOn w:val="DefaultParagraphFont"/>
    <w:link w:val="BodyTextIndent2"/>
    <w:uiPriority w:val="99"/>
    <w:rsid w:val="00803992"/>
    <w:rPr>
      <w:rFonts w:ascii="Tahoma" w:eastAsia="Times New Roman" w:hAnsi="Tahoma" w:cs="Tahoma"/>
      <w:sz w:val="24"/>
      <w:szCs w:val="20"/>
    </w:rPr>
  </w:style>
  <w:style w:type="paragraph" w:styleId="Footer">
    <w:name w:val="footer"/>
    <w:basedOn w:val="Normal"/>
    <w:link w:val="FooterChar"/>
    <w:uiPriority w:val="99"/>
    <w:rsid w:val="00803992"/>
    <w:pPr>
      <w:tabs>
        <w:tab w:val="center" w:pos="4320"/>
        <w:tab w:val="right" w:pos="8640"/>
      </w:tabs>
      <w:jc w:val="center"/>
    </w:pPr>
    <w:rPr>
      <w:szCs w:val="20"/>
    </w:rPr>
  </w:style>
  <w:style w:type="character" w:customStyle="1" w:styleId="FooterChar">
    <w:name w:val="Footer Char"/>
    <w:basedOn w:val="DefaultParagraphFont"/>
    <w:link w:val="Footer"/>
    <w:uiPriority w:val="99"/>
    <w:rsid w:val="00803992"/>
    <w:rPr>
      <w:rFonts w:ascii="Tahoma" w:eastAsia="Times New Roman" w:hAnsi="Tahoma" w:cs="Tahoma"/>
      <w:sz w:val="24"/>
      <w:szCs w:val="20"/>
    </w:rPr>
  </w:style>
  <w:style w:type="paragraph" w:styleId="BodyTextIndent3">
    <w:name w:val="Body Text Indent 3"/>
    <w:basedOn w:val="Normal"/>
    <w:link w:val="BodyTextIndent3Char"/>
    <w:uiPriority w:val="99"/>
    <w:rsid w:val="00803992"/>
    <w:pPr>
      <w:tabs>
        <w:tab w:val="left" w:pos="1440"/>
        <w:tab w:val="left" w:pos="9000"/>
        <w:tab w:val="left" w:pos="9090"/>
      </w:tabs>
      <w:ind w:left="720"/>
    </w:pPr>
    <w:rPr>
      <w:color w:val="000080"/>
      <w:szCs w:val="20"/>
    </w:rPr>
  </w:style>
  <w:style w:type="character" w:customStyle="1" w:styleId="BodyTextIndent3Char">
    <w:name w:val="Body Text Indent 3 Char"/>
    <w:basedOn w:val="DefaultParagraphFont"/>
    <w:link w:val="BodyTextIndent3"/>
    <w:uiPriority w:val="99"/>
    <w:rsid w:val="00803992"/>
    <w:rPr>
      <w:rFonts w:ascii="Tahoma" w:eastAsia="Times New Roman" w:hAnsi="Tahoma" w:cs="Tahoma"/>
      <w:color w:val="000080"/>
      <w:sz w:val="24"/>
      <w:szCs w:val="20"/>
    </w:rPr>
  </w:style>
  <w:style w:type="paragraph" w:styleId="BodyText3">
    <w:name w:val="Body Text 3"/>
    <w:basedOn w:val="Normal"/>
    <w:link w:val="BodyText3Char"/>
    <w:uiPriority w:val="99"/>
    <w:semiHidden/>
    <w:rsid w:val="00803992"/>
    <w:rPr>
      <w:color w:val="008080"/>
      <w:szCs w:val="20"/>
    </w:rPr>
  </w:style>
  <w:style w:type="character" w:customStyle="1" w:styleId="BodyText3Char">
    <w:name w:val="Body Text 3 Char"/>
    <w:basedOn w:val="DefaultParagraphFont"/>
    <w:link w:val="BodyText3"/>
    <w:uiPriority w:val="99"/>
    <w:rsid w:val="00803992"/>
    <w:rPr>
      <w:rFonts w:ascii="Tahoma" w:eastAsia="Times New Roman" w:hAnsi="Tahoma" w:cs="Tahoma"/>
      <w:color w:val="008080"/>
      <w:sz w:val="24"/>
      <w:szCs w:val="20"/>
    </w:rPr>
  </w:style>
  <w:style w:type="paragraph" w:styleId="NormalWeb">
    <w:name w:val="Normal (Web)"/>
    <w:basedOn w:val="Normal"/>
    <w:uiPriority w:val="99"/>
    <w:rsid w:val="00803992"/>
    <w:pPr>
      <w:spacing w:before="100" w:after="100"/>
    </w:pPr>
    <w:rPr>
      <w:szCs w:val="20"/>
    </w:rPr>
  </w:style>
  <w:style w:type="paragraph" w:styleId="Title">
    <w:name w:val="Title"/>
    <w:basedOn w:val="Normal"/>
    <w:link w:val="TitleChar"/>
    <w:uiPriority w:val="10"/>
    <w:qFormat/>
    <w:rsid w:val="00803992"/>
    <w:pPr>
      <w:jc w:val="center"/>
    </w:pPr>
    <w:rPr>
      <w:b/>
      <w:color w:val="000080"/>
      <w:sz w:val="36"/>
      <w:szCs w:val="20"/>
      <w:u w:val="single"/>
    </w:rPr>
  </w:style>
  <w:style w:type="character" w:customStyle="1" w:styleId="TitleChar">
    <w:name w:val="Title Char"/>
    <w:basedOn w:val="DefaultParagraphFont"/>
    <w:link w:val="Title"/>
    <w:uiPriority w:val="10"/>
    <w:rsid w:val="00803992"/>
    <w:rPr>
      <w:rFonts w:ascii="Tahoma" w:eastAsia="Times New Roman" w:hAnsi="Tahoma" w:cs="Tahoma"/>
      <w:b/>
      <w:color w:val="000080"/>
      <w:sz w:val="36"/>
      <w:szCs w:val="20"/>
      <w:u w:val="single"/>
    </w:rPr>
  </w:style>
  <w:style w:type="paragraph" w:styleId="BalloonText">
    <w:name w:val="Balloon Text"/>
    <w:basedOn w:val="Normal"/>
    <w:link w:val="BalloonTextChar"/>
    <w:uiPriority w:val="99"/>
    <w:semiHidden/>
    <w:rsid w:val="00803992"/>
    <w:rPr>
      <w:sz w:val="16"/>
      <w:szCs w:val="16"/>
    </w:rPr>
  </w:style>
  <w:style w:type="character" w:customStyle="1" w:styleId="BalloonTextChar">
    <w:name w:val="Balloon Text Char"/>
    <w:basedOn w:val="DefaultParagraphFont"/>
    <w:link w:val="BalloonText"/>
    <w:uiPriority w:val="99"/>
    <w:semiHidden/>
    <w:rsid w:val="00803992"/>
    <w:rPr>
      <w:rFonts w:ascii="Tahoma" w:eastAsia="Times New Roman" w:hAnsi="Tahoma" w:cs="Tahoma"/>
      <w:sz w:val="16"/>
      <w:szCs w:val="16"/>
    </w:rPr>
  </w:style>
  <w:style w:type="character" w:styleId="Emphasis">
    <w:name w:val="Emphasis"/>
    <w:basedOn w:val="DefaultParagraphFont"/>
    <w:uiPriority w:val="20"/>
    <w:qFormat/>
    <w:rsid w:val="00803992"/>
    <w:rPr>
      <w:i/>
    </w:rPr>
  </w:style>
  <w:style w:type="paragraph" w:customStyle="1" w:styleId="H3">
    <w:name w:val="H3"/>
    <w:basedOn w:val="Normal"/>
    <w:next w:val="Normal"/>
    <w:uiPriority w:val="99"/>
    <w:rsid w:val="00803992"/>
    <w:pPr>
      <w:keepNext/>
      <w:spacing w:before="100" w:after="100"/>
      <w:outlineLvl w:val="3"/>
    </w:pPr>
    <w:rPr>
      <w:b/>
      <w:snapToGrid w:val="0"/>
      <w:sz w:val="28"/>
      <w:szCs w:val="20"/>
    </w:rPr>
  </w:style>
  <w:style w:type="paragraph" w:customStyle="1" w:styleId="Blockquote">
    <w:name w:val="Blockquote"/>
    <w:basedOn w:val="Normal"/>
    <w:uiPriority w:val="99"/>
    <w:rsid w:val="00803992"/>
    <w:pPr>
      <w:spacing w:before="100" w:after="100"/>
      <w:ind w:left="360" w:right="360"/>
    </w:pPr>
    <w:rPr>
      <w:snapToGrid w:val="0"/>
      <w:szCs w:val="20"/>
    </w:rPr>
  </w:style>
  <w:style w:type="character" w:styleId="FollowedHyperlink">
    <w:name w:val="FollowedHyperlink"/>
    <w:basedOn w:val="DefaultParagraphFont"/>
    <w:uiPriority w:val="99"/>
    <w:semiHidden/>
    <w:rsid w:val="00803992"/>
    <w:rPr>
      <w:color w:val="800080"/>
      <w:u w:val="single"/>
    </w:rPr>
  </w:style>
  <w:style w:type="paragraph" w:customStyle="1" w:styleId="Style1">
    <w:name w:val="Style 1"/>
    <w:basedOn w:val="Normal"/>
    <w:uiPriority w:val="99"/>
    <w:rsid w:val="00803992"/>
    <w:pPr>
      <w:autoSpaceDE w:val="0"/>
      <w:autoSpaceDN w:val="0"/>
    </w:pPr>
  </w:style>
  <w:style w:type="paragraph" w:customStyle="1" w:styleId="Style2">
    <w:name w:val="Style 2"/>
    <w:basedOn w:val="Normal"/>
    <w:uiPriority w:val="99"/>
    <w:rsid w:val="00803992"/>
    <w:pPr>
      <w:tabs>
        <w:tab w:val="left" w:pos="1116"/>
      </w:tabs>
      <w:autoSpaceDE w:val="0"/>
      <w:autoSpaceDN w:val="0"/>
      <w:ind w:left="1152" w:hanging="396"/>
    </w:pPr>
  </w:style>
  <w:style w:type="paragraph" w:customStyle="1" w:styleId="Style3">
    <w:name w:val="Style 3"/>
    <w:basedOn w:val="Normal"/>
    <w:uiPriority w:val="99"/>
    <w:rsid w:val="00803992"/>
    <w:pPr>
      <w:autoSpaceDE w:val="0"/>
      <w:autoSpaceDN w:val="0"/>
    </w:pPr>
  </w:style>
  <w:style w:type="paragraph" w:customStyle="1" w:styleId="Style8">
    <w:name w:val="Style 8"/>
    <w:basedOn w:val="Normal"/>
    <w:uiPriority w:val="99"/>
    <w:rsid w:val="00803992"/>
    <w:pPr>
      <w:autoSpaceDE w:val="0"/>
      <w:autoSpaceDN w:val="0"/>
      <w:spacing w:after="360"/>
      <w:ind w:right="1008"/>
    </w:pPr>
  </w:style>
  <w:style w:type="paragraph" w:customStyle="1" w:styleId="Style5">
    <w:name w:val="Style 5"/>
    <w:basedOn w:val="Normal"/>
    <w:uiPriority w:val="99"/>
    <w:rsid w:val="00803992"/>
    <w:pPr>
      <w:autoSpaceDE w:val="0"/>
      <w:autoSpaceDN w:val="0"/>
      <w:spacing w:after="360"/>
      <w:ind w:left="288"/>
    </w:pPr>
  </w:style>
  <w:style w:type="paragraph" w:customStyle="1" w:styleId="Style6">
    <w:name w:val="Style 6"/>
    <w:basedOn w:val="Normal"/>
    <w:uiPriority w:val="99"/>
    <w:rsid w:val="00803992"/>
    <w:pPr>
      <w:autoSpaceDE w:val="0"/>
      <w:autoSpaceDN w:val="0"/>
      <w:spacing w:after="180"/>
      <w:jc w:val="center"/>
    </w:pPr>
  </w:style>
  <w:style w:type="paragraph" w:customStyle="1" w:styleId="Style7">
    <w:name w:val="Style 7"/>
    <w:basedOn w:val="Normal"/>
    <w:uiPriority w:val="99"/>
    <w:rsid w:val="00803992"/>
    <w:pPr>
      <w:autoSpaceDE w:val="0"/>
      <w:autoSpaceDN w:val="0"/>
      <w:ind w:right="360"/>
    </w:pPr>
  </w:style>
  <w:style w:type="paragraph" w:styleId="CommentText">
    <w:name w:val="annotation text"/>
    <w:basedOn w:val="Normal"/>
    <w:link w:val="CommentTextChar"/>
    <w:uiPriority w:val="99"/>
    <w:semiHidden/>
    <w:rsid w:val="00803992"/>
    <w:rPr>
      <w:color w:val="000080"/>
      <w:sz w:val="20"/>
      <w:szCs w:val="20"/>
    </w:rPr>
  </w:style>
  <w:style w:type="character" w:customStyle="1" w:styleId="CommentTextChar">
    <w:name w:val="Comment Text Char"/>
    <w:basedOn w:val="DefaultParagraphFont"/>
    <w:link w:val="CommentText"/>
    <w:uiPriority w:val="99"/>
    <w:semiHidden/>
    <w:rsid w:val="00803992"/>
    <w:rPr>
      <w:rFonts w:ascii="Tahoma" w:eastAsia="Times New Roman" w:hAnsi="Tahoma" w:cs="Tahoma"/>
      <w:color w:val="000080"/>
      <w:sz w:val="20"/>
      <w:szCs w:val="20"/>
    </w:rPr>
  </w:style>
  <w:style w:type="character" w:styleId="CommentReference">
    <w:name w:val="annotation reference"/>
    <w:basedOn w:val="DefaultParagraphFont"/>
    <w:uiPriority w:val="99"/>
    <w:semiHidden/>
    <w:unhideWhenUsed/>
    <w:rsid w:val="00803992"/>
    <w:rPr>
      <w:sz w:val="16"/>
      <w:szCs w:val="16"/>
    </w:rPr>
  </w:style>
  <w:style w:type="paragraph" w:styleId="List">
    <w:name w:val="List"/>
    <w:basedOn w:val="Normal"/>
    <w:uiPriority w:val="99"/>
    <w:semiHidden/>
    <w:rsid w:val="00803992"/>
    <w:pPr>
      <w:ind w:left="360" w:hanging="360"/>
    </w:pPr>
    <w:rPr>
      <w:szCs w:val="20"/>
    </w:rPr>
  </w:style>
  <w:style w:type="paragraph" w:styleId="ListBullet2">
    <w:name w:val="List Bullet 2"/>
    <w:basedOn w:val="Normal"/>
    <w:autoRedefine/>
    <w:uiPriority w:val="99"/>
    <w:semiHidden/>
    <w:rsid w:val="00803992"/>
    <w:pPr>
      <w:tabs>
        <w:tab w:val="num" w:pos="720"/>
      </w:tabs>
      <w:ind w:left="720" w:hanging="360"/>
    </w:pPr>
    <w:rPr>
      <w:szCs w:val="20"/>
    </w:rPr>
  </w:style>
  <w:style w:type="character" w:styleId="Strong">
    <w:name w:val="Strong"/>
    <w:basedOn w:val="DefaultParagraphFont"/>
    <w:uiPriority w:val="22"/>
    <w:qFormat/>
    <w:rsid w:val="00803992"/>
    <w:rPr>
      <w:b/>
      <w:bCs/>
    </w:rPr>
  </w:style>
  <w:style w:type="paragraph" w:styleId="HTMLPreformatted">
    <w:name w:val="HTML Preformatted"/>
    <w:basedOn w:val="Normal"/>
    <w:link w:val="HTMLPreformattedChar"/>
    <w:rsid w:val="00803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Haettenschweiler"/>
      <w:color w:val="000000"/>
      <w:sz w:val="20"/>
      <w:szCs w:val="20"/>
    </w:rPr>
  </w:style>
  <w:style w:type="character" w:customStyle="1" w:styleId="HTMLPreformattedChar">
    <w:name w:val="HTML Preformatted Char"/>
    <w:basedOn w:val="DefaultParagraphFont"/>
    <w:link w:val="HTMLPreformatted"/>
    <w:rsid w:val="00803992"/>
    <w:rPr>
      <w:rFonts w:ascii="Courier New" w:eastAsia="Times New Roman" w:hAnsi="Courier New" w:cs="Haettenschweiler"/>
      <w:color w:val="000000"/>
      <w:sz w:val="20"/>
      <w:szCs w:val="20"/>
    </w:rPr>
  </w:style>
  <w:style w:type="paragraph" w:styleId="TOC1">
    <w:name w:val="toc 1"/>
    <w:basedOn w:val="Normal"/>
    <w:next w:val="Normal"/>
    <w:link w:val="TOC1Char"/>
    <w:autoRedefine/>
    <w:uiPriority w:val="39"/>
    <w:rsid w:val="0076528C"/>
    <w:pPr>
      <w:tabs>
        <w:tab w:val="right" w:leader="dot" w:pos="9350"/>
      </w:tabs>
    </w:pPr>
    <w:rPr>
      <w:b/>
      <w:bCs/>
      <w:caps/>
    </w:rPr>
  </w:style>
  <w:style w:type="paragraph" w:styleId="TOC2">
    <w:name w:val="toc 2"/>
    <w:basedOn w:val="TOCHeading"/>
    <w:next w:val="hangingindent"/>
    <w:autoRedefine/>
    <w:uiPriority w:val="39"/>
    <w:rsid w:val="002D0319"/>
    <w:pPr>
      <w:keepNext w:val="0"/>
      <w:keepLines w:val="0"/>
      <w:tabs>
        <w:tab w:val="right" w:leader="dot" w:pos="9350"/>
      </w:tabs>
      <w:spacing w:before="0" w:line="240" w:lineRule="auto"/>
      <w:ind w:right="720"/>
    </w:pPr>
    <w:rPr>
      <w:rFonts w:ascii="Tahoma" w:hAnsi="Tahoma" w:cs="Tahoma"/>
      <w:color w:val="auto"/>
      <w:sz w:val="24"/>
      <w:szCs w:val="20"/>
    </w:rPr>
  </w:style>
  <w:style w:type="paragraph" w:styleId="TOC3">
    <w:name w:val="toc 3"/>
    <w:basedOn w:val="Normal"/>
    <w:next w:val="Normal"/>
    <w:autoRedefine/>
    <w:uiPriority w:val="39"/>
    <w:rsid w:val="00EC5AEF"/>
    <w:pPr>
      <w:tabs>
        <w:tab w:val="right" w:leader="dot" w:pos="9350"/>
      </w:tabs>
      <w:ind w:left="240"/>
    </w:pPr>
    <w:rPr>
      <w:sz w:val="20"/>
      <w:szCs w:val="20"/>
    </w:rPr>
  </w:style>
  <w:style w:type="paragraph" w:styleId="TOC4">
    <w:name w:val="toc 4"/>
    <w:basedOn w:val="Normal"/>
    <w:next w:val="Normal"/>
    <w:autoRedefine/>
    <w:uiPriority w:val="39"/>
    <w:rsid w:val="00586F38"/>
    <w:pPr>
      <w:tabs>
        <w:tab w:val="right" w:leader="dot" w:pos="9350"/>
      </w:tabs>
      <w:ind w:left="480"/>
    </w:pPr>
    <w:rPr>
      <w:sz w:val="20"/>
      <w:szCs w:val="20"/>
    </w:rPr>
  </w:style>
  <w:style w:type="paragraph" w:styleId="TOC5">
    <w:name w:val="toc 5"/>
    <w:basedOn w:val="Normal"/>
    <w:next w:val="Normal"/>
    <w:autoRedefine/>
    <w:uiPriority w:val="39"/>
    <w:rsid w:val="00803992"/>
    <w:pPr>
      <w:ind w:left="720"/>
    </w:pPr>
    <w:rPr>
      <w:sz w:val="20"/>
      <w:szCs w:val="20"/>
    </w:rPr>
  </w:style>
  <w:style w:type="paragraph" w:styleId="TOC6">
    <w:name w:val="toc 6"/>
    <w:basedOn w:val="Normal"/>
    <w:next w:val="Normal"/>
    <w:autoRedefine/>
    <w:uiPriority w:val="39"/>
    <w:rsid w:val="00803992"/>
    <w:pPr>
      <w:ind w:left="960"/>
    </w:pPr>
    <w:rPr>
      <w:sz w:val="20"/>
      <w:szCs w:val="20"/>
    </w:rPr>
  </w:style>
  <w:style w:type="paragraph" w:styleId="TOC7">
    <w:name w:val="toc 7"/>
    <w:basedOn w:val="Normal"/>
    <w:next w:val="Normal"/>
    <w:autoRedefine/>
    <w:uiPriority w:val="39"/>
    <w:rsid w:val="00803992"/>
    <w:pPr>
      <w:ind w:left="1200"/>
    </w:pPr>
    <w:rPr>
      <w:sz w:val="20"/>
      <w:szCs w:val="20"/>
    </w:rPr>
  </w:style>
  <w:style w:type="paragraph" w:styleId="TOC8">
    <w:name w:val="toc 8"/>
    <w:basedOn w:val="Normal"/>
    <w:next w:val="Normal"/>
    <w:autoRedefine/>
    <w:uiPriority w:val="39"/>
    <w:rsid w:val="00803992"/>
    <w:pPr>
      <w:ind w:left="1440"/>
    </w:pPr>
    <w:rPr>
      <w:sz w:val="20"/>
      <w:szCs w:val="20"/>
    </w:rPr>
  </w:style>
  <w:style w:type="paragraph" w:styleId="TOC9">
    <w:name w:val="toc 9"/>
    <w:basedOn w:val="Normal"/>
    <w:next w:val="Normal"/>
    <w:autoRedefine/>
    <w:uiPriority w:val="39"/>
    <w:rsid w:val="00803992"/>
    <w:pPr>
      <w:ind w:left="1680"/>
    </w:pPr>
    <w:rPr>
      <w:sz w:val="20"/>
      <w:szCs w:val="20"/>
    </w:rPr>
  </w:style>
  <w:style w:type="paragraph" w:styleId="CommentSubject">
    <w:name w:val="annotation subject"/>
    <w:basedOn w:val="CommentText"/>
    <w:next w:val="CommentText"/>
    <w:link w:val="CommentSubjectChar"/>
    <w:uiPriority w:val="99"/>
    <w:semiHidden/>
    <w:rsid w:val="00803992"/>
    <w:rPr>
      <w:rFonts w:ascii="Times New Roman" w:hAnsi="Times New Roman"/>
      <w:b/>
      <w:bCs/>
      <w:color w:val="auto"/>
    </w:rPr>
  </w:style>
  <w:style w:type="character" w:customStyle="1" w:styleId="CommentSubjectChar">
    <w:name w:val="Comment Subject Char"/>
    <w:basedOn w:val="CommentTextChar"/>
    <w:link w:val="CommentSubject"/>
    <w:uiPriority w:val="99"/>
    <w:semiHidden/>
    <w:rsid w:val="00803992"/>
    <w:rPr>
      <w:rFonts w:ascii="Times New Roman" w:eastAsia="Times New Roman" w:hAnsi="Times New Roman" w:cs="Tahoma"/>
      <w:b/>
      <w:bCs/>
      <w:color w:val="000080"/>
      <w:sz w:val="20"/>
      <w:szCs w:val="20"/>
    </w:rPr>
  </w:style>
  <w:style w:type="paragraph" w:styleId="ListNumber">
    <w:name w:val="List Number"/>
    <w:basedOn w:val="Normal"/>
    <w:uiPriority w:val="99"/>
    <w:semiHidden/>
    <w:rsid w:val="00803992"/>
    <w:pPr>
      <w:tabs>
        <w:tab w:val="left" w:pos="360"/>
      </w:tabs>
      <w:overflowPunct w:val="0"/>
      <w:autoSpaceDE w:val="0"/>
      <w:autoSpaceDN w:val="0"/>
      <w:ind w:left="360" w:hanging="360"/>
    </w:pPr>
    <w:rPr>
      <w:szCs w:val="20"/>
    </w:rPr>
  </w:style>
  <w:style w:type="character" w:customStyle="1" w:styleId="a1">
    <w:name w:val="a1"/>
    <w:basedOn w:val="DefaultParagraphFont"/>
    <w:rsid w:val="00803992"/>
    <w:rPr>
      <w:color w:val="008000"/>
    </w:rPr>
  </w:style>
  <w:style w:type="paragraph" w:styleId="NoSpacing">
    <w:name w:val="No Spacing"/>
    <w:uiPriority w:val="1"/>
    <w:rsid w:val="00803992"/>
    <w:pPr>
      <w:widowControl w:val="0"/>
      <w:adjustRightInd w:val="0"/>
      <w:spacing w:line="360" w:lineRule="atLeast"/>
      <w:ind w:left="547" w:right="-1526" w:firstLine="720"/>
      <w:jc w:val="both"/>
      <w:textAlignment w:val="baseline"/>
    </w:pPr>
    <w:rPr>
      <w:rFonts w:ascii="Times New Roman" w:eastAsia="Times New Roman" w:hAnsi="Times New Roman"/>
      <w:sz w:val="22"/>
      <w:szCs w:val="22"/>
    </w:rPr>
  </w:style>
  <w:style w:type="character" w:customStyle="1" w:styleId="NoSpacingChar">
    <w:name w:val="No Spacing Char"/>
    <w:basedOn w:val="DefaultParagraphFont"/>
    <w:uiPriority w:val="1"/>
    <w:rsid w:val="00803992"/>
    <w:rPr>
      <w:rFonts w:eastAsia="Times New Roman"/>
      <w:noProof w:val="0"/>
      <w:sz w:val="22"/>
      <w:szCs w:val="22"/>
      <w:lang w:val="en-US" w:eastAsia="en-US" w:bidi="ar-SA"/>
    </w:rPr>
  </w:style>
  <w:style w:type="paragraph" w:styleId="ListParagraph">
    <w:name w:val="List Paragraph"/>
    <w:basedOn w:val="Normal"/>
    <w:uiPriority w:val="34"/>
    <w:qFormat/>
    <w:rsid w:val="00803992"/>
    <w:pPr>
      <w:ind w:left="720"/>
      <w:contextualSpacing/>
    </w:pPr>
  </w:style>
  <w:style w:type="paragraph" w:styleId="TOCHeading">
    <w:name w:val="TOC Heading"/>
    <w:basedOn w:val="Heading1"/>
    <w:next w:val="Normal"/>
    <w:uiPriority w:val="39"/>
    <w:qFormat/>
    <w:rsid w:val="00803992"/>
    <w:pPr>
      <w:tabs>
        <w:tab w:val="clear" w:pos="-720"/>
      </w:tabs>
      <w:suppressAutoHyphens w:val="0"/>
      <w:spacing w:before="480" w:line="276" w:lineRule="auto"/>
      <w:jc w:val="left"/>
      <w:outlineLvl w:val="9"/>
    </w:pPr>
    <w:rPr>
      <w:rFonts w:ascii="Cambria" w:hAnsi="Cambria" w:cs="Times New Roman"/>
      <w:b w:val="0"/>
      <w:bCs/>
      <w:snapToGrid/>
      <w:color w:val="365F91"/>
      <w:sz w:val="28"/>
      <w:szCs w:val="28"/>
    </w:rPr>
  </w:style>
  <w:style w:type="character" w:styleId="FootnoteReference">
    <w:name w:val="footnote reference"/>
    <w:basedOn w:val="DefaultParagraphFont"/>
    <w:uiPriority w:val="99"/>
    <w:semiHidden/>
    <w:unhideWhenUsed/>
    <w:rsid w:val="00803992"/>
    <w:rPr>
      <w:vertAlign w:val="superscript"/>
    </w:rPr>
  </w:style>
  <w:style w:type="character" w:customStyle="1" w:styleId="TOC1Char">
    <w:name w:val="TOC 1 Char"/>
    <w:basedOn w:val="DefaultParagraphFont"/>
    <w:link w:val="TOC1"/>
    <w:uiPriority w:val="39"/>
    <w:rsid w:val="0076528C"/>
    <w:rPr>
      <w:rFonts w:ascii="Tahoma" w:eastAsia="Times New Roman" w:hAnsi="Tahoma" w:cs="Tahoma"/>
      <w:b/>
      <w:bCs/>
      <w:caps/>
      <w:sz w:val="24"/>
      <w:szCs w:val="24"/>
    </w:rPr>
  </w:style>
  <w:style w:type="paragraph" w:styleId="TableofFigures">
    <w:name w:val="table of figures"/>
    <w:basedOn w:val="Normal"/>
    <w:next w:val="Normal"/>
    <w:uiPriority w:val="99"/>
    <w:semiHidden/>
    <w:unhideWhenUsed/>
    <w:rsid w:val="00803992"/>
    <w:rPr>
      <w:szCs w:val="20"/>
    </w:rPr>
  </w:style>
  <w:style w:type="paragraph" w:styleId="E-mailSignature">
    <w:name w:val="E-mail Signature"/>
    <w:basedOn w:val="Normal"/>
    <w:link w:val="E-mailSignatureChar"/>
    <w:uiPriority w:val="99"/>
    <w:semiHidden/>
    <w:unhideWhenUsed/>
    <w:rsid w:val="00803992"/>
  </w:style>
  <w:style w:type="character" w:customStyle="1" w:styleId="E-mailSignatureChar">
    <w:name w:val="E-mail Signature Char"/>
    <w:basedOn w:val="DefaultParagraphFont"/>
    <w:link w:val="E-mailSignature"/>
    <w:uiPriority w:val="99"/>
    <w:semiHidden/>
    <w:rsid w:val="00803992"/>
    <w:rPr>
      <w:rFonts w:ascii="Tahoma" w:eastAsia="Calibri" w:hAnsi="Tahoma" w:cs="Tahoma"/>
      <w:sz w:val="24"/>
      <w:szCs w:val="24"/>
    </w:rPr>
  </w:style>
  <w:style w:type="paragraph" w:customStyle="1" w:styleId="hangingindent">
    <w:name w:val="hanging_indent"/>
    <w:basedOn w:val="Normal"/>
    <w:uiPriority w:val="99"/>
    <w:rsid w:val="00803992"/>
    <w:pPr>
      <w:spacing w:before="100" w:beforeAutospacing="1" w:after="100" w:afterAutospacing="1"/>
      <w:ind w:hanging="560"/>
    </w:pPr>
  </w:style>
  <w:style w:type="numbering" w:customStyle="1" w:styleId="NoList11">
    <w:name w:val="No List11"/>
    <w:next w:val="NoList"/>
    <w:uiPriority w:val="99"/>
    <w:semiHidden/>
    <w:unhideWhenUsed/>
    <w:rsid w:val="00803992"/>
  </w:style>
  <w:style w:type="paragraph" w:customStyle="1" w:styleId="marginindent">
    <w:name w:val="margin_indent"/>
    <w:basedOn w:val="Normal"/>
    <w:uiPriority w:val="99"/>
    <w:rsid w:val="00803992"/>
    <w:pPr>
      <w:spacing w:before="100" w:beforeAutospacing="1" w:after="100" w:afterAutospacing="1"/>
      <w:ind w:left="420"/>
    </w:pPr>
  </w:style>
  <w:style w:type="character" w:customStyle="1" w:styleId="marginindent1">
    <w:name w:val="margin_indent1"/>
    <w:basedOn w:val="DefaultParagraphFont"/>
    <w:rsid w:val="00803992"/>
    <w:rPr>
      <w:vanish w:val="0"/>
      <w:webHidden w:val="0"/>
      <w:specVanish w:val="0"/>
    </w:rPr>
  </w:style>
  <w:style w:type="paragraph" w:customStyle="1" w:styleId="h2jvibtoc">
    <w:name w:val="h2jvibtoc"/>
    <w:basedOn w:val="Normal"/>
    <w:uiPriority w:val="99"/>
    <w:rsid w:val="00803992"/>
    <w:pPr>
      <w:spacing w:before="100" w:beforeAutospacing="1" w:after="100" w:afterAutospacing="1" w:line="312" w:lineRule="auto"/>
    </w:pPr>
    <w:rPr>
      <w:rFonts w:ascii="Arial" w:hAnsi="Arial" w:cs="Arial"/>
      <w:color w:val="000000"/>
      <w:sz w:val="31"/>
      <w:szCs w:val="31"/>
    </w:rPr>
  </w:style>
  <w:style w:type="character" w:styleId="SubtleEmphasis">
    <w:name w:val="Subtle Emphasis"/>
    <w:basedOn w:val="DefaultParagraphFont"/>
    <w:uiPriority w:val="19"/>
    <w:rsid w:val="00803992"/>
    <w:rPr>
      <w:i/>
      <w:iCs/>
      <w:color w:val="808080"/>
    </w:rPr>
  </w:style>
  <w:style w:type="paragraph" w:customStyle="1" w:styleId="xl65">
    <w:name w:val="xl65"/>
    <w:basedOn w:val="Normal"/>
    <w:uiPriority w:val="99"/>
    <w:rsid w:val="00803992"/>
    <w:pPr>
      <w:spacing w:before="100" w:beforeAutospacing="1" w:after="100" w:afterAutospacing="1"/>
      <w:jc w:val="center"/>
    </w:pPr>
  </w:style>
  <w:style w:type="paragraph" w:customStyle="1" w:styleId="xl66">
    <w:name w:val="xl66"/>
    <w:basedOn w:val="Normal"/>
    <w:uiPriority w:val="99"/>
    <w:rsid w:val="00803992"/>
    <w:pPr>
      <w:shd w:val="clear" w:color="000000" w:fill="FFFF00"/>
      <w:spacing w:before="100" w:beforeAutospacing="1" w:after="100" w:afterAutospacing="1"/>
      <w:jc w:val="center"/>
    </w:pPr>
  </w:style>
  <w:style w:type="paragraph" w:customStyle="1" w:styleId="xl67">
    <w:name w:val="xl67"/>
    <w:basedOn w:val="Normal"/>
    <w:uiPriority w:val="99"/>
    <w:rsid w:val="00803992"/>
    <w:pPr>
      <w:spacing w:before="100" w:beforeAutospacing="1" w:after="100" w:afterAutospacing="1"/>
    </w:pPr>
  </w:style>
  <w:style w:type="paragraph" w:customStyle="1" w:styleId="xl68">
    <w:name w:val="xl68"/>
    <w:basedOn w:val="Normal"/>
    <w:uiPriority w:val="99"/>
    <w:rsid w:val="00803992"/>
    <w:pPr>
      <w:spacing w:before="100" w:beforeAutospacing="1" w:after="100" w:afterAutospacing="1"/>
      <w:jc w:val="center"/>
    </w:pPr>
  </w:style>
  <w:style w:type="paragraph" w:customStyle="1" w:styleId="xl69">
    <w:name w:val="xl69"/>
    <w:basedOn w:val="Normal"/>
    <w:uiPriority w:val="99"/>
    <w:rsid w:val="00803992"/>
    <w:pPr>
      <w:shd w:val="clear" w:color="000000" w:fill="FFFF00"/>
      <w:spacing w:before="100" w:beforeAutospacing="1" w:after="100" w:afterAutospacing="1"/>
      <w:jc w:val="center"/>
    </w:pPr>
  </w:style>
  <w:style w:type="paragraph" w:customStyle="1" w:styleId="xl70">
    <w:name w:val="xl70"/>
    <w:basedOn w:val="Normal"/>
    <w:uiPriority w:val="99"/>
    <w:rsid w:val="00803992"/>
    <w:pPr>
      <w:spacing w:before="100" w:beforeAutospacing="1" w:after="100" w:afterAutospacing="1"/>
      <w:jc w:val="center"/>
    </w:pPr>
  </w:style>
  <w:style w:type="paragraph" w:customStyle="1" w:styleId="xl72">
    <w:name w:val="xl72"/>
    <w:basedOn w:val="Normal"/>
    <w:uiPriority w:val="99"/>
    <w:rsid w:val="00803992"/>
    <w:pPr>
      <w:spacing w:before="100" w:beforeAutospacing="1" w:after="100" w:afterAutospacing="1"/>
      <w:jc w:val="right"/>
    </w:pPr>
  </w:style>
  <w:style w:type="paragraph" w:customStyle="1" w:styleId="xl73">
    <w:name w:val="xl73"/>
    <w:basedOn w:val="Normal"/>
    <w:uiPriority w:val="99"/>
    <w:rsid w:val="00803992"/>
    <w:pPr>
      <w:spacing w:before="100" w:beforeAutospacing="1" w:after="100" w:afterAutospacing="1"/>
      <w:jc w:val="right"/>
    </w:pPr>
  </w:style>
  <w:style w:type="paragraph" w:customStyle="1" w:styleId="xl74">
    <w:name w:val="xl74"/>
    <w:basedOn w:val="Normal"/>
    <w:uiPriority w:val="99"/>
    <w:rsid w:val="00803992"/>
    <w:pPr>
      <w:shd w:val="clear" w:color="000000" w:fill="FFFF00"/>
      <w:spacing w:before="100" w:beforeAutospacing="1" w:after="100" w:afterAutospacing="1"/>
      <w:jc w:val="right"/>
    </w:pPr>
  </w:style>
  <w:style w:type="paragraph" w:customStyle="1" w:styleId="xl75">
    <w:name w:val="xl75"/>
    <w:basedOn w:val="Normal"/>
    <w:uiPriority w:val="99"/>
    <w:rsid w:val="00803992"/>
    <w:pPr>
      <w:spacing w:before="100" w:beforeAutospacing="1" w:after="100" w:afterAutospacing="1"/>
      <w:jc w:val="right"/>
    </w:pPr>
  </w:style>
  <w:style w:type="paragraph" w:customStyle="1" w:styleId="xl76">
    <w:name w:val="xl76"/>
    <w:basedOn w:val="Normal"/>
    <w:uiPriority w:val="99"/>
    <w:rsid w:val="00803992"/>
    <w:pPr>
      <w:spacing w:before="100" w:beforeAutospacing="1" w:after="100" w:afterAutospacing="1"/>
      <w:jc w:val="right"/>
    </w:pPr>
  </w:style>
  <w:style w:type="paragraph" w:customStyle="1" w:styleId="xl77">
    <w:name w:val="xl77"/>
    <w:basedOn w:val="Normal"/>
    <w:uiPriority w:val="99"/>
    <w:rsid w:val="00803992"/>
    <w:pPr>
      <w:spacing w:before="100" w:beforeAutospacing="1" w:after="100" w:afterAutospacing="1"/>
      <w:textAlignment w:val="center"/>
    </w:pPr>
  </w:style>
  <w:style w:type="paragraph" w:customStyle="1" w:styleId="xl78">
    <w:name w:val="xl78"/>
    <w:basedOn w:val="Normal"/>
    <w:uiPriority w:val="99"/>
    <w:rsid w:val="00803992"/>
    <w:pPr>
      <w:spacing w:before="100" w:beforeAutospacing="1" w:after="100" w:afterAutospacing="1"/>
      <w:jc w:val="right"/>
    </w:pPr>
  </w:style>
  <w:style w:type="table" w:styleId="TableGrid">
    <w:name w:val="Table Grid"/>
    <w:basedOn w:val="TableNormal"/>
    <w:uiPriority w:val="39"/>
    <w:rsid w:val="008039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angingindent0">
    <w:name w:val="hangingindent"/>
    <w:basedOn w:val="Normal"/>
    <w:uiPriority w:val="99"/>
    <w:rsid w:val="00803992"/>
    <w:pPr>
      <w:spacing w:before="100" w:beforeAutospacing="1" w:after="100" w:afterAutospacing="1"/>
      <w:ind w:hanging="560"/>
    </w:pPr>
  </w:style>
  <w:style w:type="paragraph" w:styleId="Quote">
    <w:name w:val="Quote"/>
    <w:basedOn w:val="Normal"/>
    <w:next w:val="Normal"/>
    <w:link w:val="QuoteChar"/>
    <w:uiPriority w:val="29"/>
    <w:rsid w:val="00803992"/>
    <w:rPr>
      <w:i/>
      <w:iCs/>
      <w:color w:val="000000"/>
      <w:szCs w:val="20"/>
    </w:rPr>
  </w:style>
  <w:style w:type="character" w:customStyle="1" w:styleId="QuoteChar">
    <w:name w:val="Quote Char"/>
    <w:basedOn w:val="DefaultParagraphFont"/>
    <w:link w:val="Quote"/>
    <w:uiPriority w:val="29"/>
    <w:rsid w:val="00803992"/>
    <w:rPr>
      <w:rFonts w:ascii="Tahoma" w:eastAsia="Times New Roman" w:hAnsi="Tahoma" w:cs="Tahoma"/>
      <w:i/>
      <w:iCs/>
      <w:color w:val="000000"/>
      <w:sz w:val="24"/>
      <w:szCs w:val="20"/>
    </w:rPr>
  </w:style>
  <w:style w:type="numbering" w:customStyle="1" w:styleId="NoList2">
    <w:name w:val="No List2"/>
    <w:next w:val="NoList"/>
    <w:uiPriority w:val="99"/>
    <w:semiHidden/>
    <w:unhideWhenUsed/>
    <w:rsid w:val="004B0DAB"/>
  </w:style>
  <w:style w:type="numbering" w:customStyle="1" w:styleId="NoList12">
    <w:name w:val="No List12"/>
    <w:next w:val="NoList"/>
    <w:uiPriority w:val="99"/>
    <w:semiHidden/>
    <w:unhideWhenUsed/>
    <w:rsid w:val="004B0DAB"/>
  </w:style>
  <w:style w:type="table" w:styleId="LightShading-Accent4">
    <w:name w:val="Light Shading Accent 4"/>
    <w:basedOn w:val="TableNormal"/>
    <w:uiPriority w:val="60"/>
    <w:rsid w:val="00726DE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5873B6"/>
    <w:pPr>
      <w:widowControl w:val="0"/>
      <w:autoSpaceDE w:val="0"/>
      <w:autoSpaceDN w:val="0"/>
      <w:adjustRightInd w:val="0"/>
      <w:spacing w:line="360" w:lineRule="atLeast"/>
      <w:jc w:val="both"/>
      <w:textAlignment w:val="baseline"/>
    </w:pPr>
    <w:rPr>
      <w:rFonts w:ascii="Verdana" w:eastAsia="Times New Roman" w:hAnsi="Verdana"/>
      <w:color w:val="000000"/>
      <w:sz w:val="24"/>
      <w:szCs w:val="24"/>
    </w:rPr>
  </w:style>
  <w:style w:type="numbering" w:customStyle="1" w:styleId="NoList3">
    <w:name w:val="No List3"/>
    <w:next w:val="NoList"/>
    <w:uiPriority w:val="99"/>
    <w:semiHidden/>
    <w:unhideWhenUsed/>
    <w:rsid w:val="00A14CAA"/>
  </w:style>
  <w:style w:type="table" w:customStyle="1" w:styleId="LightShading-Accent41">
    <w:name w:val="Light Shading - Accent 41"/>
    <w:basedOn w:val="TableNormal"/>
    <w:next w:val="LightShading-Accent4"/>
    <w:uiPriority w:val="60"/>
    <w:rsid w:val="0027668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TOC11">
    <w:name w:val="TOC 11"/>
    <w:uiPriority w:val="99"/>
    <w:rsid w:val="00147763"/>
    <w:pPr>
      <w:widowControl w:val="0"/>
      <w:tabs>
        <w:tab w:val="right" w:pos="8920"/>
      </w:tabs>
      <w:adjustRightInd w:val="0"/>
      <w:spacing w:before="240" w:after="60" w:line="360" w:lineRule="atLeast"/>
      <w:ind w:left="360"/>
      <w:jc w:val="both"/>
      <w:textAlignment w:val="baseline"/>
      <w:outlineLvl w:val="0"/>
    </w:pPr>
    <w:rPr>
      <w:rFonts w:ascii="Helvetica" w:eastAsia="ヒラギノ角ゴ Pro W3" w:hAnsi="Helvetica"/>
      <w:b/>
      <w:color w:val="000000"/>
      <w:sz w:val="28"/>
    </w:rPr>
  </w:style>
  <w:style w:type="character" w:customStyle="1" w:styleId="apple-converted-space">
    <w:name w:val="apple-converted-space"/>
    <w:basedOn w:val="DefaultParagraphFont"/>
    <w:rsid w:val="008259EA"/>
  </w:style>
  <w:style w:type="numbering" w:customStyle="1" w:styleId="NoList4">
    <w:name w:val="No List4"/>
    <w:next w:val="NoList"/>
    <w:uiPriority w:val="99"/>
    <w:semiHidden/>
    <w:unhideWhenUsed/>
    <w:rsid w:val="00123FEB"/>
  </w:style>
  <w:style w:type="numbering" w:customStyle="1" w:styleId="NoList5">
    <w:name w:val="No List5"/>
    <w:next w:val="NoList"/>
    <w:uiPriority w:val="99"/>
    <w:semiHidden/>
    <w:unhideWhenUsed/>
    <w:rsid w:val="00E469FB"/>
  </w:style>
  <w:style w:type="numbering" w:customStyle="1" w:styleId="NoList6">
    <w:name w:val="No List6"/>
    <w:next w:val="NoList"/>
    <w:uiPriority w:val="99"/>
    <w:semiHidden/>
    <w:unhideWhenUsed/>
    <w:rsid w:val="00910CF9"/>
  </w:style>
  <w:style w:type="paragraph" w:customStyle="1" w:styleId="DefaultText">
    <w:name w:val="Default Text"/>
    <w:basedOn w:val="Normal"/>
    <w:uiPriority w:val="99"/>
    <w:rsid w:val="00E0418A"/>
    <w:rPr>
      <w:rFonts w:ascii="Verdana" w:hAnsi="Verdana" w:cs="Verdana"/>
    </w:rPr>
  </w:style>
  <w:style w:type="character" w:customStyle="1" w:styleId="unicode">
    <w:name w:val="unicode"/>
    <w:rsid w:val="00B45DDD"/>
  </w:style>
  <w:style w:type="character" w:customStyle="1" w:styleId="watch-title">
    <w:name w:val="watch-title"/>
    <w:basedOn w:val="DefaultParagraphFont"/>
    <w:rsid w:val="00DF21F6"/>
  </w:style>
  <w:style w:type="paragraph" w:customStyle="1" w:styleId="Textbody">
    <w:name w:val="Text body"/>
    <w:basedOn w:val="Normal"/>
    <w:uiPriority w:val="99"/>
    <w:rsid w:val="004C5D43"/>
    <w:pPr>
      <w:suppressAutoHyphens/>
      <w:autoSpaceDN w:val="0"/>
      <w:adjustRightInd/>
      <w:spacing w:after="120"/>
    </w:pPr>
    <w:rPr>
      <w:rFonts w:ascii="Liberation Serif" w:eastAsia="WenQuanYi Micro Hei" w:hAnsi="Liberation Serif" w:cs="Lohit Hindi"/>
      <w:kern w:val="3"/>
      <w:lang w:eastAsia="zh-CN" w:bidi="hi-IN"/>
    </w:rPr>
  </w:style>
  <w:style w:type="paragraph" w:customStyle="1" w:styleId="under">
    <w:name w:val="under"/>
    <w:basedOn w:val="Normal"/>
    <w:uiPriority w:val="99"/>
    <w:rsid w:val="00B15A36"/>
    <w:pPr>
      <w:adjustRightInd/>
      <w:spacing w:before="100" w:beforeAutospacing="1" w:after="100" w:afterAutospacing="1"/>
      <w:textAlignment w:val="auto"/>
    </w:pPr>
  </w:style>
  <w:style w:type="paragraph" w:customStyle="1" w:styleId="reference">
    <w:name w:val="reference"/>
    <w:basedOn w:val="Normal"/>
    <w:uiPriority w:val="99"/>
    <w:rsid w:val="00AE6F84"/>
    <w:pPr>
      <w:adjustRightInd/>
      <w:spacing w:before="100" w:beforeAutospacing="1" w:after="100" w:afterAutospacing="1"/>
      <w:ind w:hanging="300"/>
      <w:textAlignment w:val="auto"/>
    </w:pPr>
  </w:style>
  <w:style w:type="character" w:customStyle="1" w:styleId="FontStyle18">
    <w:name w:val="Font Style18"/>
    <w:basedOn w:val="DefaultParagraphFont"/>
    <w:uiPriority w:val="99"/>
    <w:rsid w:val="00AE6F84"/>
    <w:rPr>
      <w:rFonts w:ascii="Times New Roman" w:hAnsi="Times New Roman" w:cs="Times New Roman"/>
      <w:sz w:val="22"/>
      <w:szCs w:val="22"/>
    </w:rPr>
  </w:style>
  <w:style w:type="character" w:customStyle="1" w:styleId="FontStyle23">
    <w:name w:val="Font Style23"/>
    <w:basedOn w:val="DefaultParagraphFont"/>
    <w:uiPriority w:val="99"/>
    <w:rsid w:val="00AE6F84"/>
    <w:rPr>
      <w:rFonts w:ascii="Times New Roman" w:hAnsi="Times New Roman" w:cs="Times New Roman"/>
      <w:i/>
      <w:iCs/>
      <w:sz w:val="22"/>
      <w:szCs w:val="22"/>
    </w:rPr>
  </w:style>
  <w:style w:type="table" w:customStyle="1" w:styleId="TableGrid1">
    <w:name w:val="Table Grid1"/>
    <w:basedOn w:val="TableNormal"/>
    <w:next w:val="TableGrid"/>
    <w:uiPriority w:val="39"/>
    <w:rsid w:val="007C509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A72F8"/>
  </w:style>
  <w:style w:type="table" w:customStyle="1" w:styleId="TableGrid2">
    <w:name w:val="Table Grid2"/>
    <w:basedOn w:val="TableNormal"/>
    <w:next w:val="TableGrid"/>
    <w:uiPriority w:val="59"/>
    <w:rsid w:val="00CA7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CA72F8"/>
  </w:style>
  <w:style w:type="numbering" w:customStyle="1" w:styleId="NoList111">
    <w:name w:val="No List111"/>
    <w:next w:val="NoList"/>
    <w:uiPriority w:val="99"/>
    <w:semiHidden/>
    <w:unhideWhenUsed/>
    <w:rsid w:val="00CA72F8"/>
  </w:style>
  <w:style w:type="numbering" w:customStyle="1" w:styleId="NoList21">
    <w:name w:val="No List21"/>
    <w:next w:val="NoList"/>
    <w:uiPriority w:val="99"/>
    <w:semiHidden/>
    <w:unhideWhenUsed/>
    <w:rsid w:val="00CA72F8"/>
  </w:style>
  <w:style w:type="numbering" w:customStyle="1" w:styleId="NoList121">
    <w:name w:val="No List121"/>
    <w:next w:val="NoList"/>
    <w:uiPriority w:val="99"/>
    <w:semiHidden/>
    <w:unhideWhenUsed/>
    <w:rsid w:val="00CA72F8"/>
  </w:style>
  <w:style w:type="table" w:customStyle="1" w:styleId="LightShading-Accent42">
    <w:name w:val="Light Shading - Accent 42"/>
    <w:basedOn w:val="TableNormal"/>
    <w:next w:val="LightShading-Accent4"/>
    <w:uiPriority w:val="60"/>
    <w:rsid w:val="00CA72F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31">
    <w:name w:val="No List31"/>
    <w:next w:val="NoList"/>
    <w:uiPriority w:val="99"/>
    <w:semiHidden/>
    <w:unhideWhenUsed/>
    <w:rsid w:val="00CA72F8"/>
  </w:style>
  <w:style w:type="table" w:customStyle="1" w:styleId="LightShading-Accent411">
    <w:name w:val="Light Shading - Accent 411"/>
    <w:basedOn w:val="TableNormal"/>
    <w:next w:val="LightShading-Accent4"/>
    <w:uiPriority w:val="60"/>
    <w:rsid w:val="00CA72F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41">
    <w:name w:val="No List41"/>
    <w:next w:val="NoList"/>
    <w:uiPriority w:val="99"/>
    <w:semiHidden/>
    <w:unhideWhenUsed/>
    <w:rsid w:val="00CA72F8"/>
  </w:style>
  <w:style w:type="numbering" w:customStyle="1" w:styleId="NoList51">
    <w:name w:val="No List51"/>
    <w:next w:val="NoList"/>
    <w:uiPriority w:val="99"/>
    <w:semiHidden/>
    <w:unhideWhenUsed/>
    <w:rsid w:val="00CA72F8"/>
  </w:style>
  <w:style w:type="numbering" w:customStyle="1" w:styleId="NoList61">
    <w:name w:val="No List61"/>
    <w:next w:val="NoList"/>
    <w:uiPriority w:val="99"/>
    <w:semiHidden/>
    <w:unhideWhenUsed/>
    <w:rsid w:val="00CA72F8"/>
  </w:style>
  <w:style w:type="table" w:customStyle="1" w:styleId="TableGrid11">
    <w:name w:val="Table Grid11"/>
    <w:basedOn w:val="TableNormal"/>
    <w:next w:val="TableGrid"/>
    <w:uiPriority w:val="39"/>
    <w:rsid w:val="00CA72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3524"/>
    <w:rPr>
      <w:color w:val="808080"/>
    </w:rPr>
  </w:style>
  <w:style w:type="numbering" w:customStyle="1" w:styleId="NoList8">
    <w:name w:val="No List8"/>
    <w:next w:val="NoList"/>
    <w:uiPriority w:val="99"/>
    <w:semiHidden/>
    <w:unhideWhenUsed/>
    <w:rsid w:val="00B8393F"/>
  </w:style>
  <w:style w:type="numbering" w:customStyle="1" w:styleId="NoList9">
    <w:name w:val="No List9"/>
    <w:next w:val="NoList"/>
    <w:uiPriority w:val="99"/>
    <w:semiHidden/>
    <w:unhideWhenUsed/>
    <w:rsid w:val="006B3A6B"/>
  </w:style>
  <w:style w:type="paragraph" w:styleId="Caption">
    <w:name w:val="caption"/>
    <w:basedOn w:val="Normal"/>
    <w:next w:val="Normal"/>
    <w:uiPriority w:val="35"/>
    <w:unhideWhenUsed/>
    <w:rsid w:val="006B3A6B"/>
    <w:pPr>
      <w:adjustRightInd/>
      <w:textAlignment w:val="auto"/>
    </w:pPr>
    <w:rPr>
      <w:rFonts w:ascii="Calibri" w:eastAsia="Calibri" w:hAnsi="Calibri"/>
      <w:b/>
      <w:bCs/>
      <w:color w:val="4F81BD" w:themeColor="accent1"/>
      <w:sz w:val="18"/>
      <w:szCs w:val="18"/>
    </w:rPr>
  </w:style>
  <w:style w:type="table" w:styleId="LightList-Accent3">
    <w:name w:val="Light List Accent 3"/>
    <w:basedOn w:val="TableNormal"/>
    <w:uiPriority w:val="61"/>
    <w:rsid w:val="006B3A6B"/>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6B3A6B"/>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6B3A6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3">
    <w:name w:val="Table Grid3"/>
    <w:basedOn w:val="TableNormal"/>
    <w:next w:val="TableGrid"/>
    <w:uiPriority w:val="59"/>
    <w:rsid w:val="006B3A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6B3A6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CD75A3"/>
    <w:rPr>
      <w:rFonts w:asciiTheme="minorHAnsi" w:eastAsiaTheme="minorHAnsi"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Title1">
    <w:name w:val="Title1"/>
    <w:basedOn w:val="Normal"/>
    <w:uiPriority w:val="99"/>
    <w:rsid w:val="00833ED1"/>
    <w:pPr>
      <w:adjustRightInd/>
      <w:spacing w:before="100" w:beforeAutospacing="1" w:after="100" w:afterAutospacing="1"/>
      <w:textAlignment w:val="auto"/>
    </w:pPr>
  </w:style>
  <w:style w:type="character" w:customStyle="1" w:styleId="st">
    <w:name w:val="st"/>
    <w:basedOn w:val="DefaultParagraphFont"/>
    <w:rsid w:val="0042138F"/>
  </w:style>
  <w:style w:type="table" w:customStyle="1" w:styleId="LightList-Accent12">
    <w:name w:val="Light List - Accent 12"/>
    <w:basedOn w:val="TableNormal"/>
    <w:uiPriority w:val="61"/>
    <w:rsid w:val="005B4C7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0">
    <w:name w:val="No List10"/>
    <w:next w:val="NoList"/>
    <w:uiPriority w:val="99"/>
    <w:semiHidden/>
    <w:unhideWhenUsed/>
    <w:rsid w:val="005B4C79"/>
  </w:style>
  <w:style w:type="numbering" w:customStyle="1" w:styleId="NoList14">
    <w:name w:val="No List14"/>
    <w:next w:val="NoList"/>
    <w:uiPriority w:val="99"/>
    <w:semiHidden/>
    <w:unhideWhenUsed/>
    <w:rsid w:val="00340C77"/>
  </w:style>
  <w:style w:type="table" w:customStyle="1" w:styleId="LightList-Accent120">
    <w:name w:val="Light List - Accent 12"/>
    <w:basedOn w:val="TableNormal"/>
    <w:next w:val="LightList-Accent12"/>
    <w:uiPriority w:val="61"/>
    <w:rsid w:val="00340C7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TableNormal"/>
    <w:uiPriority w:val="61"/>
    <w:rsid w:val="00340C7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
    <w:name w:val="Table Grid4"/>
    <w:basedOn w:val="TableNormal"/>
    <w:next w:val="TableGrid"/>
    <w:uiPriority w:val="59"/>
    <w:rsid w:val="00340C7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340C77"/>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41"/>
    <w:rsid w:val="00DD27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owt-font5-tahoma">
    <w:name w:val="qowt-font5-tahoma"/>
    <w:basedOn w:val="DefaultParagraphFont"/>
    <w:rsid w:val="00F964BE"/>
  </w:style>
  <w:style w:type="numbering" w:customStyle="1" w:styleId="NoList15">
    <w:name w:val="No List15"/>
    <w:next w:val="NoList"/>
    <w:uiPriority w:val="99"/>
    <w:semiHidden/>
    <w:unhideWhenUsed/>
    <w:rsid w:val="00987C37"/>
  </w:style>
  <w:style w:type="paragraph" w:customStyle="1" w:styleId="qowt-stl-toc1">
    <w:name w:val="qowt-stl-toc1"/>
    <w:basedOn w:val="Normal"/>
    <w:uiPriority w:val="99"/>
    <w:rsid w:val="00987C37"/>
    <w:pPr>
      <w:adjustRightInd/>
      <w:spacing w:before="100" w:beforeAutospacing="1" w:after="100" w:afterAutospacing="1"/>
      <w:textAlignment w:val="auto"/>
    </w:pPr>
  </w:style>
  <w:style w:type="paragraph" w:customStyle="1" w:styleId="qowt-stl-toc2">
    <w:name w:val="qowt-stl-toc2"/>
    <w:basedOn w:val="Normal"/>
    <w:uiPriority w:val="99"/>
    <w:rsid w:val="00987C37"/>
    <w:pPr>
      <w:adjustRightInd/>
      <w:spacing w:before="100" w:beforeAutospacing="1" w:after="100" w:afterAutospacing="1"/>
      <w:textAlignment w:val="auto"/>
    </w:pPr>
  </w:style>
  <w:style w:type="paragraph" w:customStyle="1" w:styleId="qowt-stl-toc4">
    <w:name w:val="qowt-stl-toc4"/>
    <w:basedOn w:val="Normal"/>
    <w:uiPriority w:val="99"/>
    <w:rsid w:val="00987C37"/>
    <w:pPr>
      <w:adjustRightInd/>
      <w:spacing w:before="100" w:beforeAutospacing="1" w:after="100" w:afterAutospacing="1"/>
      <w:textAlignment w:val="auto"/>
    </w:pPr>
  </w:style>
  <w:style w:type="paragraph" w:customStyle="1" w:styleId="qowt-stl-toc3">
    <w:name w:val="qowt-stl-toc3"/>
    <w:basedOn w:val="Normal"/>
    <w:uiPriority w:val="99"/>
    <w:rsid w:val="00987C37"/>
    <w:pPr>
      <w:adjustRightInd/>
      <w:spacing w:before="100" w:beforeAutospacing="1" w:after="100" w:afterAutospacing="1"/>
      <w:textAlignment w:val="auto"/>
    </w:pPr>
  </w:style>
  <w:style w:type="paragraph" w:customStyle="1" w:styleId="msonormal0">
    <w:name w:val="msonormal"/>
    <w:basedOn w:val="Normal"/>
    <w:uiPriority w:val="99"/>
    <w:rsid w:val="00987C37"/>
    <w:pPr>
      <w:adjustRightInd/>
      <w:spacing w:before="100" w:beforeAutospacing="1" w:after="100" w:afterAutospacing="1"/>
      <w:textAlignment w:val="auto"/>
    </w:pPr>
  </w:style>
  <w:style w:type="paragraph" w:customStyle="1" w:styleId="qowt-stl-heading2">
    <w:name w:val="qowt-stl-heading2"/>
    <w:basedOn w:val="Normal"/>
    <w:uiPriority w:val="99"/>
    <w:rsid w:val="00987C37"/>
    <w:pPr>
      <w:adjustRightInd/>
      <w:spacing w:before="100" w:beforeAutospacing="1" w:after="100" w:afterAutospacing="1"/>
      <w:textAlignment w:val="auto"/>
    </w:pPr>
  </w:style>
  <w:style w:type="paragraph" w:customStyle="1" w:styleId="qowt-stl-heading4">
    <w:name w:val="qowt-stl-heading4"/>
    <w:basedOn w:val="Normal"/>
    <w:uiPriority w:val="99"/>
    <w:rsid w:val="00987C37"/>
    <w:pPr>
      <w:adjustRightInd/>
      <w:spacing w:before="100" w:beforeAutospacing="1" w:after="100" w:afterAutospacing="1"/>
      <w:textAlignment w:val="auto"/>
    </w:pPr>
  </w:style>
  <w:style w:type="paragraph" w:customStyle="1" w:styleId="qowt-li-1210">
    <w:name w:val="qowt-li-121_0"/>
    <w:basedOn w:val="Normal"/>
    <w:uiPriority w:val="99"/>
    <w:rsid w:val="00987C37"/>
    <w:pPr>
      <w:adjustRightInd/>
      <w:spacing w:before="100" w:beforeAutospacing="1" w:after="100" w:afterAutospacing="1"/>
      <w:textAlignment w:val="auto"/>
    </w:pPr>
  </w:style>
  <w:style w:type="paragraph" w:customStyle="1" w:styleId="qowt-li-1350">
    <w:name w:val="qowt-li-135_0"/>
    <w:basedOn w:val="Normal"/>
    <w:uiPriority w:val="99"/>
    <w:rsid w:val="00987C37"/>
    <w:pPr>
      <w:adjustRightInd/>
      <w:spacing w:before="100" w:beforeAutospacing="1" w:after="100" w:afterAutospacing="1"/>
      <w:textAlignment w:val="auto"/>
    </w:pPr>
  </w:style>
  <w:style w:type="paragraph" w:customStyle="1" w:styleId="qowt-li-960">
    <w:name w:val="qowt-li-96_0"/>
    <w:basedOn w:val="Normal"/>
    <w:uiPriority w:val="99"/>
    <w:rsid w:val="00987C37"/>
    <w:pPr>
      <w:adjustRightInd/>
      <w:spacing w:before="100" w:beforeAutospacing="1" w:after="100" w:afterAutospacing="1"/>
      <w:textAlignment w:val="auto"/>
    </w:pPr>
  </w:style>
  <w:style w:type="paragraph" w:customStyle="1" w:styleId="qowt-li-1940">
    <w:name w:val="qowt-li-194_0"/>
    <w:basedOn w:val="Normal"/>
    <w:uiPriority w:val="99"/>
    <w:rsid w:val="00987C37"/>
    <w:pPr>
      <w:adjustRightInd/>
      <w:spacing w:before="100" w:beforeAutospacing="1" w:after="100" w:afterAutospacing="1"/>
      <w:textAlignment w:val="auto"/>
    </w:pPr>
  </w:style>
  <w:style w:type="paragraph" w:customStyle="1" w:styleId="qowt-li-500">
    <w:name w:val="qowt-li-50_0"/>
    <w:basedOn w:val="Normal"/>
    <w:uiPriority w:val="99"/>
    <w:rsid w:val="00987C37"/>
    <w:pPr>
      <w:adjustRightInd/>
      <w:spacing w:before="100" w:beforeAutospacing="1" w:after="100" w:afterAutospacing="1"/>
      <w:textAlignment w:val="auto"/>
    </w:pPr>
  </w:style>
  <w:style w:type="paragraph" w:customStyle="1" w:styleId="qowt-li-1410">
    <w:name w:val="qowt-li-141_0"/>
    <w:basedOn w:val="Normal"/>
    <w:uiPriority w:val="99"/>
    <w:rsid w:val="00987C37"/>
    <w:pPr>
      <w:adjustRightInd/>
      <w:spacing w:before="100" w:beforeAutospacing="1" w:after="100" w:afterAutospacing="1"/>
      <w:textAlignment w:val="auto"/>
    </w:pPr>
  </w:style>
  <w:style w:type="paragraph" w:customStyle="1" w:styleId="qowt-li-2470">
    <w:name w:val="qowt-li-247_0"/>
    <w:basedOn w:val="Normal"/>
    <w:uiPriority w:val="99"/>
    <w:rsid w:val="00987C37"/>
    <w:pPr>
      <w:adjustRightInd/>
      <w:spacing w:before="100" w:beforeAutospacing="1" w:after="100" w:afterAutospacing="1"/>
      <w:textAlignment w:val="auto"/>
    </w:pPr>
  </w:style>
  <w:style w:type="paragraph" w:customStyle="1" w:styleId="qowt-li-430">
    <w:name w:val="qowt-li-43_0"/>
    <w:basedOn w:val="Normal"/>
    <w:uiPriority w:val="99"/>
    <w:rsid w:val="00987C37"/>
    <w:pPr>
      <w:adjustRightInd/>
      <w:spacing w:before="100" w:beforeAutospacing="1" w:after="100" w:afterAutospacing="1"/>
      <w:textAlignment w:val="auto"/>
    </w:pPr>
  </w:style>
  <w:style w:type="paragraph" w:customStyle="1" w:styleId="qowt-li-1170">
    <w:name w:val="qowt-li-117_0"/>
    <w:basedOn w:val="Normal"/>
    <w:uiPriority w:val="99"/>
    <w:rsid w:val="00987C37"/>
    <w:pPr>
      <w:adjustRightInd/>
      <w:spacing w:before="100" w:beforeAutospacing="1" w:after="100" w:afterAutospacing="1"/>
      <w:textAlignment w:val="auto"/>
    </w:pPr>
  </w:style>
  <w:style w:type="paragraph" w:customStyle="1" w:styleId="qowt-li-1020">
    <w:name w:val="qowt-li-102_0"/>
    <w:basedOn w:val="Normal"/>
    <w:uiPriority w:val="99"/>
    <w:rsid w:val="00987C37"/>
    <w:pPr>
      <w:adjustRightInd/>
      <w:spacing w:before="100" w:beforeAutospacing="1" w:after="100" w:afterAutospacing="1"/>
      <w:textAlignment w:val="auto"/>
    </w:pPr>
  </w:style>
  <w:style w:type="paragraph" w:customStyle="1" w:styleId="qowt-li-1490">
    <w:name w:val="qowt-li-149_0"/>
    <w:basedOn w:val="Normal"/>
    <w:uiPriority w:val="99"/>
    <w:rsid w:val="00987C37"/>
    <w:pPr>
      <w:adjustRightInd/>
      <w:spacing w:before="100" w:beforeAutospacing="1" w:after="100" w:afterAutospacing="1"/>
      <w:textAlignment w:val="auto"/>
    </w:pPr>
  </w:style>
  <w:style w:type="paragraph" w:customStyle="1" w:styleId="qowt-li-2950">
    <w:name w:val="qowt-li-295_0"/>
    <w:basedOn w:val="Normal"/>
    <w:uiPriority w:val="99"/>
    <w:rsid w:val="00987C37"/>
    <w:pPr>
      <w:adjustRightInd/>
      <w:spacing w:before="100" w:beforeAutospacing="1" w:after="100" w:afterAutospacing="1"/>
      <w:textAlignment w:val="auto"/>
    </w:pPr>
  </w:style>
  <w:style w:type="paragraph" w:customStyle="1" w:styleId="qowt-li-3010">
    <w:name w:val="qowt-li-301_0"/>
    <w:basedOn w:val="Normal"/>
    <w:uiPriority w:val="99"/>
    <w:rsid w:val="00987C37"/>
    <w:pPr>
      <w:adjustRightInd/>
      <w:spacing w:before="100" w:beforeAutospacing="1" w:after="100" w:afterAutospacing="1"/>
      <w:textAlignment w:val="auto"/>
    </w:pPr>
  </w:style>
  <w:style w:type="paragraph" w:customStyle="1" w:styleId="qowt-stl-footer">
    <w:name w:val="qowt-stl-footer"/>
    <w:basedOn w:val="Normal"/>
    <w:uiPriority w:val="99"/>
    <w:rsid w:val="00987C37"/>
    <w:pPr>
      <w:adjustRightInd/>
      <w:spacing w:before="100" w:beforeAutospacing="1" w:after="100" w:afterAutospacing="1"/>
      <w:textAlignment w:val="auto"/>
    </w:pPr>
  </w:style>
  <w:style w:type="character" w:customStyle="1" w:styleId="qowt-field">
    <w:name w:val="qowt-field"/>
    <w:basedOn w:val="DefaultParagraphFont"/>
    <w:rsid w:val="00987C37"/>
  </w:style>
  <w:style w:type="paragraph" w:customStyle="1" w:styleId="response-text">
    <w:name w:val="response-text"/>
    <w:basedOn w:val="Normal"/>
    <w:uiPriority w:val="99"/>
    <w:rsid w:val="00987C37"/>
    <w:pPr>
      <w:adjustRightInd/>
      <w:spacing w:before="100" w:beforeAutospacing="1" w:after="100" w:afterAutospacing="1"/>
      <w:textAlignment w:val="auto"/>
    </w:pPr>
  </w:style>
  <w:style w:type="character" w:customStyle="1" w:styleId="question-title">
    <w:name w:val="question-title"/>
    <w:basedOn w:val="DefaultParagraphFont"/>
    <w:rsid w:val="00987C37"/>
  </w:style>
  <w:style w:type="character" w:customStyle="1" w:styleId="pagedelimiter">
    <w:name w:val="page_delimiter"/>
    <w:basedOn w:val="DefaultParagraphFont"/>
    <w:rsid w:val="00987C37"/>
  </w:style>
  <w:style w:type="character" w:customStyle="1" w:styleId="response-question-title-text">
    <w:name w:val="response-question-title-text"/>
    <w:basedOn w:val="DefaultParagraphFont"/>
    <w:rsid w:val="00987C37"/>
  </w:style>
  <w:style w:type="character" w:customStyle="1" w:styleId="response-text-label">
    <w:name w:val="response-text-label"/>
    <w:basedOn w:val="DefaultParagraphFont"/>
    <w:rsid w:val="00987C37"/>
  </w:style>
  <w:style w:type="character" w:customStyle="1" w:styleId="response-text1">
    <w:name w:val="response-text1"/>
    <w:basedOn w:val="DefaultParagraphFont"/>
    <w:rsid w:val="00987C37"/>
  </w:style>
  <w:style w:type="table" w:customStyle="1" w:styleId="TableGrid5">
    <w:name w:val="Table Grid5"/>
    <w:basedOn w:val="TableNormal"/>
    <w:next w:val="TableGrid"/>
    <w:uiPriority w:val="39"/>
    <w:rsid w:val="00987C3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esponse-item-content">
    <w:name w:val="ta-response-item-content"/>
    <w:basedOn w:val="Normal"/>
    <w:uiPriority w:val="99"/>
    <w:rsid w:val="00987C37"/>
    <w:pPr>
      <w:adjustRightInd/>
      <w:spacing w:before="100" w:beforeAutospacing="1" w:after="100" w:afterAutospacing="1"/>
      <w:textAlignment w:val="auto"/>
    </w:pPr>
  </w:style>
  <w:style w:type="character" w:customStyle="1" w:styleId="ta-response-item-date">
    <w:name w:val="ta-response-item-date"/>
    <w:basedOn w:val="DefaultParagraphFont"/>
    <w:rsid w:val="00987C37"/>
  </w:style>
  <w:style w:type="character" w:customStyle="1" w:styleId="underline1">
    <w:name w:val="underline1"/>
    <w:basedOn w:val="DefaultParagraphFont"/>
    <w:rsid w:val="00572386"/>
    <w:rPr>
      <w:u w:val="single"/>
    </w:rPr>
  </w:style>
  <w:style w:type="paragraph" w:styleId="ListBullet">
    <w:name w:val="List Bullet"/>
    <w:basedOn w:val="Normal"/>
    <w:uiPriority w:val="99"/>
    <w:unhideWhenUsed/>
    <w:rsid w:val="00572386"/>
    <w:pPr>
      <w:numPr>
        <w:numId w:val="1"/>
      </w:numPr>
      <w:contextualSpacing/>
    </w:pPr>
  </w:style>
  <w:style w:type="table" w:customStyle="1" w:styleId="TableGrid6">
    <w:name w:val="Table Grid6"/>
    <w:basedOn w:val="TableNormal"/>
    <w:next w:val="TableGrid"/>
    <w:uiPriority w:val="59"/>
    <w:rsid w:val="00BB36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AD1BE6"/>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7B344D"/>
    <w:pPr>
      <w:adjustRightInd/>
      <w:spacing w:before="100" w:beforeAutospacing="1" w:after="100" w:afterAutospacing="1"/>
      <w:textAlignment w:val="auto"/>
    </w:pPr>
  </w:style>
  <w:style w:type="character" w:customStyle="1" w:styleId="normaltextrun">
    <w:name w:val="normaltextrun"/>
    <w:basedOn w:val="DefaultParagraphFont"/>
    <w:rsid w:val="007B344D"/>
  </w:style>
  <w:style w:type="table" w:styleId="ListTable2-Accent6">
    <w:name w:val="List Table 2 Accent 6"/>
    <w:basedOn w:val="TableNormal"/>
    <w:uiPriority w:val="47"/>
    <w:rsid w:val="006F6EE7"/>
    <w:rPr>
      <w:rFonts w:asciiTheme="minorHAnsi" w:eastAsiaTheme="minorHAnsi" w:hAnsiTheme="minorHAnsi" w:cstheme="minorBidi"/>
      <w:sz w:val="22"/>
      <w:szCs w:val="22"/>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
    <w:name w:val="List Table 4"/>
    <w:basedOn w:val="TableNormal"/>
    <w:uiPriority w:val="49"/>
    <w:rsid w:val="001E5AE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uiPriority w:val="99"/>
    <w:rsid w:val="002D4DDD"/>
    <w:pPr>
      <w:adjustRightInd/>
      <w:textAlignment w:val="auto"/>
    </w:pPr>
    <w:rPr>
      <w:rFonts w:eastAsiaTheme="minorHAnsi"/>
    </w:rPr>
  </w:style>
  <w:style w:type="paragraph" w:customStyle="1" w:styleId="qowt-stl-plaintext">
    <w:name w:val="qowt-stl-plaintext"/>
    <w:basedOn w:val="Normal"/>
    <w:rsid w:val="000A557B"/>
    <w:pPr>
      <w:adjustRightInd/>
      <w:spacing w:before="100" w:beforeAutospacing="1" w:after="100" w:afterAutospacing="1"/>
      <w:textAlignment w:val="auto"/>
    </w:pPr>
  </w:style>
  <w:style w:type="table" w:styleId="GridTable1Light-Accent1">
    <w:name w:val="Grid Table 1 Light Accent 1"/>
    <w:basedOn w:val="TableNormal"/>
    <w:uiPriority w:val="46"/>
    <w:rsid w:val="00B3008C"/>
    <w:rPr>
      <w:rFonts w:asciiTheme="minorHAnsi" w:eastAsiaTheme="minorHAnsi"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16">
    <w:name w:val="No List16"/>
    <w:next w:val="NoList"/>
    <w:uiPriority w:val="99"/>
    <w:semiHidden/>
    <w:unhideWhenUsed/>
    <w:rsid w:val="00F314E3"/>
  </w:style>
  <w:style w:type="table" w:styleId="GridTable2-Accent1">
    <w:name w:val="Grid Table 2 Accent 1"/>
    <w:basedOn w:val="TableNormal"/>
    <w:uiPriority w:val="47"/>
    <w:rsid w:val="00A672B2"/>
    <w:rPr>
      <w:rFonts w:asciiTheme="minorHAnsi" w:eastAsiaTheme="minorHAnsi" w:hAnsiTheme="minorHAnsi" w:cstheme="minorBidi"/>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List-Accent112">
    <w:name w:val="Light List - Accent 112"/>
    <w:basedOn w:val="TableNormal"/>
    <w:uiPriority w:val="61"/>
    <w:rsid w:val="001055D2"/>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
    <w:name w:val="Table Grid7"/>
    <w:basedOn w:val="TableNormal"/>
    <w:next w:val="TableGrid"/>
    <w:uiPriority w:val="39"/>
    <w:rsid w:val="00BB2A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3">
    <w:name w:val="Light List - Accent 113"/>
    <w:basedOn w:val="TableNormal"/>
    <w:uiPriority w:val="61"/>
    <w:rsid w:val="009C344B"/>
    <w:rPr>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61">
    <w:name w:val="Table Grid61"/>
    <w:basedOn w:val="TableNormal"/>
    <w:next w:val="TableGrid"/>
    <w:uiPriority w:val="59"/>
    <w:rsid w:val="00ED5B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
    <w:name w:val="Light List - Accent 114"/>
    <w:basedOn w:val="TableNormal"/>
    <w:uiPriority w:val="61"/>
    <w:rsid w:val="00ED5BB8"/>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17">
    <w:name w:val="No List17"/>
    <w:next w:val="NoList"/>
    <w:uiPriority w:val="99"/>
    <w:semiHidden/>
    <w:unhideWhenUsed/>
    <w:rsid w:val="00533090"/>
  </w:style>
  <w:style w:type="table" w:customStyle="1" w:styleId="TableGrid8">
    <w:name w:val="Table Grid8"/>
    <w:basedOn w:val="TableNormal"/>
    <w:next w:val="TableGrid"/>
    <w:uiPriority w:val="39"/>
    <w:rsid w:val="005330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5">
    <w:name w:val="Light List - Accent 115"/>
    <w:basedOn w:val="TableNormal"/>
    <w:uiPriority w:val="61"/>
    <w:rsid w:val="00533090"/>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xmarke4pjsogj4">
    <w:name w:val="x_marke4pjsogj4"/>
    <w:basedOn w:val="DefaultParagraphFont"/>
    <w:rsid w:val="00533090"/>
  </w:style>
  <w:style w:type="character" w:customStyle="1" w:styleId="xmarkh7xp988n3">
    <w:name w:val="x_markh7xp988n3"/>
    <w:basedOn w:val="DefaultParagraphFont"/>
    <w:rsid w:val="00533090"/>
  </w:style>
  <w:style w:type="character" w:customStyle="1" w:styleId="xmarklomu45kw7">
    <w:name w:val="x_marklomu45kw7"/>
    <w:basedOn w:val="DefaultParagraphFont"/>
    <w:rsid w:val="00533090"/>
  </w:style>
  <w:style w:type="numbering" w:customStyle="1" w:styleId="NoList18">
    <w:name w:val="No List18"/>
    <w:next w:val="NoList"/>
    <w:uiPriority w:val="99"/>
    <w:semiHidden/>
    <w:unhideWhenUsed/>
    <w:rsid w:val="00D44E3E"/>
  </w:style>
  <w:style w:type="numbering" w:customStyle="1" w:styleId="NoList19">
    <w:name w:val="No List19"/>
    <w:next w:val="NoList"/>
    <w:uiPriority w:val="99"/>
    <w:semiHidden/>
    <w:unhideWhenUsed/>
    <w:rsid w:val="00D44E3E"/>
  </w:style>
  <w:style w:type="numbering" w:customStyle="1" w:styleId="NoList112">
    <w:name w:val="No List112"/>
    <w:next w:val="NoList"/>
    <w:uiPriority w:val="99"/>
    <w:semiHidden/>
    <w:unhideWhenUsed/>
    <w:rsid w:val="00D44E3E"/>
  </w:style>
  <w:style w:type="table" w:customStyle="1" w:styleId="TableGrid9">
    <w:name w:val="Table Grid9"/>
    <w:basedOn w:val="TableNormal"/>
    <w:next w:val="TableGrid"/>
    <w:uiPriority w:val="39"/>
    <w:rsid w:val="00D44E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D44E3E"/>
  </w:style>
  <w:style w:type="numbering" w:customStyle="1" w:styleId="NoList122">
    <w:name w:val="No List122"/>
    <w:next w:val="NoList"/>
    <w:uiPriority w:val="99"/>
    <w:semiHidden/>
    <w:unhideWhenUsed/>
    <w:rsid w:val="00D44E3E"/>
  </w:style>
  <w:style w:type="table" w:customStyle="1" w:styleId="LightShading-Accent43">
    <w:name w:val="Light Shading - Accent 43"/>
    <w:basedOn w:val="TableNormal"/>
    <w:next w:val="LightShading-Accent4"/>
    <w:uiPriority w:val="60"/>
    <w:rsid w:val="00D44E3E"/>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32">
    <w:name w:val="No List32"/>
    <w:next w:val="NoList"/>
    <w:uiPriority w:val="99"/>
    <w:semiHidden/>
    <w:unhideWhenUsed/>
    <w:rsid w:val="00D44E3E"/>
  </w:style>
  <w:style w:type="table" w:customStyle="1" w:styleId="LightShading-Accent412">
    <w:name w:val="Light Shading - Accent 412"/>
    <w:basedOn w:val="TableNormal"/>
    <w:next w:val="LightShading-Accent4"/>
    <w:uiPriority w:val="60"/>
    <w:rsid w:val="00D44E3E"/>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42">
    <w:name w:val="No List42"/>
    <w:next w:val="NoList"/>
    <w:uiPriority w:val="99"/>
    <w:semiHidden/>
    <w:unhideWhenUsed/>
    <w:rsid w:val="00D44E3E"/>
  </w:style>
  <w:style w:type="numbering" w:customStyle="1" w:styleId="NoList52">
    <w:name w:val="No List52"/>
    <w:next w:val="NoList"/>
    <w:uiPriority w:val="99"/>
    <w:semiHidden/>
    <w:unhideWhenUsed/>
    <w:rsid w:val="00D44E3E"/>
  </w:style>
  <w:style w:type="numbering" w:customStyle="1" w:styleId="NoList62">
    <w:name w:val="No List62"/>
    <w:next w:val="NoList"/>
    <w:uiPriority w:val="99"/>
    <w:semiHidden/>
    <w:unhideWhenUsed/>
    <w:rsid w:val="00D44E3E"/>
  </w:style>
  <w:style w:type="table" w:customStyle="1" w:styleId="TableGrid12">
    <w:name w:val="Table Grid12"/>
    <w:basedOn w:val="TableNormal"/>
    <w:next w:val="TableGrid"/>
    <w:uiPriority w:val="39"/>
    <w:rsid w:val="00D44E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D44E3E"/>
  </w:style>
  <w:style w:type="table" w:customStyle="1" w:styleId="TableGrid21">
    <w:name w:val="Table Grid21"/>
    <w:basedOn w:val="TableNormal"/>
    <w:next w:val="TableGrid"/>
    <w:uiPriority w:val="59"/>
    <w:rsid w:val="00D44E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iPriority w:val="99"/>
    <w:semiHidden/>
    <w:unhideWhenUsed/>
    <w:rsid w:val="00D44E3E"/>
  </w:style>
  <w:style w:type="numbering" w:customStyle="1" w:styleId="NoList1111">
    <w:name w:val="No List1111"/>
    <w:next w:val="NoList"/>
    <w:uiPriority w:val="99"/>
    <w:semiHidden/>
    <w:unhideWhenUsed/>
    <w:rsid w:val="00D44E3E"/>
  </w:style>
  <w:style w:type="numbering" w:customStyle="1" w:styleId="NoList211">
    <w:name w:val="No List211"/>
    <w:next w:val="NoList"/>
    <w:uiPriority w:val="99"/>
    <w:semiHidden/>
    <w:unhideWhenUsed/>
    <w:rsid w:val="00D44E3E"/>
  </w:style>
  <w:style w:type="numbering" w:customStyle="1" w:styleId="NoList1211">
    <w:name w:val="No List1211"/>
    <w:next w:val="NoList"/>
    <w:uiPriority w:val="99"/>
    <w:semiHidden/>
    <w:unhideWhenUsed/>
    <w:rsid w:val="00D44E3E"/>
  </w:style>
  <w:style w:type="table" w:customStyle="1" w:styleId="LightShading-Accent421">
    <w:name w:val="Light Shading - Accent 421"/>
    <w:basedOn w:val="TableNormal"/>
    <w:next w:val="LightShading-Accent4"/>
    <w:uiPriority w:val="60"/>
    <w:rsid w:val="00D44E3E"/>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311">
    <w:name w:val="No List311"/>
    <w:next w:val="NoList"/>
    <w:uiPriority w:val="99"/>
    <w:semiHidden/>
    <w:unhideWhenUsed/>
    <w:rsid w:val="00D44E3E"/>
  </w:style>
  <w:style w:type="table" w:customStyle="1" w:styleId="LightShading-Accent4111">
    <w:name w:val="Light Shading - Accent 4111"/>
    <w:basedOn w:val="TableNormal"/>
    <w:next w:val="LightShading-Accent4"/>
    <w:uiPriority w:val="60"/>
    <w:rsid w:val="00D44E3E"/>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411">
    <w:name w:val="No List411"/>
    <w:next w:val="NoList"/>
    <w:uiPriority w:val="99"/>
    <w:semiHidden/>
    <w:unhideWhenUsed/>
    <w:rsid w:val="00D44E3E"/>
  </w:style>
  <w:style w:type="numbering" w:customStyle="1" w:styleId="NoList511">
    <w:name w:val="No List511"/>
    <w:next w:val="NoList"/>
    <w:uiPriority w:val="99"/>
    <w:semiHidden/>
    <w:unhideWhenUsed/>
    <w:rsid w:val="00D44E3E"/>
  </w:style>
  <w:style w:type="numbering" w:customStyle="1" w:styleId="NoList611">
    <w:name w:val="No List611"/>
    <w:next w:val="NoList"/>
    <w:uiPriority w:val="99"/>
    <w:semiHidden/>
    <w:unhideWhenUsed/>
    <w:rsid w:val="00D44E3E"/>
  </w:style>
  <w:style w:type="table" w:customStyle="1" w:styleId="TableGrid111">
    <w:name w:val="Table Grid111"/>
    <w:basedOn w:val="TableNormal"/>
    <w:next w:val="TableGrid"/>
    <w:uiPriority w:val="39"/>
    <w:rsid w:val="00D44E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D44E3E"/>
  </w:style>
  <w:style w:type="numbering" w:customStyle="1" w:styleId="NoList91">
    <w:name w:val="No List91"/>
    <w:next w:val="NoList"/>
    <w:uiPriority w:val="99"/>
    <w:semiHidden/>
    <w:unhideWhenUsed/>
    <w:rsid w:val="00D44E3E"/>
  </w:style>
  <w:style w:type="table" w:customStyle="1" w:styleId="LightList-Accent31">
    <w:name w:val="Light List - Accent 31"/>
    <w:basedOn w:val="TableNormal"/>
    <w:next w:val="LightList-Accent3"/>
    <w:uiPriority w:val="61"/>
    <w:rsid w:val="00D44E3E"/>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31">
    <w:name w:val="Light Shading - Accent 31"/>
    <w:basedOn w:val="TableNormal"/>
    <w:next w:val="LightShading-Accent3"/>
    <w:uiPriority w:val="60"/>
    <w:rsid w:val="00D44E3E"/>
    <w:rPr>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51">
    <w:name w:val="Light Shading - Accent 51"/>
    <w:basedOn w:val="TableNormal"/>
    <w:next w:val="LightShading-Accent5"/>
    <w:uiPriority w:val="60"/>
    <w:rsid w:val="00D44E3E"/>
    <w:rPr>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eGrid31">
    <w:name w:val="Table Grid31"/>
    <w:basedOn w:val="TableNormal"/>
    <w:next w:val="TableGrid"/>
    <w:uiPriority w:val="59"/>
    <w:rsid w:val="00D44E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6">
    <w:name w:val="Light List - Accent 116"/>
    <w:basedOn w:val="TableNormal"/>
    <w:uiPriority w:val="61"/>
    <w:rsid w:val="00D44E3E"/>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41">
    <w:name w:val="Light List - Accent 41"/>
    <w:basedOn w:val="TableNormal"/>
    <w:next w:val="LightList-Accent4"/>
    <w:uiPriority w:val="61"/>
    <w:rsid w:val="00D44E3E"/>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rsid w:val="00D44E3E"/>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101">
    <w:name w:val="No List101"/>
    <w:next w:val="NoList"/>
    <w:uiPriority w:val="99"/>
    <w:semiHidden/>
    <w:unhideWhenUsed/>
    <w:rsid w:val="00D44E3E"/>
  </w:style>
  <w:style w:type="numbering" w:customStyle="1" w:styleId="NoList141">
    <w:name w:val="No List141"/>
    <w:next w:val="NoList"/>
    <w:uiPriority w:val="99"/>
    <w:semiHidden/>
    <w:unhideWhenUsed/>
    <w:rsid w:val="00D44E3E"/>
  </w:style>
  <w:style w:type="table" w:customStyle="1" w:styleId="LightList-Accent1111">
    <w:name w:val="Light List - Accent 1111"/>
    <w:basedOn w:val="TableNormal"/>
    <w:uiPriority w:val="61"/>
    <w:rsid w:val="00D44E3E"/>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41">
    <w:name w:val="Table Grid41"/>
    <w:basedOn w:val="TableNormal"/>
    <w:next w:val="TableGrid"/>
    <w:uiPriority w:val="59"/>
    <w:rsid w:val="00D44E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D44E3E"/>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11">
    <w:name w:val="Plain Table 11"/>
    <w:basedOn w:val="TableNormal"/>
    <w:next w:val="PlainTable1"/>
    <w:uiPriority w:val="41"/>
    <w:rsid w:val="00D44E3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51">
    <w:name w:val="No List151"/>
    <w:next w:val="NoList"/>
    <w:uiPriority w:val="99"/>
    <w:semiHidden/>
    <w:unhideWhenUsed/>
    <w:rsid w:val="00D44E3E"/>
  </w:style>
  <w:style w:type="table" w:customStyle="1" w:styleId="TableGrid51">
    <w:name w:val="Table Grid51"/>
    <w:basedOn w:val="TableNormal"/>
    <w:next w:val="TableGrid"/>
    <w:uiPriority w:val="39"/>
    <w:rsid w:val="00D44E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D44E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next w:val="ListTable6Colorful"/>
    <w:uiPriority w:val="51"/>
    <w:rsid w:val="00D44E3E"/>
    <w:rPr>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61">
    <w:name w:val="List Table 2 - Accent 61"/>
    <w:basedOn w:val="TableNormal"/>
    <w:next w:val="ListTable2-Accent6"/>
    <w:uiPriority w:val="47"/>
    <w:rsid w:val="00D44E3E"/>
    <w:rPr>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1">
    <w:name w:val="List Table 41"/>
    <w:basedOn w:val="TableNormal"/>
    <w:next w:val="ListTable4"/>
    <w:uiPriority w:val="49"/>
    <w:rsid w:val="00D44E3E"/>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11">
    <w:name w:val="Grid Table 1 Light - Accent 11"/>
    <w:basedOn w:val="TableNormal"/>
    <w:next w:val="GridTable1Light-Accent1"/>
    <w:uiPriority w:val="46"/>
    <w:rsid w:val="00D44E3E"/>
    <w:rPr>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161">
    <w:name w:val="No List161"/>
    <w:next w:val="NoList"/>
    <w:uiPriority w:val="99"/>
    <w:semiHidden/>
    <w:unhideWhenUsed/>
    <w:rsid w:val="00D44E3E"/>
  </w:style>
  <w:style w:type="table" w:customStyle="1" w:styleId="GridTable2-Accent11">
    <w:name w:val="Grid Table 2 - Accent 11"/>
    <w:basedOn w:val="TableNormal"/>
    <w:next w:val="GridTable2-Accent1"/>
    <w:uiPriority w:val="47"/>
    <w:rsid w:val="00D44E3E"/>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0">
    <w:name w:val="Table Grid10"/>
    <w:basedOn w:val="TableNormal"/>
    <w:next w:val="TableGrid"/>
    <w:uiPriority w:val="39"/>
    <w:rsid w:val="00D26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7">
    <w:name w:val="Light List - Accent 117"/>
    <w:basedOn w:val="TableNormal"/>
    <w:uiPriority w:val="61"/>
    <w:rsid w:val="00D265EE"/>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20">
    <w:name w:val="No List20"/>
    <w:next w:val="NoList"/>
    <w:uiPriority w:val="99"/>
    <w:semiHidden/>
    <w:unhideWhenUsed/>
    <w:rsid w:val="00F36E71"/>
  </w:style>
  <w:style w:type="numbering" w:customStyle="1" w:styleId="NoList110">
    <w:name w:val="No List110"/>
    <w:next w:val="NoList"/>
    <w:uiPriority w:val="99"/>
    <w:semiHidden/>
    <w:unhideWhenUsed/>
    <w:rsid w:val="00F36E71"/>
  </w:style>
  <w:style w:type="numbering" w:customStyle="1" w:styleId="NoList113">
    <w:name w:val="No List113"/>
    <w:next w:val="NoList"/>
    <w:uiPriority w:val="99"/>
    <w:semiHidden/>
    <w:unhideWhenUsed/>
    <w:rsid w:val="00F36E71"/>
  </w:style>
  <w:style w:type="table" w:customStyle="1" w:styleId="TableGrid13">
    <w:name w:val="Table Grid13"/>
    <w:basedOn w:val="TableNormal"/>
    <w:next w:val="TableGrid"/>
    <w:uiPriority w:val="39"/>
    <w:rsid w:val="00F36E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F36E71"/>
  </w:style>
  <w:style w:type="numbering" w:customStyle="1" w:styleId="NoList123">
    <w:name w:val="No List123"/>
    <w:next w:val="NoList"/>
    <w:uiPriority w:val="99"/>
    <w:semiHidden/>
    <w:unhideWhenUsed/>
    <w:rsid w:val="00F36E71"/>
  </w:style>
  <w:style w:type="table" w:customStyle="1" w:styleId="LightShading-Accent44">
    <w:name w:val="Light Shading - Accent 44"/>
    <w:basedOn w:val="TableNormal"/>
    <w:next w:val="LightShading-Accent4"/>
    <w:uiPriority w:val="60"/>
    <w:rsid w:val="00F36E71"/>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33">
    <w:name w:val="No List33"/>
    <w:next w:val="NoList"/>
    <w:uiPriority w:val="99"/>
    <w:semiHidden/>
    <w:unhideWhenUsed/>
    <w:rsid w:val="00F36E71"/>
  </w:style>
  <w:style w:type="table" w:customStyle="1" w:styleId="LightShading-Accent413">
    <w:name w:val="Light Shading - Accent 413"/>
    <w:basedOn w:val="TableNormal"/>
    <w:next w:val="LightShading-Accent4"/>
    <w:uiPriority w:val="60"/>
    <w:rsid w:val="00F36E71"/>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43">
    <w:name w:val="No List43"/>
    <w:next w:val="NoList"/>
    <w:uiPriority w:val="99"/>
    <w:semiHidden/>
    <w:unhideWhenUsed/>
    <w:rsid w:val="00F36E71"/>
  </w:style>
  <w:style w:type="numbering" w:customStyle="1" w:styleId="NoList53">
    <w:name w:val="No List53"/>
    <w:next w:val="NoList"/>
    <w:uiPriority w:val="99"/>
    <w:semiHidden/>
    <w:unhideWhenUsed/>
    <w:rsid w:val="00F36E71"/>
  </w:style>
  <w:style w:type="numbering" w:customStyle="1" w:styleId="NoList63">
    <w:name w:val="No List63"/>
    <w:next w:val="NoList"/>
    <w:uiPriority w:val="99"/>
    <w:semiHidden/>
    <w:unhideWhenUsed/>
    <w:rsid w:val="00F36E71"/>
  </w:style>
  <w:style w:type="table" w:customStyle="1" w:styleId="TableGrid14">
    <w:name w:val="Table Grid14"/>
    <w:basedOn w:val="TableNormal"/>
    <w:next w:val="TableGrid"/>
    <w:uiPriority w:val="39"/>
    <w:rsid w:val="00F36E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F36E71"/>
  </w:style>
  <w:style w:type="table" w:customStyle="1" w:styleId="TableGrid22">
    <w:name w:val="Table Grid22"/>
    <w:basedOn w:val="TableNormal"/>
    <w:next w:val="TableGrid"/>
    <w:uiPriority w:val="59"/>
    <w:rsid w:val="00F36E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uiPriority w:val="99"/>
    <w:semiHidden/>
    <w:unhideWhenUsed/>
    <w:rsid w:val="00F36E71"/>
  </w:style>
  <w:style w:type="numbering" w:customStyle="1" w:styleId="NoList1112">
    <w:name w:val="No List1112"/>
    <w:next w:val="NoList"/>
    <w:uiPriority w:val="99"/>
    <w:semiHidden/>
    <w:unhideWhenUsed/>
    <w:rsid w:val="00F36E71"/>
  </w:style>
  <w:style w:type="numbering" w:customStyle="1" w:styleId="NoList212">
    <w:name w:val="No List212"/>
    <w:next w:val="NoList"/>
    <w:uiPriority w:val="99"/>
    <w:semiHidden/>
    <w:unhideWhenUsed/>
    <w:rsid w:val="00F36E71"/>
  </w:style>
  <w:style w:type="numbering" w:customStyle="1" w:styleId="NoList1212">
    <w:name w:val="No List1212"/>
    <w:next w:val="NoList"/>
    <w:uiPriority w:val="99"/>
    <w:semiHidden/>
    <w:unhideWhenUsed/>
    <w:rsid w:val="00F36E71"/>
  </w:style>
  <w:style w:type="table" w:customStyle="1" w:styleId="LightShading-Accent422">
    <w:name w:val="Light Shading - Accent 422"/>
    <w:basedOn w:val="TableNormal"/>
    <w:next w:val="LightShading-Accent4"/>
    <w:uiPriority w:val="60"/>
    <w:rsid w:val="00F36E71"/>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312">
    <w:name w:val="No List312"/>
    <w:next w:val="NoList"/>
    <w:uiPriority w:val="99"/>
    <w:semiHidden/>
    <w:unhideWhenUsed/>
    <w:rsid w:val="00F36E71"/>
  </w:style>
  <w:style w:type="table" w:customStyle="1" w:styleId="LightShading-Accent4112">
    <w:name w:val="Light Shading - Accent 4112"/>
    <w:basedOn w:val="TableNormal"/>
    <w:next w:val="LightShading-Accent4"/>
    <w:uiPriority w:val="60"/>
    <w:rsid w:val="00F36E71"/>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412">
    <w:name w:val="No List412"/>
    <w:next w:val="NoList"/>
    <w:uiPriority w:val="99"/>
    <w:semiHidden/>
    <w:unhideWhenUsed/>
    <w:rsid w:val="00F36E71"/>
  </w:style>
  <w:style w:type="numbering" w:customStyle="1" w:styleId="NoList512">
    <w:name w:val="No List512"/>
    <w:next w:val="NoList"/>
    <w:uiPriority w:val="99"/>
    <w:semiHidden/>
    <w:unhideWhenUsed/>
    <w:rsid w:val="00F36E71"/>
  </w:style>
  <w:style w:type="numbering" w:customStyle="1" w:styleId="NoList612">
    <w:name w:val="No List612"/>
    <w:next w:val="NoList"/>
    <w:uiPriority w:val="99"/>
    <w:semiHidden/>
    <w:unhideWhenUsed/>
    <w:rsid w:val="00F36E71"/>
  </w:style>
  <w:style w:type="table" w:customStyle="1" w:styleId="TableGrid112">
    <w:name w:val="Table Grid112"/>
    <w:basedOn w:val="TableNormal"/>
    <w:next w:val="TableGrid"/>
    <w:uiPriority w:val="39"/>
    <w:rsid w:val="00F36E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F36E71"/>
  </w:style>
  <w:style w:type="numbering" w:customStyle="1" w:styleId="NoList92">
    <w:name w:val="No List92"/>
    <w:next w:val="NoList"/>
    <w:uiPriority w:val="99"/>
    <w:semiHidden/>
    <w:unhideWhenUsed/>
    <w:rsid w:val="00F36E71"/>
  </w:style>
  <w:style w:type="table" w:customStyle="1" w:styleId="LightList-Accent32">
    <w:name w:val="Light List - Accent 32"/>
    <w:basedOn w:val="TableNormal"/>
    <w:next w:val="LightList-Accent3"/>
    <w:uiPriority w:val="61"/>
    <w:rsid w:val="00F36E71"/>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32">
    <w:name w:val="Light Shading - Accent 32"/>
    <w:basedOn w:val="TableNormal"/>
    <w:next w:val="LightShading-Accent3"/>
    <w:uiPriority w:val="60"/>
    <w:rsid w:val="00F36E71"/>
    <w:rPr>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52">
    <w:name w:val="Light Shading - Accent 52"/>
    <w:basedOn w:val="TableNormal"/>
    <w:next w:val="LightShading-Accent5"/>
    <w:uiPriority w:val="60"/>
    <w:rsid w:val="00F36E71"/>
    <w:rPr>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eGrid32">
    <w:name w:val="Table Grid32"/>
    <w:basedOn w:val="TableNormal"/>
    <w:next w:val="TableGrid"/>
    <w:uiPriority w:val="59"/>
    <w:rsid w:val="00F36E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8">
    <w:name w:val="Light List - Accent 118"/>
    <w:basedOn w:val="TableNormal"/>
    <w:uiPriority w:val="61"/>
    <w:rsid w:val="00F36E71"/>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42">
    <w:name w:val="Light List - Accent 42"/>
    <w:basedOn w:val="TableNormal"/>
    <w:next w:val="LightList-Accent4"/>
    <w:uiPriority w:val="61"/>
    <w:rsid w:val="00F36E71"/>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2">
    <w:name w:val="Light List - Accent 122"/>
    <w:basedOn w:val="TableNormal"/>
    <w:uiPriority w:val="61"/>
    <w:rsid w:val="00F36E71"/>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102">
    <w:name w:val="No List102"/>
    <w:next w:val="NoList"/>
    <w:uiPriority w:val="99"/>
    <w:semiHidden/>
    <w:unhideWhenUsed/>
    <w:rsid w:val="00F36E71"/>
  </w:style>
  <w:style w:type="numbering" w:customStyle="1" w:styleId="NoList142">
    <w:name w:val="No List142"/>
    <w:next w:val="NoList"/>
    <w:uiPriority w:val="99"/>
    <w:semiHidden/>
    <w:unhideWhenUsed/>
    <w:rsid w:val="00F36E71"/>
  </w:style>
  <w:style w:type="table" w:customStyle="1" w:styleId="LightList-Accent1112">
    <w:name w:val="Light List - Accent 1112"/>
    <w:basedOn w:val="TableNormal"/>
    <w:uiPriority w:val="61"/>
    <w:rsid w:val="00F36E71"/>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42">
    <w:name w:val="Table Grid42"/>
    <w:basedOn w:val="TableNormal"/>
    <w:next w:val="TableGrid"/>
    <w:uiPriority w:val="59"/>
    <w:rsid w:val="00F36E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TableNormal"/>
    <w:uiPriority w:val="49"/>
    <w:rsid w:val="00F36E71"/>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12">
    <w:name w:val="Plain Table 12"/>
    <w:basedOn w:val="TableNormal"/>
    <w:next w:val="PlainTable1"/>
    <w:uiPriority w:val="41"/>
    <w:rsid w:val="00F36E7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52">
    <w:name w:val="No List152"/>
    <w:next w:val="NoList"/>
    <w:uiPriority w:val="99"/>
    <w:semiHidden/>
    <w:unhideWhenUsed/>
    <w:rsid w:val="00F36E71"/>
  </w:style>
  <w:style w:type="table" w:customStyle="1" w:styleId="TableGrid52">
    <w:name w:val="Table Grid52"/>
    <w:basedOn w:val="TableNormal"/>
    <w:next w:val="TableGrid"/>
    <w:uiPriority w:val="39"/>
    <w:rsid w:val="00F36E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F36E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2">
    <w:name w:val="List Table 6 Colorful2"/>
    <w:basedOn w:val="TableNormal"/>
    <w:next w:val="ListTable6Colorful"/>
    <w:uiPriority w:val="51"/>
    <w:rsid w:val="00F36E71"/>
    <w:rPr>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62">
    <w:name w:val="List Table 2 - Accent 62"/>
    <w:basedOn w:val="TableNormal"/>
    <w:next w:val="ListTable2-Accent6"/>
    <w:uiPriority w:val="47"/>
    <w:rsid w:val="00F36E71"/>
    <w:rPr>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2">
    <w:name w:val="List Table 42"/>
    <w:basedOn w:val="TableNormal"/>
    <w:next w:val="ListTable4"/>
    <w:uiPriority w:val="49"/>
    <w:rsid w:val="00F36E7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12">
    <w:name w:val="Grid Table 1 Light - Accent 12"/>
    <w:basedOn w:val="TableNormal"/>
    <w:next w:val="GridTable1Light-Accent1"/>
    <w:uiPriority w:val="46"/>
    <w:rsid w:val="00F36E71"/>
    <w:rPr>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162">
    <w:name w:val="No List162"/>
    <w:next w:val="NoList"/>
    <w:uiPriority w:val="99"/>
    <w:semiHidden/>
    <w:unhideWhenUsed/>
    <w:rsid w:val="00F36E71"/>
  </w:style>
  <w:style w:type="table" w:customStyle="1" w:styleId="GridTable2-Accent12">
    <w:name w:val="Grid Table 2 - Accent 12"/>
    <w:basedOn w:val="TableNormal"/>
    <w:next w:val="GridTable2-Accent1"/>
    <w:uiPriority w:val="47"/>
    <w:rsid w:val="00F36E71"/>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3">
    <w:name w:val="Light List - Accent 123"/>
    <w:basedOn w:val="TableNormal"/>
    <w:uiPriority w:val="61"/>
    <w:rsid w:val="001250D1"/>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Revision">
    <w:name w:val="Revision"/>
    <w:hidden/>
    <w:uiPriority w:val="99"/>
    <w:semiHidden/>
    <w:rsid w:val="0031438C"/>
    <w:rPr>
      <w:rFonts w:ascii="Tahoma" w:eastAsia="Tahoma" w:hAnsi="Tahoma"/>
      <w:sz w:val="24"/>
    </w:rPr>
  </w:style>
  <w:style w:type="paragraph" w:styleId="ListNumber2">
    <w:name w:val="List Number 2"/>
    <w:basedOn w:val="Normal"/>
    <w:uiPriority w:val="99"/>
    <w:unhideWhenUsed/>
    <w:rsid w:val="00747B2D"/>
    <w:pPr>
      <w:numPr>
        <w:numId w:val="2"/>
      </w:numPr>
      <w:adjustRightInd/>
      <w:contextualSpacing/>
      <w:textAlignment w:val="auto"/>
    </w:pPr>
    <w:rPr>
      <w:rFonts w:eastAsiaTheme="minorHAnsi"/>
    </w:rPr>
  </w:style>
  <w:style w:type="paragraph" w:customStyle="1" w:styleId="xxxxxxxxxxxxxxxmsonormal">
    <w:name w:val="x_xxxxxxxxxxxxxxmsonormal"/>
    <w:basedOn w:val="Normal"/>
    <w:uiPriority w:val="99"/>
    <w:rsid w:val="00211FDE"/>
    <w:pPr>
      <w:adjustRightInd/>
      <w:textAlignment w:val="auto"/>
    </w:pPr>
    <w:rPr>
      <w:rFonts w:eastAsiaTheme="minorHAnsi"/>
    </w:rPr>
  </w:style>
  <w:style w:type="character" w:styleId="UnresolvedMention">
    <w:name w:val="Unresolved Mention"/>
    <w:basedOn w:val="DefaultParagraphFont"/>
    <w:uiPriority w:val="99"/>
    <w:semiHidden/>
    <w:unhideWhenUsed/>
    <w:rsid w:val="00080384"/>
    <w:rPr>
      <w:color w:val="605E5C"/>
      <w:shd w:val="clear" w:color="auto" w:fill="E1DFDD"/>
    </w:rPr>
  </w:style>
  <w:style w:type="character" w:customStyle="1" w:styleId="xmark09h6ybh66">
    <w:name w:val="x_mark09h6ybh66"/>
    <w:basedOn w:val="DefaultParagraphFont"/>
    <w:rsid w:val="00F033A5"/>
  </w:style>
  <w:style w:type="character" w:customStyle="1" w:styleId="xmarkte50md5zf">
    <w:name w:val="x_markte50md5zf"/>
    <w:basedOn w:val="DefaultParagraphFont"/>
    <w:rsid w:val="00F033A5"/>
  </w:style>
  <w:style w:type="paragraph" w:customStyle="1" w:styleId="xxmsonormal">
    <w:name w:val="x_x_msonormal"/>
    <w:basedOn w:val="Normal"/>
    <w:uiPriority w:val="99"/>
    <w:rsid w:val="00F033A5"/>
    <w:pPr>
      <w:adjustRightInd/>
      <w:ind w:left="360"/>
      <w:textAlignment w:val="auto"/>
    </w:pPr>
    <w:rPr>
      <w:rFonts w:ascii="Times New Roman" w:eastAsia="Tahoma" w:hAnsi="Times New Roman"/>
    </w:rPr>
  </w:style>
  <w:style w:type="paragraph" w:customStyle="1" w:styleId="Tablecaption">
    <w:name w:val="Table caption"/>
    <w:basedOn w:val="Normal"/>
    <w:link w:val="TablecaptionChar"/>
    <w:qFormat/>
    <w:rsid w:val="00757F89"/>
    <w:pPr>
      <w:keepNext/>
      <w:spacing w:after="120"/>
    </w:pPr>
    <w:rPr>
      <w:i/>
      <w:iCs/>
    </w:rPr>
  </w:style>
  <w:style w:type="character" w:customStyle="1" w:styleId="TablecaptionChar">
    <w:name w:val="Table caption Char"/>
    <w:basedOn w:val="DefaultParagraphFont"/>
    <w:link w:val="Tablecaption"/>
    <w:rsid w:val="00757F89"/>
    <w:rPr>
      <w:rFonts w:ascii="Tahoma" w:eastAsia="Times New Roman" w:hAnsi="Tahoma" w:cs="Tahoma"/>
      <w:i/>
      <w:iCs/>
      <w:sz w:val="24"/>
      <w:szCs w:val="24"/>
    </w:rPr>
  </w:style>
  <w:style w:type="paragraph" w:customStyle="1" w:styleId="FigureCaption">
    <w:name w:val="Figure Caption"/>
    <w:basedOn w:val="Normal"/>
    <w:qFormat/>
    <w:rsid w:val="00BF1231"/>
    <w:pPr>
      <w:keepNext/>
      <w:spacing w:after="120"/>
    </w:pPr>
    <w:rPr>
      <w:i/>
      <w:iCs/>
    </w:rPr>
  </w:style>
  <w:style w:type="paragraph" w:customStyle="1" w:styleId="Table">
    <w:name w:val="Table #"/>
    <w:basedOn w:val="Normal"/>
    <w:qFormat/>
    <w:rsid w:val="00757F89"/>
    <w:pPr>
      <w:keepNext/>
    </w:pPr>
  </w:style>
  <w:style w:type="paragraph" w:customStyle="1" w:styleId="Figure">
    <w:name w:val="Figure #"/>
    <w:basedOn w:val="Table"/>
    <w:qFormat/>
    <w:rsid w:val="00D004B8"/>
  </w:style>
  <w:style w:type="table" w:styleId="ListTable3-Accent1">
    <w:name w:val="List Table 3 Accent 1"/>
    <w:basedOn w:val="TableNormal"/>
    <w:uiPriority w:val="48"/>
    <w:rsid w:val="00AA10E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eop">
    <w:name w:val="eop"/>
    <w:basedOn w:val="DefaultParagraphFont"/>
    <w:rsid w:val="002164DA"/>
  </w:style>
  <w:style w:type="numbering" w:customStyle="1" w:styleId="NoList24">
    <w:name w:val="No List24"/>
    <w:next w:val="NoList"/>
    <w:uiPriority w:val="99"/>
    <w:semiHidden/>
    <w:unhideWhenUsed/>
    <w:rsid w:val="00BC0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204">
      <w:bodyDiv w:val="1"/>
      <w:marLeft w:val="0"/>
      <w:marRight w:val="0"/>
      <w:marTop w:val="0"/>
      <w:marBottom w:val="0"/>
      <w:divBdr>
        <w:top w:val="none" w:sz="0" w:space="0" w:color="auto"/>
        <w:left w:val="none" w:sz="0" w:space="0" w:color="auto"/>
        <w:bottom w:val="none" w:sz="0" w:space="0" w:color="auto"/>
        <w:right w:val="none" w:sz="0" w:space="0" w:color="auto"/>
      </w:divBdr>
    </w:div>
    <w:div w:id="14238896">
      <w:bodyDiv w:val="1"/>
      <w:marLeft w:val="0"/>
      <w:marRight w:val="0"/>
      <w:marTop w:val="0"/>
      <w:marBottom w:val="0"/>
      <w:divBdr>
        <w:top w:val="none" w:sz="0" w:space="0" w:color="auto"/>
        <w:left w:val="none" w:sz="0" w:space="0" w:color="auto"/>
        <w:bottom w:val="none" w:sz="0" w:space="0" w:color="auto"/>
        <w:right w:val="none" w:sz="0" w:space="0" w:color="auto"/>
      </w:divBdr>
    </w:div>
    <w:div w:id="20980704">
      <w:bodyDiv w:val="1"/>
      <w:marLeft w:val="0"/>
      <w:marRight w:val="0"/>
      <w:marTop w:val="0"/>
      <w:marBottom w:val="0"/>
      <w:divBdr>
        <w:top w:val="none" w:sz="0" w:space="0" w:color="auto"/>
        <w:left w:val="none" w:sz="0" w:space="0" w:color="auto"/>
        <w:bottom w:val="none" w:sz="0" w:space="0" w:color="auto"/>
        <w:right w:val="none" w:sz="0" w:space="0" w:color="auto"/>
      </w:divBdr>
    </w:div>
    <w:div w:id="22826140">
      <w:bodyDiv w:val="1"/>
      <w:marLeft w:val="0"/>
      <w:marRight w:val="0"/>
      <w:marTop w:val="0"/>
      <w:marBottom w:val="0"/>
      <w:divBdr>
        <w:top w:val="none" w:sz="0" w:space="0" w:color="auto"/>
        <w:left w:val="none" w:sz="0" w:space="0" w:color="auto"/>
        <w:bottom w:val="none" w:sz="0" w:space="0" w:color="auto"/>
        <w:right w:val="none" w:sz="0" w:space="0" w:color="auto"/>
      </w:divBdr>
      <w:divsChild>
        <w:div w:id="1066336589">
          <w:marLeft w:val="0"/>
          <w:marRight w:val="0"/>
          <w:marTop w:val="0"/>
          <w:marBottom w:val="0"/>
          <w:divBdr>
            <w:top w:val="none" w:sz="0" w:space="0" w:color="auto"/>
            <w:left w:val="none" w:sz="0" w:space="0" w:color="auto"/>
            <w:bottom w:val="none" w:sz="0" w:space="0" w:color="auto"/>
            <w:right w:val="none" w:sz="0" w:space="0" w:color="auto"/>
          </w:divBdr>
        </w:div>
      </w:divsChild>
    </w:div>
    <w:div w:id="23749548">
      <w:bodyDiv w:val="1"/>
      <w:marLeft w:val="0"/>
      <w:marRight w:val="0"/>
      <w:marTop w:val="0"/>
      <w:marBottom w:val="0"/>
      <w:divBdr>
        <w:top w:val="none" w:sz="0" w:space="0" w:color="auto"/>
        <w:left w:val="none" w:sz="0" w:space="0" w:color="auto"/>
        <w:bottom w:val="none" w:sz="0" w:space="0" w:color="auto"/>
        <w:right w:val="none" w:sz="0" w:space="0" w:color="auto"/>
      </w:divBdr>
    </w:div>
    <w:div w:id="40593733">
      <w:bodyDiv w:val="1"/>
      <w:marLeft w:val="0"/>
      <w:marRight w:val="0"/>
      <w:marTop w:val="0"/>
      <w:marBottom w:val="0"/>
      <w:divBdr>
        <w:top w:val="none" w:sz="0" w:space="0" w:color="auto"/>
        <w:left w:val="none" w:sz="0" w:space="0" w:color="auto"/>
        <w:bottom w:val="none" w:sz="0" w:space="0" w:color="auto"/>
        <w:right w:val="none" w:sz="0" w:space="0" w:color="auto"/>
      </w:divBdr>
    </w:div>
    <w:div w:id="50617819">
      <w:bodyDiv w:val="1"/>
      <w:marLeft w:val="0"/>
      <w:marRight w:val="0"/>
      <w:marTop w:val="0"/>
      <w:marBottom w:val="0"/>
      <w:divBdr>
        <w:top w:val="none" w:sz="0" w:space="0" w:color="auto"/>
        <w:left w:val="none" w:sz="0" w:space="0" w:color="auto"/>
        <w:bottom w:val="none" w:sz="0" w:space="0" w:color="auto"/>
        <w:right w:val="none" w:sz="0" w:space="0" w:color="auto"/>
      </w:divBdr>
    </w:div>
    <w:div w:id="54816990">
      <w:bodyDiv w:val="1"/>
      <w:marLeft w:val="0"/>
      <w:marRight w:val="0"/>
      <w:marTop w:val="0"/>
      <w:marBottom w:val="0"/>
      <w:divBdr>
        <w:top w:val="none" w:sz="0" w:space="0" w:color="auto"/>
        <w:left w:val="none" w:sz="0" w:space="0" w:color="auto"/>
        <w:bottom w:val="none" w:sz="0" w:space="0" w:color="auto"/>
        <w:right w:val="none" w:sz="0" w:space="0" w:color="auto"/>
      </w:divBdr>
    </w:div>
    <w:div w:id="63531380">
      <w:bodyDiv w:val="1"/>
      <w:marLeft w:val="0"/>
      <w:marRight w:val="0"/>
      <w:marTop w:val="0"/>
      <w:marBottom w:val="0"/>
      <w:divBdr>
        <w:top w:val="none" w:sz="0" w:space="0" w:color="auto"/>
        <w:left w:val="none" w:sz="0" w:space="0" w:color="auto"/>
        <w:bottom w:val="none" w:sz="0" w:space="0" w:color="auto"/>
        <w:right w:val="none" w:sz="0" w:space="0" w:color="auto"/>
      </w:divBdr>
    </w:div>
    <w:div w:id="65425167">
      <w:bodyDiv w:val="1"/>
      <w:marLeft w:val="0"/>
      <w:marRight w:val="0"/>
      <w:marTop w:val="0"/>
      <w:marBottom w:val="0"/>
      <w:divBdr>
        <w:top w:val="none" w:sz="0" w:space="0" w:color="auto"/>
        <w:left w:val="none" w:sz="0" w:space="0" w:color="auto"/>
        <w:bottom w:val="none" w:sz="0" w:space="0" w:color="auto"/>
        <w:right w:val="none" w:sz="0" w:space="0" w:color="auto"/>
      </w:divBdr>
      <w:divsChild>
        <w:div w:id="1503278614">
          <w:marLeft w:val="0"/>
          <w:marRight w:val="0"/>
          <w:marTop w:val="0"/>
          <w:marBottom w:val="0"/>
          <w:divBdr>
            <w:top w:val="none" w:sz="0" w:space="0" w:color="auto"/>
            <w:left w:val="none" w:sz="0" w:space="0" w:color="auto"/>
            <w:bottom w:val="none" w:sz="0" w:space="0" w:color="auto"/>
            <w:right w:val="none" w:sz="0" w:space="0" w:color="auto"/>
          </w:divBdr>
          <w:divsChild>
            <w:div w:id="991760070">
              <w:marLeft w:val="0"/>
              <w:marRight w:val="0"/>
              <w:marTop w:val="0"/>
              <w:marBottom w:val="0"/>
              <w:divBdr>
                <w:top w:val="none" w:sz="0" w:space="0" w:color="auto"/>
                <w:left w:val="none" w:sz="0" w:space="0" w:color="auto"/>
                <w:bottom w:val="none" w:sz="0" w:space="0" w:color="auto"/>
                <w:right w:val="none" w:sz="0" w:space="0" w:color="auto"/>
              </w:divBdr>
              <w:divsChild>
                <w:div w:id="736128856">
                  <w:marLeft w:val="0"/>
                  <w:marRight w:val="0"/>
                  <w:marTop w:val="0"/>
                  <w:marBottom w:val="0"/>
                  <w:divBdr>
                    <w:top w:val="none" w:sz="0" w:space="0" w:color="auto"/>
                    <w:left w:val="none" w:sz="0" w:space="0" w:color="auto"/>
                    <w:bottom w:val="none" w:sz="0" w:space="0" w:color="auto"/>
                    <w:right w:val="none" w:sz="0" w:space="0" w:color="auto"/>
                  </w:divBdr>
                  <w:divsChild>
                    <w:div w:id="970016013">
                      <w:marLeft w:val="0"/>
                      <w:marRight w:val="0"/>
                      <w:marTop w:val="0"/>
                      <w:marBottom w:val="0"/>
                      <w:divBdr>
                        <w:top w:val="none" w:sz="0" w:space="0" w:color="auto"/>
                        <w:left w:val="none" w:sz="0" w:space="0" w:color="auto"/>
                        <w:bottom w:val="none" w:sz="0" w:space="0" w:color="auto"/>
                        <w:right w:val="none" w:sz="0" w:space="0" w:color="auto"/>
                      </w:divBdr>
                      <w:divsChild>
                        <w:div w:id="418988091">
                          <w:marLeft w:val="0"/>
                          <w:marRight w:val="0"/>
                          <w:marTop w:val="0"/>
                          <w:marBottom w:val="0"/>
                          <w:divBdr>
                            <w:top w:val="none" w:sz="0" w:space="0" w:color="auto"/>
                            <w:left w:val="none" w:sz="0" w:space="0" w:color="auto"/>
                            <w:bottom w:val="none" w:sz="0" w:space="0" w:color="auto"/>
                            <w:right w:val="none" w:sz="0" w:space="0" w:color="auto"/>
                          </w:divBdr>
                          <w:divsChild>
                            <w:div w:id="221983992">
                              <w:marLeft w:val="0"/>
                              <w:marRight w:val="0"/>
                              <w:marTop w:val="0"/>
                              <w:marBottom w:val="0"/>
                              <w:divBdr>
                                <w:top w:val="none" w:sz="0" w:space="0" w:color="auto"/>
                                <w:left w:val="none" w:sz="0" w:space="0" w:color="auto"/>
                                <w:bottom w:val="none" w:sz="0" w:space="0" w:color="auto"/>
                                <w:right w:val="none" w:sz="0" w:space="0" w:color="auto"/>
                              </w:divBdr>
                              <w:divsChild>
                                <w:div w:id="1122378194">
                                  <w:marLeft w:val="0"/>
                                  <w:marRight w:val="0"/>
                                  <w:marTop w:val="0"/>
                                  <w:marBottom w:val="0"/>
                                  <w:divBdr>
                                    <w:top w:val="none" w:sz="0" w:space="0" w:color="auto"/>
                                    <w:left w:val="none" w:sz="0" w:space="0" w:color="auto"/>
                                    <w:bottom w:val="none" w:sz="0" w:space="0" w:color="auto"/>
                                    <w:right w:val="none" w:sz="0" w:space="0" w:color="auto"/>
                                  </w:divBdr>
                                  <w:divsChild>
                                    <w:div w:id="1707563233">
                                      <w:marLeft w:val="0"/>
                                      <w:marRight w:val="0"/>
                                      <w:marTop w:val="0"/>
                                      <w:marBottom w:val="0"/>
                                      <w:divBdr>
                                        <w:top w:val="none" w:sz="0" w:space="0" w:color="auto"/>
                                        <w:left w:val="none" w:sz="0" w:space="0" w:color="auto"/>
                                        <w:bottom w:val="none" w:sz="0" w:space="0" w:color="auto"/>
                                        <w:right w:val="none" w:sz="0" w:space="0" w:color="auto"/>
                                      </w:divBdr>
                                      <w:divsChild>
                                        <w:div w:id="715279368">
                                          <w:marLeft w:val="0"/>
                                          <w:marRight w:val="0"/>
                                          <w:marTop w:val="0"/>
                                          <w:marBottom w:val="0"/>
                                          <w:divBdr>
                                            <w:top w:val="none" w:sz="0" w:space="0" w:color="auto"/>
                                            <w:left w:val="none" w:sz="0" w:space="0" w:color="auto"/>
                                            <w:bottom w:val="none" w:sz="0" w:space="0" w:color="auto"/>
                                            <w:right w:val="none" w:sz="0" w:space="0" w:color="auto"/>
                                          </w:divBdr>
                                          <w:divsChild>
                                            <w:div w:id="725764179">
                                              <w:marLeft w:val="0"/>
                                              <w:marRight w:val="0"/>
                                              <w:marTop w:val="0"/>
                                              <w:marBottom w:val="0"/>
                                              <w:divBdr>
                                                <w:top w:val="none" w:sz="0" w:space="0" w:color="auto"/>
                                                <w:left w:val="none" w:sz="0" w:space="0" w:color="auto"/>
                                                <w:bottom w:val="none" w:sz="0" w:space="0" w:color="auto"/>
                                                <w:right w:val="none" w:sz="0" w:space="0" w:color="auto"/>
                                              </w:divBdr>
                                              <w:divsChild>
                                                <w:div w:id="553660647">
                                                  <w:marLeft w:val="0"/>
                                                  <w:marRight w:val="0"/>
                                                  <w:marTop w:val="0"/>
                                                  <w:marBottom w:val="0"/>
                                                  <w:divBdr>
                                                    <w:top w:val="none" w:sz="0" w:space="0" w:color="auto"/>
                                                    <w:left w:val="none" w:sz="0" w:space="0" w:color="auto"/>
                                                    <w:bottom w:val="none" w:sz="0" w:space="0" w:color="auto"/>
                                                    <w:right w:val="none" w:sz="0" w:space="0" w:color="auto"/>
                                                  </w:divBdr>
                                                  <w:divsChild>
                                                    <w:div w:id="895555666">
                                                      <w:marLeft w:val="0"/>
                                                      <w:marRight w:val="0"/>
                                                      <w:marTop w:val="0"/>
                                                      <w:marBottom w:val="0"/>
                                                      <w:divBdr>
                                                        <w:top w:val="none" w:sz="0" w:space="0" w:color="auto"/>
                                                        <w:left w:val="none" w:sz="0" w:space="0" w:color="auto"/>
                                                        <w:bottom w:val="none" w:sz="0" w:space="0" w:color="auto"/>
                                                        <w:right w:val="none" w:sz="0" w:space="0" w:color="auto"/>
                                                      </w:divBdr>
                                                      <w:divsChild>
                                                        <w:div w:id="699159419">
                                                          <w:marLeft w:val="0"/>
                                                          <w:marRight w:val="0"/>
                                                          <w:marTop w:val="0"/>
                                                          <w:marBottom w:val="0"/>
                                                          <w:divBdr>
                                                            <w:top w:val="none" w:sz="0" w:space="0" w:color="auto"/>
                                                            <w:left w:val="none" w:sz="0" w:space="0" w:color="auto"/>
                                                            <w:bottom w:val="none" w:sz="0" w:space="0" w:color="auto"/>
                                                            <w:right w:val="none" w:sz="0" w:space="0" w:color="auto"/>
                                                          </w:divBdr>
                                                          <w:divsChild>
                                                            <w:div w:id="919945138">
                                                              <w:marLeft w:val="0"/>
                                                              <w:marRight w:val="150"/>
                                                              <w:marTop w:val="0"/>
                                                              <w:marBottom w:val="150"/>
                                                              <w:divBdr>
                                                                <w:top w:val="none" w:sz="0" w:space="0" w:color="auto"/>
                                                                <w:left w:val="none" w:sz="0" w:space="0" w:color="auto"/>
                                                                <w:bottom w:val="none" w:sz="0" w:space="0" w:color="auto"/>
                                                                <w:right w:val="none" w:sz="0" w:space="0" w:color="auto"/>
                                                              </w:divBdr>
                                                              <w:divsChild>
                                                                <w:div w:id="1241669974">
                                                                  <w:marLeft w:val="0"/>
                                                                  <w:marRight w:val="0"/>
                                                                  <w:marTop w:val="0"/>
                                                                  <w:marBottom w:val="0"/>
                                                                  <w:divBdr>
                                                                    <w:top w:val="none" w:sz="0" w:space="0" w:color="auto"/>
                                                                    <w:left w:val="none" w:sz="0" w:space="0" w:color="auto"/>
                                                                    <w:bottom w:val="none" w:sz="0" w:space="0" w:color="auto"/>
                                                                    <w:right w:val="none" w:sz="0" w:space="0" w:color="auto"/>
                                                                  </w:divBdr>
                                                                  <w:divsChild>
                                                                    <w:div w:id="1648048461">
                                                                      <w:marLeft w:val="0"/>
                                                                      <w:marRight w:val="0"/>
                                                                      <w:marTop w:val="0"/>
                                                                      <w:marBottom w:val="0"/>
                                                                      <w:divBdr>
                                                                        <w:top w:val="none" w:sz="0" w:space="0" w:color="auto"/>
                                                                        <w:left w:val="none" w:sz="0" w:space="0" w:color="auto"/>
                                                                        <w:bottom w:val="none" w:sz="0" w:space="0" w:color="auto"/>
                                                                        <w:right w:val="none" w:sz="0" w:space="0" w:color="auto"/>
                                                                      </w:divBdr>
                                                                      <w:divsChild>
                                                                        <w:div w:id="1867255972">
                                                                          <w:marLeft w:val="0"/>
                                                                          <w:marRight w:val="0"/>
                                                                          <w:marTop w:val="0"/>
                                                                          <w:marBottom w:val="0"/>
                                                                          <w:divBdr>
                                                                            <w:top w:val="none" w:sz="0" w:space="0" w:color="auto"/>
                                                                            <w:left w:val="none" w:sz="0" w:space="0" w:color="auto"/>
                                                                            <w:bottom w:val="none" w:sz="0" w:space="0" w:color="auto"/>
                                                                            <w:right w:val="none" w:sz="0" w:space="0" w:color="auto"/>
                                                                          </w:divBdr>
                                                                          <w:divsChild>
                                                                            <w:div w:id="1984657936">
                                                                              <w:marLeft w:val="0"/>
                                                                              <w:marRight w:val="0"/>
                                                                              <w:marTop w:val="0"/>
                                                                              <w:marBottom w:val="0"/>
                                                                              <w:divBdr>
                                                                                <w:top w:val="none" w:sz="0" w:space="0" w:color="auto"/>
                                                                                <w:left w:val="none" w:sz="0" w:space="0" w:color="auto"/>
                                                                                <w:bottom w:val="none" w:sz="0" w:space="0" w:color="auto"/>
                                                                                <w:right w:val="none" w:sz="0" w:space="0" w:color="auto"/>
                                                                              </w:divBdr>
                                                                              <w:divsChild>
                                                                                <w:div w:id="1950549229">
                                                                                  <w:marLeft w:val="0"/>
                                                                                  <w:marRight w:val="0"/>
                                                                                  <w:marTop w:val="0"/>
                                                                                  <w:marBottom w:val="0"/>
                                                                                  <w:divBdr>
                                                                                    <w:top w:val="none" w:sz="0" w:space="0" w:color="auto"/>
                                                                                    <w:left w:val="none" w:sz="0" w:space="0" w:color="auto"/>
                                                                                    <w:bottom w:val="none" w:sz="0" w:space="0" w:color="auto"/>
                                                                                    <w:right w:val="none" w:sz="0" w:space="0" w:color="auto"/>
                                                                                  </w:divBdr>
                                                                                  <w:divsChild>
                                                                                    <w:div w:id="1464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54897">
      <w:bodyDiv w:val="1"/>
      <w:marLeft w:val="0"/>
      <w:marRight w:val="0"/>
      <w:marTop w:val="0"/>
      <w:marBottom w:val="0"/>
      <w:divBdr>
        <w:top w:val="none" w:sz="0" w:space="0" w:color="auto"/>
        <w:left w:val="none" w:sz="0" w:space="0" w:color="auto"/>
        <w:bottom w:val="none" w:sz="0" w:space="0" w:color="auto"/>
        <w:right w:val="none" w:sz="0" w:space="0" w:color="auto"/>
      </w:divBdr>
    </w:div>
    <w:div w:id="85155779">
      <w:bodyDiv w:val="1"/>
      <w:marLeft w:val="0"/>
      <w:marRight w:val="0"/>
      <w:marTop w:val="0"/>
      <w:marBottom w:val="0"/>
      <w:divBdr>
        <w:top w:val="none" w:sz="0" w:space="0" w:color="auto"/>
        <w:left w:val="none" w:sz="0" w:space="0" w:color="auto"/>
        <w:bottom w:val="none" w:sz="0" w:space="0" w:color="auto"/>
        <w:right w:val="none" w:sz="0" w:space="0" w:color="auto"/>
      </w:divBdr>
    </w:div>
    <w:div w:id="89282464">
      <w:bodyDiv w:val="1"/>
      <w:marLeft w:val="0"/>
      <w:marRight w:val="0"/>
      <w:marTop w:val="0"/>
      <w:marBottom w:val="0"/>
      <w:divBdr>
        <w:top w:val="none" w:sz="0" w:space="0" w:color="auto"/>
        <w:left w:val="none" w:sz="0" w:space="0" w:color="auto"/>
        <w:bottom w:val="none" w:sz="0" w:space="0" w:color="auto"/>
        <w:right w:val="none" w:sz="0" w:space="0" w:color="auto"/>
      </w:divBdr>
    </w:div>
    <w:div w:id="98070607">
      <w:bodyDiv w:val="1"/>
      <w:marLeft w:val="0"/>
      <w:marRight w:val="0"/>
      <w:marTop w:val="0"/>
      <w:marBottom w:val="0"/>
      <w:divBdr>
        <w:top w:val="none" w:sz="0" w:space="0" w:color="auto"/>
        <w:left w:val="none" w:sz="0" w:space="0" w:color="auto"/>
        <w:bottom w:val="none" w:sz="0" w:space="0" w:color="auto"/>
        <w:right w:val="none" w:sz="0" w:space="0" w:color="auto"/>
      </w:divBdr>
    </w:div>
    <w:div w:id="98109395">
      <w:bodyDiv w:val="1"/>
      <w:marLeft w:val="0"/>
      <w:marRight w:val="0"/>
      <w:marTop w:val="0"/>
      <w:marBottom w:val="0"/>
      <w:divBdr>
        <w:top w:val="none" w:sz="0" w:space="0" w:color="auto"/>
        <w:left w:val="none" w:sz="0" w:space="0" w:color="auto"/>
        <w:bottom w:val="none" w:sz="0" w:space="0" w:color="auto"/>
        <w:right w:val="none" w:sz="0" w:space="0" w:color="auto"/>
      </w:divBdr>
    </w:div>
    <w:div w:id="101346160">
      <w:bodyDiv w:val="1"/>
      <w:marLeft w:val="0"/>
      <w:marRight w:val="0"/>
      <w:marTop w:val="0"/>
      <w:marBottom w:val="0"/>
      <w:divBdr>
        <w:top w:val="none" w:sz="0" w:space="0" w:color="auto"/>
        <w:left w:val="none" w:sz="0" w:space="0" w:color="auto"/>
        <w:bottom w:val="none" w:sz="0" w:space="0" w:color="auto"/>
        <w:right w:val="none" w:sz="0" w:space="0" w:color="auto"/>
      </w:divBdr>
    </w:div>
    <w:div w:id="105466812">
      <w:bodyDiv w:val="1"/>
      <w:marLeft w:val="0"/>
      <w:marRight w:val="0"/>
      <w:marTop w:val="0"/>
      <w:marBottom w:val="0"/>
      <w:divBdr>
        <w:top w:val="none" w:sz="0" w:space="0" w:color="auto"/>
        <w:left w:val="none" w:sz="0" w:space="0" w:color="auto"/>
        <w:bottom w:val="none" w:sz="0" w:space="0" w:color="auto"/>
        <w:right w:val="none" w:sz="0" w:space="0" w:color="auto"/>
      </w:divBdr>
    </w:div>
    <w:div w:id="106392502">
      <w:bodyDiv w:val="1"/>
      <w:marLeft w:val="0"/>
      <w:marRight w:val="0"/>
      <w:marTop w:val="0"/>
      <w:marBottom w:val="0"/>
      <w:divBdr>
        <w:top w:val="none" w:sz="0" w:space="0" w:color="auto"/>
        <w:left w:val="none" w:sz="0" w:space="0" w:color="auto"/>
        <w:bottom w:val="none" w:sz="0" w:space="0" w:color="auto"/>
        <w:right w:val="none" w:sz="0" w:space="0" w:color="auto"/>
      </w:divBdr>
    </w:div>
    <w:div w:id="106659342">
      <w:bodyDiv w:val="1"/>
      <w:marLeft w:val="0"/>
      <w:marRight w:val="0"/>
      <w:marTop w:val="0"/>
      <w:marBottom w:val="0"/>
      <w:divBdr>
        <w:top w:val="none" w:sz="0" w:space="0" w:color="auto"/>
        <w:left w:val="none" w:sz="0" w:space="0" w:color="auto"/>
        <w:bottom w:val="none" w:sz="0" w:space="0" w:color="auto"/>
        <w:right w:val="none" w:sz="0" w:space="0" w:color="auto"/>
      </w:divBdr>
    </w:div>
    <w:div w:id="109209009">
      <w:bodyDiv w:val="1"/>
      <w:marLeft w:val="0"/>
      <w:marRight w:val="0"/>
      <w:marTop w:val="0"/>
      <w:marBottom w:val="0"/>
      <w:divBdr>
        <w:top w:val="none" w:sz="0" w:space="0" w:color="auto"/>
        <w:left w:val="none" w:sz="0" w:space="0" w:color="auto"/>
        <w:bottom w:val="none" w:sz="0" w:space="0" w:color="auto"/>
        <w:right w:val="none" w:sz="0" w:space="0" w:color="auto"/>
      </w:divBdr>
    </w:div>
    <w:div w:id="117333686">
      <w:bodyDiv w:val="1"/>
      <w:marLeft w:val="0"/>
      <w:marRight w:val="0"/>
      <w:marTop w:val="0"/>
      <w:marBottom w:val="0"/>
      <w:divBdr>
        <w:top w:val="none" w:sz="0" w:space="0" w:color="auto"/>
        <w:left w:val="none" w:sz="0" w:space="0" w:color="auto"/>
        <w:bottom w:val="none" w:sz="0" w:space="0" w:color="auto"/>
        <w:right w:val="none" w:sz="0" w:space="0" w:color="auto"/>
      </w:divBdr>
    </w:div>
    <w:div w:id="118455437">
      <w:bodyDiv w:val="1"/>
      <w:marLeft w:val="0"/>
      <w:marRight w:val="0"/>
      <w:marTop w:val="0"/>
      <w:marBottom w:val="0"/>
      <w:divBdr>
        <w:top w:val="none" w:sz="0" w:space="0" w:color="auto"/>
        <w:left w:val="none" w:sz="0" w:space="0" w:color="auto"/>
        <w:bottom w:val="none" w:sz="0" w:space="0" w:color="auto"/>
        <w:right w:val="none" w:sz="0" w:space="0" w:color="auto"/>
      </w:divBdr>
    </w:div>
    <w:div w:id="121773707">
      <w:bodyDiv w:val="1"/>
      <w:marLeft w:val="0"/>
      <w:marRight w:val="0"/>
      <w:marTop w:val="0"/>
      <w:marBottom w:val="0"/>
      <w:divBdr>
        <w:top w:val="none" w:sz="0" w:space="0" w:color="auto"/>
        <w:left w:val="none" w:sz="0" w:space="0" w:color="auto"/>
        <w:bottom w:val="none" w:sz="0" w:space="0" w:color="auto"/>
        <w:right w:val="none" w:sz="0" w:space="0" w:color="auto"/>
      </w:divBdr>
    </w:div>
    <w:div w:id="123274397">
      <w:bodyDiv w:val="1"/>
      <w:marLeft w:val="0"/>
      <w:marRight w:val="0"/>
      <w:marTop w:val="0"/>
      <w:marBottom w:val="0"/>
      <w:divBdr>
        <w:top w:val="none" w:sz="0" w:space="0" w:color="auto"/>
        <w:left w:val="none" w:sz="0" w:space="0" w:color="auto"/>
        <w:bottom w:val="none" w:sz="0" w:space="0" w:color="auto"/>
        <w:right w:val="none" w:sz="0" w:space="0" w:color="auto"/>
      </w:divBdr>
    </w:div>
    <w:div w:id="126749872">
      <w:bodyDiv w:val="1"/>
      <w:marLeft w:val="0"/>
      <w:marRight w:val="0"/>
      <w:marTop w:val="0"/>
      <w:marBottom w:val="0"/>
      <w:divBdr>
        <w:top w:val="none" w:sz="0" w:space="0" w:color="auto"/>
        <w:left w:val="none" w:sz="0" w:space="0" w:color="auto"/>
        <w:bottom w:val="none" w:sz="0" w:space="0" w:color="auto"/>
        <w:right w:val="none" w:sz="0" w:space="0" w:color="auto"/>
      </w:divBdr>
    </w:div>
    <w:div w:id="129827036">
      <w:bodyDiv w:val="1"/>
      <w:marLeft w:val="0"/>
      <w:marRight w:val="0"/>
      <w:marTop w:val="0"/>
      <w:marBottom w:val="0"/>
      <w:divBdr>
        <w:top w:val="none" w:sz="0" w:space="0" w:color="auto"/>
        <w:left w:val="none" w:sz="0" w:space="0" w:color="auto"/>
        <w:bottom w:val="none" w:sz="0" w:space="0" w:color="auto"/>
        <w:right w:val="none" w:sz="0" w:space="0" w:color="auto"/>
      </w:divBdr>
    </w:div>
    <w:div w:id="130948511">
      <w:bodyDiv w:val="1"/>
      <w:marLeft w:val="0"/>
      <w:marRight w:val="0"/>
      <w:marTop w:val="0"/>
      <w:marBottom w:val="0"/>
      <w:divBdr>
        <w:top w:val="none" w:sz="0" w:space="0" w:color="auto"/>
        <w:left w:val="none" w:sz="0" w:space="0" w:color="auto"/>
        <w:bottom w:val="none" w:sz="0" w:space="0" w:color="auto"/>
        <w:right w:val="none" w:sz="0" w:space="0" w:color="auto"/>
      </w:divBdr>
    </w:div>
    <w:div w:id="132870185">
      <w:bodyDiv w:val="1"/>
      <w:marLeft w:val="0"/>
      <w:marRight w:val="0"/>
      <w:marTop w:val="0"/>
      <w:marBottom w:val="0"/>
      <w:divBdr>
        <w:top w:val="none" w:sz="0" w:space="0" w:color="auto"/>
        <w:left w:val="none" w:sz="0" w:space="0" w:color="auto"/>
        <w:bottom w:val="none" w:sz="0" w:space="0" w:color="auto"/>
        <w:right w:val="none" w:sz="0" w:space="0" w:color="auto"/>
      </w:divBdr>
    </w:div>
    <w:div w:id="134882804">
      <w:bodyDiv w:val="1"/>
      <w:marLeft w:val="0"/>
      <w:marRight w:val="0"/>
      <w:marTop w:val="0"/>
      <w:marBottom w:val="0"/>
      <w:divBdr>
        <w:top w:val="none" w:sz="0" w:space="0" w:color="auto"/>
        <w:left w:val="none" w:sz="0" w:space="0" w:color="auto"/>
        <w:bottom w:val="none" w:sz="0" w:space="0" w:color="auto"/>
        <w:right w:val="none" w:sz="0" w:space="0" w:color="auto"/>
      </w:divBdr>
    </w:div>
    <w:div w:id="140125352">
      <w:bodyDiv w:val="1"/>
      <w:marLeft w:val="0"/>
      <w:marRight w:val="0"/>
      <w:marTop w:val="0"/>
      <w:marBottom w:val="0"/>
      <w:divBdr>
        <w:top w:val="none" w:sz="0" w:space="0" w:color="auto"/>
        <w:left w:val="none" w:sz="0" w:space="0" w:color="auto"/>
        <w:bottom w:val="none" w:sz="0" w:space="0" w:color="auto"/>
        <w:right w:val="none" w:sz="0" w:space="0" w:color="auto"/>
      </w:divBdr>
    </w:div>
    <w:div w:id="150492682">
      <w:bodyDiv w:val="1"/>
      <w:marLeft w:val="0"/>
      <w:marRight w:val="0"/>
      <w:marTop w:val="0"/>
      <w:marBottom w:val="0"/>
      <w:divBdr>
        <w:top w:val="none" w:sz="0" w:space="0" w:color="auto"/>
        <w:left w:val="none" w:sz="0" w:space="0" w:color="auto"/>
        <w:bottom w:val="none" w:sz="0" w:space="0" w:color="auto"/>
        <w:right w:val="none" w:sz="0" w:space="0" w:color="auto"/>
      </w:divBdr>
      <w:divsChild>
        <w:div w:id="1473715032">
          <w:marLeft w:val="0"/>
          <w:marRight w:val="0"/>
          <w:marTop w:val="0"/>
          <w:marBottom w:val="0"/>
          <w:divBdr>
            <w:top w:val="none" w:sz="0" w:space="0" w:color="auto"/>
            <w:left w:val="none" w:sz="0" w:space="0" w:color="auto"/>
            <w:bottom w:val="none" w:sz="0" w:space="0" w:color="auto"/>
            <w:right w:val="none" w:sz="0" w:space="0" w:color="auto"/>
          </w:divBdr>
          <w:divsChild>
            <w:div w:id="1101561854">
              <w:marLeft w:val="0"/>
              <w:marRight w:val="0"/>
              <w:marTop w:val="0"/>
              <w:marBottom w:val="0"/>
              <w:divBdr>
                <w:top w:val="none" w:sz="0" w:space="0" w:color="auto"/>
                <w:left w:val="none" w:sz="0" w:space="0" w:color="auto"/>
                <w:bottom w:val="none" w:sz="0" w:space="0" w:color="auto"/>
                <w:right w:val="none" w:sz="0" w:space="0" w:color="auto"/>
              </w:divBdr>
              <w:divsChild>
                <w:div w:id="1601261332">
                  <w:marLeft w:val="0"/>
                  <w:marRight w:val="0"/>
                  <w:marTop w:val="0"/>
                  <w:marBottom w:val="0"/>
                  <w:divBdr>
                    <w:top w:val="none" w:sz="0" w:space="0" w:color="auto"/>
                    <w:left w:val="none" w:sz="0" w:space="0" w:color="auto"/>
                    <w:bottom w:val="none" w:sz="0" w:space="0" w:color="auto"/>
                    <w:right w:val="none" w:sz="0" w:space="0" w:color="auto"/>
                  </w:divBdr>
                  <w:divsChild>
                    <w:div w:id="1365056383">
                      <w:marLeft w:val="0"/>
                      <w:marRight w:val="0"/>
                      <w:marTop w:val="0"/>
                      <w:marBottom w:val="0"/>
                      <w:divBdr>
                        <w:top w:val="none" w:sz="0" w:space="0" w:color="auto"/>
                        <w:left w:val="none" w:sz="0" w:space="0" w:color="auto"/>
                        <w:bottom w:val="none" w:sz="0" w:space="0" w:color="auto"/>
                        <w:right w:val="none" w:sz="0" w:space="0" w:color="auto"/>
                      </w:divBdr>
                      <w:divsChild>
                        <w:div w:id="184750377">
                          <w:marLeft w:val="0"/>
                          <w:marRight w:val="0"/>
                          <w:marTop w:val="0"/>
                          <w:marBottom w:val="0"/>
                          <w:divBdr>
                            <w:top w:val="none" w:sz="0" w:space="0" w:color="auto"/>
                            <w:left w:val="none" w:sz="0" w:space="0" w:color="auto"/>
                            <w:bottom w:val="none" w:sz="0" w:space="0" w:color="auto"/>
                            <w:right w:val="none" w:sz="0" w:space="0" w:color="auto"/>
                          </w:divBdr>
                          <w:divsChild>
                            <w:div w:id="2119637187">
                              <w:marLeft w:val="0"/>
                              <w:marRight w:val="0"/>
                              <w:marTop w:val="0"/>
                              <w:marBottom w:val="0"/>
                              <w:divBdr>
                                <w:top w:val="none" w:sz="0" w:space="0" w:color="auto"/>
                                <w:left w:val="none" w:sz="0" w:space="0" w:color="auto"/>
                                <w:bottom w:val="none" w:sz="0" w:space="0" w:color="auto"/>
                                <w:right w:val="none" w:sz="0" w:space="0" w:color="auto"/>
                              </w:divBdr>
                              <w:divsChild>
                                <w:div w:id="1518156784">
                                  <w:marLeft w:val="0"/>
                                  <w:marRight w:val="0"/>
                                  <w:marTop w:val="0"/>
                                  <w:marBottom w:val="0"/>
                                  <w:divBdr>
                                    <w:top w:val="none" w:sz="0" w:space="0" w:color="auto"/>
                                    <w:left w:val="none" w:sz="0" w:space="0" w:color="auto"/>
                                    <w:bottom w:val="none" w:sz="0" w:space="0" w:color="auto"/>
                                    <w:right w:val="none" w:sz="0" w:space="0" w:color="auto"/>
                                  </w:divBdr>
                                  <w:divsChild>
                                    <w:div w:id="1911840737">
                                      <w:marLeft w:val="0"/>
                                      <w:marRight w:val="0"/>
                                      <w:marTop w:val="0"/>
                                      <w:marBottom w:val="0"/>
                                      <w:divBdr>
                                        <w:top w:val="none" w:sz="0" w:space="0" w:color="auto"/>
                                        <w:left w:val="none" w:sz="0" w:space="0" w:color="auto"/>
                                        <w:bottom w:val="none" w:sz="0" w:space="0" w:color="auto"/>
                                        <w:right w:val="none" w:sz="0" w:space="0" w:color="auto"/>
                                      </w:divBdr>
                                      <w:divsChild>
                                        <w:div w:id="850144118">
                                          <w:marLeft w:val="0"/>
                                          <w:marRight w:val="0"/>
                                          <w:marTop w:val="0"/>
                                          <w:marBottom w:val="0"/>
                                          <w:divBdr>
                                            <w:top w:val="none" w:sz="0" w:space="0" w:color="auto"/>
                                            <w:left w:val="none" w:sz="0" w:space="0" w:color="auto"/>
                                            <w:bottom w:val="none" w:sz="0" w:space="0" w:color="auto"/>
                                            <w:right w:val="none" w:sz="0" w:space="0" w:color="auto"/>
                                          </w:divBdr>
                                          <w:divsChild>
                                            <w:div w:id="2047675537">
                                              <w:marLeft w:val="0"/>
                                              <w:marRight w:val="0"/>
                                              <w:marTop w:val="0"/>
                                              <w:marBottom w:val="0"/>
                                              <w:divBdr>
                                                <w:top w:val="none" w:sz="0" w:space="0" w:color="auto"/>
                                                <w:left w:val="none" w:sz="0" w:space="0" w:color="auto"/>
                                                <w:bottom w:val="none" w:sz="0" w:space="0" w:color="auto"/>
                                                <w:right w:val="none" w:sz="0" w:space="0" w:color="auto"/>
                                              </w:divBdr>
                                              <w:divsChild>
                                                <w:div w:id="1549031577">
                                                  <w:marLeft w:val="0"/>
                                                  <w:marRight w:val="0"/>
                                                  <w:marTop w:val="0"/>
                                                  <w:marBottom w:val="0"/>
                                                  <w:divBdr>
                                                    <w:top w:val="none" w:sz="0" w:space="0" w:color="auto"/>
                                                    <w:left w:val="none" w:sz="0" w:space="0" w:color="auto"/>
                                                    <w:bottom w:val="none" w:sz="0" w:space="0" w:color="auto"/>
                                                    <w:right w:val="none" w:sz="0" w:space="0" w:color="auto"/>
                                                  </w:divBdr>
                                                  <w:divsChild>
                                                    <w:div w:id="1996911937">
                                                      <w:marLeft w:val="0"/>
                                                      <w:marRight w:val="0"/>
                                                      <w:marTop w:val="0"/>
                                                      <w:marBottom w:val="0"/>
                                                      <w:divBdr>
                                                        <w:top w:val="none" w:sz="0" w:space="0" w:color="auto"/>
                                                        <w:left w:val="none" w:sz="0" w:space="0" w:color="auto"/>
                                                        <w:bottom w:val="none" w:sz="0" w:space="0" w:color="auto"/>
                                                        <w:right w:val="none" w:sz="0" w:space="0" w:color="auto"/>
                                                      </w:divBdr>
                                                      <w:divsChild>
                                                        <w:div w:id="1813139181">
                                                          <w:marLeft w:val="0"/>
                                                          <w:marRight w:val="0"/>
                                                          <w:marTop w:val="0"/>
                                                          <w:marBottom w:val="0"/>
                                                          <w:divBdr>
                                                            <w:top w:val="none" w:sz="0" w:space="0" w:color="auto"/>
                                                            <w:left w:val="none" w:sz="0" w:space="0" w:color="auto"/>
                                                            <w:bottom w:val="none" w:sz="0" w:space="0" w:color="auto"/>
                                                            <w:right w:val="none" w:sz="0" w:space="0" w:color="auto"/>
                                                          </w:divBdr>
                                                          <w:divsChild>
                                                            <w:div w:id="1597975441">
                                                              <w:marLeft w:val="0"/>
                                                              <w:marRight w:val="0"/>
                                                              <w:marTop w:val="0"/>
                                                              <w:marBottom w:val="0"/>
                                                              <w:divBdr>
                                                                <w:top w:val="none" w:sz="0" w:space="0" w:color="auto"/>
                                                                <w:left w:val="none" w:sz="0" w:space="0" w:color="auto"/>
                                                                <w:bottom w:val="none" w:sz="0" w:space="0" w:color="auto"/>
                                                                <w:right w:val="none" w:sz="0" w:space="0" w:color="auto"/>
                                                              </w:divBdr>
                                                              <w:divsChild>
                                                                <w:div w:id="2098210487">
                                                                  <w:marLeft w:val="0"/>
                                                                  <w:marRight w:val="0"/>
                                                                  <w:marTop w:val="0"/>
                                                                  <w:marBottom w:val="0"/>
                                                                  <w:divBdr>
                                                                    <w:top w:val="none" w:sz="0" w:space="0" w:color="auto"/>
                                                                    <w:left w:val="none" w:sz="0" w:space="0" w:color="auto"/>
                                                                    <w:bottom w:val="none" w:sz="0" w:space="0" w:color="auto"/>
                                                                    <w:right w:val="none" w:sz="0" w:space="0" w:color="auto"/>
                                                                  </w:divBdr>
                                                                  <w:divsChild>
                                                                    <w:div w:id="610552537">
                                                                      <w:marLeft w:val="0"/>
                                                                      <w:marRight w:val="0"/>
                                                                      <w:marTop w:val="0"/>
                                                                      <w:marBottom w:val="0"/>
                                                                      <w:divBdr>
                                                                        <w:top w:val="none" w:sz="0" w:space="0" w:color="auto"/>
                                                                        <w:left w:val="none" w:sz="0" w:space="0" w:color="auto"/>
                                                                        <w:bottom w:val="none" w:sz="0" w:space="0" w:color="auto"/>
                                                                        <w:right w:val="none" w:sz="0" w:space="0" w:color="auto"/>
                                                                      </w:divBdr>
                                                                      <w:divsChild>
                                                                        <w:div w:id="1656302776">
                                                                          <w:marLeft w:val="0"/>
                                                                          <w:marRight w:val="0"/>
                                                                          <w:marTop w:val="0"/>
                                                                          <w:marBottom w:val="0"/>
                                                                          <w:divBdr>
                                                                            <w:top w:val="none" w:sz="0" w:space="0" w:color="auto"/>
                                                                            <w:left w:val="none" w:sz="0" w:space="0" w:color="auto"/>
                                                                            <w:bottom w:val="none" w:sz="0" w:space="0" w:color="auto"/>
                                                                            <w:right w:val="none" w:sz="0" w:space="0" w:color="auto"/>
                                                                          </w:divBdr>
                                                                          <w:divsChild>
                                                                            <w:div w:id="1429035457">
                                                                              <w:marLeft w:val="0"/>
                                                                              <w:marRight w:val="0"/>
                                                                              <w:marTop w:val="0"/>
                                                                              <w:marBottom w:val="0"/>
                                                                              <w:divBdr>
                                                                                <w:top w:val="none" w:sz="0" w:space="0" w:color="auto"/>
                                                                                <w:left w:val="none" w:sz="0" w:space="0" w:color="auto"/>
                                                                                <w:bottom w:val="none" w:sz="0" w:space="0" w:color="auto"/>
                                                                                <w:right w:val="none" w:sz="0" w:space="0" w:color="auto"/>
                                                                              </w:divBdr>
                                                                              <w:divsChild>
                                                                                <w:div w:id="1699701592">
                                                                                  <w:marLeft w:val="0"/>
                                                                                  <w:marRight w:val="0"/>
                                                                                  <w:marTop w:val="0"/>
                                                                                  <w:marBottom w:val="0"/>
                                                                                  <w:divBdr>
                                                                                    <w:top w:val="none" w:sz="0" w:space="0" w:color="auto"/>
                                                                                    <w:left w:val="none" w:sz="0" w:space="0" w:color="auto"/>
                                                                                    <w:bottom w:val="none" w:sz="0" w:space="0" w:color="auto"/>
                                                                                    <w:right w:val="none" w:sz="0" w:space="0" w:color="auto"/>
                                                                                  </w:divBdr>
                                                                                  <w:divsChild>
                                                                                    <w:div w:id="887687525">
                                                                                      <w:marLeft w:val="0"/>
                                                                                      <w:marRight w:val="0"/>
                                                                                      <w:marTop w:val="0"/>
                                                                                      <w:marBottom w:val="0"/>
                                                                                      <w:divBdr>
                                                                                        <w:top w:val="none" w:sz="0" w:space="0" w:color="auto"/>
                                                                                        <w:left w:val="none" w:sz="0" w:space="0" w:color="auto"/>
                                                                                        <w:bottom w:val="none" w:sz="0" w:space="0" w:color="auto"/>
                                                                                        <w:right w:val="none" w:sz="0" w:space="0" w:color="auto"/>
                                                                                      </w:divBdr>
                                                                                    </w:div>
                                                                                    <w:div w:id="2078697156">
                                                                                      <w:marLeft w:val="0"/>
                                                                                      <w:marRight w:val="0"/>
                                                                                      <w:marTop w:val="0"/>
                                                                                      <w:marBottom w:val="0"/>
                                                                                      <w:divBdr>
                                                                                        <w:top w:val="none" w:sz="0" w:space="0" w:color="auto"/>
                                                                                        <w:left w:val="none" w:sz="0" w:space="0" w:color="auto"/>
                                                                                        <w:bottom w:val="none" w:sz="0" w:space="0" w:color="auto"/>
                                                                                        <w:right w:val="none" w:sz="0" w:space="0" w:color="auto"/>
                                                                                      </w:divBdr>
                                                                                    </w:div>
                                                                                    <w:div w:id="1447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87089">
      <w:bodyDiv w:val="1"/>
      <w:marLeft w:val="0"/>
      <w:marRight w:val="0"/>
      <w:marTop w:val="0"/>
      <w:marBottom w:val="0"/>
      <w:divBdr>
        <w:top w:val="none" w:sz="0" w:space="0" w:color="auto"/>
        <w:left w:val="none" w:sz="0" w:space="0" w:color="auto"/>
        <w:bottom w:val="none" w:sz="0" w:space="0" w:color="auto"/>
        <w:right w:val="none" w:sz="0" w:space="0" w:color="auto"/>
      </w:divBdr>
    </w:div>
    <w:div w:id="158935041">
      <w:bodyDiv w:val="1"/>
      <w:marLeft w:val="0"/>
      <w:marRight w:val="0"/>
      <w:marTop w:val="0"/>
      <w:marBottom w:val="0"/>
      <w:divBdr>
        <w:top w:val="none" w:sz="0" w:space="0" w:color="auto"/>
        <w:left w:val="none" w:sz="0" w:space="0" w:color="auto"/>
        <w:bottom w:val="none" w:sz="0" w:space="0" w:color="auto"/>
        <w:right w:val="none" w:sz="0" w:space="0" w:color="auto"/>
      </w:divBdr>
      <w:divsChild>
        <w:div w:id="196041531">
          <w:marLeft w:val="0"/>
          <w:marRight w:val="0"/>
          <w:marTop w:val="0"/>
          <w:marBottom w:val="75"/>
          <w:divBdr>
            <w:top w:val="none" w:sz="0" w:space="0" w:color="auto"/>
            <w:left w:val="none" w:sz="0" w:space="0" w:color="auto"/>
            <w:bottom w:val="none" w:sz="0" w:space="0" w:color="auto"/>
            <w:right w:val="none" w:sz="0" w:space="0" w:color="auto"/>
          </w:divBdr>
        </w:div>
      </w:divsChild>
    </w:div>
    <w:div w:id="159735062">
      <w:bodyDiv w:val="1"/>
      <w:marLeft w:val="0"/>
      <w:marRight w:val="0"/>
      <w:marTop w:val="0"/>
      <w:marBottom w:val="0"/>
      <w:divBdr>
        <w:top w:val="none" w:sz="0" w:space="0" w:color="auto"/>
        <w:left w:val="none" w:sz="0" w:space="0" w:color="auto"/>
        <w:bottom w:val="none" w:sz="0" w:space="0" w:color="auto"/>
        <w:right w:val="none" w:sz="0" w:space="0" w:color="auto"/>
      </w:divBdr>
    </w:div>
    <w:div w:id="169106391">
      <w:bodyDiv w:val="1"/>
      <w:marLeft w:val="0"/>
      <w:marRight w:val="0"/>
      <w:marTop w:val="0"/>
      <w:marBottom w:val="0"/>
      <w:divBdr>
        <w:top w:val="none" w:sz="0" w:space="0" w:color="auto"/>
        <w:left w:val="none" w:sz="0" w:space="0" w:color="auto"/>
        <w:bottom w:val="none" w:sz="0" w:space="0" w:color="auto"/>
        <w:right w:val="none" w:sz="0" w:space="0" w:color="auto"/>
      </w:divBdr>
    </w:div>
    <w:div w:id="186188253">
      <w:bodyDiv w:val="1"/>
      <w:marLeft w:val="0"/>
      <w:marRight w:val="0"/>
      <w:marTop w:val="0"/>
      <w:marBottom w:val="0"/>
      <w:divBdr>
        <w:top w:val="none" w:sz="0" w:space="0" w:color="auto"/>
        <w:left w:val="none" w:sz="0" w:space="0" w:color="auto"/>
        <w:bottom w:val="none" w:sz="0" w:space="0" w:color="auto"/>
        <w:right w:val="none" w:sz="0" w:space="0" w:color="auto"/>
      </w:divBdr>
    </w:div>
    <w:div w:id="188613866">
      <w:bodyDiv w:val="1"/>
      <w:marLeft w:val="0"/>
      <w:marRight w:val="0"/>
      <w:marTop w:val="0"/>
      <w:marBottom w:val="0"/>
      <w:divBdr>
        <w:top w:val="none" w:sz="0" w:space="0" w:color="auto"/>
        <w:left w:val="none" w:sz="0" w:space="0" w:color="auto"/>
        <w:bottom w:val="none" w:sz="0" w:space="0" w:color="auto"/>
        <w:right w:val="none" w:sz="0" w:space="0" w:color="auto"/>
      </w:divBdr>
    </w:div>
    <w:div w:id="188765986">
      <w:bodyDiv w:val="1"/>
      <w:marLeft w:val="0"/>
      <w:marRight w:val="0"/>
      <w:marTop w:val="0"/>
      <w:marBottom w:val="0"/>
      <w:divBdr>
        <w:top w:val="none" w:sz="0" w:space="0" w:color="auto"/>
        <w:left w:val="none" w:sz="0" w:space="0" w:color="auto"/>
        <w:bottom w:val="none" w:sz="0" w:space="0" w:color="auto"/>
        <w:right w:val="none" w:sz="0" w:space="0" w:color="auto"/>
      </w:divBdr>
    </w:div>
    <w:div w:id="190993662">
      <w:bodyDiv w:val="1"/>
      <w:marLeft w:val="0"/>
      <w:marRight w:val="0"/>
      <w:marTop w:val="0"/>
      <w:marBottom w:val="0"/>
      <w:divBdr>
        <w:top w:val="none" w:sz="0" w:space="0" w:color="auto"/>
        <w:left w:val="none" w:sz="0" w:space="0" w:color="auto"/>
        <w:bottom w:val="none" w:sz="0" w:space="0" w:color="auto"/>
        <w:right w:val="none" w:sz="0" w:space="0" w:color="auto"/>
      </w:divBdr>
    </w:div>
    <w:div w:id="195780460">
      <w:bodyDiv w:val="1"/>
      <w:marLeft w:val="0"/>
      <w:marRight w:val="0"/>
      <w:marTop w:val="0"/>
      <w:marBottom w:val="0"/>
      <w:divBdr>
        <w:top w:val="none" w:sz="0" w:space="0" w:color="auto"/>
        <w:left w:val="none" w:sz="0" w:space="0" w:color="auto"/>
        <w:bottom w:val="none" w:sz="0" w:space="0" w:color="auto"/>
        <w:right w:val="none" w:sz="0" w:space="0" w:color="auto"/>
      </w:divBdr>
    </w:div>
    <w:div w:id="197469039">
      <w:bodyDiv w:val="1"/>
      <w:marLeft w:val="0"/>
      <w:marRight w:val="0"/>
      <w:marTop w:val="0"/>
      <w:marBottom w:val="0"/>
      <w:divBdr>
        <w:top w:val="none" w:sz="0" w:space="0" w:color="auto"/>
        <w:left w:val="none" w:sz="0" w:space="0" w:color="auto"/>
        <w:bottom w:val="none" w:sz="0" w:space="0" w:color="auto"/>
        <w:right w:val="none" w:sz="0" w:space="0" w:color="auto"/>
      </w:divBdr>
      <w:divsChild>
        <w:div w:id="1162044700">
          <w:marLeft w:val="0"/>
          <w:marRight w:val="0"/>
          <w:marTop w:val="0"/>
          <w:marBottom w:val="0"/>
          <w:divBdr>
            <w:top w:val="none" w:sz="0" w:space="0" w:color="auto"/>
            <w:left w:val="none" w:sz="0" w:space="0" w:color="auto"/>
            <w:bottom w:val="none" w:sz="0" w:space="0" w:color="auto"/>
            <w:right w:val="none" w:sz="0" w:space="0" w:color="auto"/>
          </w:divBdr>
          <w:divsChild>
            <w:div w:id="1071342621">
              <w:marLeft w:val="0"/>
              <w:marRight w:val="0"/>
              <w:marTop w:val="0"/>
              <w:marBottom w:val="0"/>
              <w:divBdr>
                <w:top w:val="none" w:sz="0" w:space="0" w:color="auto"/>
                <w:left w:val="none" w:sz="0" w:space="0" w:color="auto"/>
                <w:bottom w:val="none" w:sz="0" w:space="0" w:color="auto"/>
                <w:right w:val="none" w:sz="0" w:space="0" w:color="auto"/>
              </w:divBdr>
              <w:divsChild>
                <w:div w:id="817693764">
                  <w:marLeft w:val="0"/>
                  <w:marRight w:val="0"/>
                  <w:marTop w:val="0"/>
                  <w:marBottom w:val="0"/>
                  <w:divBdr>
                    <w:top w:val="none" w:sz="0" w:space="0" w:color="auto"/>
                    <w:left w:val="none" w:sz="0" w:space="0" w:color="auto"/>
                    <w:bottom w:val="none" w:sz="0" w:space="0" w:color="auto"/>
                    <w:right w:val="none" w:sz="0" w:space="0" w:color="auto"/>
                  </w:divBdr>
                  <w:divsChild>
                    <w:div w:id="1022323484">
                      <w:marLeft w:val="0"/>
                      <w:marRight w:val="0"/>
                      <w:marTop w:val="0"/>
                      <w:marBottom w:val="0"/>
                      <w:divBdr>
                        <w:top w:val="none" w:sz="0" w:space="0" w:color="auto"/>
                        <w:left w:val="none" w:sz="0" w:space="0" w:color="auto"/>
                        <w:bottom w:val="none" w:sz="0" w:space="0" w:color="auto"/>
                        <w:right w:val="none" w:sz="0" w:space="0" w:color="auto"/>
                      </w:divBdr>
                      <w:divsChild>
                        <w:div w:id="1626502771">
                          <w:marLeft w:val="0"/>
                          <w:marRight w:val="0"/>
                          <w:marTop w:val="0"/>
                          <w:marBottom w:val="0"/>
                          <w:divBdr>
                            <w:top w:val="none" w:sz="0" w:space="0" w:color="auto"/>
                            <w:left w:val="none" w:sz="0" w:space="0" w:color="auto"/>
                            <w:bottom w:val="none" w:sz="0" w:space="0" w:color="auto"/>
                            <w:right w:val="none" w:sz="0" w:space="0" w:color="auto"/>
                          </w:divBdr>
                          <w:divsChild>
                            <w:div w:id="764498805">
                              <w:marLeft w:val="0"/>
                              <w:marRight w:val="0"/>
                              <w:marTop w:val="0"/>
                              <w:marBottom w:val="0"/>
                              <w:divBdr>
                                <w:top w:val="none" w:sz="0" w:space="0" w:color="auto"/>
                                <w:left w:val="none" w:sz="0" w:space="0" w:color="auto"/>
                                <w:bottom w:val="none" w:sz="0" w:space="0" w:color="auto"/>
                                <w:right w:val="none" w:sz="0" w:space="0" w:color="auto"/>
                              </w:divBdr>
                              <w:divsChild>
                                <w:div w:id="1811288773">
                                  <w:marLeft w:val="0"/>
                                  <w:marRight w:val="0"/>
                                  <w:marTop w:val="0"/>
                                  <w:marBottom w:val="0"/>
                                  <w:divBdr>
                                    <w:top w:val="none" w:sz="0" w:space="0" w:color="auto"/>
                                    <w:left w:val="none" w:sz="0" w:space="0" w:color="auto"/>
                                    <w:bottom w:val="none" w:sz="0" w:space="0" w:color="auto"/>
                                    <w:right w:val="none" w:sz="0" w:space="0" w:color="auto"/>
                                  </w:divBdr>
                                  <w:divsChild>
                                    <w:div w:id="123040228">
                                      <w:marLeft w:val="0"/>
                                      <w:marRight w:val="0"/>
                                      <w:marTop w:val="0"/>
                                      <w:marBottom w:val="0"/>
                                      <w:divBdr>
                                        <w:top w:val="none" w:sz="0" w:space="0" w:color="auto"/>
                                        <w:left w:val="none" w:sz="0" w:space="0" w:color="auto"/>
                                        <w:bottom w:val="none" w:sz="0" w:space="0" w:color="auto"/>
                                        <w:right w:val="none" w:sz="0" w:space="0" w:color="auto"/>
                                      </w:divBdr>
                                      <w:divsChild>
                                        <w:div w:id="1155991276">
                                          <w:marLeft w:val="0"/>
                                          <w:marRight w:val="0"/>
                                          <w:marTop w:val="0"/>
                                          <w:marBottom w:val="0"/>
                                          <w:divBdr>
                                            <w:top w:val="none" w:sz="0" w:space="0" w:color="auto"/>
                                            <w:left w:val="none" w:sz="0" w:space="0" w:color="auto"/>
                                            <w:bottom w:val="none" w:sz="0" w:space="0" w:color="auto"/>
                                            <w:right w:val="none" w:sz="0" w:space="0" w:color="auto"/>
                                          </w:divBdr>
                                          <w:divsChild>
                                            <w:div w:id="1155342510">
                                              <w:marLeft w:val="0"/>
                                              <w:marRight w:val="0"/>
                                              <w:marTop w:val="0"/>
                                              <w:marBottom w:val="0"/>
                                              <w:divBdr>
                                                <w:top w:val="none" w:sz="0" w:space="0" w:color="auto"/>
                                                <w:left w:val="none" w:sz="0" w:space="0" w:color="auto"/>
                                                <w:bottom w:val="none" w:sz="0" w:space="0" w:color="auto"/>
                                                <w:right w:val="none" w:sz="0" w:space="0" w:color="auto"/>
                                              </w:divBdr>
                                              <w:divsChild>
                                                <w:div w:id="1243565040">
                                                  <w:marLeft w:val="0"/>
                                                  <w:marRight w:val="0"/>
                                                  <w:marTop w:val="0"/>
                                                  <w:marBottom w:val="0"/>
                                                  <w:divBdr>
                                                    <w:top w:val="none" w:sz="0" w:space="0" w:color="auto"/>
                                                    <w:left w:val="none" w:sz="0" w:space="0" w:color="auto"/>
                                                    <w:bottom w:val="none" w:sz="0" w:space="0" w:color="auto"/>
                                                    <w:right w:val="none" w:sz="0" w:space="0" w:color="auto"/>
                                                  </w:divBdr>
                                                  <w:divsChild>
                                                    <w:div w:id="1374841041">
                                                      <w:marLeft w:val="0"/>
                                                      <w:marRight w:val="0"/>
                                                      <w:marTop w:val="0"/>
                                                      <w:marBottom w:val="0"/>
                                                      <w:divBdr>
                                                        <w:top w:val="none" w:sz="0" w:space="0" w:color="auto"/>
                                                        <w:left w:val="none" w:sz="0" w:space="0" w:color="auto"/>
                                                        <w:bottom w:val="none" w:sz="0" w:space="0" w:color="auto"/>
                                                        <w:right w:val="none" w:sz="0" w:space="0" w:color="auto"/>
                                                      </w:divBdr>
                                                      <w:divsChild>
                                                        <w:div w:id="442503061">
                                                          <w:marLeft w:val="0"/>
                                                          <w:marRight w:val="0"/>
                                                          <w:marTop w:val="0"/>
                                                          <w:marBottom w:val="0"/>
                                                          <w:divBdr>
                                                            <w:top w:val="none" w:sz="0" w:space="0" w:color="auto"/>
                                                            <w:left w:val="none" w:sz="0" w:space="0" w:color="auto"/>
                                                            <w:bottom w:val="none" w:sz="0" w:space="0" w:color="auto"/>
                                                            <w:right w:val="none" w:sz="0" w:space="0" w:color="auto"/>
                                                          </w:divBdr>
                                                          <w:divsChild>
                                                            <w:div w:id="1779326036">
                                                              <w:marLeft w:val="0"/>
                                                              <w:marRight w:val="150"/>
                                                              <w:marTop w:val="0"/>
                                                              <w:marBottom w:val="150"/>
                                                              <w:divBdr>
                                                                <w:top w:val="none" w:sz="0" w:space="0" w:color="auto"/>
                                                                <w:left w:val="none" w:sz="0" w:space="0" w:color="auto"/>
                                                                <w:bottom w:val="none" w:sz="0" w:space="0" w:color="auto"/>
                                                                <w:right w:val="none" w:sz="0" w:space="0" w:color="auto"/>
                                                              </w:divBdr>
                                                              <w:divsChild>
                                                                <w:div w:id="1792674509">
                                                                  <w:marLeft w:val="0"/>
                                                                  <w:marRight w:val="0"/>
                                                                  <w:marTop w:val="0"/>
                                                                  <w:marBottom w:val="0"/>
                                                                  <w:divBdr>
                                                                    <w:top w:val="none" w:sz="0" w:space="0" w:color="auto"/>
                                                                    <w:left w:val="none" w:sz="0" w:space="0" w:color="auto"/>
                                                                    <w:bottom w:val="none" w:sz="0" w:space="0" w:color="auto"/>
                                                                    <w:right w:val="none" w:sz="0" w:space="0" w:color="auto"/>
                                                                  </w:divBdr>
                                                                  <w:divsChild>
                                                                    <w:div w:id="1945528287">
                                                                      <w:marLeft w:val="0"/>
                                                                      <w:marRight w:val="0"/>
                                                                      <w:marTop w:val="0"/>
                                                                      <w:marBottom w:val="0"/>
                                                                      <w:divBdr>
                                                                        <w:top w:val="none" w:sz="0" w:space="0" w:color="auto"/>
                                                                        <w:left w:val="none" w:sz="0" w:space="0" w:color="auto"/>
                                                                        <w:bottom w:val="none" w:sz="0" w:space="0" w:color="auto"/>
                                                                        <w:right w:val="none" w:sz="0" w:space="0" w:color="auto"/>
                                                                      </w:divBdr>
                                                                      <w:divsChild>
                                                                        <w:div w:id="983434850">
                                                                          <w:marLeft w:val="0"/>
                                                                          <w:marRight w:val="0"/>
                                                                          <w:marTop w:val="0"/>
                                                                          <w:marBottom w:val="0"/>
                                                                          <w:divBdr>
                                                                            <w:top w:val="none" w:sz="0" w:space="0" w:color="auto"/>
                                                                            <w:left w:val="none" w:sz="0" w:space="0" w:color="auto"/>
                                                                            <w:bottom w:val="none" w:sz="0" w:space="0" w:color="auto"/>
                                                                            <w:right w:val="none" w:sz="0" w:space="0" w:color="auto"/>
                                                                          </w:divBdr>
                                                                          <w:divsChild>
                                                                            <w:div w:id="222521092">
                                                                              <w:marLeft w:val="0"/>
                                                                              <w:marRight w:val="0"/>
                                                                              <w:marTop w:val="0"/>
                                                                              <w:marBottom w:val="0"/>
                                                                              <w:divBdr>
                                                                                <w:top w:val="none" w:sz="0" w:space="0" w:color="auto"/>
                                                                                <w:left w:val="none" w:sz="0" w:space="0" w:color="auto"/>
                                                                                <w:bottom w:val="none" w:sz="0" w:space="0" w:color="auto"/>
                                                                                <w:right w:val="none" w:sz="0" w:space="0" w:color="auto"/>
                                                                              </w:divBdr>
                                                                              <w:divsChild>
                                                                                <w:div w:id="621182408">
                                                                                  <w:marLeft w:val="0"/>
                                                                                  <w:marRight w:val="0"/>
                                                                                  <w:marTop w:val="0"/>
                                                                                  <w:marBottom w:val="0"/>
                                                                                  <w:divBdr>
                                                                                    <w:top w:val="none" w:sz="0" w:space="0" w:color="auto"/>
                                                                                    <w:left w:val="none" w:sz="0" w:space="0" w:color="auto"/>
                                                                                    <w:bottom w:val="none" w:sz="0" w:space="0" w:color="auto"/>
                                                                                    <w:right w:val="none" w:sz="0" w:space="0" w:color="auto"/>
                                                                                  </w:divBdr>
                                                                                  <w:divsChild>
                                                                                    <w:div w:id="1423447963">
                                                                                      <w:marLeft w:val="0"/>
                                                                                      <w:marRight w:val="0"/>
                                                                                      <w:marTop w:val="0"/>
                                                                                      <w:marBottom w:val="0"/>
                                                                                      <w:divBdr>
                                                                                        <w:top w:val="none" w:sz="0" w:space="0" w:color="auto"/>
                                                                                        <w:left w:val="none" w:sz="0" w:space="0" w:color="auto"/>
                                                                                        <w:bottom w:val="none" w:sz="0" w:space="0" w:color="auto"/>
                                                                                        <w:right w:val="none" w:sz="0" w:space="0" w:color="auto"/>
                                                                                      </w:divBdr>
                                                                                      <w:divsChild>
                                                                                        <w:div w:id="137377885">
                                                                                          <w:marLeft w:val="0"/>
                                                                                          <w:marRight w:val="0"/>
                                                                                          <w:marTop w:val="0"/>
                                                                                          <w:marBottom w:val="0"/>
                                                                                          <w:divBdr>
                                                                                            <w:top w:val="none" w:sz="0" w:space="0" w:color="auto"/>
                                                                                            <w:left w:val="none" w:sz="0" w:space="0" w:color="auto"/>
                                                                                            <w:bottom w:val="none" w:sz="0" w:space="0" w:color="auto"/>
                                                                                            <w:right w:val="none" w:sz="0" w:space="0" w:color="auto"/>
                                                                                          </w:divBdr>
                                                                                          <w:divsChild>
                                                                                            <w:div w:id="1886675284">
                                                                                              <w:marLeft w:val="0"/>
                                                                                              <w:marRight w:val="0"/>
                                                                                              <w:marTop w:val="0"/>
                                                                                              <w:marBottom w:val="0"/>
                                                                                              <w:divBdr>
                                                                                                <w:top w:val="none" w:sz="0" w:space="0" w:color="auto"/>
                                                                                                <w:left w:val="none" w:sz="0" w:space="0" w:color="auto"/>
                                                                                                <w:bottom w:val="none" w:sz="0" w:space="0" w:color="auto"/>
                                                                                                <w:right w:val="none" w:sz="0" w:space="0" w:color="auto"/>
                                                                                              </w:divBdr>
                                                                                              <w:divsChild>
                                                                                                <w:div w:id="1961836607">
                                                                                                  <w:marLeft w:val="0"/>
                                                                                                  <w:marRight w:val="0"/>
                                                                                                  <w:marTop w:val="0"/>
                                                                                                  <w:marBottom w:val="0"/>
                                                                                                  <w:divBdr>
                                                                                                    <w:top w:val="none" w:sz="0" w:space="0" w:color="auto"/>
                                                                                                    <w:left w:val="none" w:sz="0" w:space="0" w:color="auto"/>
                                                                                                    <w:bottom w:val="none" w:sz="0" w:space="0" w:color="auto"/>
                                                                                                    <w:right w:val="none" w:sz="0" w:space="0" w:color="auto"/>
                                                                                                  </w:divBdr>
                                                                                                </w:div>
                                                                                                <w:div w:id="1545680830">
                                                                                                  <w:marLeft w:val="0"/>
                                                                                                  <w:marRight w:val="0"/>
                                                                                                  <w:marTop w:val="0"/>
                                                                                                  <w:marBottom w:val="0"/>
                                                                                                  <w:divBdr>
                                                                                                    <w:top w:val="none" w:sz="0" w:space="0" w:color="auto"/>
                                                                                                    <w:left w:val="none" w:sz="0" w:space="0" w:color="auto"/>
                                                                                                    <w:bottom w:val="none" w:sz="0" w:space="0" w:color="auto"/>
                                                                                                    <w:right w:val="none" w:sz="0" w:space="0" w:color="auto"/>
                                                                                                  </w:divBdr>
                                                                                                </w:div>
                                                                                                <w:div w:id="118569165">
                                                                                                  <w:marLeft w:val="0"/>
                                                                                                  <w:marRight w:val="0"/>
                                                                                                  <w:marTop w:val="0"/>
                                                                                                  <w:marBottom w:val="0"/>
                                                                                                  <w:divBdr>
                                                                                                    <w:top w:val="none" w:sz="0" w:space="0" w:color="auto"/>
                                                                                                    <w:left w:val="none" w:sz="0" w:space="0" w:color="auto"/>
                                                                                                    <w:bottom w:val="none" w:sz="0" w:space="0" w:color="auto"/>
                                                                                                    <w:right w:val="none" w:sz="0" w:space="0" w:color="auto"/>
                                                                                                  </w:divBdr>
                                                                                                </w:div>
                                                                                                <w:div w:id="477578532">
                                                                                                  <w:marLeft w:val="0"/>
                                                                                                  <w:marRight w:val="0"/>
                                                                                                  <w:marTop w:val="0"/>
                                                                                                  <w:marBottom w:val="0"/>
                                                                                                  <w:divBdr>
                                                                                                    <w:top w:val="none" w:sz="0" w:space="0" w:color="auto"/>
                                                                                                    <w:left w:val="none" w:sz="0" w:space="0" w:color="auto"/>
                                                                                                    <w:bottom w:val="none" w:sz="0" w:space="0" w:color="auto"/>
                                                                                                    <w:right w:val="none" w:sz="0" w:space="0" w:color="auto"/>
                                                                                                  </w:divBdr>
                                                                                                </w:div>
                                                                                                <w:div w:id="439569211">
                                                                                                  <w:marLeft w:val="0"/>
                                                                                                  <w:marRight w:val="0"/>
                                                                                                  <w:marTop w:val="0"/>
                                                                                                  <w:marBottom w:val="0"/>
                                                                                                  <w:divBdr>
                                                                                                    <w:top w:val="none" w:sz="0" w:space="0" w:color="auto"/>
                                                                                                    <w:left w:val="none" w:sz="0" w:space="0" w:color="auto"/>
                                                                                                    <w:bottom w:val="none" w:sz="0" w:space="0" w:color="auto"/>
                                                                                                    <w:right w:val="none" w:sz="0" w:space="0" w:color="auto"/>
                                                                                                  </w:divBdr>
                                                                                                </w:div>
                                                                                                <w:div w:id="957371392">
                                                                                                  <w:marLeft w:val="0"/>
                                                                                                  <w:marRight w:val="0"/>
                                                                                                  <w:marTop w:val="0"/>
                                                                                                  <w:marBottom w:val="0"/>
                                                                                                  <w:divBdr>
                                                                                                    <w:top w:val="none" w:sz="0" w:space="0" w:color="auto"/>
                                                                                                    <w:left w:val="none" w:sz="0" w:space="0" w:color="auto"/>
                                                                                                    <w:bottom w:val="none" w:sz="0" w:space="0" w:color="auto"/>
                                                                                                    <w:right w:val="none" w:sz="0" w:space="0" w:color="auto"/>
                                                                                                  </w:divBdr>
                                                                                                </w:div>
                                                                                                <w:div w:id="569920962">
                                                                                                  <w:marLeft w:val="0"/>
                                                                                                  <w:marRight w:val="0"/>
                                                                                                  <w:marTop w:val="0"/>
                                                                                                  <w:marBottom w:val="0"/>
                                                                                                  <w:divBdr>
                                                                                                    <w:top w:val="none" w:sz="0" w:space="0" w:color="auto"/>
                                                                                                    <w:left w:val="none" w:sz="0" w:space="0" w:color="auto"/>
                                                                                                    <w:bottom w:val="none" w:sz="0" w:space="0" w:color="auto"/>
                                                                                                    <w:right w:val="none" w:sz="0" w:space="0" w:color="auto"/>
                                                                                                  </w:divBdr>
                                                                                                </w:div>
                                                                                                <w:div w:id="499613654">
                                                                                                  <w:marLeft w:val="0"/>
                                                                                                  <w:marRight w:val="0"/>
                                                                                                  <w:marTop w:val="0"/>
                                                                                                  <w:marBottom w:val="0"/>
                                                                                                  <w:divBdr>
                                                                                                    <w:top w:val="none" w:sz="0" w:space="0" w:color="auto"/>
                                                                                                    <w:left w:val="none" w:sz="0" w:space="0" w:color="auto"/>
                                                                                                    <w:bottom w:val="none" w:sz="0" w:space="0" w:color="auto"/>
                                                                                                    <w:right w:val="none" w:sz="0" w:space="0" w:color="auto"/>
                                                                                                  </w:divBdr>
                                                                                                </w:div>
                                                                                                <w:div w:id="1445004771">
                                                                                                  <w:marLeft w:val="0"/>
                                                                                                  <w:marRight w:val="0"/>
                                                                                                  <w:marTop w:val="0"/>
                                                                                                  <w:marBottom w:val="0"/>
                                                                                                  <w:divBdr>
                                                                                                    <w:top w:val="none" w:sz="0" w:space="0" w:color="auto"/>
                                                                                                    <w:left w:val="none" w:sz="0" w:space="0" w:color="auto"/>
                                                                                                    <w:bottom w:val="none" w:sz="0" w:space="0" w:color="auto"/>
                                                                                                    <w:right w:val="none" w:sz="0" w:space="0" w:color="auto"/>
                                                                                                  </w:divBdr>
                                                                                                </w:div>
                                                                                                <w:div w:id="1824008635">
                                                                                                  <w:marLeft w:val="0"/>
                                                                                                  <w:marRight w:val="0"/>
                                                                                                  <w:marTop w:val="0"/>
                                                                                                  <w:marBottom w:val="0"/>
                                                                                                  <w:divBdr>
                                                                                                    <w:top w:val="none" w:sz="0" w:space="0" w:color="auto"/>
                                                                                                    <w:left w:val="none" w:sz="0" w:space="0" w:color="auto"/>
                                                                                                    <w:bottom w:val="none" w:sz="0" w:space="0" w:color="auto"/>
                                                                                                    <w:right w:val="none" w:sz="0" w:space="0" w:color="auto"/>
                                                                                                  </w:divBdr>
                                                                                                </w:div>
                                                                                                <w:div w:id="121844698">
                                                                                                  <w:marLeft w:val="0"/>
                                                                                                  <w:marRight w:val="0"/>
                                                                                                  <w:marTop w:val="0"/>
                                                                                                  <w:marBottom w:val="0"/>
                                                                                                  <w:divBdr>
                                                                                                    <w:top w:val="none" w:sz="0" w:space="0" w:color="auto"/>
                                                                                                    <w:left w:val="none" w:sz="0" w:space="0" w:color="auto"/>
                                                                                                    <w:bottom w:val="none" w:sz="0" w:space="0" w:color="auto"/>
                                                                                                    <w:right w:val="none" w:sz="0" w:space="0" w:color="auto"/>
                                                                                                  </w:divBdr>
                                                                                                </w:div>
                                                                                                <w:div w:id="1493325992">
                                                                                                  <w:marLeft w:val="0"/>
                                                                                                  <w:marRight w:val="0"/>
                                                                                                  <w:marTop w:val="0"/>
                                                                                                  <w:marBottom w:val="0"/>
                                                                                                  <w:divBdr>
                                                                                                    <w:top w:val="none" w:sz="0" w:space="0" w:color="auto"/>
                                                                                                    <w:left w:val="none" w:sz="0" w:space="0" w:color="auto"/>
                                                                                                    <w:bottom w:val="none" w:sz="0" w:space="0" w:color="auto"/>
                                                                                                    <w:right w:val="none" w:sz="0" w:space="0" w:color="auto"/>
                                                                                                  </w:divBdr>
                                                                                                </w:div>
                                                                                                <w:div w:id="1323894658">
                                                                                                  <w:marLeft w:val="0"/>
                                                                                                  <w:marRight w:val="0"/>
                                                                                                  <w:marTop w:val="0"/>
                                                                                                  <w:marBottom w:val="0"/>
                                                                                                  <w:divBdr>
                                                                                                    <w:top w:val="none" w:sz="0" w:space="0" w:color="auto"/>
                                                                                                    <w:left w:val="none" w:sz="0" w:space="0" w:color="auto"/>
                                                                                                    <w:bottom w:val="none" w:sz="0" w:space="0" w:color="auto"/>
                                                                                                    <w:right w:val="none" w:sz="0" w:space="0" w:color="auto"/>
                                                                                                  </w:divBdr>
                                                                                                </w:div>
                                                                                                <w:div w:id="245194983">
                                                                                                  <w:marLeft w:val="0"/>
                                                                                                  <w:marRight w:val="0"/>
                                                                                                  <w:marTop w:val="0"/>
                                                                                                  <w:marBottom w:val="0"/>
                                                                                                  <w:divBdr>
                                                                                                    <w:top w:val="none" w:sz="0" w:space="0" w:color="auto"/>
                                                                                                    <w:left w:val="none" w:sz="0" w:space="0" w:color="auto"/>
                                                                                                    <w:bottom w:val="none" w:sz="0" w:space="0" w:color="auto"/>
                                                                                                    <w:right w:val="none" w:sz="0" w:space="0" w:color="auto"/>
                                                                                                  </w:divBdr>
                                                                                                </w:div>
                                                                                                <w:div w:id="471752625">
                                                                                                  <w:marLeft w:val="0"/>
                                                                                                  <w:marRight w:val="0"/>
                                                                                                  <w:marTop w:val="0"/>
                                                                                                  <w:marBottom w:val="0"/>
                                                                                                  <w:divBdr>
                                                                                                    <w:top w:val="none" w:sz="0" w:space="0" w:color="auto"/>
                                                                                                    <w:left w:val="none" w:sz="0" w:space="0" w:color="auto"/>
                                                                                                    <w:bottom w:val="none" w:sz="0" w:space="0" w:color="auto"/>
                                                                                                    <w:right w:val="none" w:sz="0" w:space="0" w:color="auto"/>
                                                                                                  </w:divBdr>
                                                                                                </w:div>
                                                                                                <w:div w:id="965356849">
                                                                                                  <w:marLeft w:val="0"/>
                                                                                                  <w:marRight w:val="0"/>
                                                                                                  <w:marTop w:val="0"/>
                                                                                                  <w:marBottom w:val="0"/>
                                                                                                  <w:divBdr>
                                                                                                    <w:top w:val="none" w:sz="0" w:space="0" w:color="auto"/>
                                                                                                    <w:left w:val="none" w:sz="0" w:space="0" w:color="auto"/>
                                                                                                    <w:bottom w:val="none" w:sz="0" w:space="0" w:color="auto"/>
                                                                                                    <w:right w:val="none" w:sz="0" w:space="0" w:color="auto"/>
                                                                                                  </w:divBdr>
                                                                                                </w:div>
                                                                                                <w:div w:id="1079060938">
                                                                                                  <w:marLeft w:val="0"/>
                                                                                                  <w:marRight w:val="0"/>
                                                                                                  <w:marTop w:val="0"/>
                                                                                                  <w:marBottom w:val="0"/>
                                                                                                  <w:divBdr>
                                                                                                    <w:top w:val="none" w:sz="0" w:space="0" w:color="auto"/>
                                                                                                    <w:left w:val="none" w:sz="0" w:space="0" w:color="auto"/>
                                                                                                    <w:bottom w:val="none" w:sz="0" w:space="0" w:color="auto"/>
                                                                                                    <w:right w:val="none" w:sz="0" w:space="0" w:color="auto"/>
                                                                                                  </w:divBdr>
                                                                                                </w:div>
                                                                                                <w:div w:id="1344042746">
                                                                                                  <w:marLeft w:val="0"/>
                                                                                                  <w:marRight w:val="0"/>
                                                                                                  <w:marTop w:val="0"/>
                                                                                                  <w:marBottom w:val="0"/>
                                                                                                  <w:divBdr>
                                                                                                    <w:top w:val="none" w:sz="0" w:space="0" w:color="auto"/>
                                                                                                    <w:left w:val="none" w:sz="0" w:space="0" w:color="auto"/>
                                                                                                    <w:bottom w:val="none" w:sz="0" w:space="0" w:color="auto"/>
                                                                                                    <w:right w:val="none" w:sz="0" w:space="0" w:color="auto"/>
                                                                                                  </w:divBdr>
                                                                                                </w:div>
                                                                                                <w:div w:id="249973093">
                                                                                                  <w:marLeft w:val="0"/>
                                                                                                  <w:marRight w:val="0"/>
                                                                                                  <w:marTop w:val="0"/>
                                                                                                  <w:marBottom w:val="0"/>
                                                                                                  <w:divBdr>
                                                                                                    <w:top w:val="none" w:sz="0" w:space="0" w:color="auto"/>
                                                                                                    <w:left w:val="none" w:sz="0" w:space="0" w:color="auto"/>
                                                                                                    <w:bottom w:val="none" w:sz="0" w:space="0" w:color="auto"/>
                                                                                                    <w:right w:val="none" w:sz="0" w:space="0" w:color="auto"/>
                                                                                                  </w:divBdr>
                                                                                                </w:div>
                                                                                                <w:div w:id="995644551">
                                                                                                  <w:marLeft w:val="0"/>
                                                                                                  <w:marRight w:val="0"/>
                                                                                                  <w:marTop w:val="0"/>
                                                                                                  <w:marBottom w:val="0"/>
                                                                                                  <w:divBdr>
                                                                                                    <w:top w:val="none" w:sz="0" w:space="0" w:color="auto"/>
                                                                                                    <w:left w:val="none" w:sz="0" w:space="0" w:color="auto"/>
                                                                                                    <w:bottom w:val="none" w:sz="0" w:space="0" w:color="auto"/>
                                                                                                    <w:right w:val="none" w:sz="0" w:space="0" w:color="auto"/>
                                                                                                  </w:divBdr>
                                                                                                </w:div>
                                                                                                <w:div w:id="1402362697">
                                                                                                  <w:marLeft w:val="0"/>
                                                                                                  <w:marRight w:val="0"/>
                                                                                                  <w:marTop w:val="0"/>
                                                                                                  <w:marBottom w:val="0"/>
                                                                                                  <w:divBdr>
                                                                                                    <w:top w:val="none" w:sz="0" w:space="0" w:color="auto"/>
                                                                                                    <w:left w:val="none" w:sz="0" w:space="0" w:color="auto"/>
                                                                                                    <w:bottom w:val="none" w:sz="0" w:space="0" w:color="auto"/>
                                                                                                    <w:right w:val="none" w:sz="0" w:space="0" w:color="auto"/>
                                                                                                  </w:divBdr>
                                                                                                </w:div>
                                                                                                <w:div w:id="357584107">
                                                                                                  <w:marLeft w:val="0"/>
                                                                                                  <w:marRight w:val="0"/>
                                                                                                  <w:marTop w:val="0"/>
                                                                                                  <w:marBottom w:val="0"/>
                                                                                                  <w:divBdr>
                                                                                                    <w:top w:val="none" w:sz="0" w:space="0" w:color="auto"/>
                                                                                                    <w:left w:val="none" w:sz="0" w:space="0" w:color="auto"/>
                                                                                                    <w:bottom w:val="none" w:sz="0" w:space="0" w:color="auto"/>
                                                                                                    <w:right w:val="none" w:sz="0" w:space="0" w:color="auto"/>
                                                                                                  </w:divBdr>
                                                                                                </w:div>
                                                                                                <w:div w:id="1715154418">
                                                                                                  <w:marLeft w:val="0"/>
                                                                                                  <w:marRight w:val="0"/>
                                                                                                  <w:marTop w:val="0"/>
                                                                                                  <w:marBottom w:val="0"/>
                                                                                                  <w:divBdr>
                                                                                                    <w:top w:val="none" w:sz="0" w:space="0" w:color="auto"/>
                                                                                                    <w:left w:val="none" w:sz="0" w:space="0" w:color="auto"/>
                                                                                                    <w:bottom w:val="none" w:sz="0" w:space="0" w:color="auto"/>
                                                                                                    <w:right w:val="none" w:sz="0" w:space="0" w:color="auto"/>
                                                                                                  </w:divBdr>
                                                                                                </w:div>
                                                                                                <w:div w:id="684555901">
                                                                                                  <w:marLeft w:val="0"/>
                                                                                                  <w:marRight w:val="0"/>
                                                                                                  <w:marTop w:val="0"/>
                                                                                                  <w:marBottom w:val="0"/>
                                                                                                  <w:divBdr>
                                                                                                    <w:top w:val="none" w:sz="0" w:space="0" w:color="auto"/>
                                                                                                    <w:left w:val="none" w:sz="0" w:space="0" w:color="auto"/>
                                                                                                    <w:bottom w:val="none" w:sz="0" w:space="0" w:color="auto"/>
                                                                                                    <w:right w:val="none" w:sz="0" w:space="0" w:color="auto"/>
                                                                                                  </w:divBdr>
                                                                                                </w:div>
                                                                                                <w:div w:id="946346731">
                                                                                                  <w:marLeft w:val="0"/>
                                                                                                  <w:marRight w:val="0"/>
                                                                                                  <w:marTop w:val="0"/>
                                                                                                  <w:marBottom w:val="0"/>
                                                                                                  <w:divBdr>
                                                                                                    <w:top w:val="none" w:sz="0" w:space="0" w:color="auto"/>
                                                                                                    <w:left w:val="none" w:sz="0" w:space="0" w:color="auto"/>
                                                                                                    <w:bottom w:val="none" w:sz="0" w:space="0" w:color="auto"/>
                                                                                                    <w:right w:val="none" w:sz="0" w:space="0" w:color="auto"/>
                                                                                                  </w:divBdr>
                                                                                                </w:div>
                                                                                                <w:div w:id="1247151670">
                                                                                                  <w:marLeft w:val="0"/>
                                                                                                  <w:marRight w:val="0"/>
                                                                                                  <w:marTop w:val="0"/>
                                                                                                  <w:marBottom w:val="0"/>
                                                                                                  <w:divBdr>
                                                                                                    <w:top w:val="none" w:sz="0" w:space="0" w:color="auto"/>
                                                                                                    <w:left w:val="none" w:sz="0" w:space="0" w:color="auto"/>
                                                                                                    <w:bottom w:val="none" w:sz="0" w:space="0" w:color="auto"/>
                                                                                                    <w:right w:val="none" w:sz="0" w:space="0" w:color="auto"/>
                                                                                                  </w:divBdr>
                                                                                                </w:div>
                                                                                                <w:div w:id="1219590035">
                                                                                                  <w:marLeft w:val="0"/>
                                                                                                  <w:marRight w:val="0"/>
                                                                                                  <w:marTop w:val="0"/>
                                                                                                  <w:marBottom w:val="0"/>
                                                                                                  <w:divBdr>
                                                                                                    <w:top w:val="none" w:sz="0" w:space="0" w:color="auto"/>
                                                                                                    <w:left w:val="none" w:sz="0" w:space="0" w:color="auto"/>
                                                                                                    <w:bottom w:val="none" w:sz="0" w:space="0" w:color="auto"/>
                                                                                                    <w:right w:val="none" w:sz="0" w:space="0" w:color="auto"/>
                                                                                                  </w:divBdr>
                                                                                                </w:div>
                                                                                                <w:div w:id="1611279441">
                                                                                                  <w:marLeft w:val="0"/>
                                                                                                  <w:marRight w:val="0"/>
                                                                                                  <w:marTop w:val="0"/>
                                                                                                  <w:marBottom w:val="0"/>
                                                                                                  <w:divBdr>
                                                                                                    <w:top w:val="none" w:sz="0" w:space="0" w:color="auto"/>
                                                                                                    <w:left w:val="none" w:sz="0" w:space="0" w:color="auto"/>
                                                                                                    <w:bottom w:val="none" w:sz="0" w:space="0" w:color="auto"/>
                                                                                                    <w:right w:val="none" w:sz="0" w:space="0" w:color="auto"/>
                                                                                                  </w:divBdr>
                                                                                                </w:div>
                                                                                                <w:div w:id="914440087">
                                                                                                  <w:marLeft w:val="0"/>
                                                                                                  <w:marRight w:val="0"/>
                                                                                                  <w:marTop w:val="0"/>
                                                                                                  <w:marBottom w:val="0"/>
                                                                                                  <w:divBdr>
                                                                                                    <w:top w:val="none" w:sz="0" w:space="0" w:color="auto"/>
                                                                                                    <w:left w:val="none" w:sz="0" w:space="0" w:color="auto"/>
                                                                                                    <w:bottom w:val="none" w:sz="0" w:space="0" w:color="auto"/>
                                                                                                    <w:right w:val="none" w:sz="0" w:space="0" w:color="auto"/>
                                                                                                  </w:divBdr>
                                                                                                </w:div>
                                                                                                <w:div w:id="737367538">
                                                                                                  <w:marLeft w:val="0"/>
                                                                                                  <w:marRight w:val="0"/>
                                                                                                  <w:marTop w:val="0"/>
                                                                                                  <w:marBottom w:val="0"/>
                                                                                                  <w:divBdr>
                                                                                                    <w:top w:val="none" w:sz="0" w:space="0" w:color="auto"/>
                                                                                                    <w:left w:val="none" w:sz="0" w:space="0" w:color="auto"/>
                                                                                                    <w:bottom w:val="none" w:sz="0" w:space="0" w:color="auto"/>
                                                                                                    <w:right w:val="none" w:sz="0" w:space="0" w:color="auto"/>
                                                                                                  </w:divBdr>
                                                                                                </w:div>
                                                                                                <w:div w:id="1495996123">
                                                                                                  <w:marLeft w:val="0"/>
                                                                                                  <w:marRight w:val="0"/>
                                                                                                  <w:marTop w:val="0"/>
                                                                                                  <w:marBottom w:val="0"/>
                                                                                                  <w:divBdr>
                                                                                                    <w:top w:val="none" w:sz="0" w:space="0" w:color="auto"/>
                                                                                                    <w:left w:val="none" w:sz="0" w:space="0" w:color="auto"/>
                                                                                                    <w:bottom w:val="none" w:sz="0" w:space="0" w:color="auto"/>
                                                                                                    <w:right w:val="none" w:sz="0" w:space="0" w:color="auto"/>
                                                                                                  </w:divBdr>
                                                                                                </w:div>
                                                                                                <w:div w:id="1288775369">
                                                                                                  <w:marLeft w:val="0"/>
                                                                                                  <w:marRight w:val="0"/>
                                                                                                  <w:marTop w:val="0"/>
                                                                                                  <w:marBottom w:val="0"/>
                                                                                                  <w:divBdr>
                                                                                                    <w:top w:val="none" w:sz="0" w:space="0" w:color="auto"/>
                                                                                                    <w:left w:val="none" w:sz="0" w:space="0" w:color="auto"/>
                                                                                                    <w:bottom w:val="none" w:sz="0" w:space="0" w:color="auto"/>
                                                                                                    <w:right w:val="none" w:sz="0" w:space="0" w:color="auto"/>
                                                                                                  </w:divBdr>
                                                                                                </w:div>
                                                                                                <w:div w:id="1840734931">
                                                                                                  <w:marLeft w:val="0"/>
                                                                                                  <w:marRight w:val="0"/>
                                                                                                  <w:marTop w:val="0"/>
                                                                                                  <w:marBottom w:val="0"/>
                                                                                                  <w:divBdr>
                                                                                                    <w:top w:val="none" w:sz="0" w:space="0" w:color="auto"/>
                                                                                                    <w:left w:val="none" w:sz="0" w:space="0" w:color="auto"/>
                                                                                                    <w:bottom w:val="none" w:sz="0" w:space="0" w:color="auto"/>
                                                                                                    <w:right w:val="none" w:sz="0" w:space="0" w:color="auto"/>
                                                                                                  </w:divBdr>
                                                                                                </w:div>
                                                                                                <w:div w:id="1755397937">
                                                                                                  <w:marLeft w:val="0"/>
                                                                                                  <w:marRight w:val="0"/>
                                                                                                  <w:marTop w:val="0"/>
                                                                                                  <w:marBottom w:val="0"/>
                                                                                                  <w:divBdr>
                                                                                                    <w:top w:val="none" w:sz="0" w:space="0" w:color="auto"/>
                                                                                                    <w:left w:val="none" w:sz="0" w:space="0" w:color="auto"/>
                                                                                                    <w:bottom w:val="none" w:sz="0" w:space="0" w:color="auto"/>
                                                                                                    <w:right w:val="none" w:sz="0" w:space="0" w:color="auto"/>
                                                                                                  </w:divBdr>
                                                                                                </w:div>
                                                                                                <w:div w:id="1454590417">
                                                                                                  <w:marLeft w:val="0"/>
                                                                                                  <w:marRight w:val="0"/>
                                                                                                  <w:marTop w:val="0"/>
                                                                                                  <w:marBottom w:val="0"/>
                                                                                                  <w:divBdr>
                                                                                                    <w:top w:val="none" w:sz="0" w:space="0" w:color="auto"/>
                                                                                                    <w:left w:val="none" w:sz="0" w:space="0" w:color="auto"/>
                                                                                                    <w:bottom w:val="none" w:sz="0" w:space="0" w:color="auto"/>
                                                                                                    <w:right w:val="none" w:sz="0" w:space="0" w:color="auto"/>
                                                                                                  </w:divBdr>
                                                                                                </w:div>
                                                                                                <w:div w:id="1740908100">
                                                                                                  <w:marLeft w:val="0"/>
                                                                                                  <w:marRight w:val="0"/>
                                                                                                  <w:marTop w:val="0"/>
                                                                                                  <w:marBottom w:val="0"/>
                                                                                                  <w:divBdr>
                                                                                                    <w:top w:val="none" w:sz="0" w:space="0" w:color="auto"/>
                                                                                                    <w:left w:val="none" w:sz="0" w:space="0" w:color="auto"/>
                                                                                                    <w:bottom w:val="none" w:sz="0" w:space="0" w:color="auto"/>
                                                                                                    <w:right w:val="none" w:sz="0" w:space="0" w:color="auto"/>
                                                                                                  </w:divBdr>
                                                                                                </w:div>
                                                                                                <w:div w:id="554125288">
                                                                                                  <w:marLeft w:val="0"/>
                                                                                                  <w:marRight w:val="0"/>
                                                                                                  <w:marTop w:val="0"/>
                                                                                                  <w:marBottom w:val="0"/>
                                                                                                  <w:divBdr>
                                                                                                    <w:top w:val="none" w:sz="0" w:space="0" w:color="auto"/>
                                                                                                    <w:left w:val="none" w:sz="0" w:space="0" w:color="auto"/>
                                                                                                    <w:bottom w:val="none" w:sz="0" w:space="0" w:color="auto"/>
                                                                                                    <w:right w:val="none" w:sz="0" w:space="0" w:color="auto"/>
                                                                                                  </w:divBdr>
                                                                                                </w:div>
                                                                                                <w:div w:id="530538672">
                                                                                                  <w:marLeft w:val="0"/>
                                                                                                  <w:marRight w:val="0"/>
                                                                                                  <w:marTop w:val="0"/>
                                                                                                  <w:marBottom w:val="0"/>
                                                                                                  <w:divBdr>
                                                                                                    <w:top w:val="none" w:sz="0" w:space="0" w:color="auto"/>
                                                                                                    <w:left w:val="none" w:sz="0" w:space="0" w:color="auto"/>
                                                                                                    <w:bottom w:val="none" w:sz="0" w:space="0" w:color="auto"/>
                                                                                                    <w:right w:val="none" w:sz="0" w:space="0" w:color="auto"/>
                                                                                                  </w:divBdr>
                                                                                                </w:div>
                                                                                                <w:div w:id="1805125171">
                                                                                                  <w:marLeft w:val="0"/>
                                                                                                  <w:marRight w:val="0"/>
                                                                                                  <w:marTop w:val="0"/>
                                                                                                  <w:marBottom w:val="0"/>
                                                                                                  <w:divBdr>
                                                                                                    <w:top w:val="none" w:sz="0" w:space="0" w:color="auto"/>
                                                                                                    <w:left w:val="none" w:sz="0" w:space="0" w:color="auto"/>
                                                                                                    <w:bottom w:val="none" w:sz="0" w:space="0" w:color="auto"/>
                                                                                                    <w:right w:val="none" w:sz="0" w:space="0" w:color="auto"/>
                                                                                                  </w:divBdr>
                                                                                                </w:div>
                                                                                                <w:div w:id="1391466159">
                                                                                                  <w:marLeft w:val="0"/>
                                                                                                  <w:marRight w:val="0"/>
                                                                                                  <w:marTop w:val="0"/>
                                                                                                  <w:marBottom w:val="0"/>
                                                                                                  <w:divBdr>
                                                                                                    <w:top w:val="none" w:sz="0" w:space="0" w:color="auto"/>
                                                                                                    <w:left w:val="none" w:sz="0" w:space="0" w:color="auto"/>
                                                                                                    <w:bottom w:val="none" w:sz="0" w:space="0" w:color="auto"/>
                                                                                                    <w:right w:val="none" w:sz="0" w:space="0" w:color="auto"/>
                                                                                                  </w:divBdr>
                                                                                                </w:div>
                                                                                                <w:div w:id="1239093231">
                                                                                                  <w:marLeft w:val="0"/>
                                                                                                  <w:marRight w:val="0"/>
                                                                                                  <w:marTop w:val="0"/>
                                                                                                  <w:marBottom w:val="0"/>
                                                                                                  <w:divBdr>
                                                                                                    <w:top w:val="none" w:sz="0" w:space="0" w:color="auto"/>
                                                                                                    <w:left w:val="none" w:sz="0" w:space="0" w:color="auto"/>
                                                                                                    <w:bottom w:val="none" w:sz="0" w:space="0" w:color="auto"/>
                                                                                                    <w:right w:val="none" w:sz="0" w:space="0" w:color="auto"/>
                                                                                                  </w:divBdr>
                                                                                                </w:div>
                                                                                                <w:div w:id="1178614509">
                                                                                                  <w:marLeft w:val="720"/>
                                                                                                  <w:marRight w:val="0"/>
                                                                                                  <w:marTop w:val="0"/>
                                                                                                  <w:marBottom w:val="0"/>
                                                                                                  <w:divBdr>
                                                                                                    <w:top w:val="none" w:sz="0" w:space="0" w:color="auto"/>
                                                                                                    <w:left w:val="none" w:sz="0" w:space="0" w:color="auto"/>
                                                                                                    <w:bottom w:val="none" w:sz="0" w:space="0" w:color="auto"/>
                                                                                                    <w:right w:val="none" w:sz="0" w:space="0" w:color="auto"/>
                                                                                                  </w:divBdr>
                                                                                                </w:div>
                                                                                                <w:div w:id="882132902">
                                                                                                  <w:marLeft w:val="720"/>
                                                                                                  <w:marRight w:val="0"/>
                                                                                                  <w:marTop w:val="0"/>
                                                                                                  <w:marBottom w:val="0"/>
                                                                                                  <w:divBdr>
                                                                                                    <w:top w:val="none" w:sz="0" w:space="0" w:color="auto"/>
                                                                                                    <w:left w:val="none" w:sz="0" w:space="0" w:color="auto"/>
                                                                                                    <w:bottom w:val="none" w:sz="0" w:space="0" w:color="auto"/>
                                                                                                    <w:right w:val="none" w:sz="0" w:space="0" w:color="auto"/>
                                                                                                  </w:divBdr>
                                                                                                </w:div>
                                                                                                <w:div w:id="1007749586">
                                                                                                  <w:marLeft w:val="720"/>
                                                                                                  <w:marRight w:val="0"/>
                                                                                                  <w:marTop w:val="0"/>
                                                                                                  <w:marBottom w:val="0"/>
                                                                                                  <w:divBdr>
                                                                                                    <w:top w:val="none" w:sz="0" w:space="0" w:color="auto"/>
                                                                                                    <w:left w:val="none" w:sz="0" w:space="0" w:color="auto"/>
                                                                                                    <w:bottom w:val="none" w:sz="0" w:space="0" w:color="auto"/>
                                                                                                    <w:right w:val="none" w:sz="0" w:space="0" w:color="auto"/>
                                                                                                  </w:divBdr>
                                                                                                </w:div>
                                                                                                <w:div w:id="1075393509">
                                                                                                  <w:marLeft w:val="720"/>
                                                                                                  <w:marRight w:val="0"/>
                                                                                                  <w:marTop w:val="0"/>
                                                                                                  <w:marBottom w:val="0"/>
                                                                                                  <w:divBdr>
                                                                                                    <w:top w:val="none" w:sz="0" w:space="0" w:color="auto"/>
                                                                                                    <w:left w:val="none" w:sz="0" w:space="0" w:color="auto"/>
                                                                                                    <w:bottom w:val="none" w:sz="0" w:space="0" w:color="auto"/>
                                                                                                    <w:right w:val="none" w:sz="0" w:space="0" w:color="auto"/>
                                                                                                  </w:divBdr>
                                                                                                </w:div>
                                                                                                <w:div w:id="2081899915">
                                                                                                  <w:marLeft w:val="720"/>
                                                                                                  <w:marRight w:val="0"/>
                                                                                                  <w:marTop w:val="0"/>
                                                                                                  <w:marBottom w:val="0"/>
                                                                                                  <w:divBdr>
                                                                                                    <w:top w:val="none" w:sz="0" w:space="0" w:color="auto"/>
                                                                                                    <w:left w:val="none" w:sz="0" w:space="0" w:color="auto"/>
                                                                                                    <w:bottom w:val="none" w:sz="0" w:space="0" w:color="auto"/>
                                                                                                    <w:right w:val="none" w:sz="0" w:space="0" w:color="auto"/>
                                                                                                  </w:divBdr>
                                                                                                </w:div>
                                                                                                <w:div w:id="168568758">
                                                                                                  <w:marLeft w:val="720"/>
                                                                                                  <w:marRight w:val="0"/>
                                                                                                  <w:marTop w:val="0"/>
                                                                                                  <w:marBottom w:val="0"/>
                                                                                                  <w:divBdr>
                                                                                                    <w:top w:val="none" w:sz="0" w:space="0" w:color="auto"/>
                                                                                                    <w:left w:val="none" w:sz="0" w:space="0" w:color="auto"/>
                                                                                                    <w:bottom w:val="none" w:sz="0" w:space="0" w:color="auto"/>
                                                                                                    <w:right w:val="none" w:sz="0" w:space="0" w:color="auto"/>
                                                                                                  </w:divBdr>
                                                                                                </w:div>
                                                                                                <w:div w:id="287131080">
                                                                                                  <w:marLeft w:val="720"/>
                                                                                                  <w:marRight w:val="0"/>
                                                                                                  <w:marTop w:val="0"/>
                                                                                                  <w:marBottom w:val="0"/>
                                                                                                  <w:divBdr>
                                                                                                    <w:top w:val="none" w:sz="0" w:space="0" w:color="auto"/>
                                                                                                    <w:left w:val="none" w:sz="0" w:space="0" w:color="auto"/>
                                                                                                    <w:bottom w:val="none" w:sz="0" w:space="0" w:color="auto"/>
                                                                                                    <w:right w:val="none" w:sz="0" w:space="0" w:color="auto"/>
                                                                                                  </w:divBdr>
                                                                                                </w:div>
                                                                                                <w:div w:id="666901517">
                                                                                                  <w:marLeft w:val="720"/>
                                                                                                  <w:marRight w:val="0"/>
                                                                                                  <w:marTop w:val="0"/>
                                                                                                  <w:marBottom w:val="0"/>
                                                                                                  <w:divBdr>
                                                                                                    <w:top w:val="none" w:sz="0" w:space="0" w:color="auto"/>
                                                                                                    <w:left w:val="none" w:sz="0" w:space="0" w:color="auto"/>
                                                                                                    <w:bottom w:val="none" w:sz="0" w:space="0" w:color="auto"/>
                                                                                                    <w:right w:val="none" w:sz="0" w:space="0" w:color="auto"/>
                                                                                                  </w:divBdr>
                                                                                                </w:div>
                                                                                                <w:div w:id="539047596">
                                                                                                  <w:marLeft w:val="720"/>
                                                                                                  <w:marRight w:val="0"/>
                                                                                                  <w:marTop w:val="0"/>
                                                                                                  <w:marBottom w:val="0"/>
                                                                                                  <w:divBdr>
                                                                                                    <w:top w:val="none" w:sz="0" w:space="0" w:color="auto"/>
                                                                                                    <w:left w:val="none" w:sz="0" w:space="0" w:color="auto"/>
                                                                                                    <w:bottom w:val="none" w:sz="0" w:space="0" w:color="auto"/>
                                                                                                    <w:right w:val="none" w:sz="0" w:space="0" w:color="auto"/>
                                                                                                  </w:divBdr>
                                                                                                </w:div>
                                                                                                <w:div w:id="49307797">
                                                                                                  <w:marLeft w:val="720"/>
                                                                                                  <w:marRight w:val="0"/>
                                                                                                  <w:marTop w:val="0"/>
                                                                                                  <w:marBottom w:val="0"/>
                                                                                                  <w:divBdr>
                                                                                                    <w:top w:val="none" w:sz="0" w:space="0" w:color="auto"/>
                                                                                                    <w:left w:val="none" w:sz="0" w:space="0" w:color="auto"/>
                                                                                                    <w:bottom w:val="none" w:sz="0" w:space="0" w:color="auto"/>
                                                                                                    <w:right w:val="none" w:sz="0" w:space="0" w:color="auto"/>
                                                                                                  </w:divBdr>
                                                                                                </w:div>
                                                                                                <w:div w:id="1235507742">
                                                                                                  <w:marLeft w:val="720"/>
                                                                                                  <w:marRight w:val="0"/>
                                                                                                  <w:marTop w:val="0"/>
                                                                                                  <w:marBottom w:val="0"/>
                                                                                                  <w:divBdr>
                                                                                                    <w:top w:val="none" w:sz="0" w:space="0" w:color="auto"/>
                                                                                                    <w:left w:val="none" w:sz="0" w:space="0" w:color="auto"/>
                                                                                                    <w:bottom w:val="none" w:sz="0" w:space="0" w:color="auto"/>
                                                                                                    <w:right w:val="none" w:sz="0" w:space="0" w:color="auto"/>
                                                                                                  </w:divBdr>
                                                                                                </w:div>
                                                                                                <w:div w:id="1713311656">
                                                                                                  <w:marLeft w:val="720"/>
                                                                                                  <w:marRight w:val="0"/>
                                                                                                  <w:marTop w:val="0"/>
                                                                                                  <w:marBottom w:val="0"/>
                                                                                                  <w:divBdr>
                                                                                                    <w:top w:val="none" w:sz="0" w:space="0" w:color="auto"/>
                                                                                                    <w:left w:val="none" w:sz="0" w:space="0" w:color="auto"/>
                                                                                                    <w:bottom w:val="none" w:sz="0" w:space="0" w:color="auto"/>
                                                                                                    <w:right w:val="none" w:sz="0" w:space="0" w:color="auto"/>
                                                                                                  </w:divBdr>
                                                                                                </w:div>
                                                                                                <w:div w:id="752704953">
                                                                                                  <w:marLeft w:val="720"/>
                                                                                                  <w:marRight w:val="0"/>
                                                                                                  <w:marTop w:val="0"/>
                                                                                                  <w:marBottom w:val="0"/>
                                                                                                  <w:divBdr>
                                                                                                    <w:top w:val="none" w:sz="0" w:space="0" w:color="auto"/>
                                                                                                    <w:left w:val="none" w:sz="0" w:space="0" w:color="auto"/>
                                                                                                    <w:bottom w:val="none" w:sz="0" w:space="0" w:color="auto"/>
                                                                                                    <w:right w:val="none" w:sz="0" w:space="0" w:color="auto"/>
                                                                                                  </w:divBdr>
                                                                                                </w:div>
                                                                                                <w:div w:id="679894947">
                                                                                                  <w:marLeft w:val="0"/>
                                                                                                  <w:marRight w:val="0"/>
                                                                                                  <w:marTop w:val="0"/>
                                                                                                  <w:marBottom w:val="0"/>
                                                                                                  <w:divBdr>
                                                                                                    <w:top w:val="none" w:sz="0" w:space="0" w:color="auto"/>
                                                                                                    <w:left w:val="none" w:sz="0" w:space="0" w:color="auto"/>
                                                                                                    <w:bottom w:val="none" w:sz="0" w:space="0" w:color="auto"/>
                                                                                                    <w:right w:val="none" w:sz="0" w:space="0" w:color="auto"/>
                                                                                                  </w:divBdr>
                                                                                                </w:div>
                                                                                                <w:div w:id="621419616">
                                                                                                  <w:marLeft w:val="0"/>
                                                                                                  <w:marRight w:val="0"/>
                                                                                                  <w:marTop w:val="0"/>
                                                                                                  <w:marBottom w:val="0"/>
                                                                                                  <w:divBdr>
                                                                                                    <w:top w:val="none" w:sz="0" w:space="0" w:color="auto"/>
                                                                                                    <w:left w:val="none" w:sz="0" w:space="0" w:color="auto"/>
                                                                                                    <w:bottom w:val="none" w:sz="0" w:space="0" w:color="auto"/>
                                                                                                    <w:right w:val="none" w:sz="0" w:space="0" w:color="auto"/>
                                                                                                  </w:divBdr>
                                                                                                </w:div>
                                                                                                <w:div w:id="780491596">
                                                                                                  <w:marLeft w:val="0"/>
                                                                                                  <w:marRight w:val="0"/>
                                                                                                  <w:marTop w:val="0"/>
                                                                                                  <w:marBottom w:val="0"/>
                                                                                                  <w:divBdr>
                                                                                                    <w:top w:val="none" w:sz="0" w:space="0" w:color="auto"/>
                                                                                                    <w:left w:val="none" w:sz="0" w:space="0" w:color="auto"/>
                                                                                                    <w:bottom w:val="none" w:sz="0" w:space="0" w:color="auto"/>
                                                                                                    <w:right w:val="none" w:sz="0" w:space="0" w:color="auto"/>
                                                                                                  </w:divBdr>
                                                                                                </w:div>
                                                                                                <w:div w:id="686562897">
                                                                                                  <w:marLeft w:val="0"/>
                                                                                                  <w:marRight w:val="0"/>
                                                                                                  <w:marTop w:val="0"/>
                                                                                                  <w:marBottom w:val="0"/>
                                                                                                  <w:divBdr>
                                                                                                    <w:top w:val="none" w:sz="0" w:space="0" w:color="auto"/>
                                                                                                    <w:left w:val="none" w:sz="0" w:space="0" w:color="auto"/>
                                                                                                    <w:bottom w:val="none" w:sz="0" w:space="0" w:color="auto"/>
                                                                                                    <w:right w:val="none" w:sz="0" w:space="0" w:color="auto"/>
                                                                                                  </w:divBdr>
                                                                                                </w:div>
                                                                                                <w:div w:id="250243752">
                                                                                                  <w:marLeft w:val="720"/>
                                                                                                  <w:marRight w:val="0"/>
                                                                                                  <w:marTop w:val="0"/>
                                                                                                  <w:marBottom w:val="0"/>
                                                                                                  <w:divBdr>
                                                                                                    <w:top w:val="none" w:sz="0" w:space="0" w:color="auto"/>
                                                                                                    <w:left w:val="none" w:sz="0" w:space="0" w:color="auto"/>
                                                                                                    <w:bottom w:val="none" w:sz="0" w:space="0" w:color="auto"/>
                                                                                                    <w:right w:val="none" w:sz="0" w:space="0" w:color="auto"/>
                                                                                                  </w:divBdr>
                                                                                                </w:div>
                                                                                                <w:div w:id="1182014311">
                                                                                                  <w:marLeft w:val="720"/>
                                                                                                  <w:marRight w:val="0"/>
                                                                                                  <w:marTop w:val="0"/>
                                                                                                  <w:marBottom w:val="0"/>
                                                                                                  <w:divBdr>
                                                                                                    <w:top w:val="none" w:sz="0" w:space="0" w:color="auto"/>
                                                                                                    <w:left w:val="none" w:sz="0" w:space="0" w:color="auto"/>
                                                                                                    <w:bottom w:val="none" w:sz="0" w:space="0" w:color="auto"/>
                                                                                                    <w:right w:val="none" w:sz="0" w:space="0" w:color="auto"/>
                                                                                                  </w:divBdr>
                                                                                                </w:div>
                                                                                                <w:div w:id="1030227356">
                                                                                                  <w:marLeft w:val="720"/>
                                                                                                  <w:marRight w:val="0"/>
                                                                                                  <w:marTop w:val="0"/>
                                                                                                  <w:marBottom w:val="0"/>
                                                                                                  <w:divBdr>
                                                                                                    <w:top w:val="none" w:sz="0" w:space="0" w:color="auto"/>
                                                                                                    <w:left w:val="none" w:sz="0" w:space="0" w:color="auto"/>
                                                                                                    <w:bottom w:val="none" w:sz="0" w:space="0" w:color="auto"/>
                                                                                                    <w:right w:val="none" w:sz="0" w:space="0" w:color="auto"/>
                                                                                                  </w:divBdr>
                                                                                                </w:div>
                                                                                                <w:div w:id="848715413">
                                                                                                  <w:marLeft w:val="720"/>
                                                                                                  <w:marRight w:val="0"/>
                                                                                                  <w:marTop w:val="0"/>
                                                                                                  <w:marBottom w:val="0"/>
                                                                                                  <w:divBdr>
                                                                                                    <w:top w:val="none" w:sz="0" w:space="0" w:color="auto"/>
                                                                                                    <w:left w:val="none" w:sz="0" w:space="0" w:color="auto"/>
                                                                                                    <w:bottom w:val="none" w:sz="0" w:space="0" w:color="auto"/>
                                                                                                    <w:right w:val="none" w:sz="0" w:space="0" w:color="auto"/>
                                                                                                  </w:divBdr>
                                                                                                </w:div>
                                                                                                <w:div w:id="822545320">
                                                                                                  <w:marLeft w:val="720"/>
                                                                                                  <w:marRight w:val="0"/>
                                                                                                  <w:marTop w:val="0"/>
                                                                                                  <w:marBottom w:val="0"/>
                                                                                                  <w:divBdr>
                                                                                                    <w:top w:val="none" w:sz="0" w:space="0" w:color="auto"/>
                                                                                                    <w:left w:val="none" w:sz="0" w:space="0" w:color="auto"/>
                                                                                                    <w:bottom w:val="none" w:sz="0" w:space="0" w:color="auto"/>
                                                                                                    <w:right w:val="none" w:sz="0" w:space="0" w:color="auto"/>
                                                                                                  </w:divBdr>
                                                                                                </w:div>
                                                                                                <w:div w:id="922029876">
                                                                                                  <w:marLeft w:val="720"/>
                                                                                                  <w:marRight w:val="0"/>
                                                                                                  <w:marTop w:val="0"/>
                                                                                                  <w:marBottom w:val="0"/>
                                                                                                  <w:divBdr>
                                                                                                    <w:top w:val="none" w:sz="0" w:space="0" w:color="auto"/>
                                                                                                    <w:left w:val="none" w:sz="0" w:space="0" w:color="auto"/>
                                                                                                    <w:bottom w:val="none" w:sz="0" w:space="0" w:color="auto"/>
                                                                                                    <w:right w:val="none" w:sz="0" w:space="0" w:color="auto"/>
                                                                                                  </w:divBdr>
                                                                                                </w:div>
                                                                                                <w:div w:id="1167283682">
                                                                                                  <w:marLeft w:val="720"/>
                                                                                                  <w:marRight w:val="0"/>
                                                                                                  <w:marTop w:val="0"/>
                                                                                                  <w:marBottom w:val="0"/>
                                                                                                  <w:divBdr>
                                                                                                    <w:top w:val="none" w:sz="0" w:space="0" w:color="auto"/>
                                                                                                    <w:left w:val="none" w:sz="0" w:space="0" w:color="auto"/>
                                                                                                    <w:bottom w:val="none" w:sz="0" w:space="0" w:color="auto"/>
                                                                                                    <w:right w:val="none" w:sz="0" w:space="0" w:color="auto"/>
                                                                                                  </w:divBdr>
                                                                                                </w:div>
                                                                                                <w:div w:id="1302425142">
                                                                                                  <w:marLeft w:val="720"/>
                                                                                                  <w:marRight w:val="0"/>
                                                                                                  <w:marTop w:val="0"/>
                                                                                                  <w:marBottom w:val="0"/>
                                                                                                  <w:divBdr>
                                                                                                    <w:top w:val="none" w:sz="0" w:space="0" w:color="auto"/>
                                                                                                    <w:left w:val="none" w:sz="0" w:space="0" w:color="auto"/>
                                                                                                    <w:bottom w:val="none" w:sz="0" w:space="0" w:color="auto"/>
                                                                                                    <w:right w:val="none" w:sz="0" w:space="0" w:color="auto"/>
                                                                                                  </w:divBdr>
                                                                                                </w:div>
                                                                                                <w:div w:id="961618983">
                                                                                                  <w:marLeft w:val="720"/>
                                                                                                  <w:marRight w:val="0"/>
                                                                                                  <w:marTop w:val="0"/>
                                                                                                  <w:marBottom w:val="0"/>
                                                                                                  <w:divBdr>
                                                                                                    <w:top w:val="none" w:sz="0" w:space="0" w:color="auto"/>
                                                                                                    <w:left w:val="none" w:sz="0" w:space="0" w:color="auto"/>
                                                                                                    <w:bottom w:val="none" w:sz="0" w:space="0" w:color="auto"/>
                                                                                                    <w:right w:val="none" w:sz="0" w:space="0" w:color="auto"/>
                                                                                                  </w:divBdr>
                                                                                                </w:div>
                                                                                                <w:div w:id="28727881">
                                                                                                  <w:marLeft w:val="720"/>
                                                                                                  <w:marRight w:val="0"/>
                                                                                                  <w:marTop w:val="0"/>
                                                                                                  <w:marBottom w:val="0"/>
                                                                                                  <w:divBdr>
                                                                                                    <w:top w:val="none" w:sz="0" w:space="0" w:color="auto"/>
                                                                                                    <w:left w:val="none" w:sz="0" w:space="0" w:color="auto"/>
                                                                                                    <w:bottom w:val="none" w:sz="0" w:space="0" w:color="auto"/>
                                                                                                    <w:right w:val="none" w:sz="0" w:space="0" w:color="auto"/>
                                                                                                  </w:divBdr>
                                                                                                </w:div>
                                                                                                <w:div w:id="1114207462">
                                                                                                  <w:marLeft w:val="0"/>
                                                                                                  <w:marRight w:val="0"/>
                                                                                                  <w:marTop w:val="0"/>
                                                                                                  <w:marBottom w:val="0"/>
                                                                                                  <w:divBdr>
                                                                                                    <w:top w:val="none" w:sz="0" w:space="0" w:color="auto"/>
                                                                                                    <w:left w:val="none" w:sz="0" w:space="0" w:color="auto"/>
                                                                                                    <w:bottom w:val="none" w:sz="0" w:space="0" w:color="auto"/>
                                                                                                    <w:right w:val="none" w:sz="0" w:space="0" w:color="auto"/>
                                                                                                  </w:divBdr>
                                                                                                </w:div>
                                                                                                <w:div w:id="1214193622">
                                                                                                  <w:marLeft w:val="720"/>
                                                                                                  <w:marRight w:val="0"/>
                                                                                                  <w:marTop w:val="0"/>
                                                                                                  <w:marBottom w:val="0"/>
                                                                                                  <w:divBdr>
                                                                                                    <w:top w:val="none" w:sz="0" w:space="0" w:color="auto"/>
                                                                                                    <w:left w:val="none" w:sz="0" w:space="0" w:color="auto"/>
                                                                                                    <w:bottom w:val="none" w:sz="0" w:space="0" w:color="auto"/>
                                                                                                    <w:right w:val="none" w:sz="0" w:space="0" w:color="auto"/>
                                                                                                  </w:divBdr>
                                                                                                </w:div>
                                                                                                <w:div w:id="1929849298">
                                                                                                  <w:marLeft w:val="720"/>
                                                                                                  <w:marRight w:val="0"/>
                                                                                                  <w:marTop w:val="0"/>
                                                                                                  <w:marBottom w:val="0"/>
                                                                                                  <w:divBdr>
                                                                                                    <w:top w:val="none" w:sz="0" w:space="0" w:color="auto"/>
                                                                                                    <w:left w:val="none" w:sz="0" w:space="0" w:color="auto"/>
                                                                                                    <w:bottom w:val="none" w:sz="0" w:space="0" w:color="auto"/>
                                                                                                    <w:right w:val="none" w:sz="0" w:space="0" w:color="auto"/>
                                                                                                  </w:divBdr>
                                                                                                </w:div>
                                                                                                <w:div w:id="1825275865">
                                                                                                  <w:marLeft w:val="720"/>
                                                                                                  <w:marRight w:val="0"/>
                                                                                                  <w:marTop w:val="0"/>
                                                                                                  <w:marBottom w:val="0"/>
                                                                                                  <w:divBdr>
                                                                                                    <w:top w:val="none" w:sz="0" w:space="0" w:color="auto"/>
                                                                                                    <w:left w:val="none" w:sz="0" w:space="0" w:color="auto"/>
                                                                                                    <w:bottom w:val="none" w:sz="0" w:space="0" w:color="auto"/>
                                                                                                    <w:right w:val="none" w:sz="0" w:space="0" w:color="auto"/>
                                                                                                  </w:divBdr>
                                                                                                </w:div>
                                                                                                <w:div w:id="1384794861">
                                                                                                  <w:marLeft w:val="720"/>
                                                                                                  <w:marRight w:val="0"/>
                                                                                                  <w:marTop w:val="0"/>
                                                                                                  <w:marBottom w:val="0"/>
                                                                                                  <w:divBdr>
                                                                                                    <w:top w:val="none" w:sz="0" w:space="0" w:color="auto"/>
                                                                                                    <w:left w:val="none" w:sz="0" w:space="0" w:color="auto"/>
                                                                                                    <w:bottom w:val="none" w:sz="0" w:space="0" w:color="auto"/>
                                                                                                    <w:right w:val="none" w:sz="0" w:space="0" w:color="auto"/>
                                                                                                  </w:divBdr>
                                                                                                </w:div>
                                                                                                <w:div w:id="222642863">
                                                                                                  <w:marLeft w:val="720"/>
                                                                                                  <w:marRight w:val="0"/>
                                                                                                  <w:marTop w:val="0"/>
                                                                                                  <w:marBottom w:val="0"/>
                                                                                                  <w:divBdr>
                                                                                                    <w:top w:val="none" w:sz="0" w:space="0" w:color="auto"/>
                                                                                                    <w:left w:val="none" w:sz="0" w:space="0" w:color="auto"/>
                                                                                                    <w:bottom w:val="none" w:sz="0" w:space="0" w:color="auto"/>
                                                                                                    <w:right w:val="none" w:sz="0" w:space="0" w:color="auto"/>
                                                                                                  </w:divBdr>
                                                                                                </w:div>
                                                                                                <w:div w:id="1263802893">
                                                                                                  <w:marLeft w:val="720"/>
                                                                                                  <w:marRight w:val="0"/>
                                                                                                  <w:marTop w:val="0"/>
                                                                                                  <w:marBottom w:val="0"/>
                                                                                                  <w:divBdr>
                                                                                                    <w:top w:val="none" w:sz="0" w:space="0" w:color="auto"/>
                                                                                                    <w:left w:val="none" w:sz="0" w:space="0" w:color="auto"/>
                                                                                                    <w:bottom w:val="none" w:sz="0" w:space="0" w:color="auto"/>
                                                                                                    <w:right w:val="none" w:sz="0" w:space="0" w:color="auto"/>
                                                                                                  </w:divBdr>
                                                                                                </w:div>
                                                                                                <w:div w:id="1732733166">
                                                                                                  <w:marLeft w:val="720"/>
                                                                                                  <w:marRight w:val="0"/>
                                                                                                  <w:marTop w:val="0"/>
                                                                                                  <w:marBottom w:val="0"/>
                                                                                                  <w:divBdr>
                                                                                                    <w:top w:val="none" w:sz="0" w:space="0" w:color="auto"/>
                                                                                                    <w:left w:val="none" w:sz="0" w:space="0" w:color="auto"/>
                                                                                                    <w:bottom w:val="none" w:sz="0" w:space="0" w:color="auto"/>
                                                                                                    <w:right w:val="none" w:sz="0" w:space="0" w:color="auto"/>
                                                                                                  </w:divBdr>
                                                                                                </w:div>
                                                                                                <w:div w:id="301498140">
                                                                                                  <w:marLeft w:val="720"/>
                                                                                                  <w:marRight w:val="0"/>
                                                                                                  <w:marTop w:val="0"/>
                                                                                                  <w:marBottom w:val="0"/>
                                                                                                  <w:divBdr>
                                                                                                    <w:top w:val="none" w:sz="0" w:space="0" w:color="auto"/>
                                                                                                    <w:left w:val="none" w:sz="0" w:space="0" w:color="auto"/>
                                                                                                    <w:bottom w:val="none" w:sz="0" w:space="0" w:color="auto"/>
                                                                                                    <w:right w:val="none" w:sz="0" w:space="0" w:color="auto"/>
                                                                                                  </w:divBdr>
                                                                                                </w:div>
                                                                                                <w:div w:id="1910996461">
                                                                                                  <w:marLeft w:val="720"/>
                                                                                                  <w:marRight w:val="0"/>
                                                                                                  <w:marTop w:val="0"/>
                                                                                                  <w:marBottom w:val="0"/>
                                                                                                  <w:divBdr>
                                                                                                    <w:top w:val="none" w:sz="0" w:space="0" w:color="auto"/>
                                                                                                    <w:left w:val="none" w:sz="0" w:space="0" w:color="auto"/>
                                                                                                    <w:bottom w:val="none" w:sz="0" w:space="0" w:color="auto"/>
                                                                                                    <w:right w:val="none" w:sz="0" w:space="0" w:color="auto"/>
                                                                                                  </w:divBdr>
                                                                                                </w:div>
                                                                                                <w:div w:id="164324600">
                                                                                                  <w:marLeft w:val="720"/>
                                                                                                  <w:marRight w:val="0"/>
                                                                                                  <w:marTop w:val="0"/>
                                                                                                  <w:marBottom w:val="0"/>
                                                                                                  <w:divBdr>
                                                                                                    <w:top w:val="none" w:sz="0" w:space="0" w:color="auto"/>
                                                                                                    <w:left w:val="none" w:sz="0" w:space="0" w:color="auto"/>
                                                                                                    <w:bottom w:val="none" w:sz="0" w:space="0" w:color="auto"/>
                                                                                                    <w:right w:val="none" w:sz="0" w:space="0" w:color="auto"/>
                                                                                                  </w:divBdr>
                                                                                                </w:div>
                                                                                                <w:div w:id="638459312">
                                                                                                  <w:marLeft w:val="720"/>
                                                                                                  <w:marRight w:val="0"/>
                                                                                                  <w:marTop w:val="0"/>
                                                                                                  <w:marBottom w:val="0"/>
                                                                                                  <w:divBdr>
                                                                                                    <w:top w:val="none" w:sz="0" w:space="0" w:color="auto"/>
                                                                                                    <w:left w:val="none" w:sz="0" w:space="0" w:color="auto"/>
                                                                                                    <w:bottom w:val="none" w:sz="0" w:space="0" w:color="auto"/>
                                                                                                    <w:right w:val="none" w:sz="0" w:space="0" w:color="auto"/>
                                                                                                  </w:divBdr>
                                                                                                </w:div>
                                                                                                <w:div w:id="1946500514">
                                                                                                  <w:marLeft w:val="720"/>
                                                                                                  <w:marRight w:val="0"/>
                                                                                                  <w:marTop w:val="0"/>
                                                                                                  <w:marBottom w:val="0"/>
                                                                                                  <w:divBdr>
                                                                                                    <w:top w:val="none" w:sz="0" w:space="0" w:color="auto"/>
                                                                                                    <w:left w:val="none" w:sz="0" w:space="0" w:color="auto"/>
                                                                                                    <w:bottom w:val="none" w:sz="0" w:space="0" w:color="auto"/>
                                                                                                    <w:right w:val="none" w:sz="0" w:space="0" w:color="auto"/>
                                                                                                  </w:divBdr>
                                                                                                </w:div>
                                                                                                <w:div w:id="204028223">
                                                                                                  <w:marLeft w:val="720"/>
                                                                                                  <w:marRight w:val="0"/>
                                                                                                  <w:marTop w:val="0"/>
                                                                                                  <w:marBottom w:val="0"/>
                                                                                                  <w:divBdr>
                                                                                                    <w:top w:val="none" w:sz="0" w:space="0" w:color="auto"/>
                                                                                                    <w:left w:val="none" w:sz="0" w:space="0" w:color="auto"/>
                                                                                                    <w:bottom w:val="none" w:sz="0" w:space="0" w:color="auto"/>
                                                                                                    <w:right w:val="none" w:sz="0" w:space="0" w:color="auto"/>
                                                                                                  </w:divBdr>
                                                                                                </w:div>
                                                                                                <w:div w:id="783227073">
                                                                                                  <w:marLeft w:val="720"/>
                                                                                                  <w:marRight w:val="0"/>
                                                                                                  <w:marTop w:val="0"/>
                                                                                                  <w:marBottom w:val="0"/>
                                                                                                  <w:divBdr>
                                                                                                    <w:top w:val="none" w:sz="0" w:space="0" w:color="auto"/>
                                                                                                    <w:left w:val="none" w:sz="0" w:space="0" w:color="auto"/>
                                                                                                    <w:bottom w:val="none" w:sz="0" w:space="0" w:color="auto"/>
                                                                                                    <w:right w:val="none" w:sz="0" w:space="0" w:color="auto"/>
                                                                                                  </w:divBdr>
                                                                                                </w:div>
                                                                                                <w:div w:id="611330117">
                                                                                                  <w:marLeft w:val="720"/>
                                                                                                  <w:marRight w:val="0"/>
                                                                                                  <w:marTop w:val="0"/>
                                                                                                  <w:marBottom w:val="0"/>
                                                                                                  <w:divBdr>
                                                                                                    <w:top w:val="none" w:sz="0" w:space="0" w:color="auto"/>
                                                                                                    <w:left w:val="none" w:sz="0" w:space="0" w:color="auto"/>
                                                                                                    <w:bottom w:val="none" w:sz="0" w:space="0" w:color="auto"/>
                                                                                                    <w:right w:val="none" w:sz="0" w:space="0" w:color="auto"/>
                                                                                                  </w:divBdr>
                                                                                                </w:div>
                                                                                                <w:div w:id="23140875">
                                                                                                  <w:marLeft w:val="720"/>
                                                                                                  <w:marRight w:val="0"/>
                                                                                                  <w:marTop w:val="0"/>
                                                                                                  <w:marBottom w:val="0"/>
                                                                                                  <w:divBdr>
                                                                                                    <w:top w:val="none" w:sz="0" w:space="0" w:color="auto"/>
                                                                                                    <w:left w:val="none" w:sz="0" w:space="0" w:color="auto"/>
                                                                                                    <w:bottom w:val="none" w:sz="0" w:space="0" w:color="auto"/>
                                                                                                    <w:right w:val="none" w:sz="0" w:space="0" w:color="auto"/>
                                                                                                  </w:divBdr>
                                                                                                </w:div>
                                                                                                <w:div w:id="936132808">
                                                                                                  <w:marLeft w:val="720"/>
                                                                                                  <w:marRight w:val="0"/>
                                                                                                  <w:marTop w:val="0"/>
                                                                                                  <w:marBottom w:val="0"/>
                                                                                                  <w:divBdr>
                                                                                                    <w:top w:val="none" w:sz="0" w:space="0" w:color="auto"/>
                                                                                                    <w:left w:val="none" w:sz="0" w:space="0" w:color="auto"/>
                                                                                                    <w:bottom w:val="none" w:sz="0" w:space="0" w:color="auto"/>
                                                                                                    <w:right w:val="none" w:sz="0" w:space="0" w:color="auto"/>
                                                                                                  </w:divBdr>
                                                                                                </w:div>
                                                                                                <w:div w:id="1236861330">
                                                                                                  <w:marLeft w:val="720"/>
                                                                                                  <w:marRight w:val="0"/>
                                                                                                  <w:marTop w:val="0"/>
                                                                                                  <w:marBottom w:val="0"/>
                                                                                                  <w:divBdr>
                                                                                                    <w:top w:val="none" w:sz="0" w:space="0" w:color="auto"/>
                                                                                                    <w:left w:val="none" w:sz="0" w:space="0" w:color="auto"/>
                                                                                                    <w:bottom w:val="none" w:sz="0" w:space="0" w:color="auto"/>
                                                                                                    <w:right w:val="none" w:sz="0" w:space="0" w:color="auto"/>
                                                                                                  </w:divBdr>
                                                                                                </w:div>
                                                                                                <w:div w:id="1377659364">
                                                                                                  <w:marLeft w:val="720"/>
                                                                                                  <w:marRight w:val="0"/>
                                                                                                  <w:marTop w:val="0"/>
                                                                                                  <w:marBottom w:val="0"/>
                                                                                                  <w:divBdr>
                                                                                                    <w:top w:val="none" w:sz="0" w:space="0" w:color="auto"/>
                                                                                                    <w:left w:val="none" w:sz="0" w:space="0" w:color="auto"/>
                                                                                                    <w:bottom w:val="none" w:sz="0" w:space="0" w:color="auto"/>
                                                                                                    <w:right w:val="none" w:sz="0" w:space="0" w:color="auto"/>
                                                                                                  </w:divBdr>
                                                                                                </w:div>
                                                                                                <w:div w:id="2032603033">
                                                                                                  <w:marLeft w:val="720"/>
                                                                                                  <w:marRight w:val="0"/>
                                                                                                  <w:marTop w:val="0"/>
                                                                                                  <w:marBottom w:val="0"/>
                                                                                                  <w:divBdr>
                                                                                                    <w:top w:val="none" w:sz="0" w:space="0" w:color="auto"/>
                                                                                                    <w:left w:val="none" w:sz="0" w:space="0" w:color="auto"/>
                                                                                                    <w:bottom w:val="none" w:sz="0" w:space="0" w:color="auto"/>
                                                                                                    <w:right w:val="none" w:sz="0" w:space="0" w:color="auto"/>
                                                                                                  </w:divBdr>
                                                                                                </w:div>
                                                                                                <w:div w:id="1948196972">
                                                                                                  <w:marLeft w:val="720"/>
                                                                                                  <w:marRight w:val="0"/>
                                                                                                  <w:marTop w:val="0"/>
                                                                                                  <w:marBottom w:val="0"/>
                                                                                                  <w:divBdr>
                                                                                                    <w:top w:val="none" w:sz="0" w:space="0" w:color="auto"/>
                                                                                                    <w:left w:val="none" w:sz="0" w:space="0" w:color="auto"/>
                                                                                                    <w:bottom w:val="none" w:sz="0" w:space="0" w:color="auto"/>
                                                                                                    <w:right w:val="none" w:sz="0" w:space="0" w:color="auto"/>
                                                                                                  </w:divBdr>
                                                                                                </w:div>
                                                                                                <w:div w:id="1459759295">
                                                                                                  <w:marLeft w:val="720"/>
                                                                                                  <w:marRight w:val="0"/>
                                                                                                  <w:marTop w:val="0"/>
                                                                                                  <w:marBottom w:val="0"/>
                                                                                                  <w:divBdr>
                                                                                                    <w:top w:val="none" w:sz="0" w:space="0" w:color="auto"/>
                                                                                                    <w:left w:val="none" w:sz="0" w:space="0" w:color="auto"/>
                                                                                                    <w:bottom w:val="none" w:sz="0" w:space="0" w:color="auto"/>
                                                                                                    <w:right w:val="none" w:sz="0" w:space="0" w:color="auto"/>
                                                                                                  </w:divBdr>
                                                                                                </w:div>
                                                                                                <w:div w:id="916092680">
                                                                                                  <w:marLeft w:val="720"/>
                                                                                                  <w:marRight w:val="0"/>
                                                                                                  <w:marTop w:val="0"/>
                                                                                                  <w:marBottom w:val="0"/>
                                                                                                  <w:divBdr>
                                                                                                    <w:top w:val="none" w:sz="0" w:space="0" w:color="auto"/>
                                                                                                    <w:left w:val="none" w:sz="0" w:space="0" w:color="auto"/>
                                                                                                    <w:bottom w:val="none" w:sz="0" w:space="0" w:color="auto"/>
                                                                                                    <w:right w:val="none" w:sz="0" w:space="0" w:color="auto"/>
                                                                                                  </w:divBdr>
                                                                                                </w:div>
                                                                                                <w:div w:id="303118001">
                                                                                                  <w:marLeft w:val="720"/>
                                                                                                  <w:marRight w:val="0"/>
                                                                                                  <w:marTop w:val="0"/>
                                                                                                  <w:marBottom w:val="0"/>
                                                                                                  <w:divBdr>
                                                                                                    <w:top w:val="none" w:sz="0" w:space="0" w:color="auto"/>
                                                                                                    <w:left w:val="none" w:sz="0" w:space="0" w:color="auto"/>
                                                                                                    <w:bottom w:val="none" w:sz="0" w:space="0" w:color="auto"/>
                                                                                                    <w:right w:val="none" w:sz="0" w:space="0" w:color="auto"/>
                                                                                                  </w:divBdr>
                                                                                                </w:div>
                                                                                                <w:div w:id="963852871">
                                                                                                  <w:marLeft w:val="720"/>
                                                                                                  <w:marRight w:val="0"/>
                                                                                                  <w:marTop w:val="0"/>
                                                                                                  <w:marBottom w:val="0"/>
                                                                                                  <w:divBdr>
                                                                                                    <w:top w:val="none" w:sz="0" w:space="0" w:color="auto"/>
                                                                                                    <w:left w:val="none" w:sz="0" w:space="0" w:color="auto"/>
                                                                                                    <w:bottom w:val="none" w:sz="0" w:space="0" w:color="auto"/>
                                                                                                    <w:right w:val="none" w:sz="0" w:space="0" w:color="auto"/>
                                                                                                  </w:divBdr>
                                                                                                </w:div>
                                                                                                <w:div w:id="1438020946">
                                                                                                  <w:marLeft w:val="720"/>
                                                                                                  <w:marRight w:val="0"/>
                                                                                                  <w:marTop w:val="0"/>
                                                                                                  <w:marBottom w:val="0"/>
                                                                                                  <w:divBdr>
                                                                                                    <w:top w:val="none" w:sz="0" w:space="0" w:color="auto"/>
                                                                                                    <w:left w:val="none" w:sz="0" w:space="0" w:color="auto"/>
                                                                                                    <w:bottom w:val="none" w:sz="0" w:space="0" w:color="auto"/>
                                                                                                    <w:right w:val="none" w:sz="0" w:space="0" w:color="auto"/>
                                                                                                  </w:divBdr>
                                                                                                </w:div>
                                                                                                <w:div w:id="1770539335">
                                                                                                  <w:marLeft w:val="720"/>
                                                                                                  <w:marRight w:val="0"/>
                                                                                                  <w:marTop w:val="0"/>
                                                                                                  <w:marBottom w:val="0"/>
                                                                                                  <w:divBdr>
                                                                                                    <w:top w:val="none" w:sz="0" w:space="0" w:color="auto"/>
                                                                                                    <w:left w:val="none" w:sz="0" w:space="0" w:color="auto"/>
                                                                                                    <w:bottom w:val="none" w:sz="0" w:space="0" w:color="auto"/>
                                                                                                    <w:right w:val="none" w:sz="0" w:space="0" w:color="auto"/>
                                                                                                  </w:divBdr>
                                                                                                </w:div>
                                                                                                <w:div w:id="1061829662">
                                                                                                  <w:marLeft w:val="720"/>
                                                                                                  <w:marRight w:val="0"/>
                                                                                                  <w:marTop w:val="0"/>
                                                                                                  <w:marBottom w:val="0"/>
                                                                                                  <w:divBdr>
                                                                                                    <w:top w:val="none" w:sz="0" w:space="0" w:color="auto"/>
                                                                                                    <w:left w:val="none" w:sz="0" w:space="0" w:color="auto"/>
                                                                                                    <w:bottom w:val="none" w:sz="0" w:space="0" w:color="auto"/>
                                                                                                    <w:right w:val="none" w:sz="0" w:space="0" w:color="auto"/>
                                                                                                  </w:divBdr>
                                                                                                </w:div>
                                                                                                <w:div w:id="1701080067">
                                                                                                  <w:marLeft w:val="720"/>
                                                                                                  <w:marRight w:val="0"/>
                                                                                                  <w:marTop w:val="0"/>
                                                                                                  <w:marBottom w:val="0"/>
                                                                                                  <w:divBdr>
                                                                                                    <w:top w:val="none" w:sz="0" w:space="0" w:color="auto"/>
                                                                                                    <w:left w:val="none" w:sz="0" w:space="0" w:color="auto"/>
                                                                                                    <w:bottom w:val="none" w:sz="0" w:space="0" w:color="auto"/>
                                                                                                    <w:right w:val="none" w:sz="0" w:space="0" w:color="auto"/>
                                                                                                  </w:divBdr>
                                                                                                </w:div>
                                                                                                <w:div w:id="1373846500">
                                                                                                  <w:marLeft w:val="0"/>
                                                                                                  <w:marRight w:val="0"/>
                                                                                                  <w:marTop w:val="0"/>
                                                                                                  <w:marBottom w:val="0"/>
                                                                                                  <w:divBdr>
                                                                                                    <w:top w:val="none" w:sz="0" w:space="0" w:color="auto"/>
                                                                                                    <w:left w:val="none" w:sz="0" w:space="0" w:color="auto"/>
                                                                                                    <w:bottom w:val="none" w:sz="0" w:space="0" w:color="auto"/>
                                                                                                    <w:right w:val="none" w:sz="0" w:space="0" w:color="auto"/>
                                                                                                  </w:divBdr>
                                                                                                </w:div>
                                                                                                <w:div w:id="860316942">
                                                                                                  <w:marLeft w:val="0"/>
                                                                                                  <w:marRight w:val="0"/>
                                                                                                  <w:marTop w:val="0"/>
                                                                                                  <w:marBottom w:val="0"/>
                                                                                                  <w:divBdr>
                                                                                                    <w:top w:val="none" w:sz="0" w:space="0" w:color="auto"/>
                                                                                                    <w:left w:val="none" w:sz="0" w:space="0" w:color="auto"/>
                                                                                                    <w:bottom w:val="none" w:sz="0" w:space="0" w:color="auto"/>
                                                                                                    <w:right w:val="none" w:sz="0" w:space="0" w:color="auto"/>
                                                                                                  </w:divBdr>
                                                                                                </w:div>
                                                                                                <w:div w:id="2013146068">
                                                                                                  <w:marLeft w:val="0"/>
                                                                                                  <w:marRight w:val="0"/>
                                                                                                  <w:marTop w:val="0"/>
                                                                                                  <w:marBottom w:val="0"/>
                                                                                                  <w:divBdr>
                                                                                                    <w:top w:val="none" w:sz="0" w:space="0" w:color="auto"/>
                                                                                                    <w:left w:val="none" w:sz="0" w:space="0" w:color="auto"/>
                                                                                                    <w:bottom w:val="none" w:sz="0" w:space="0" w:color="auto"/>
                                                                                                    <w:right w:val="none" w:sz="0" w:space="0" w:color="auto"/>
                                                                                                  </w:divBdr>
                                                                                                </w:div>
                                                                                                <w:div w:id="1798063801">
                                                                                                  <w:marLeft w:val="0"/>
                                                                                                  <w:marRight w:val="0"/>
                                                                                                  <w:marTop w:val="0"/>
                                                                                                  <w:marBottom w:val="0"/>
                                                                                                  <w:divBdr>
                                                                                                    <w:top w:val="none" w:sz="0" w:space="0" w:color="auto"/>
                                                                                                    <w:left w:val="none" w:sz="0" w:space="0" w:color="auto"/>
                                                                                                    <w:bottom w:val="none" w:sz="0" w:space="0" w:color="auto"/>
                                                                                                    <w:right w:val="none" w:sz="0" w:space="0" w:color="auto"/>
                                                                                                  </w:divBdr>
                                                                                                </w:div>
                                                                                                <w:div w:id="942103854">
                                                                                                  <w:marLeft w:val="0"/>
                                                                                                  <w:marRight w:val="0"/>
                                                                                                  <w:marTop w:val="0"/>
                                                                                                  <w:marBottom w:val="0"/>
                                                                                                  <w:divBdr>
                                                                                                    <w:top w:val="none" w:sz="0" w:space="0" w:color="auto"/>
                                                                                                    <w:left w:val="none" w:sz="0" w:space="0" w:color="auto"/>
                                                                                                    <w:bottom w:val="none" w:sz="0" w:space="0" w:color="auto"/>
                                                                                                    <w:right w:val="none" w:sz="0" w:space="0" w:color="auto"/>
                                                                                                  </w:divBdr>
                                                                                                </w:div>
                                                                                                <w:div w:id="1513296204">
                                                                                                  <w:marLeft w:val="0"/>
                                                                                                  <w:marRight w:val="0"/>
                                                                                                  <w:marTop w:val="0"/>
                                                                                                  <w:marBottom w:val="0"/>
                                                                                                  <w:divBdr>
                                                                                                    <w:top w:val="none" w:sz="0" w:space="0" w:color="auto"/>
                                                                                                    <w:left w:val="none" w:sz="0" w:space="0" w:color="auto"/>
                                                                                                    <w:bottom w:val="none" w:sz="0" w:space="0" w:color="auto"/>
                                                                                                    <w:right w:val="none" w:sz="0" w:space="0" w:color="auto"/>
                                                                                                  </w:divBdr>
                                                                                                </w:div>
                                                                                                <w:div w:id="470371035">
                                                                                                  <w:marLeft w:val="0"/>
                                                                                                  <w:marRight w:val="0"/>
                                                                                                  <w:marTop w:val="0"/>
                                                                                                  <w:marBottom w:val="0"/>
                                                                                                  <w:divBdr>
                                                                                                    <w:top w:val="none" w:sz="0" w:space="0" w:color="auto"/>
                                                                                                    <w:left w:val="none" w:sz="0" w:space="0" w:color="auto"/>
                                                                                                    <w:bottom w:val="none" w:sz="0" w:space="0" w:color="auto"/>
                                                                                                    <w:right w:val="none" w:sz="0" w:space="0" w:color="auto"/>
                                                                                                  </w:divBdr>
                                                                                                </w:div>
                                                                                                <w:div w:id="1113137690">
                                                                                                  <w:marLeft w:val="0"/>
                                                                                                  <w:marRight w:val="0"/>
                                                                                                  <w:marTop w:val="0"/>
                                                                                                  <w:marBottom w:val="0"/>
                                                                                                  <w:divBdr>
                                                                                                    <w:top w:val="none" w:sz="0" w:space="0" w:color="auto"/>
                                                                                                    <w:left w:val="none" w:sz="0" w:space="0" w:color="auto"/>
                                                                                                    <w:bottom w:val="none" w:sz="0" w:space="0" w:color="auto"/>
                                                                                                    <w:right w:val="none" w:sz="0" w:space="0" w:color="auto"/>
                                                                                                  </w:divBdr>
                                                                                                </w:div>
                                                                                                <w:div w:id="1389694318">
                                                                                                  <w:marLeft w:val="0"/>
                                                                                                  <w:marRight w:val="0"/>
                                                                                                  <w:marTop w:val="0"/>
                                                                                                  <w:marBottom w:val="0"/>
                                                                                                  <w:divBdr>
                                                                                                    <w:top w:val="none" w:sz="0" w:space="0" w:color="auto"/>
                                                                                                    <w:left w:val="none" w:sz="0" w:space="0" w:color="auto"/>
                                                                                                    <w:bottom w:val="none" w:sz="0" w:space="0" w:color="auto"/>
                                                                                                    <w:right w:val="none" w:sz="0" w:space="0" w:color="auto"/>
                                                                                                  </w:divBdr>
                                                                                                </w:div>
                                                                                                <w:div w:id="1195117010">
                                                                                                  <w:marLeft w:val="0"/>
                                                                                                  <w:marRight w:val="0"/>
                                                                                                  <w:marTop w:val="0"/>
                                                                                                  <w:marBottom w:val="0"/>
                                                                                                  <w:divBdr>
                                                                                                    <w:top w:val="none" w:sz="0" w:space="0" w:color="auto"/>
                                                                                                    <w:left w:val="none" w:sz="0" w:space="0" w:color="auto"/>
                                                                                                    <w:bottom w:val="none" w:sz="0" w:space="0" w:color="auto"/>
                                                                                                    <w:right w:val="none" w:sz="0" w:space="0" w:color="auto"/>
                                                                                                  </w:divBdr>
                                                                                                </w:div>
                                                                                                <w:div w:id="1138377717">
                                                                                                  <w:marLeft w:val="0"/>
                                                                                                  <w:marRight w:val="0"/>
                                                                                                  <w:marTop w:val="0"/>
                                                                                                  <w:marBottom w:val="0"/>
                                                                                                  <w:divBdr>
                                                                                                    <w:top w:val="none" w:sz="0" w:space="0" w:color="auto"/>
                                                                                                    <w:left w:val="none" w:sz="0" w:space="0" w:color="auto"/>
                                                                                                    <w:bottom w:val="none" w:sz="0" w:space="0" w:color="auto"/>
                                                                                                    <w:right w:val="none" w:sz="0" w:space="0" w:color="auto"/>
                                                                                                  </w:divBdr>
                                                                                                </w:div>
                                                                                                <w:div w:id="506410709">
                                                                                                  <w:marLeft w:val="0"/>
                                                                                                  <w:marRight w:val="0"/>
                                                                                                  <w:marTop w:val="0"/>
                                                                                                  <w:marBottom w:val="0"/>
                                                                                                  <w:divBdr>
                                                                                                    <w:top w:val="none" w:sz="0" w:space="0" w:color="auto"/>
                                                                                                    <w:left w:val="none" w:sz="0" w:space="0" w:color="auto"/>
                                                                                                    <w:bottom w:val="none" w:sz="0" w:space="0" w:color="auto"/>
                                                                                                    <w:right w:val="none" w:sz="0" w:space="0" w:color="auto"/>
                                                                                                  </w:divBdr>
                                                                                                </w:div>
                                                                                                <w:div w:id="1488937294">
                                                                                                  <w:marLeft w:val="0"/>
                                                                                                  <w:marRight w:val="0"/>
                                                                                                  <w:marTop w:val="0"/>
                                                                                                  <w:marBottom w:val="0"/>
                                                                                                  <w:divBdr>
                                                                                                    <w:top w:val="none" w:sz="0" w:space="0" w:color="auto"/>
                                                                                                    <w:left w:val="none" w:sz="0" w:space="0" w:color="auto"/>
                                                                                                    <w:bottom w:val="none" w:sz="0" w:space="0" w:color="auto"/>
                                                                                                    <w:right w:val="none" w:sz="0" w:space="0" w:color="auto"/>
                                                                                                  </w:divBdr>
                                                                                                </w:div>
                                                                                                <w:div w:id="200169016">
                                                                                                  <w:marLeft w:val="0"/>
                                                                                                  <w:marRight w:val="0"/>
                                                                                                  <w:marTop w:val="0"/>
                                                                                                  <w:marBottom w:val="0"/>
                                                                                                  <w:divBdr>
                                                                                                    <w:top w:val="none" w:sz="0" w:space="0" w:color="auto"/>
                                                                                                    <w:left w:val="none" w:sz="0" w:space="0" w:color="auto"/>
                                                                                                    <w:bottom w:val="none" w:sz="0" w:space="0" w:color="auto"/>
                                                                                                    <w:right w:val="none" w:sz="0" w:space="0" w:color="auto"/>
                                                                                                  </w:divBdr>
                                                                                                </w:div>
                                                                                                <w:div w:id="1328245473">
                                                                                                  <w:marLeft w:val="0"/>
                                                                                                  <w:marRight w:val="0"/>
                                                                                                  <w:marTop w:val="0"/>
                                                                                                  <w:marBottom w:val="0"/>
                                                                                                  <w:divBdr>
                                                                                                    <w:top w:val="none" w:sz="0" w:space="0" w:color="auto"/>
                                                                                                    <w:left w:val="none" w:sz="0" w:space="0" w:color="auto"/>
                                                                                                    <w:bottom w:val="none" w:sz="0" w:space="0" w:color="auto"/>
                                                                                                    <w:right w:val="none" w:sz="0" w:space="0" w:color="auto"/>
                                                                                                  </w:divBdr>
                                                                                                </w:div>
                                                                                                <w:div w:id="1593196991">
                                                                                                  <w:marLeft w:val="0"/>
                                                                                                  <w:marRight w:val="0"/>
                                                                                                  <w:marTop w:val="0"/>
                                                                                                  <w:marBottom w:val="0"/>
                                                                                                  <w:divBdr>
                                                                                                    <w:top w:val="none" w:sz="0" w:space="0" w:color="auto"/>
                                                                                                    <w:left w:val="none" w:sz="0" w:space="0" w:color="auto"/>
                                                                                                    <w:bottom w:val="none" w:sz="0" w:space="0" w:color="auto"/>
                                                                                                    <w:right w:val="none" w:sz="0" w:space="0" w:color="auto"/>
                                                                                                  </w:divBdr>
                                                                                                </w:div>
                                                                                                <w:div w:id="1568103767">
                                                                                                  <w:marLeft w:val="0"/>
                                                                                                  <w:marRight w:val="0"/>
                                                                                                  <w:marTop w:val="0"/>
                                                                                                  <w:marBottom w:val="0"/>
                                                                                                  <w:divBdr>
                                                                                                    <w:top w:val="none" w:sz="0" w:space="0" w:color="auto"/>
                                                                                                    <w:left w:val="none" w:sz="0" w:space="0" w:color="auto"/>
                                                                                                    <w:bottom w:val="none" w:sz="0" w:space="0" w:color="auto"/>
                                                                                                    <w:right w:val="none" w:sz="0" w:space="0" w:color="auto"/>
                                                                                                  </w:divBdr>
                                                                                                </w:div>
                                                                                                <w:div w:id="1778405733">
                                                                                                  <w:marLeft w:val="0"/>
                                                                                                  <w:marRight w:val="0"/>
                                                                                                  <w:marTop w:val="0"/>
                                                                                                  <w:marBottom w:val="0"/>
                                                                                                  <w:divBdr>
                                                                                                    <w:top w:val="none" w:sz="0" w:space="0" w:color="auto"/>
                                                                                                    <w:left w:val="none" w:sz="0" w:space="0" w:color="auto"/>
                                                                                                    <w:bottom w:val="none" w:sz="0" w:space="0" w:color="auto"/>
                                                                                                    <w:right w:val="none" w:sz="0" w:space="0" w:color="auto"/>
                                                                                                  </w:divBdr>
                                                                                                </w:div>
                                                                                                <w:div w:id="501166041">
                                                                                                  <w:marLeft w:val="0"/>
                                                                                                  <w:marRight w:val="0"/>
                                                                                                  <w:marTop w:val="0"/>
                                                                                                  <w:marBottom w:val="0"/>
                                                                                                  <w:divBdr>
                                                                                                    <w:top w:val="none" w:sz="0" w:space="0" w:color="auto"/>
                                                                                                    <w:left w:val="none" w:sz="0" w:space="0" w:color="auto"/>
                                                                                                    <w:bottom w:val="none" w:sz="0" w:space="0" w:color="auto"/>
                                                                                                    <w:right w:val="none" w:sz="0" w:space="0" w:color="auto"/>
                                                                                                  </w:divBdr>
                                                                                                </w:div>
                                                                                                <w:div w:id="800465723">
                                                                                                  <w:marLeft w:val="0"/>
                                                                                                  <w:marRight w:val="0"/>
                                                                                                  <w:marTop w:val="0"/>
                                                                                                  <w:marBottom w:val="0"/>
                                                                                                  <w:divBdr>
                                                                                                    <w:top w:val="none" w:sz="0" w:space="0" w:color="auto"/>
                                                                                                    <w:left w:val="none" w:sz="0" w:space="0" w:color="auto"/>
                                                                                                    <w:bottom w:val="none" w:sz="0" w:space="0" w:color="auto"/>
                                                                                                    <w:right w:val="none" w:sz="0" w:space="0" w:color="auto"/>
                                                                                                  </w:divBdr>
                                                                                                </w:div>
                                                                                                <w:div w:id="296181200">
                                                                                                  <w:marLeft w:val="0"/>
                                                                                                  <w:marRight w:val="0"/>
                                                                                                  <w:marTop w:val="0"/>
                                                                                                  <w:marBottom w:val="0"/>
                                                                                                  <w:divBdr>
                                                                                                    <w:top w:val="none" w:sz="0" w:space="0" w:color="auto"/>
                                                                                                    <w:left w:val="none" w:sz="0" w:space="0" w:color="auto"/>
                                                                                                    <w:bottom w:val="none" w:sz="0" w:space="0" w:color="auto"/>
                                                                                                    <w:right w:val="none" w:sz="0" w:space="0" w:color="auto"/>
                                                                                                  </w:divBdr>
                                                                                                </w:div>
                                                                                                <w:div w:id="491145198">
                                                                                                  <w:marLeft w:val="0"/>
                                                                                                  <w:marRight w:val="0"/>
                                                                                                  <w:marTop w:val="0"/>
                                                                                                  <w:marBottom w:val="0"/>
                                                                                                  <w:divBdr>
                                                                                                    <w:top w:val="none" w:sz="0" w:space="0" w:color="auto"/>
                                                                                                    <w:left w:val="none" w:sz="0" w:space="0" w:color="auto"/>
                                                                                                    <w:bottom w:val="none" w:sz="0" w:space="0" w:color="auto"/>
                                                                                                    <w:right w:val="none" w:sz="0" w:space="0" w:color="auto"/>
                                                                                                  </w:divBdr>
                                                                                                </w:div>
                                                                                                <w:div w:id="246351454">
                                                                                                  <w:marLeft w:val="0"/>
                                                                                                  <w:marRight w:val="0"/>
                                                                                                  <w:marTop w:val="0"/>
                                                                                                  <w:marBottom w:val="0"/>
                                                                                                  <w:divBdr>
                                                                                                    <w:top w:val="none" w:sz="0" w:space="0" w:color="auto"/>
                                                                                                    <w:left w:val="none" w:sz="0" w:space="0" w:color="auto"/>
                                                                                                    <w:bottom w:val="none" w:sz="0" w:space="0" w:color="auto"/>
                                                                                                    <w:right w:val="none" w:sz="0" w:space="0" w:color="auto"/>
                                                                                                  </w:divBdr>
                                                                                                </w:div>
                                                                                                <w:div w:id="1439830458">
                                                                                                  <w:marLeft w:val="0"/>
                                                                                                  <w:marRight w:val="0"/>
                                                                                                  <w:marTop w:val="0"/>
                                                                                                  <w:marBottom w:val="0"/>
                                                                                                  <w:divBdr>
                                                                                                    <w:top w:val="none" w:sz="0" w:space="0" w:color="auto"/>
                                                                                                    <w:left w:val="none" w:sz="0" w:space="0" w:color="auto"/>
                                                                                                    <w:bottom w:val="none" w:sz="0" w:space="0" w:color="auto"/>
                                                                                                    <w:right w:val="none" w:sz="0" w:space="0" w:color="auto"/>
                                                                                                  </w:divBdr>
                                                                                                </w:div>
                                                                                                <w:div w:id="523444833">
                                                                                                  <w:marLeft w:val="0"/>
                                                                                                  <w:marRight w:val="0"/>
                                                                                                  <w:marTop w:val="0"/>
                                                                                                  <w:marBottom w:val="0"/>
                                                                                                  <w:divBdr>
                                                                                                    <w:top w:val="none" w:sz="0" w:space="0" w:color="auto"/>
                                                                                                    <w:left w:val="none" w:sz="0" w:space="0" w:color="auto"/>
                                                                                                    <w:bottom w:val="none" w:sz="0" w:space="0" w:color="auto"/>
                                                                                                    <w:right w:val="none" w:sz="0" w:space="0" w:color="auto"/>
                                                                                                  </w:divBdr>
                                                                                                </w:div>
                                                                                                <w:div w:id="1831095102">
                                                                                                  <w:marLeft w:val="0"/>
                                                                                                  <w:marRight w:val="0"/>
                                                                                                  <w:marTop w:val="0"/>
                                                                                                  <w:marBottom w:val="0"/>
                                                                                                  <w:divBdr>
                                                                                                    <w:top w:val="none" w:sz="0" w:space="0" w:color="auto"/>
                                                                                                    <w:left w:val="none" w:sz="0" w:space="0" w:color="auto"/>
                                                                                                    <w:bottom w:val="none" w:sz="0" w:space="0" w:color="auto"/>
                                                                                                    <w:right w:val="none" w:sz="0" w:space="0" w:color="auto"/>
                                                                                                  </w:divBdr>
                                                                                                </w:div>
                                                                                                <w:div w:id="840512148">
                                                                                                  <w:marLeft w:val="0"/>
                                                                                                  <w:marRight w:val="0"/>
                                                                                                  <w:marTop w:val="0"/>
                                                                                                  <w:marBottom w:val="0"/>
                                                                                                  <w:divBdr>
                                                                                                    <w:top w:val="none" w:sz="0" w:space="0" w:color="auto"/>
                                                                                                    <w:left w:val="none" w:sz="0" w:space="0" w:color="auto"/>
                                                                                                    <w:bottom w:val="none" w:sz="0" w:space="0" w:color="auto"/>
                                                                                                    <w:right w:val="none" w:sz="0" w:space="0" w:color="auto"/>
                                                                                                  </w:divBdr>
                                                                                                </w:div>
                                                                                                <w:div w:id="1686517111">
                                                                                                  <w:marLeft w:val="0"/>
                                                                                                  <w:marRight w:val="0"/>
                                                                                                  <w:marTop w:val="0"/>
                                                                                                  <w:marBottom w:val="0"/>
                                                                                                  <w:divBdr>
                                                                                                    <w:top w:val="none" w:sz="0" w:space="0" w:color="auto"/>
                                                                                                    <w:left w:val="none" w:sz="0" w:space="0" w:color="auto"/>
                                                                                                    <w:bottom w:val="none" w:sz="0" w:space="0" w:color="auto"/>
                                                                                                    <w:right w:val="none" w:sz="0" w:space="0" w:color="auto"/>
                                                                                                  </w:divBdr>
                                                                                                </w:div>
                                                                                                <w:div w:id="853884479">
                                                                                                  <w:marLeft w:val="0"/>
                                                                                                  <w:marRight w:val="0"/>
                                                                                                  <w:marTop w:val="0"/>
                                                                                                  <w:marBottom w:val="0"/>
                                                                                                  <w:divBdr>
                                                                                                    <w:top w:val="none" w:sz="0" w:space="0" w:color="auto"/>
                                                                                                    <w:left w:val="none" w:sz="0" w:space="0" w:color="auto"/>
                                                                                                    <w:bottom w:val="none" w:sz="0" w:space="0" w:color="auto"/>
                                                                                                    <w:right w:val="none" w:sz="0" w:space="0" w:color="auto"/>
                                                                                                  </w:divBdr>
                                                                                                </w:div>
                                                                                                <w:div w:id="286158573">
                                                                                                  <w:marLeft w:val="0"/>
                                                                                                  <w:marRight w:val="0"/>
                                                                                                  <w:marTop w:val="0"/>
                                                                                                  <w:marBottom w:val="0"/>
                                                                                                  <w:divBdr>
                                                                                                    <w:top w:val="none" w:sz="0" w:space="0" w:color="auto"/>
                                                                                                    <w:left w:val="none" w:sz="0" w:space="0" w:color="auto"/>
                                                                                                    <w:bottom w:val="none" w:sz="0" w:space="0" w:color="auto"/>
                                                                                                    <w:right w:val="none" w:sz="0" w:space="0" w:color="auto"/>
                                                                                                  </w:divBdr>
                                                                                                </w:div>
                                                                                                <w:div w:id="880823493">
                                                                                                  <w:marLeft w:val="0"/>
                                                                                                  <w:marRight w:val="0"/>
                                                                                                  <w:marTop w:val="0"/>
                                                                                                  <w:marBottom w:val="0"/>
                                                                                                  <w:divBdr>
                                                                                                    <w:top w:val="none" w:sz="0" w:space="0" w:color="auto"/>
                                                                                                    <w:left w:val="none" w:sz="0" w:space="0" w:color="auto"/>
                                                                                                    <w:bottom w:val="none" w:sz="0" w:space="0" w:color="auto"/>
                                                                                                    <w:right w:val="none" w:sz="0" w:space="0" w:color="auto"/>
                                                                                                  </w:divBdr>
                                                                                                </w:div>
                                                                                                <w:div w:id="933436785">
                                                                                                  <w:marLeft w:val="0"/>
                                                                                                  <w:marRight w:val="0"/>
                                                                                                  <w:marTop w:val="0"/>
                                                                                                  <w:marBottom w:val="0"/>
                                                                                                  <w:divBdr>
                                                                                                    <w:top w:val="none" w:sz="0" w:space="0" w:color="auto"/>
                                                                                                    <w:left w:val="none" w:sz="0" w:space="0" w:color="auto"/>
                                                                                                    <w:bottom w:val="none" w:sz="0" w:space="0" w:color="auto"/>
                                                                                                    <w:right w:val="none" w:sz="0" w:space="0" w:color="auto"/>
                                                                                                  </w:divBdr>
                                                                                                </w:div>
                                                                                                <w:div w:id="130103221">
                                                                                                  <w:marLeft w:val="0"/>
                                                                                                  <w:marRight w:val="0"/>
                                                                                                  <w:marTop w:val="0"/>
                                                                                                  <w:marBottom w:val="0"/>
                                                                                                  <w:divBdr>
                                                                                                    <w:top w:val="none" w:sz="0" w:space="0" w:color="auto"/>
                                                                                                    <w:left w:val="none" w:sz="0" w:space="0" w:color="auto"/>
                                                                                                    <w:bottom w:val="none" w:sz="0" w:space="0" w:color="auto"/>
                                                                                                    <w:right w:val="none" w:sz="0" w:space="0" w:color="auto"/>
                                                                                                  </w:divBdr>
                                                                                                </w:div>
                                                                                                <w:div w:id="1105463889">
                                                                                                  <w:marLeft w:val="0"/>
                                                                                                  <w:marRight w:val="0"/>
                                                                                                  <w:marTop w:val="0"/>
                                                                                                  <w:marBottom w:val="0"/>
                                                                                                  <w:divBdr>
                                                                                                    <w:top w:val="none" w:sz="0" w:space="0" w:color="auto"/>
                                                                                                    <w:left w:val="none" w:sz="0" w:space="0" w:color="auto"/>
                                                                                                    <w:bottom w:val="none" w:sz="0" w:space="0" w:color="auto"/>
                                                                                                    <w:right w:val="none" w:sz="0" w:space="0" w:color="auto"/>
                                                                                                  </w:divBdr>
                                                                                                </w:div>
                                                                                                <w:div w:id="1686206755">
                                                                                                  <w:marLeft w:val="0"/>
                                                                                                  <w:marRight w:val="0"/>
                                                                                                  <w:marTop w:val="0"/>
                                                                                                  <w:marBottom w:val="0"/>
                                                                                                  <w:divBdr>
                                                                                                    <w:top w:val="none" w:sz="0" w:space="0" w:color="auto"/>
                                                                                                    <w:left w:val="none" w:sz="0" w:space="0" w:color="auto"/>
                                                                                                    <w:bottom w:val="none" w:sz="0" w:space="0" w:color="auto"/>
                                                                                                    <w:right w:val="none" w:sz="0" w:space="0" w:color="auto"/>
                                                                                                  </w:divBdr>
                                                                                                </w:div>
                                                                                                <w:div w:id="1861311590">
                                                                                                  <w:marLeft w:val="0"/>
                                                                                                  <w:marRight w:val="0"/>
                                                                                                  <w:marTop w:val="0"/>
                                                                                                  <w:marBottom w:val="0"/>
                                                                                                  <w:divBdr>
                                                                                                    <w:top w:val="none" w:sz="0" w:space="0" w:color="auto"/>
                                                                                                    <w:left w:val="none" w:sz="0" w:space="0" w:color="auto"/>
                                                                                                    <w:bottom w:val="none" w:sz="0" w:space="0" w:color="auto"/>
                                                                                                    <w:right w:val="none" w:sz="0" w:space="0" w:color="auto"/>
                                                                                                  </w:divBdr>
                                                                                                </w:div>
                                                                                                <w:div w:id="1282146691">
                                                                                                  <w:marLeft w:val="0"/>
                                                                                                  <w:marRight w:val="0"/>
                                                                                                  <w:marTop w:val="0"/>
                                                                                                  <w:marBottom w:val="0"/>
                                                                                                  <w:divBdr>
                                                                                                    <w:top w:val="none" w:sz="0" w:space="0" w:color="auto"/>
                                                                                                    <w:left w:val="none" w:sz="0" w:space="0" w:color="auto"/>
                                                                                                    <w:bottom w:val="none" w:sz="0" w:space="0" w:color="auto"/>
                                                                                                    <w:right w:val="none" w:sz="0" w:space="0" w:color="auto"/>
                                                                                                  </w:divBdr>
                                                                                                </w:div>
                                                                                                <w:div w:id="431097067">
                                                                                                  <w:marLeft w:val="0"/>
                                                                                                  <w:marRight w:val="0"/>
                                                                                                  <w:marTop w:val="0"/>
                                                                                                  <w:marBottom w:val="0"/>
                                                                                                  <w:divBdr>
                                                                                                    <w:top w:val="none" w:sz="0" w:space="0" w:color="auto"/>
                                                                                                    <w:left w:val="none" w:sz="0" w:space="0" w:color="auto"/>
                                                                                                    <w:bottom w:val="none" w:sz="0" w:space="0" w:color="auto"/>
                                                                                                    <w:right w:val="none" w:sz="0" w:space="0" w:color="auto"/>
                                                                                                  </w:divBdr>
                                                                                                </w:div>
                                                                                                <w:div w:id="789014113">
                                                                                                  <w:marLeft w:val="0"/>
                                                                                                  <w:marRight w:val="0"/>
                                                                                                  <w:marTop w:val="0"/>
                                                                                                  <w:marBottom w:val="0"/>
                                                                                                  <w:divBdr>
                                                                                                    <w:top w:val="none" w:sz="0" w:space="0" w:color="auto"/>
                                                                                                    <w:left w:val="none" w:sz="0" w:space="0" w:color="auto"/>
                                                                                                    <w:bottom w:val="none" w:sz="0" w:space="0" w:color="auto"/>
                                                                                                    <w:right w:val="none" w:sz="0" w:space="0" w:color="auto"/>
                                                                                                  </w:divBdr>
                                                                                                </w:div>
                                                                                                <w:div w:id="1127703576">
                                                                                                  <w:marLeft w:val="0"/>
                                                                                                  <w:marRight w:val="0"/>
                                                                                                  <w:marTop w:val="0"/>
                                                                                                  <w:marBottom w:val="0"/>
                                                                                                  <w:divBdr>
                                                                                                    <w:top w:val="none" w:sz="0" w:space="0" w:color="auto"/>
                                                                                                    <w:left w:val="none" w:sz="0" w:space="0" w:color="auto"/>
                                                                                                    <w:bottom w:val="none" w:sz="0" w:space="0" w:color="auto"/>
                                                                                                    <w:right w:val="none" w:sz="0" w:space="0" w:color="auto"/>
                                                                                                  </w:divBdr>
                                                                                                </w:div>
                                                                                                <w:div w:id="513568989">
                                                                                                  <w:marLeft w:val="0"/>
                                                                                                  <w:marRight w:val="0"/>
                                                                                                  <w:marTop w:val="0"/>
                                                                                                  <w:marBottom w:val="0"/>
                                                                                                  <w:divBdr>
                                                                                                    <w:top w:val="none" w:sz="0" w:space="0" w:color="auto"/>
                                                                                                    <w:left w:val="none" w:sz="0" w:space="0" w:color="auto"/>
                                                                                                    <w:bottom w:val="none" w:sz="0" w:space="0" w:color="auto"/>
                                                                                                    <w:right w:val="none" w:sz="0" w:space="0" w:color="auto"/>
                                                                                                  </w:divBdr>
                                                                                                </w:div>
                                                                                                <w:div w:id="1791047633">
                                                                                                  <w:marLeft w:val="720"/>
                                                                                                  <w:marRight w:val="0"/>
                                                                                                  <w:marTop w:val="0"/>
                                                                                                  <w:marBottom w:val="0"/>
                                                                                                  <w:divBdr>
                                                                                                    <w:top w:val="none" w:sz="0" w:space="0" w:color="auto"/>
                                                                                                    <w:left w:val="none" w:sz="0" w:space="0" w:color="auto"/>
                                                                                                    <w:bottom w:val="none" w:sz="0" w:space="0" w:color="auto"/>
                                                                                                    <w:right w:val="none" w:sz="0" w:space="0" w:color="auto"/>
                                                                                                  </w:divBdr>
                                                                                                </w:div>
                                                                                                <w:div w:id="1569337276">
                                                                                                  <w:marLeft w:val="720"/>
                                                                                                  <w:marRight w:val="0"/>
                                                                                                  <w:marTop w:val="0"/>
                                                                                                  <w:marBottom w:val="0"/>
                                                                                                  <w:divBdr>
                                                                                                    <w:top w:val="none" w:sz="0" w:space="0" w:color="auto"/>
                                                                                                    <w:left w:val="none" w:sz="0" w:space="0" w:color="auto"/>
                                                                                                    <w:bottom w:val="none" w:sz="0" w:space="0" w:color="auto"/>
                                                                                                    <w:right w:val="none" w:sz="0" w:space="0" w:color="auto"/>
                                                                                                  </w:divBdr>
                                                                                                </w:div>
                                                                                                <w:div w:id="1527213403">
                                                                                                  <w:marLeft w:val="720"/>
                                                                                                  <w:marRight w:val="0"/>
                                                                                                  <w:marTop w:val="0"/>
                                                                                                  <w:marBottom w:val="0"/>
                                                                                                  <w:divBdr>
                                                                                                    <w:top w:val="none" w:sz="0" w:space="0" w:color="auto"/>
                                                                                                    <w:left w:val="none" w:sz="0" w:space="0" w:color="auto"/>
                                                                                                    <w:bottom w:val="none" w:sz="0" w:space="0" w:color="auto"/>
                                                                                                    <w:right w:val="none" w:sz="0" w:space="0" w:color="auto"/>
                                                                                                  </w:divBdr>
                                                                                                </w:div>
                                                                                                <w:div w:id="1751610194">
                                                                                                  <w:marLeft w:val="720"/>
                                                                                                  <w:marRight w:val="0"/>
                                                                                                  <w:marTop w:val="0"/>
                                                                                                  <w:marBottom w:val="0"/>
                                                                                                  <w:divBdr>
                                                                                                    <w:top w:val="none" w:sz="0" w:space="0" w:color="auto"/>
                                                                                                    <w:left w:val="none" w:sz="0" w:space="0" w:color="auto"/>
                                                                                                    <w:bottom w:val="none" w:sz="0" w:space="0" w:color="auto"/>
                                                                                                    <w:right w:val="none" w:sz="0" w:space="0" w:color="auto"/>
                                                                                                  </w:divBdr>
                                                                                                </w:div>
                                                                                                <w:div w:id="1075661271">
                                                                                                  <w:marLeft w:val="720"/>
                                                                                                  <w:marRight w:val="0"/>
                                                                                                  <w:marTop w:val="0"/>
                                                                                                  <w:marBottom w:val="0"/>
                                                                                                  <w:divBdr>
                                                                                                    <w:top w:val="none" w:sz="0" w:space="0" w:color="auto"/>
                                                                                                    <w:left w:val="none" w:sz="0" w:space="0" w:color="auto"/>
                                                                                                    <w:bottom w:val="none" w:sz="0" w:space="0" w:color="auto"/>
                                                                                                    <w:right w:val="none" w:sz="0" w:space="0" w:color="auto"/>
                                                                                                  </w:divBdr>
                                                                                                </w:div>
                                                                                                <w:div w:id="1364132418">
                                                                                                  <w:marLeft w:val="720"/>
                                                                                                  <w:marRight w:val="0"/>
                                                                                                  <w:marTop w:val="0"/>
                                                                                                  <w:marBottom w:val="0"/>
                                                                                                  <w:divBdr>
                                                                                                    <w:top w:val="none" w:sz="0" w:space="0" w:color="auto"/>
                                                                                                    <w:left w:val="none" w:sz="0" w:space="0" w:color="auto"/>
                                                                                                    <w:bottom w:val="none" w:sz="0" w:space="0" w:color="auto"/>
                                                                                                    <w:right w:val="none" w:sz="0" w:space="0" w:color="auto"/>
                                                                                                  </w:divBdr>
                                                                                                </w:div>
                                                                                                <w:div w:id="512837003">
                                                                                                  <w:marLeft w:val="720"/>
                                                                                                  <w:marRight w:val="0"/>
                                                                                                  <w:marTop w:val="0"/>
                                                                                                  <w:marBottom w:val="0"/>
                                                                                                  <w:divBdr>
                                                                                                    <w:top w:val="none" w:sz="0" w:space="0" w:color="auto"/>
                                                                                                    <w:left w:val="none" w:sz="0" w:space="0" w:color="auto"/>
                                                                                                    <w:bottom w:val="none" w:sz="0" w:space="0" w:color="auto"/>
                                                                                                    <w:right w:val="none" w:sz="0" w:space="0" w:color="auto"/>
                                                                                                  </w:divBdr>
                                                                                                </w:div>
                                                                                                <w:div w:id="291331829">
                                                                                                  <w:marLeft w:val="720"/>
                                                                                                  <w:marRight w:val="0"/>
                                                                                                  <w:marTop w:val="0"/>
                                                                                                  <w:marBottom w:val="0"/>
                                                                                                  <w:divBdr>
                                                                                                    <w:top w:val="none" w:sz="0" w:space="0" w:color="auto"/>
                                                                                                    <w:left w:val="none" w:sz="0" w:space="0" w:color="auto"/>
                                                                                                    <w:bottom w:val="none" w:sz="0" w:space="0" w:color="auto"/>
                                                                                                    <w:right w:val="none" w:sz="0" w:space="0" w:color="auto"/>
                                                                                                  </w:divBdr>
                                                                                                </w:div>
                                                                                                <w:div w:id="2138259286">
                                                                                                  <w:marLeft w:val="720"/>
                                                                                                  <w:marRight w:val="0"/>
                                                                                                  <w:marTop w:val="0"/>
                                                                                                  <w:marBottom w:val="0"/>
                                                                                                  <w:divBdr>
                                                                                                    <w:top w:val="none" w:sz="0" w:space="0" w:color="auto"/>
                                                                                                    <w:left w:val="none" w:sz="0" w:space="0" w:color="auto"/>
                                                                                                    <w:bottom w:val="none" w:sz="0" w:space="0" w:color="auto"/>
                                                                                                    <w:right w:val="none" w:sz="0" w:space="0" w:color="auto"/>
                                                                                                  </w:divBdr>
                                                                                                </w:div>
                                                                                                <w:div w:id="1424105744">
                                                                                                  <w:marLeft w:val="720"/>
                                                                                                  <w:marRight w:val="0"/>
                                                                                                  <w:marTop w:val="0"/>
                                                                                                  <w:marBottom w:val="0"/>
                                                                                                  <w:divBdr>
                                                                                                    <w:top w:val="none" w:sz="0" w:space="0" w:color="auto"/>
                                                                                                    <w:left w:val="none" w:sz="0" w:space="0" w:color="auto"/>
                                                                                                    <w:bottom w:val="none" w:sz="0" w:space="0" w:color="auto"/>
                                                                                                    <w:right w:val="none" w:sz="0" w:space="0" w:color="auto"/>
                                                                                                  </w:divBdr>
                                                                                                </w:div>
                                                                                                <w:div w:id="1779788561">
                                                                                                  <w:marLeft w:val="720"/>
                                                                                                  <w:marRight w:val="0"/>
                                                                                                  <w:marTop w:val="0"/>
                                                                                                  <w:marBottom w:val="0"/>
                                                                                                  <w:divBdr>
                                                                                                    <w:top w:val="none" w:sz="0" w:space="0" w:color="auto"/>
                                                                                                    <w:left w:val="none" w:sz="0" w:space="0" w:color="auto"/>
                                                                                                    <w:bottom w:val="none" w:sz="0" w:space="0" w:color="auto"/>
                                                                                                    <w:right w:val="none" w:sz="0" w:space="0" w:color="auto"/>
                                                                                                  </w:divBdr>
                                                                                                </w:div>
                                                                                                <w:div w:id="95491751">
                                                                                                  <w:marLeft w:val="720"/>
                                                                                                  <w:marRight w:val="0"/>
                                                                                                  <w:marTop w:val="0"/>
                                                                                                  <w:marBottom w:val="0"/>
                                                                                                  <w:divBdr>
                                                                                                    <w:top w:val="none" w:sz="0" w:space="0" w:color="auto"/>
                                                                                                    <w:left w:val="none" w:sz="0" w:space="0" w:color="auto"/>
                                                                                                    <w:bottom w:val="none" w:sz="0" w:space="0" w:color="auto"/>
                                                                                                    <w:right w:val="none" w:sz="0" w:space="0" w:color="auto"/>
                                                                                                  </w:divBdr>
                                                                                                </w:div>
                                                                                                <w:div w:id="49434653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27889">
      <w:bodyDiv w:val="1"/>
      <w:marLeft w:val="0"/>
      <w:marRight w:val="0"/>
      <w:marTop w:val="0"/>
      <w:marBottom w:val="0"/>
      <w:divBdr>
        <w:top w:val="none" w:sz="0" w:space="0" w:color="auto"/>
        <w:left w:val="none" w:sz="0" w:space="0" w:color="auto"/>
        <w:bottom w:val="none" w:sz="0" w:space="0" w:color="auto"/>
        <w:right w:val="none" w:sz="0" w:space="0" w:color="auto"/>
      </w:divBdr>
    </w:div>
    <w:div w:id="213082012">
      <w:bodyDiv w:val="1"/>
      <w:marLeft w:val="0"/>
      <w:marRight w:val="0"/>
      <w:marTop w:val="0"/>
      <w:marBottom w:val="0"/>
      <w:divBdr>
        <w:top w:val="none" w:sz="0" w:space="0" w:color="auto"/>
        <w:left w:val="none" w:sz="0" w:space="0" w:color="auto"/>
        <w:bottom w:val="none" w:sz="0" w:space="0" w:color="auto"/>
        <w:right w:val="none" w:sz="0" w:space="0" w:color="auto"/>
      </w:divBdr>
      <w:divsChild>
        <w:div w:id="1118140115">
          <w:marLeft w:val="0"/>
          <w:marRight w:val="0"/>
          <w:marTop w:val="0"/>
          <w:marBottom w:val="0"/>
          <w:divBdr>
            <w:top w:val="none" w:sz="0" w:space="0" w:color="auto"/>
            <w:left w:val="none" w:sz="0" w:space="0" w:color="auto"/>
            <w:bottom w:val="none" w:sz="0" w:space="0" w:color="auto"/>
            <w:right w:val="none" w:sz="0" w:space="0" w:color="auto"/>
          </w:divBdr>
        </w:div>
        <w:div w:id="956912898">
          <w:marLeft w:val="0"/>
          <w:marRight w:val="0"/>
          <w:marTop w:val="0"/>
          <w:marBottom w:val="0"/>
          <w:divBdr>
            <w:top w:val="none" w:sz="0" w:space="0" w:color="auto"/>
            <w:left w:val="none" w:sz="0" w:space="0" w:color="auto"/>
            <w:bottom w:val="none" w:sz="0" w:space="0" w:color="auto"/>
            <w:right w:val="none" w:sz="0" w:space="0" w:color="auto"/>
          </w:divBdr>
        </w:div>
        <w:div w:id="1449350191">
          <w:marLeft w:val="0"/>
          <w:marRight w:val="0"/>
          <w:marTop w:val="0"/>
          <w:marBottom w:val="0"/>
          <w:divBdr>
            <w:top w:val="none" w:sz="0" w:space="0" w:color="auto"/>
            <w:left w:val="none" w:sz="0" w:space="0" w:color="auto"/>
            <w:bottom w:val="none" w:sz="0" w:space="0" w:color="auto"/>
            <w:right w:val="none" w:sz="0" w:space="0" w:color="auto"/>
          </w:divBdr>
        </w:div>
        <w:div w:id="512377817">
          <w:marLeft w:val="0"/>
          <w:marRight w:val="0"/>
          <w:marTop w:val="0"/>
          <w:marBottom w:val="0"/>
          <w:divBdr>
            <w:top w:val="none" w:sz="0" w:space="0" w:color="auto"/>
            <w:left w:val="none" w:sz="0" w:space="0" w:color="auto"/>
            <w:bottom w:val="none" w:sz="0" w:space="0" w:color="auto"/>
            <w:right w:val="none" w:sz="0" w:space="0" w:color="auto"/>
          </w:divBdr>
        </w:div>
        <w:div w:id="1904560570">
          <w:marLeft w:val="0"/>
          <w:marRight w:val="0"/>
          <w:marTop w:val="0"/>
          <w:marBottom w:val="0"/>
          <w:divBdr>
            <w:top w:val="none" w:sz="0" w:space="0" w:color="auto"/>
            <w:left w:val="none" w:sz="0" w:space="0" w:color="auto"/>
            <w:bottom w:val="none" w:sz="0" w:space="0" w:color="auto"/>
            <w:right w:val="none" w:sz="0" w:space="0" w:color="auto"/>
          </w:divBdr>
        </w:div>
        <w:div w:id="1960066088">
          <w:marLeft w:val="0"/>
          <w:marRight w:val="0"/>
          <w:marTop w:val="0"/>
          <w:marBottom w:val="0"/>
          <w:divBdr>
            <w:top w:val="none" w:sz="0" w:space="0" w:color="auto"/>
            <w:left w:val="none" w:sz="0" w:space="0" w:color="auto"/>
            <w:bottom w:val="none" w:sz="0" w:space="0" w:color="auto"/>
            <w:right w:val="none" w:sz="0" w:space="0" w:color="auto"/>
          </w:divBdr>
        </w:div>
        <w:div w:id="1874344215">
          <w:marLeft w:val="0"/>
          <w:marRight w:val="0"/>
          <w:marTop w:val="0"/>
          <w:marBottom w:val="0"/>
          <w:divBdr>
            <w:top w:val="none" w:sz="0" w:space="0" w:color="auto"/>
            <w:left w:val="none" w:sz="0" w:space="0" w:color="auto"/>
            <w:bottom w:val="none" w:sz="0" w:space="0" w:color="auto"/>
            <w:right w:val="none" w:sz="0" w:space="0" w:color="auto"/>
          </w:divBdr>
        </w:div>
        <w:div w:id="1195652968">
          <w:marLeft w:val="0"/>
          <w:marRight w:val="0"/>
          <w:marTop w:val="0"/>
          <w:marBottom w:val="0"/>
          <w:divBdr>
            <w:top w:val="none" w:sz="0" w:space="0" w:color="auto"/>
            <w:left w:val="none" w:sz="0" w:space="0" w:color="auto"/>
            <w:bottom w:val="none" w:sz="0" w:space="0" w:color="auto"/>
            <w:right w:val="none" w:sz="0" w:space="0" w:color="auto"/>
          </w:divBdr>
        </w:div>
        <w:div w:id="417218026">
          <w:marLeft w:val="0"/>
          <w:marRight w:val="0"/>
          <w:marTop w:val="0"/>
          <w:marBottom w:val="0"/>
          <w:divBdr>
            <w:top w:val="none" w:sz="0" w:space="0" w:color="auto"/>
            <w:left w:val="none" w:sz="0" w:space="0" w:color="auto"/>
            <w:bottom w:val="none" w:sz="0" w:space="0" w:color="auto"/>
            <w:right w:val="none" w:sz="0" w:space="0" w:color="auto"/>
          </w:divBdr>
        </w:div>
        <w:div w:id="1330986515">
          <w:marLeft w:val="0"/>
          <w:marRight w:val="0"/>
          <w:marTop w:val="0"/>
          <w:marBottom w:val="0"/>
          <w:divBdr>
            <w:top w:val="none" w:sz="0" w:space="0" w:color="auto"/>
            <w:left w:val="none" w:sz="0" w:space="0" w:color="auto"/>
            <w:bottom w:val="none" w:sz="0" w:space="0" w:color="auto"/>
            <w:right w:val="none" w:sz="0" w:space="0" w:color="auto"/>
          </w:divBdr>
        </w:div>
        <w:div w:id="1802071361">
          <w:marLeft w:val="0"/>
          <w:marRight w:val="0"/>
          <w:marTop w:val="0"/>
          <w:marBottom w:val="0"/>
          <w:divBdr>
            <w:top w:val="none" w:sz="0" w:space="0" w:color="auto"/>
            <w:left w:val="none" w:sz="0" w:space="0" w:color="auto"/>
            <w:bottom w:val="none" w:sz="0" w:space="0" w:color="auto"/>
            <w:right w:val="none" w:sz="0" w:space="0" w:color="auto"/>
          </w:divBdr>
        </w:div>
        <w:div w:id="252593241">
          <w:marLeft w:val="0"/>
          <w:marRight w:val="0"/>
          <w:marTop w:val="0"/>
          <w:marBottom w:val="0"/>
          <w:divBdr>
            <w:top w:val="none" w:sz="0" w:space="0" w:color="auto"/>
            <w:left w:val="none" w:sz="0" w:space="0" w:color="auto"/>
            <w:bottom w:val="none" w:sz="0" w:space="0" w:color="auto"/>
            <w:right w:val="none" w:sz="0" w:space="0" w:color="auto"/>
          </w:divBdr>
        </w:div>
        <w:div w:id="891115411">
          <w:marLeft w:val="0"/>
          <w:marRight w:val="0"/>
          <w:marTop w:val="0"/>
          <w:marBottom w:val="0"/>
          <w:divBdr>
            <w:top w:val="none" w:sz="0" w:space="0" w:color="auto"/>
            <w:left w:val="none" w:sz="0" w:space="0" w:color="auto"/>
            <w:bottom w:val="none" w:sz="0" w:space="0" w:color="auto"/>
            <w:right w:val="none" w:sz="0" w:space="0" w:color="auto"/>
          </w:divBdr>
        </w:div>
        <w:div w:id="1082802715">
          <w:marLeft w:val="0"/>
          <w:marRight w:val="0"/>
          <w:marTop w:val="0"/>
          <w:marBottom w:val="0"/>
          <w:divBdr>
            <w:top w:val="none" w:sz="0" w:space="0" w:color="auto"/>
            <w:left w:val="none" w:sz="0" w:space="0" w:color="auto"/>
            <w:bottom w:val="none" w:sz="0" w:space="0" w:color="auto"/>
            <w:right w:val="none" w:sz="0" w:space="0" w:color="auto"/>
          </w:divBdr>
        </w:div>
        <w:div w:id="480855184">
          <w:marLeft w:val="0"/>
          <w:marRight w:val="0"/>
          <w:marTop w:val="0"/>
          <w:marBottom w:val="0"/>
          <w:divBdr>
            <w:top w:val="none" w:sz="0" w:space="0" w:color="auto"/>
            <w:left w:val="none" w:sz="0" w:space="0" w:color="auto"/>
            <w:bottom w:val="none" w:sz="0" w:space="0" w:color="auto"/>
            <w:right w:val="none" w:sz="0" w:space="0" w:color="auto"/>
          </w:divBdr>
        </w:div>
        <w:div w:id="1852260631">
          <w:marLeft w:val="0"/>
          <w:marRight w:val="0"/>
          <w:marTop w:val="0"/>
          <w:marBottom w:val="0"/>
          <w:divBdr>
            <w:top w:val="none" w:sz="0" w:space="0" w:color="auto"/>
            <w:left w:val="none" w:sz="0" w:space="0" w:color="auto"/>
            <w:bottom w:val="none" w:sz="0" w:space="0" w:color="auto"/>
            <w:right w:val="none" w:sz="0" w:space="0" w:color="auto"/>
          </w:divBdr>
        </w:div>
        <w:div w:id="658535648">
          <w:marLeft w:val="0"/>
          <w:marRight w:val="0"/>
          <w:marTop w:val="0"/>
          <w:marBottom w:val="0"/>
          <w:divBdr>
            <w:top w:val="none" w:sz="0" w:space="0" w:color="auto"/>
            <w:left w:val="none" w:sz="0" w:space="0" w:color="auto"/>
            <w:bottom w:val="none" w:sz="0" w:space="0" w:color="auto"/>
            <w:right w:val="none" w:sz="0" w:space="0" w:color="auto"/>
          </w:divBdr>
        </w:div>
        <w:div w:id="1771700973">
          <w:marLeft w:val="0"/>
          <w:marRight w:val="0"/>
          <w:marTop w:val="0"/>
          <w:marBottom w:val="0"/>
          <w:divBdr>
            <w:top w:val="none" w:sz="0" w:space="0" w:color="auto"/>
            <w:left w:val="none" w:sz="0" w:space="0" w:color="auto"/>
            <w:bottom w:val="none" w:sz="0" w:space="0" w:color="auto"/>
            <w:right w:val="none" w:sz="0" w:space="0" w:color="auto"/>
          </w:divBdr>
        </w:div>
        <w:div w:id="1310280957">
          <w:marLeft w:val="0"/>
          <w:marRight w:val="0"/>
          <w:marTop w:val="0"/>
          <w:marBottom w:val="0"/>
          <w:divBdr>
            <w:top w:val="none" w:sz="0" w:space="0" w:color="auto"/>
            <w:left w:val="none" w:sz="0" w:space="0" w:color="auto"/>
            <w:bottom w:val="none" w:sz="0" w:space="0" w:color="auto"/>
            <w:right w:val="none" w:sz="0" w:space="0" w:color="auto"/>
          </w:divBdr>
        </w:div>
        <w:div w:id="894245427">
          <w:marLeft w:val="0"/>
          <w:marRight w:val="0"/>
          <w:marTop w:val="0"/>
          <w:marBottom w:val="0"/>
          <w:divBdr>
            <w:top w:val="none" w:sz="0" w:space="0" w:color="auto"/>
            <w:left w:val="none" w:sz="0" w:space="0" w:color="auto"/>
            <w:bottom w:val="none" w:sz="0" w:space="0" w:color="auto"/>
            <w:right w:val="none" w:sz="0" w:space="0" w:color="auto"/>
          </w:divBdr>
        </w:div>
        <w:div w:id="288979462">
          <w:marLeft w:val="0"/>
          <w:marRight w:val="0"/>
          <w:marTop w:val="0"/>
          <w:marBottom w:val="0"/>
          <w:divBdr>
            <w:top w:val="none" w:sz="0" w:space="0" w:color="auto"/>
            <w:left w:val="none" w:sz="0" w:space="0" w:color="auto"/>
            <w:bottom w:val="none" w:sz="0" w:space="0" w:color="auto"/>
            <w:right w:val="none" w:sz="0" w:space="0" w:color="auto"/>
          </w:divBdr>
          <w:divsChild>
            <w:div w:id="675890411">
              <w:marLeft w:val="0"/>
              <w:marRight w:val="0"/>
              <w:marTop w:val="0"/>
              <w:marBottom w:val="0"/>
              <w:divBdr>
                <w:top w:val="none" w:sz="0" w:space="0" w:color="auto"/>
                <w:left w:val="none" w:sz="0" w:space="0" w:color="auto"/>
                <w:bottom w:val="none" w:sz="0" w:space="0" w:color="auto"/>
                <w:right w:val="none" w:sz="0" w:space="0" w:color="auto"/>
              </w:divBdr>
            </w:div>
            <w:div w:id="130632675">
              <w:marLeft w:val="0"/>
              <w:marRight w:val="0"/>
              <w:marTop w:val="0"/>
              <w:marBottom w:val="0"/>
              <w:divBdr>
                <w:top w:val="none" w:sz="0" w:space="0" w:color="auto"/>
                <w:left w:val="none" w:sz="0" w:space="0" w:color="auto"/>
                <w:bottom w:val="none" w:sz="0" w:space="0" w:color="auto"/>
                <w:right w:val="none" w:sz="0" w:space="0" w:color="auto"/>
              </w:divBdr>
            </w:div>
            <w:div w:id="1703940755">
              <w:marLeft w:val="0"/>
              <w:marRight w:val="0"/>
              <w:marTop w:val="0"/>
              <w:marBottom w:val="0"/>
              <w:divBdr>
                <w:top w:val="none" w:sz="0" w:space="0" w:color="auto"/>
                <w:left w:val="none" w:sz="0" w:space="0" w:color="auto"/>
                <w:bottom w:val="none" w:sz="0" w:space="0" w:color="auto"/>
                <w:right w:val="none" w:sz="0" w:space="0" w:color="auto"/>
              </w:divBdr>
            </w:div>
            <w:div w:id="525873132">
              <w:marLeft w:val="0"/>
              <w:marRight w:val="0"/>
              <w:marTop w:val="0"/>
              <w:marBottom w:val="0"/>
              <w:divBdr>
                <w:top w:val="none" w:sz="0" w:space="0" w:color="auto"/>
                <w:left w:val="none" w:sz="0" w:space="0" w:color="auto"/>
                <w:bottom w:val="none" w:sz="0" w:space="0" w:color="auto"/>
                <w:right w:val="none" w:sz="0" w:space="0" w:color="auto"/>
              </w:divBdr>
            </w:div>
            <w:div w:id="1338969950">
              <w:marLeft w:val="0"/>
              <w:marRight w:val="0"/>
              <w:marTop w:val="0"/>
              <w:marBottom w:val="0"/>
              <w:divBdr>
                <w:top w:val="none" w:sz="0" w:space="0" w:color="auto"/>
                <w:left w:val="none" w:sz="0" w:space="0" w:color="auto"/>
                <w:bottom w:val="none" w:sz="0" w:space="0" w:color="auto"/>
                <w:right w:val="none" w:sz="0" w:space="0" w:color="auto"/>
              </w:divBdr>
            </w:div>
          </w:divsChild>
        </w:div>
        <w:div w:id="2066835059">
          <w:marLeft w:val="0"/>
          <w:marRight w:val="0"/>
          <w:marTop w:val="0"/>
          <w:marBottom w:val="0"/>
          <w:divBdr>
            <w:top w:val="none" w:sz="0" w:space="0" w:color="auto"/>
            <w:left w:val="none" w:sz="0" w:space="0" w:color="auto"/>
            <w:bottom w:val="none" w:sz="0" w:space="0" w:color="auto"/>
            <w:right w:val="none" w:sz="0" w:space="0" w:color="auto"/>
          </w:divBdr>
          <w:divsChild>
            <w:div w:id="1481726672">
              <w:marLeft w:val="0"/>
              <w:marRight w:val="0"/>
              <w:marTop w:val="0"/>
              <w:marBottom w:val="0"/>
              <w:divBdr>
                <w:top w:val="none" w:sz="0" w:space="0" w:color="auto"/>
                <w:left w:val="none" w:sz="0" w:space="0" w:color="auto"/>
                <w:bottom w:val="none" w:sz="0" w:space="0" w:color="auto"/>
                <w:right w:val="none" w:sz="0" w:space="0" w:color="auto"/>
              </w:divBdr>
            </w:div>
          </w:divsChild>
        </w:div>
        <w:div w:id="1849445371">
          <w:marLeft w:val="0"/>
          <w:marRight w:val="0"/>
          <w:marTop w:val="0"/>
          <w:marBottom w:val="0"/>
          <w:divBdr>
            <w:top w:val="none" w:sz="0" w:space="0" w:color="auto"/>
            <w:left w:val="none" w:sz="0" w:space="0" w:color="auto"/>
            <w:bottom w:val="none" w:sz="0" w:space="0" w:color="auto"/>
            <w:right w:val="none" w:sz="0" w:space="0" w:color="auto"/>
          </w:divBdr>
          <w:divsChild>
            <w:div w:id="487327610">
              <w:marLeft w:val="0"/>
              <w:marRight w:val="0"/>
              <w:marTop w:val="0"/>
              <w:marBottom w:val="0"/>
              <w:divBdr>
                <w:top w:val="none" w:sz="0" w:space="0" w:color="auto"/>
                <w:left w:val="none" w:sz="0" w:space="0" w:color="auto"/>
                <w:bottom w:val="none" w:sz="0" w:space="0" w:color="auto"/>
                <w:right w:val="none" w:sz="0" w:space="0" w:color="auto"/>
              </w:divBdr>
            </w:div>
            <w:div w:id="1407603598">
              <w:marLeft w:val="0"/>
              <w:marRight w:val="0"/>
              <w:marTop w:val="0"/>
              <w:marBottom w:val="0"/>
              <w:divBdr>
                <w:top w:val="none" w:sz="0" w:space="0" w:color="auto"/>
                <w:left w:val="none" w:sz="0" w:space="0" w:color="auto"/>
                <w:bottom w:val="none" w:sz="0" w:space="0" w:color="auto"/>
                <w:right w:val="none" w:sz="0" w:space="0" w:color="auto"/>
              </w:divBdr>
            </w:div>
            <w:div w:id="493493270">
              <w:marLeft w:val="0"/>
              <w:marRight w:val="0"/>
              <w:marTop w:val="0"/>
              <w:marBottom w:val="0"/>
              <w:divBdr>
                <w:top w:val="none" w:sz="0" w:space="0" w:color="auto"/>
                <w:left w:val="none" w:sz="0" w:space="0" w:color="auto"/>
                <w:bottom w:val="none" w:sz="0" w:space="0" w:color="auto"/>
                <w:right w:val="none" w:sz="0" w:space="0" w:color="auto"/>
              </w:divBdr>
            </w:div>
            <w:div w:id="113599708">
              <w:marLeft w:val="0"/>
              <w:marRight w:val="0"/>
              <w:marTop w:val="0"/>
              <w:marBottom w:val="0"/>
              <w:divBdr>
                <w:top w:val="none" w:sz="0" w:space="0" w:color="auto"/>
                <w:left w:val="none" w:sz="0" w:space="0" w:color="auto"/>
                <w:bottom w:val="none" w:sz="0" w:space="0" w:color="auto"/>
                <w:right w:val="none" w:sz="0" w:space="0" w:color="auto"/>
              </w:divBdr>
            </w:div>
          </w:divsChild>
        </w:div>
        <w:div w:id="811602562">
          <w:marLeft w:val="0"/>
          <w:marRight w:val="0"/>
          <w:marTop w:val="0"/>
          <w:marBottom w:val="0"/>
          <w:divBdr>
            <w:top w:val="none" w:sz="0" w:space="0" w:color="auto"/>
            <w:left w:val="none" w:sz="0" w:space="0" w:color="auto"/>
            <w:bottom w:val="none" w:sz="0" w:space="0" w:color="auto"/>
            <w:right w:val="none" w:sz="0" w:space="0" w:color="auto"/>
          </w:divBdr>
          <w:divsChild>
            <w:div w:id="166409958">
              <w:marLeft w:val="0"/>
              <w:marRight w:val="0"/>
              <w:marTop w:val="0"/>
              <w:marBottom w:val="0"/>
              <w:divBdr>
                <w:top w:val="none" w:sz="0" w:space="0" w:color="auto"/>
                <w:left w:val="none" w:sz="0" w:space="0" w:color="auto"/>
                <w:bottom w:val="none" w:sz="0" w:space="0" w:color="auto"/>
                <w:right w:val="none" w:sz="0" w:space="0" w:color="auto"/>
              </w:divBdr>
            </w:div>
            <w:div w:id="681470437">
              <w:marLeft w:val="0"/>
              <w:marRight w:val="0"/>
              <w:marTop w:val="0"/>
              <w:marBottom w:val="0"/>
              <w:divBdr>
                <w:top w:val="none" w:sz="0" w:space="0" w:color="auto"/>
                <w:left w:val="none" w:sz="0" w:space="0" w:color="auto"/>
                <w:bottom w:val="none" w:sz="0" w:space="0" w:color="auto"/>
                <w:right w:val="none" w:sz="0" w:space="0" w:color="auto"/>
              </w:divBdr>
            </w:div>
          </w:divsChild>
        </w:div>
        <w:div w:id="402723554">
          <w:marLeft w:val="0"/>
          <w:marRight w:val="0"/>
          <w:marTop w:val="0"/>
          <w:marBottom w:val="0"/>
          <w:divBdr>
            <w:top w:val="none" w:sz="0" w:space="0" w:color="auto"/>
            <w:left w:val="none" w:sz="0" w:space="0" w:color="auto"/>
            <w:bottom w:val="none" w:sz="0" w:space="0" w:color="auto"/>
            <w:right w:val="none" w:sz="0" w:space="0" w:color="auto"/>
          </w:divBdr>
        </w:div>
        <w:div w:id="2119910877">
          <w:marLeft w:val="0"/>
          <w:marRight w:val="0"/>
          <w:marTop w:val="0"/>
          <w:marBottom w:val="0"/>
          <w:divBdr>
            <w:top w:val="none" w:sz="0" w:space="0" w:color="auto"/>
            <w:left w:val="none" w:sz="0" w:space="0" w:color="auto"/>
            <w:bottom w:val="none" w:sz="0" w:space="0" w:color="auto"/>
            <w:right w:val="none" w:sz="0" w:space="0" w:color="auto"/>
          </w:divBdr>
        </w:div>
        <w:div w:id="1039160041">
          <w:marLeft w:val="0"/>
          <w:marRight w:val="0"/>
          <w:marTop w:val="0"/>
          <w:marBottom w:val="0"/>
          <w:divBdr>
            <w:top w:val="none" w:sz="0" w:space="0" w:color="auto"/>
            <w:left w:val="none" w:sz="0" w:space="0" w:color="auto"/>
            <w:bottom w:val="none" w:sz="0" w:space="0" w:color="auto"/>
            <w:right w:val="none" w:sz="0" w:space="0" w:color="auto"/>
          </w:divBdr>
        </w:div>
        <w:div w:id="1244992222">
          <w:marLeft w:val="0"/>
          <w:marRight w:val="0"/>
          <w:marTop w:val="0"/>
          <w:marBottom w:val="0"/>
          <w:divBdr>
            <w:top w:val="none" w:sz="0" w:space="0" w:color="auto"/>
            <w:left w:val="none" w:sz="0" w:space="0" w:color="auto"/>
            <w:bottom w:val="none" w:sz="0" w:space="0" w:color="auto"/>
            <w:right w:val="none" w:sz="0" w:space="0" w:color="auto"/>
          </w:divBdr>
        </w:div>
        <w:div w:id="1606841568">
          <w:marLeft w:val="0"/>
          <w:marRight w:val="0"/>
          <w:marTop w:val="0"/>
          <w:marBottom w:val="0"/>
          <w:divBdr>
            <w:top w:val="none" w:sz="0" w:space="0" w:color="auto"/>
            <w:left w:val="none" w:sz="0" w:space="0" w:color="auto"/>
            <w:bottom w:val="none" w:sz="0" w:space="0" w:color="auto"/>
            <w:right w:val="none" w:sz="0" w:space="0" w:color="auto"/>
          </w:divBdr>
        </w:div>
        <w:div w:id="1085882888">
          <w:marLeft w:val="0"/>
          <w:marRight w:val="0"/>
          <w:marTop w:val="0"/>
          <w:marBottom w:val="0"/>
          <w:divBdr>
            <w:top w:val="none" w:sz="0" w:space="0" w:color="auto"/>
            <w:left w:val="none" w:sz="0" w:space="0" w:color="auto"/>
            <w:bottom w:val="none" w:sz="0" w:space="0" w:color="auto"/>
            <w:right w:val="none" w:sz="0" w:space="0" w:color="auto"/>
          </w:divBdr>
          <w:divsChild>
            <w:div w:id="1371301793">
              <w:marLeft w:val="-75"/>
              <w:marRight w:val="0"/>
              <w:marTop w:val="30"/>
              <w:marBottom w:val="30"/>
              <w:divBdr>
                <w:top w:val="none" w:sz="0" w:space="0" w:color="auto"/>
                <w:left w:val="none" w:sz="0" w:space="0" w:color="auto"/>
                <w:bottom w:val="none" w:sz="0" w:space="0" w:color="auto"/>
                <w:right w:val="none" w:sz="0" w:space="0" w:color="auto"/>
              </w:divBdr>
              <w:divsChild>
                <w:div w:id="1860266868">
                  <w:marLeft w:val="0"/>
                  <w:marRight w:val="0"/>
                  <w:marTop w:val="0"/>
                  <w:marBottom w:val="0"/>
                  <w:divBdr>
                    <w:top w:val="none" w:sz="0" w:space="0" w:color="auto"/>
                    <w:left w:val="none" w:sz="0" w:space="0" w:color="auto"/>
                    <w:bottom w:val="none" w:sz="0" w:space="0" w:color="auto"/>
                    <w:right w:val="none" w:sz="0" w:space="0" w:color="auto"/>
                  </w:divBdr>
                  <w:divsChild>
                    <w:div w:id="1308851886">
                      <w:marLeft w:val="0"/>
                      <w:marRight w:val="0"/>
                      <w:marTop w:val="0"/>
                      <w:marBottom w:val="0"/>
                      <w:divBdr>
                        <w:top w:val="none" w:sz="0" w:space="0" w:color="auto"/>
                        <w:left w:val="none" w:sz="0" w:space="0" w:color="auto"/>
                        <w:bottom w:val="none" w:sz="0" w:space="0" w:color="auto"/>
                        <w:right w:val="none" w:sz="0" w:space="0" w:color="auto"/>
                      </w:divBdr>
                    </w:div>
                    <w:div w:id="18164742">
                      <w:marLeft w:val="0"/>
                      <w:marRight w:val="0"/>
                      <w:marTop w:val="0"/>
                      <w:marBottom w:val="0"/>
                      <w:divBdr>
                        <w:top w:val="none" w:sz="0" w:space="0" w:color="auto"/>
                        <w:left w:val="none" w:sz="0" w:space="0" w:color="auto"/>
                        <w:bottom w:val="none" w:sz="0" w:space="0" w:color="auto"/>
                        <w:right w:val="none" w:sz="0" w:space="0" w:color="auto"/>
                      </w:divBdr>
                    </w:div>
                  </w:divsChild>
                </w:div>
                <w:div w:id="1104152490">
                  <w:marLeft w:val="0"/>
                  <w:marRight w:val="0"/>
                  <w:marTop w:val="0"/>
                  <w:marBottom w:val="0"/>
                  <w:divBdr>
                    <w:top w:val="none" w:sz="0" w:space="0" w:color="auto"/>
                    <w:left w:val="none" w:sz="0" w:space="0" w:color="auto"/>
                    <w:bottom w:val="none" w:sz="0" w:space="0" w:color="auto"/>
                    <w:right w:val="none" w:sz="0" w:space="0" w:color="auto"/>
                  </w:divBdr>
                  <w:divsChild>
                    <w:div w:id="1887721277">
                      <w:marLeft w:val="0"/>
                      <w:marRight w:val="0"/>
                      <w:marTop w:val="0"/>
                      <w:marBottom w:val="0"/>
                      <w:divBdr>
                        <w:top w:val="none" w:sz="0" w:space="0" w:color="auto"/>
                        <w:left w:val="none" w:sz="0" w:space="0" w:color="auto"/>
                        <w:bottom w:val="none" w:sz="0" w:space="0" w:color="auto"/>
                        <w:right w:val="none" w:sz="0" w:space="0" w:color="auto"/>
                      </w:divBdr>
                    </w:div>
                    <w:div w:id="1796362194">
                      <w:marLeft w:val="0"/>
                      <w:marRight w:val="0"/>
                      <w:marTop w:val="0"/>
                      <w:marBottom w:val="0"/>
                      <w:divBdr>
                        <w:top w:val="none" w:sz="0" w:space="0" w:color="auto"/>
                        <w:left w:val="none" w:sz="0" w:space="0" w:color="auto"/>
                        <w:bottom w:val="none" w:sz="0" w:space="0" w:color="auto"/>
                        <w:right w:val="none" w:sz="0" w:space="0" w:color="auto"/>
                      </w:divBdr>
                    </w:div>
                  </w:divsChild>
                </w:div>
                <w:div w:id="1969166711">
                  <w:marLeft w:val="0"/>
                  <w:marRight w:val="0"/>
                  <w:marTop w:val="0"/>
                  <w:marBottom w:val="0"/>
                  <w:divBdr>
                    <w:top w:val="none" w:sz="0" w:space="0" w:color="auto"/>
                    <w:left w:val="none" w:sz="0" w:space="0" w:color="auto"/>
                    <w:bottom w:val="none" w:sz="0" w:space="0" w:color="auto"/>
                    <w:right w:val="none" w:sz="0" w:space="0" w:color="auto"/>
                  </w:divBdr>
                  <w:divsChild>
                    <w:div w:id="160052648">
                      <w:marLeft w:val="0"/>
                      <w:marRight w:val="0"/>
                      <w:marTop w:val="0"/>
                      <w:marBottom w:val="0"/>
                      <w:divBdr>
                        <w:top w:val="none" w:sz="0" w:space="0" w:color="auto"/>
                        <w:left w:val="none" w:sz="0" w:space="0" w:color="auto"/>
                        <w:bottom w:val="none" w:sz="0" w:space="0" w:color="auto"/>
                        <w:right w:val="none" w:sz="0" w:space="0" w:color="auto"/>
                      </w:divBdr>
                    </w:div>
                  </w:divsChild>
                </w:div>
                <w:div w:id="20982442">
                  <w:marLeft w:val="0"/>
                  <w:marRight w:val="0"/>
                  <w:marTop w:val="0"/>
                  <w:marBottom w:val="0"/>
                  <w:divBdr>
                    <w:top w:val="none" w:sz="0" w:space="0" w:color="auto"/>
                    <w:left w:val="none" w:sz="0" w:space="0" w:color="auto"/>
                    <w:bottom w:val="none" w:sz="0" w:space="0" w:color="auto"/>
                    <w:right w:val="none" w:sz="0" w:space="0" w:color="auto"/>
                  </w:divBdr>
                  <w:divsChild>
                    <w:div w:id="1956281419">
                      <w:marLeft w:val="0"/>
                      <w:marRight w:val="0"/>
                      <w:marTop w:val="0"/>
                      <w:marBottom w:val="0"/>
                      <w:divBdr>
                        <w:top w:val="none" w:sz="0" w:space="0" w:color="auto"/>
                        <w:left w:val="none" w:sz="0" w:space="0" w:color="auto"/>
                        <w:bottom w:val="none" w:sz="0" w:space="0" w:color="auto"/>
                        <w:right w:val="none" w:sz="0" w:space="0" w:color="auto"/>
                      </w:divBdr>
                    </w:div>
                  </w:divsChild>
                </w:div>
                <w:div w:id="192306954">
                  <w:marLeft w:val="0"/>
                  <w:marRight w:val="0"/>
                  <w:marTop w:val="0"/>
                  <w:marBottom w:val="0"/>
                  <w:divBdr>
                    <w:top w:val="none" w:sz="0" w:space="0" w:color="auto"/>
                    <w:left w:val="none" w:sz="0" w:space="0" w:color="auto"/>
                    <w:bottom w:val="none" w:sz="0" w:space="0" w:color="auto"/>
                    <w:right w:val="none" w:sz="0" w:space="0" w:color="auto"/>
                  </w:divBdr>
                  <w:divsChild>
                    <w:div w:id="1330718046">
                      <w:marLeft w:val="0"/>
                      <w:marRight w:val="0"/>
                      <w:marTop w:val="0"/>
                      <w:marBottom w:val="0"/>
                      <w:divBdr>
                        <w:top w:val="none" w:sz="0" w:space="0" w:color="auto"/>
                        <w:left w:val="none" w:sz="0" w:space="0" w:color="auto"/>
                        <w:bottom w:val="none" w:sz="0" w:space="0" w:color="auto"/>
                        <w:right w:val="none" w:sz="0" w:space="0" w:color="auto"/>
                      </w:divBdr>
                    </w:div>
                  </w:divsChild>
                </w:div>
                <w:div w:id="993145584">
                  <w:marLeft w:val="0"/>
                  <w:marRight w:val="0"/>
                  <w:marTop w:val="0"/>
                  <w:marBottom w:val="0"/>
                  <w:divBdr>
                    <w:top w:val="none" w:sz="0" w:space="0" w:color="auto"/>
                    <w:left w:val="none" w:sz="0" w:space="0" w:color="auto"/>
                    <w:bottom w:val="none" w:sz="0" w:space="0" w:color="auto"/>
                    <w:right w:val="none" w:sz="0" w:space="0" w:color="auto"/>
                  </w:divBdr>
                  <w:divsChild>
                    <w:div w:id="827087803">
                      <w:marLeft w:val="0"/>
                      <w:marRight w:val="0"/>
                      <w:marTop w:val="0"/>
                      <w:marBottom w:val="0"/>
                      <w:divBdr>
                        <w:top w:val="none" w:sz="0" w:space="0" w:color="auto"/>
                        <w:left w:val="none" w:sz="0" w:space="0" w:color="auto"/>
                        <w:bottom w:val="none" w:sz="0" w:space="0" w:color="auto"/>
                        <w:right w:val="none" w:sz="0" w:space="0" w:color="auto"/>
                      </w:divBdr>
                    </w:div>
                  </w:divsChild>
                </w:div>
                <w:div w:id="1396775543">
                  <w:marLeft w:val="0"/>
                  <w:marRight w:val="0"/>
                  <w:marTop w:val="0"/>
                  <w:marBottom w:val="0"/>
                  <w:divBdr>
                    <w:top w:val="none" w:sz="0" w:space="0" w:color="auto"/>
                    <w:left w:val="none" w:sz="0" w:space="0" w:color="auto"/>
                    <w:bottom w:val="none" w:sz="0" w:space="0" w:color="auto"/>
                    <w:right w:val="none" w:sz="0" w:space="0" w:color="auto"/>
                  </w:divBdr>
                  <w:divsChild>
                    <w:div w:id="662587359">
                      <w:marLeft w:val="0"/>
                      <w:marRight w:val="0"/>
                      <w:marTop w:val="0"/>
                      <w:marBottom w:val="0"/>
                      <w:divBdr>
                        <w:top w:val="none" w:sz="0" w:space="0" w:color="auto"/>
                        <w:left w:val="none" w:sz="0" w:space="0" w:color="auto"/>
                        <w:bottom w:val="none" w:sz="0" w:space="0" w:color="auto"/>
                        <w:right w:val="none" w:sz="0" w:space="0" w:color="auto"/>
                      </w:divBdr>
                    </w:div>
                  </w:divsChild>
                </w:div>
                <w:div w:id="54857755">
                  <w:marLeft w:val="0"/>
                  <w:marRight w:val="0"/>
                  <w:marTop w:val="0"/>
                  <w:marBottom w:val="0"/>
                  <w:divBdr>
                    <w:top w:val="none" w:sz="0" w:space="0" w:color="auto"/>
                    <w:left w:val="none" w:sz="0" w:space="0" w:color="auto"/>
                    <w:bottom w:val="none" w:sz="0" w:space="0" w:color="auto"/>
                    <w:right w:val="none" w:sz="0" w:space="0" w:color="auto"/>
                  </w:divBdr>
                  <w:divsChild>
                    <w:div w:id="1647976964">
                      <w:marLeft w:val="0"/>
                      <w:marRight w:val="0"/>
                      <w:marTop w:val="0"/>
                      <w:marBottom w:val="0"/>
                      <w:divBdr>
                        <w:top w:val="none" w:sz="0" w:space="0" w:color="auto"/>
                        <w:left w:val="none" w:sz="0" w:space="0" w:color="auto"/>
                        <w:bottom w:val="none" w:sz="0" w:space="0" w:color="auto"/>
                        <w:right w:val="none" w:sz="0" w:space="0" w:color="auto"/>
                      </w:divBdr>
                    </w:div>
                  </w:divsChild>
                </w:div>
                <w:div w:id="2004430058">
                  <w:marLeft w:val="0"/>
                  <w:marRight w:val="0"/>
                  <w:marTop w:val="0"/>
                  <w:marBottom w:val="0"/>
                  <w:divBdr>
                    <w:top w:val="none" w:sz="0" w:space="0" w:color="auto"/>
                    <w:left w:val="none" w:sz="0" w:space="0" w:color="auto"/>
                    <w:bottom w:val="none" w:sz="0" w:space="0" w:color="auto"/>
                    <w:right w:val="none" w:sz="0" w:space="0" w:color="auto"/>
                  </w:divBdr>
                  <w:divsChild>
                    <w:div w:id="1759860768">
                      <w:marLeft w:val="0"/>
                      <w:marRight w:val="0"/>
                      <w:marTop w:val="0"/>
                      <w:marBottom w:val="0"/>
                      <w:divBdr>
                        <w:top w:val="none" w:sz="0" w:space="0" w:color="auto"/>
                        <w:left w:val="none" w:sz="0" w:space="0" w:color="auto"/>
                        <w:bottom w:val="none" w:sz="0" w:space="0" w:color="auto"/>
                        <w:right w:val="none" w:sz="0" w:space="0" w:color="auto"/>
                      </w:divBdr>
                    </w:div>
                  </w:divsChild>
                </w:div>
                <w:div w:id="1857227768">
                  <w:marLeft w:val="0"/>
                  <w:marRight w:val="0"/>
                  <w:marTop w:val="0"/>
                  <w:marBottom w:val="0"/>
                  <w:divBdr>
                    <w:top w:val="none" w:sz="0" w:space="0" w:color="auto"/>
                    <w:left w:val="none" w:sz="0" w:space="0" w:color="auto"/>
                    <w:bottom w:val="none" w:sz="0" w:space="0" w:color="auto"/>
                    <w:right w:val="none" w:sz="0" w:space="0" w:color="auto"/>
                  </w:divBdr>
                  <w:divsChild>
                    <w:div w:id="423846311">
                      <w:marLeft w:val="0"/>
                      <w:marRight w:val="0"/>
                      <w:marTop w:val="0"/>
                      <w:marBottom w:val="0"/>
                      <w:divBdr>
                        <w:top w:val="none" w:sz="0" w:space="0" w:color="auto"/>
                        <w:left w:val="none" w:sz="0" w:space="0" w:color="auto"/>
                        <w:bottom w:val="none" w:sz="0" w:space="0" w:color="auto"/>
                        <w:right w:val="none" w:sz="0" w:space="0" w:color="auto"/>
                      </w:divBdr>
                    </w:div>
                  </w:divsChild>
                </w:div>
                <w:div w:id="1623489054">
                  <w:marLeft w:val="0"/>
                  <w:marRight w:val="0"/>
                  <w:marTop w:val="0"/>
                  <w:marBottom w:val="0"/>
                  <w:divBdr>
                    <w:top w:val="none" w:sz="0" w:space="0" w:color="auto"/>
                    <w:left w:val="none" w:sz="0" w:space="0" w:color="auto"/>
                    <w:bottom w:val="none" w:sz="0" w:space="0" w:color="auto"/>
                    <w:right w:val="none" w:sz="0" w:space="0" w:color="auto"/>
                  </w:divBdr>
                  <w:divsChild>
                    <w:div w:id="1156989679">
                      <w:marLeft w:val="0"/>
                      <w:marRight w:val="0"/>
                      <w:marTop w:val="0"/>
                      <w:marBottom w:val="0"/>
                      <w:divBdr>
                        <w:top w:val="none" w:sz="0" w:space="0" w:color="auto"/>
                        <w:left w:val="none" w:sz="0" w:space="0" w:color="auto"/>
                        <w:bottom w:val="none" w:sz="0" w:space="0" w:color="auto"/>
                        <w:right w:val="none" w:sz="0" w:space="0" w:color="auto"/>
                      </w:divBdr>
                    </w:div>
                  </w:divsChild>
                </w:div>
                <w:div w:id="1632515861">
                  <w:marLeft w:val="0"/>
                  <w:marRight w:val="0"/>
                  <w:marTop w:val="0"/>
                  <w:marBottom w:val="0"/>
                  <w:divBdr>
                    <w:top w:val="none" w:sz="0" w:space="0" w:color="auto"/>
                    <w:left w:val="none" w:sz="0" w:space="0" w:color="auto"/>
                    <w:bottom w:val="none" w:sz="0" w:space="0" w:color="auto"/>
                    <w:right w:val="none" w:sz="0" w:space="0" w:color="auto"/>
                  </w:divBdr>
                  <w:divsChild>
                    <w:div w:id="5443607">
                      <w:marLeft w:val="0"/>
                      <w:marRight w:val="0"/>
                      <w:marTop w:val="0"/>
                      <w:marBottom w:val="0"/>
                      <w:divBdr>
                        <w:top w:val="none" w:sz="0" w:space="0" w:color="auto"/>
                        <w:left w:val="none" w:sz="0" w:space="0" w:color="auto"/>
                        <w:bottom w:val="none" w:sz="0" w:space="0" w:color="auto"/>
                        <w:right w:val="none" w:sz="0" w:space="0" w:color="auto"/>
                      </w:divBdr>
                    </w:div>
                  </w:divsChild>
                </w:div>
                <w:div w:id="431900209">
                  <w:marLeft w:val="0"/>
                  <w:marRight w:val="0"/>
                  <w:marTop w:val="0"/>
                  <w:marBottom w:val="0"/>
                  <w:divBdr>
                    <w:top w:val="none" w:sz="0" w:space="0" w:color="auto"/>
                    <w:left w:val="none" w:sz="0" w:space="0" w:color="auto"/>
                    <w:bottom w:val="none" w:sz="0" w:space="0" w:color="auto"/>
                    <w:right w:val="none" w:sz="0" w:space="0" w:color="auto"/>
                  </w:divBdr>
                  <w:divsChild>
                    <w:div w:id="7759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4602">
          <w:marLeft w:val="0"/>
          <w:marRight w:val="0"/>
          <w:marTop w:val="0"/>
          <w:marBottom w:val="0"/>
          <w:divBdr>
            <w:top w:val="none" w:sz="0" w:space="0" w:color="auto"/>
            <w:left w:val="none" w:sz="0" w:space="0" w:color="auto"/>
            <w:bottom w:val="none" w:sz="0" w:space="0" w:color="auto"/>
            <w:right w:val="none" w:sz="0" w:space="0" w:color="auto"/>
          </w:divBdr>
        </w:div>
        <w:div w:id="564297632">
          <w:marLeft w:val="0"/>
          <w:marRight w:val="0"/>
          <w:marTop w:val="0"/>
          <w:marBottom w:val="0"/>
          <w:divBdr>
            <w:top w:val="none" w:sz="0" w:space="0" w:color="auto"/>
            <w:left w:val="none" w:sz="0" w:space="0" w:color="auto"/>
            <w:bottom w:val="none" w:sz="0" w:space="0" w:color="auto"/>
            <w:right w:val="none" w:sz="0" w:space="0" w:color="auto"/>
          </w:divBdr>
        </w:div>
        <w:div w:id="945190314">
          <w:marLeft w:val="0"/>
          <w:marRight w:val="0"/>
          <w:marTop w:val="0"/>
          <w:marBottom w:val="0"/>
          <w:divBdr>
            <w:top w:val="none" w:sz="0" w:space="0" w:color="auto"/>
            <w:left w:val="none" w:sz="0" w:space="0" w:color="auto"/>
            <w:bottom w:val="none" w:sz="0" w:space="0" w:color="auto"/>
            <w:right w:val="none" w:sz="0" w:space="0" w:color="auto"/>
          </w:divBdr>
        </w:div>
        <w:div w:id="646399570">
          <w:marLeft w:val="0"/>
          <w:marRight w:val="0"/>
          <w:marTop w:val="0"/>
          <w:marBottom w:val="0"/>
          <w:divBdr>
            <w:top w:val="none" w:sz="0" w:space="0" w:color="auto"/>
            <w:left w:val="none" w:sz="0" w:space="0" w:color="auto"/>
            <w:bottom w:val="none" w:sz="0" w:space="0" w:color="auto"/>
            <w:right w:val="none" w:sz="0" w:space="0" w:color="auto"/>
          </w:divBdr>
        </w:div>
        <w:div w:id="1350259997">
          <w:marLeft w:val="0"/>
          <w:marRight w:val="0"/>
          <w:marTop w:val="0"/>
          <w:marBottom w:val="0"/>
          <w:divBdr>
            <w:top w:val="none" w:sz="0" w:space="0" w:color="auto"/>
            <w:left w:val="none" w:sz="0" w:space="0" w:color="auto"/>
            <w:bottom w:val="none" w:sz="0" w:space="0" w:color="auto"/>
            <w:right w:val="none" w:sz="0" w:space="0" w:color="auto"/>
          </w:divBdr>
        </w:div>
        <w:div w:id="1462502251">
          <w:marLeft w:val="0"/>
          <w:marRight w:val="0"/>
          <w:marTop w:val="0"/>
          <w:marBottom w:val="0"/>
          <w:divBdr>
            <w:top w:val="none" w:sz="0" w:space="0" w:color="auto"/>
            <w:left w:val="none" w:sz="0" w:space="0" w:color="auto"/>
            <w:bottom w:val="none" w:sz="0" w:space="0" w:color="auto"/>
            <w:right w:val="none" w:sz="0" w:space="0" w:color="auto"/>
          </w:divBdr>
        </w:div>
        <w:div w:id="973870149">
          <w:marLeft w:val="0"/>
          <w:marRight w:val="0"/>
          <w:marTop w:val="0"/>
          <w:marBottom w:val="0"/>
          <w:divBdr>
            <w:top w:val="none" w:sz="0" w:space="0" w:color="auto"/>
            <w:left w:val="none" w:sz="0" w:space="0" w:color="auto"/>
            <w:bottom w:val="none" w:sz="0" w:space="0" w:color="auto"/>
            <w:right w:val="none" w:sz="0" w:space="0" w:color="auto"/>
          </w:divBdr>
        </w:div>
        <w:div w:id="1005977751">
          <w:marLeft w:val="0"/>
          <w:marRight w:val="0"/>
          <w:marTop w:val="0"/>
          <w:marBottom w:val="0"/>
          <w:divBdr>
            <w:top w:val="none" w:sz="0" w:space="0" w:color="auto"/>
            <w:left w:val="none" w:sz="0" w:space="0" w:color="auto"/>
            <w:bottom w:val="none" w:sz="0" w:space="0" w:color="auto"/>
            <w:right w:val="none" w:sz="0" w:space="0" w:color="auto"/>
          </w:divBdr>
        </w:div>
        <w:div w:id="532959982">
          <w:marLeft w:val="0"/>
          <w:marRight w:val="0"/>
          <w:marTop w:val="0"/>
          <w:marBottom w:val="0"/>
          <w:divBdr>
            <w:top w:val="none" w:sz="0" w:space="0" w:color="auto"/>
            <w:left w:val="none" w:sz="0" w:space="0" w:color="auto"/>
            <w:bottom w:val="none" w:sz="0" w:space="0" w:color="auto"/>
            <w:right w:val="none" w:sz="0" w:space="0" w:color="auto"/>
          </w:divBdr>
        </w:div>
        <w:div w:id="474487847">
          <w:marLeft w:val="0"/>
          <w:marRight w:val="0"/>
          <w:marTop w:val="0"/>
          <w:marBottom w:val="0"/>
          <w:divBdr>
            <w:top w:val="none" w:sz="0" w:space="0" w:color="auto"/>
            <w:left w:val="none" w:sz="0" w:space="0" w:color="auto"/>
            <w:bottom w:val="none" w:sz="0" w:space="0" w:color="auto"/>
            <w:right w:val="none" w:sz="0" w:space="0" w:color="auto"/>
          </w:divBdr>
        </w:div>
        <w:div w:id="220749449">
          <w:marLeft w:val="0"/>
          <w:marRight w:val="0"/>
          <w:marTop w:val="0"/>
          <w:marBottom w:val="0"/>
          <w:divBdr>
            <w:top w:val="none" w:sz="0" w:space="0" w:color="auto"/>
            <w:left w:val="none" w:sz="0" w:space="0" w:color="auto"/>
            <w:bottom w:val="none" w:sz="0" w:space="0" w:color="auto"/>
            <w:right w:val="none" w:sz="0" w:space="0" w:color="auto"/>
          </w:divBdr>
        </w:div>
        <w:div w:id="1432359874">
          <w:marLeft w:val="0"/>
          <w:marRight w:val="0"/>
          <w:marTop w:val="0"/>
          <w:marBottom w:val="0"/>
          <w:divBdr>
            <w:top w:val="none" w:sz="0" w:space="0" w:color="auto"/>
            <w:left w:val="none" w:sz="0" w:space="0" w:color="auto"/>
            <w:bottom w:val="none" w:sz="0" w:space="0" w:color="auto"/>
            <w:right w:val="none" w:sz="0" w:space="0" w:color="auto"/>
          </w:divBdr>
        </w:div>
        <w:div w:id="271667234">
          <w:marLeft w:val="0"/>
          <w:marRight w:val="0"/>
          <w:marTop w:val="0"/>
          <w:marBottom w:val="0"/>
          <w:divBdr>
            <w:top w:val="none" w:sz="0" w:space="0" w:color="auto"/>
            <w:left w:val="none" w:sz="0" w:space="0" w:color="auto"/>
            <w:bottom w:val="none" w:sz="0" w:space="0" w:color="auto"/>
            <w:right w:val="none" w:sz="0" w:space="0" w:color="auto"/>
          </w:divBdr>
        </w:div>
        <w:div w:id="1529835509">
          <w:marLeft w:val="0"/>
          <w:marRight w:val="0"/>
          <w:marTop w:val="0"/>
          <w:marBottom w:val="0"/>
          <w:divBdr>
            <w:top w:val="none" w:sz="0" w:space="0" w:color="auto"/>
            <w:left w:val="none" w:sz="0" w:space="0" w:color="auto"/>
            <w:bottom w:val="none" w:sz="0" w:space="0" w:color="auto"/>
            <w:right w:val="none" w:sz="0" w:space="0" w:color="auto"/>
          </w:divBdr>
        </w:div>
        <w:div w:id="1011948731">
          <w:marLeft w:val="0"/>
          <w:marRight w:val="0"/>
          <w:marTop w:val="0"/>
          <w:marBottom w:val="0"/>
          <w:divBdr>
            <w:top w:val="none" w:sz="0" w:space="0" w:color="auto"/>
            <w:left w:val="none" w:sz="0" w:space="0" w:color="auto"/>
            <w:bottom w:val="none" w:sz="0" w:space="0" w:color="auto"/>
            <w:right w:val="none" w:sz="0" w:space="0" w:color="auto"/>
          </w:divBdr>
        </w:div>
        <w:div w:id="1124082038">
          <w:marLeft w:val="0"/>
          <w:marRight w:val="0"/>
          <w:marTop w:val="0"/>
          <w:marBottom w:val="0"/>
          <w:divBdr>
            <w:top w:val="none" w:sz="0" w:space="0" w:color="auto"/>
            <w:left w:val="none" w:sz="0" w:space="0" w:color="auto"/>
            <w:bottom w:val="none" w:sz="0" w:space="0" w:color="auto"/>
            <w:right w:val="none" w:sz="0" w:space="0" w:color="auto"/>
          </w:divBdr>
        </w:div>
        <w:div w:id="867329197">
          <w:marLeft w:val="0"/>
          <w:marRight w:val="0"/>
          <w:marTop w:val="0"/>
          <w:marBottom w:val="0"/>
          <w:divBdr>
            <w:top w:val="none" w:sz="0" w:space="0" w:color="auto"/>
            <w:left w:val="none" w:sz="0" w:space="0" w:color="auto"/>
            <w:bottom w:val="none" w:sz="0" w:space="0" w:color="auto"/>
            <w:right w:val="none" w:sz="0" w:space="0" w:color="auto"/>
          </w:divBdr>
        </w:div>
        <w:div w:id="1781609745">
          <w:marLeft w:val="0"/>
          <w:marRight w:val="0"/>
          <w:marTop w:val="0"/>
          <w:marBottom w:val="0"/>
          <w:divBdr>
            <w:top w:val="none" w:sz="0" w:space="0" w:color="auto"/>
            <w:left w:val="none" w:sz="0" w:space="0" w:color="auto"/>
            <w:bottom w:val="none" w:sz="0" w:space="0" w:color="auto"/>
            <w:right w:val="none" w:sz="0" w:space="0" w:color="auto"/>
          </w:divBdr>
        </w:div>
        <w:div w:id="1865634389">
          <w:marLeft w:val="0"/>
          <w:marRight w:val="0"/>
          <w:marTop w:val="0"/>
          <w:marBottom w:val="0"/>
          <w:divBdr>
            <w:top w:val="none" w:sz="0" w:space="0" w:color="auto"/>
            <w:left w:val="none" w:sz="0" w:space="0" w:color="auto"/>
            <w:bottom w:val="none" w:sz="0" w:space="0" w:color="auto"/>
            <w:right w:val="none" w:sz="0" w:space="0" w:color="auto"/>
          </w:divBdr>
        </w:div>
        <w:div w:id="870337002">
          <w:marLeft w:val="0"/>
          <w:marRight w:val="0"/>
          <w:marTop w:val="0"/>
          <w:marBottom w:val="0"/>
          <w:divBdr>
            <w:top w:val="none" w:sz="0" w:space="0" w:color="auto"/>
            <w:left w:val="none" w:sz="0" w:space="0" w:color="auto"/>
            <w:bottom w:val="none" w:sz="0" w:space="0" w:color="auto"/>
            <w:right w:val="none" w:sz="0" w:space="0" w:color="auto"/>
          </w:divBdr>
        </w:div>
        <w:div w:id="584070815">
          <w:marLeft w:val="0"/>
          <w:marRight w:val="0"/>
          <w:marTop w:val="0"/>
          <w:marBottom w:val="0"/>
          <w:divBdr>
            <w:top w:val="none" w:sz="0" w:space="0" w:color="auto"/>
            <w:left w:val="none" w:sz="0" w:space="0" w:color="auto"/>
            <w:bottom w:val="none" w:sz="0" w:space="0" w:color="auto"/>
            <w:right w:val="none" w:sz="0" w:space="0" w:color="auto"/>
          </w:divBdr>
        </w:div>
        <w:div w:id="425806132">
          <w:marLeft w:val="0"/>
          <w:marRight w:val="0"/>
          <w:marTop w:val="0"/>
          <w:marBottom w:val="0"/>
          <w:divBdr>
            <w:top w:val="none" w:sz="0" w:space="0" w:color="auto"/>
            <w:left w:val="none" w:sz="0" w:space="0" w:color="auto"/>
            <w:bottom w:val="none" w:sz="0" w:space="0" w:color="auto"/>
            <w:right w:val="none" w:sz="0" w:space="0" w:color="auto"/>
          </w:divBdr>
        </w:div>
        <w:div w:id="1871332726">
          <w:marLeft w:val="0"/>
          <w:marRight w:val="0"/>
          <w:marTop w:val="0"/>
          <w:marBottom w:val="0"/>
          <w:divBdr>
            <w:top w:val="none" w:sz="0" w:space="0" w:color="auto"/>
            <w:left w:val="none" w:sz="0" w:space="0" w:color="auto"/>
            <w:bottom w:val="none" w:sz="0" w:space="0" w:color="auto"/>
            <w:right w:val="none" w:sz="0" w:space="0" w:color="auto"/>
          </w:divBdr>
        </w:div>
        <w:div w:id="1370380073">
          <w:marLeft w:val="0"/>
          <w:marRight w:val="0"/>
          <w:marTop w:val="0"/>
          <w:marBottom w:val="0"/>
          <w:divBdr>
            <w:top w:val="none" w:sz="0" w:space="0" w:color="auto"/>
            <w:left w:val="none" w:sz="0" w:space="0" w:color="auto"/>
            <w:bottom w:val="none" w:sz="0" w:space="0" w:color="auto"/>
            <w:right w:val="none" w:sz="0" w:space="0" w:color="auto"/>
          </w:divBdr>
        </w:div>
        <w:div w:id="1459448182">
          <w:marLeft w:val="0"/>
          <w:marRight w:val="0"/>
          <w:marTop w:val="0"/>
          <w:marBottom w:val="0"/>
          <w:divBdr>
            <w:top w:val="none" w:sz="0" w:space="0" w:color="auto"/>
            <w:left w:val="none" w:sz="0" w:space="0" w:color="auto"/>
            <w:bottom w:val="none" w:sz="0" w:space="0" w:color="auto"/>
            <w:right w:val="none" w:sz="0" w:space="0" w:color="auto"/>
          </w:divBdr>
        </w:div>
        <w:div w:id="1902016128">
          <w:marLeft w:val="0"/>
          <w:marRight w:val="0"/>
          <w:marTop w:val="0"/>
          <w:marBottom w:val="0"/>
          <w:divBdr>
            <w:top w:val="none" w:sz="0" w:space="0" w:color="auto"/>
            <w:left w:val="none" w:sz="0" w:space="0" w:color="auto"/>
            <w:bottom w:val="none" w:sz="0" w:space="0" w:color="auto"/>
            <w:right w:val="none" w:sz="0" w:space="0" w:color="auto"/>
          </w:divBdr>
        </w:div>
        <w:div w:id="908542850">
          <w:marLeft w:val="0"/>
          <w:marRight w:val="0"/>
          <w:marTop w:val="0"/>
          <w:marBottom w:val="0"/>
          <w:divBdr>
            <w:top w:val="none" w:sz="0" w:space="0" w:color="auto"/>
            <w:left w:val="none" w:sz="0" w:space="0" w:color="auto"/>
            <w:bottom w:val="none" w:sz="0" w:space="0" w:color="auto"/>
            <w:right w:val="none" w:sz="0" w:space="0" w:color="auto"/>
          </w:divBdr>
        </w:div>
        <w:div w:id="1563101792">
          <w:marLeft w:val="0"/>
          <w:marRight w:val="0"/>
          <w:marTop w:val="0"/>
          <w:marBottom w:val="0"/>
          <w:divBdr>
            <w:top w:val="none" w:sz="0" w:space="0" w:color="auto"/>
            <w:left w:val="none" w:sz="0" w:space="0" w:color="auto"/>
            <w:bottom w:val="none" w:sz="0" w:space="0" w:color="auto"/>
            <w:right w:val="none" w:sz="0" w:space="0" w:color="auto"/>
          </w:divBdr>
        </w:div>
        <w:div w:id="131100934">
          <w:marLeft w:val="0"/>
          <w:marRight w:val="0"/>
          <w:marTop w:val="0"/>
          <w:marBottom w:val="0"/>
          <w:divBdr>
            <w:top w:val="none" w:sz="0" w:space="0" w:color="auto"/>
            <w:left w:val="none" w:sz="0" w:space="0" w:color="auto"/>
            <w:bottom w:val="none" w:sz="0" w:space="0" w:color="auto"/>
            <w:right w:val="none" w:sz="0" w:space="0" w:color="auto"/>
          </w:divBdr>
        </w:div>
        <w:div w:id="653026422">
          <w:marLeft w:val="0"/>
          <w:marRight w:val="0"/>
          <w:marTop w:val="0"/>
          <w:marBottom w:val="0"/>
          <w:divBdr>
            <w:top w:val="none" w:sz="0" w:space="0" w:color="auto"/>
            <w:left w:val="none" w:sz="0" w:space="0" w:color="auto"/>
            <w:bottom w:val="none" w:sz="0" w:space="0" w:color="auto"/>
            <w:right w:val="none" w:sz="0" w:space="0" w:color="auto"/>
          </w:divBdr>
        </w:div>
        <w:div w:id="429130028">
          <w:marLeft w:val="0"/>
          <w:marRight w:val="0"/>
          <w:marTop w:val="0"/>
          <w:marBottom w:val="0"/>
          <w:divBdr>
            <w:top w:val="none" w:sz="0" w:space="0" w:color="auto"/>
            <w:left w:val="none" w:sz="0" w:space="0" w:color="auto"/>
            <w:bottom w:val="none" w:sz="0" w:space="0" w:color="auto"/>
            <w:right w:val="none" w:sz="0" w:space="0" w:color="auto"/>
          </w:divBdr>
        </w:div>
        <w:div w:id="93982047">
          <w:marLeft w:val="0"/>
          <w:marRight w:val="0"/>
          <w:marTop w:val="0"/>
          <w:marBottom w:val="0"/>
          <w:divBdr>
            <w:top w:val="none" w:sz="0" w:space="0" w:color="auto"/>
            <w:left w:val="none" w:sz="0" w:space="0" w:color="auto"/>
            <w:bottom w:val="none" w:sz="0" w:space="0" w:color="auto"/>
            <w:right w:val="none" w:sz="0" w:space="0" w:color="auto"/>
          </w:divBdr>
        </w:div>
        <w:div w:id="290481258">
          <w:marLeft w:val="0"/>
          <w:marRight w:val="0"/>
          <w:marTop w:val="0"/>
          <w:marBottom w:val="0"/>
          <w:divBdr>
            <w:top w:val="none" w:sz="0" w:space="0" w:color="auto"/>
            <w:left w:val="none" w:sz="0" w:space="0" w:color="auto"/>
            <w:bottom w:val="none" w:sz="0" w:space="0" w:color="auto"/>
            <w:right w:val="none" w:sz="0" w:space="0" w:color="auto"/>
          </w:divBdr>
        </w:div>
        <w:div w:id="1984776466">
          <w:marLeft w:val="0"/>
          <w:marRight w:val="0"/>
          <w:marTop w:val="0"/>
          <w:marBottom w:val="0"/>
          <w:divBdr>
            <w:top w:val="none" w:sz="0" w:space="0" w:color="auto"/>
            <w:left w:val="none" w:sz="0" w:space="0" w:color="auto"/>
            <w:bottom w:val="none" w:sz="0" w:space="0" w:color="auto"/>
            <w:right w:val="none" w:sz="0" w:space="0" w:color="auto"/>
          </w:divBdr>
          <w:divsChild>
            <w:div w:id="1974362162">
              <w:marLeft w:val="-75"/>
              <w:marRight w:val="0"/>
              <w:marTop w:val="30"/>
              <w:marBottom w:val="30"/>
              <w:divBdr>
                <w:top w:val="none" w:sz="0" w:space="0" w:color="auto"/>
                <w:left w:val="none" w:sz="0" w:space="0" w:color="auto"/>
                <w:bottom w:val="none" w:sz="0" w:space="0" w:color="auto"/>
                <w:right w:val="none" w:sz="0" w:space="0" w:color="auto"/>
              </w:divBdr>
              <w:divsChild>
                <w:div w:id="1381979176">
                  <w:marLeft w:val="0"/>
                  <w:marRight w:val="0"/>
                  <w:marTop w:val="0"/>
                  <w:marBottom w:val="0"/>
                  <w:divBdr>
                    <w:top w:val="none" w:sz="0" w:space="0" w:color="auto"/>
                    <w:left w:val="none" w:sz="0" w:space="0" w:color="auto"/>
                    <w:bottom w:val="none" w:sz="0" w:space="0" w:color="auto"/>
                    <w:right w:val="none" w:sz="0" w:space="0" w:color="auto"/>
                  </w:divBdr>
                  <w:divsChild>
                    <w:div w:id="1735932796">
                      <w:marLeft w:val="0"/>
                      <w:marRight w:val="0"/>
                      <w:marTop w:val="0"/>
                      <w:marBottom w:val="0"/>
                      <w:divBdr>
                        <w:top w:val="none" w:sz="0" w:space="0" w:color="auto"/>
                        <w:left w:val="none" w:sz="0" w:space="0" w:color="auto"/>
                        <w:bottom w:val="none" w:sz="0" w:space="0" w:color="auto"/>
                        <w:right w:val="none" w:sz="0" w:space="0" w:color="auto"/>
                      </w:divBdr>
                    </w:div>
                    <w:div w:id="318535127">
                      <w:marLeft w:val="0"/>
                      <w:marRight w:val="0"/>
                      <w:marTop w:val="0"/>
                      <w:marBottom w:val="0"/>
                      <w:divBdr>
                        <w:top w:val="none" w:sz="0" w:space="0" w:color="auto"/>
                        <w:left w:val="none" w:sz="0" w:space="0" w:color="auto"/>
                        <w:bottom w:val="none" w:sz="0" w:space="0" w:color="auto"/>
                        <w:right w:val="none" w:sz="0" w:space="0" w:color="auto"/>
                      </w:divBdr>
                    </w:div>
                  </w:divsChild>
                </w:div>
                <w:div w:id="56250336">
                  <w:marLeft w:val="0"/>
                  <w:marRight w:val="0"/>
                  <w:marTop w:val="0"/>
                  <w:marBottom w:val="0"/>
                  <w:divBdr>
                    <w:top w:val="none" w:sz="0" w:space="0" w:color="auto"/>
                    <w:left w:val="none" w:sz="0" w:space="0" w:color="auto"/>
                    <w:bottom w:val="none" w:sz="0" w:space="0" w:color="auto"/>
                    <w:right w:val="none" w:sz="0" w:space="0" w:color="auto"/>
                  </w:divBdr>
                  <w:divsChild>
                    <w:div w:id="812528647">
                      <w:marLeft w:val="0"/>
                      <w:marRight w:val="0"/>
                      <w:marTop w:val="0"/>
                      <w:marBottom w:val="0"/>
                      <w:divBdr>
                        <w:top w:val="none" w:sz="0" w:space="0" w:color="auto"/>
                        <w:left w:val="none" w:sz="0" w:space="0" w:color="auto"/>
                        <w:bottom w:val="none" w:sz="0" w:space="0" w:color="auto"/>
                        <w:right w:val="none" w:sz="0" w:space="0" w:color="auto"/>
                      </w:divBdr>
                    </w:div>
                  </w:divsChild>
                </w:div>
                <w:div w:id="1300305844">
                  <w:marLeft w:val="0"/>
                  <w:marRight w:val="0"/>
                  <w:marTop w:val="0"/>
                  <w:marBottom w:val="0"/>
                  <w:divBdr>
                    <w:top w:val="none" w:sz="0" w:space="0" w:color="auto"/>
                    <w:left w:val="none" w:sz="0" w:space="0" w:color="auto"/>
                    <w:bottom w:val="none" w:sz="0" w:space="0" w:color="auto"/>
                    <w:right w:val="none" w:sz="0" w:space="0" w:color="auto"/>
                  </w:divBdr>
                  <w:divsChild>
                    <w:div w:id="1502810799">
                      <w:marLeft w:val="0"/>
                      <w:marRight w:val="0"/>
                      <w:marTop w:val="0"/>
                      <w:marBottom w:val="0"/>
                      <w:divBdr>
                        <w:top w:val="none" w:sz="0" w:space="0" w:color="auto"/>
                        <w:left w:val="none" w:sz="0" w:space="0" w:color="auto"/>
                        <w:bottom w:val="none" w:sz="0" w:space="0" w:color="auto"/>
                        <w:right w:val="none" w:sz="0" w:space="0" w:color="auto"/>
                      </w:divBdr>
                    </w:div>
                  </w:divsChild>
                </w:div>
                <w:div w:id="1184171265">
                  <w:marLeft w:val="0"/>
                  <w:marRight w:val="0"/>
                  <w:marTop w:val="0"/>
                  <w:marBottom w:val="0"/>
                  <w:divBdr>
                    <w:top w:val="none" w:sz="0" w:space="0" w:color="auto"/>
                    <w:left w:val="none" w:sz="0" w:space="0" w:color="auto"/>
                    <w:bottom w:val="none" w:sz="0" w:space="0" w:color="auto"/>
                    <w:right w:val="none" w:sz="0" w:space="0" w:color="auto"/>
                  </w:divBdr>
                  <w:divsChild>
                    <w:div w:id="1818300759">
                      <w:marLeft w:val="0"/>
                      <w:marRight w:val="0"/>
                      <w:marTop w:val="0"/>
                      <w:marBottom w:val="0"/>
                      <w:divBdr>
                        <w:top w:val="none" w:sz="0" w:space="0" w:color="auto"/>
                        <w:left w:val="none" w:sz="0" w:space="0" w:color="auto"/>
                        <w:bottom w:val="none" w:sz="0" w:space="0" w:color="auto"/>
                        <w:right w:val="none" w:sz="0" w:space="0" w:color="auto"/>
                      </w:divBdr>
                    </w:div>
                  </w:divsChild>
                </w:div>
                <w:div w:id="502401569">
                  <w:marLeft w:val="0"/>
                  <w:marRight w:val="0"/>
                  <w:marTop w:val="0"/>
                  <w:marBottom w:val="0"/>
                  <w:divBdr>
                    <w:top w:val="none" w:sz="0" w:space="0" w:color="auto"/>
                    <w:left w:val="none" w:sz="0" w:space="0" w:color="auto"/>
                    <w:bottom w:val="none" w:sz="0" w:space="0" w:color="auto"/>
                    <w:right w:val="none" w:sz="0" w:space="0" w:color="auto"/>
                  </w:divBdr>
                  <w:divsChild>
                    <w:div w:id="159546497">
                      <w:marLeft w:val="0"/>
                      <w:marRight w:val="0"/>
                      <w:marTop w:val="0"/>
                      <w:marBottom w:val="0"/>
                      <w:divBdr>
                        <w:top w:val="none" w:sz="0" w:space="0" w:color="auto"/>
                        <w:left w:val="none" w:sz="0" w:space="0" w:color="auto"/>
                        <w:bottom w:val="none" w:sz="0" w:space="0" w:color="auto"/>
                        <w:right w:val="none" w:sz="0" w:space="0" w:color="auto"/>
                      </w:divBdr>
                    </w:div>
                  </w:divsChild>
                </w:div>
                <w:div w:id="1412659622">
                  <w:marLeft w:val="0"/>
                  <w:marRight w:val="0"/>
                  <w:marTop w:val="0"/>
                  <w:marBottom w:val="0"/>
                  <w:divBdr>
                    <w:top w:val="none" w:sz="0" w:space="0" w:color="auto"/>
                    <w:left w:val="none" w:sz="0" w:space="0" w:color="auto"/>
                    <w:bottom w:val="none" w:sz="0" w:space="0" w:color="auto"/>
                    <w:right w:val="none" w:sz="0" w:space="0" w:color="auto"/>
                  </w:divBdr>
                  <w:divsChild>
                    <w:div w:id="438377409">
                      <w:marLeft w:val="0"/>
                      <w:marRight w:val="0"/>
                      <w:marTop w:val="0"/>
                      <w:marBottom w:val="0"/>
                      <w:divBdr>
                        <w:top w:val="none" w:sz="0" w:space="0" w:color="auto"/>
                        <w:left w:val="none" w:sz="0" w:space="0" w:color="auto"/>
                        <w:bottom w:val="none" w:sz="0" w:space="0" w:color="auto"/>
                        <w:right w:val="none" w:sz="0" w:space="0" w:color="auto"/>
                      </w:divBdr>
                    </w:div>
                  </w:divsChild>
                </w:div>
                <w:div w:id="1002779412">
                  <w:marLeft w:val="0"/>
                  <w:marRight w:val="0"/>
                  <w:marTop w:val="0"/>
                  <w:marBottom w:val="0"/>
                  <w:divBdr>
                    <w:top w:val="none" w:sz="0" w:space="0" w:color="auto"/>
                    <w:left w:val="none" w:sz="0" w:space="0" w:color="auto"/>
                    <w:bottom w:val="none" w:sz="0" w:space="0" w:color="auto"/>
                    <w:right w:val="none" w:sz="0" w:space="0" w:color="auto"/>
                  </w:divBdr>
                  <w:divsChild>
                    <w:div w:id="46925332">
                      <w:marLeft w:val="0"/>
                      <w:marRight w:val="0"/>
                      <w:marTop w:val="0"/>
                      <w:marBottom w:val="0"/>
                      <w:divBdr>
                        <w:top w:val="none" w:sz="0" w:space="0" w:color="auto"/>
                        <w:left w:val="none" w:sz="0" w:space="0" w:color="auto"/>
                        <w:bottom w:val="none" w:sz="0" w:space="0" w:color="auto"/>
                        <w:right w:val="none" w:sz="0" w:space="0" w:color="auto"/>
                      </w:divBdr>
                    </w:div>
                  </w:divsChild>
                </w:div>
                <w:div w:id="1411149929">
                  <w:marLeft w:val="0"/>
                  <w:marRight w:val="0"/>
                  <w:marTop w:val="0"/>
                  <w:marBottom w:val="0"/>
                  <w:divBdr>
                    <w:top w:val="none" w:sz="0" w:space="0" w:color="auto"/>
                    <w:left w:val="none" w:sz="0" w:space="0" w:color="auto"/>
                    <w:bottom w:val="none" w:sz="0" w:space="0" w:color="auto"/>
                    <w:right w:val="none" w:sz="0" w:space="0" w:color="auto"/>
                  </w:divBdr>
                  <w:divsChild>
                    <w:div w:id="320353526">
                      <w:marLeft w:val="0"/>
                      <w:marRight w:val="0"/>
                      <w:marTop w:val="0"/>
                      <w:marBottom w:val="0"/>
                      <w:divBdr>
                        <w:top w:val="none" w:sz="0" w:space="0" w:color="auto"/>
                        <w:left w:val="none" w:sz="0" w:space="0" w:color="auto"/>
                        <w:bottom w:val="none" w:sz="0" w:space="0" w:color="auto"/>
                        <w:right w:val="none" w:sz="0" w:space="0" w:color="auto"/>
                      </w:divBdr>
                    </w:div>
                  </w:divsChild>
                </w:div>
                <w:div w:id="1542860510">
                  <w:marLeft w:val="0"/>
                  <w:marRight w:val="0"/>
                  <w:marTop w:val="0"/>
                  <w:marBottom w:val="0"/>
                  <w:divBdr>
                    <w:top w:val="none" w:sz="0" w:space="0" w:color="auto"/>
                    <w:left w:val="none" w:sz="0" w:space="0" w:color="auto"/>
                    <w:bottom w:val="none" w:sz="0" w:space="0" w:color="auto"/>
                    <w:right w:val="none" w:sz="0" w:space="0" w:color="auto"/>
                  </w:divBdr>
                  <w:divsChild>
                    <w:div w:id="218397710">
                      <w:marLeft w:val="0"/>
                      <w:marRight w:val="0"/>
                      <w:marTop w:val="0"/>
                      <w:marBottom w:val="0"/>
                      <w:divBdr>
                        <w:top w:val="none" w:sz="0" w:space="0" w:color="auto"/>
                        <w:left w:val="none" w:sz="0" w:space="0" w:color="auto"/>
                        <w:bottom w:val="none" w:sz="0" w:space="0" w:color="auto"/>
                        <w:right w:val="none" w:sz="0" w:space="0" w:color="auto"/>
                      </w:divBdr>
                    </w:div>
                  </w:divsChild>
                </w:div>
                <w:div w:id="1990090308">
                  <w:marLeft w:val="0"/>
                  <w:marRight w:val="0"/>
                  <w:marTop w:val="0"/>
                  <w:marBottom w:val="0"/>
                  <w:divBdr>
                    <w:top w:val="none" w:sz="0" w:space="0" w:color="auto"/>
                    <w:left w:val="none" w:sz="0" w:space="0" w:color="auto"/>
                    <w:bottom w:val="none" w:sz="0" w:space="0" w:color="auto"/>
                    <w:right w:val="none" w:sz="0" w:space="0" w:color="auto"/>
                  </w:divBdr>
                  <w:divsChild>
                    <w:div w:id="492068540">
                      <w:marLeft w:val="0"/>
                      <w:marRight w:val="0"/>
                      <w:marTop w:val="0"/>
                      <w:marBottom w:val="0"/>
                      <w:divBdr>
                        <w:top w:val="none" w:sz="0" w:space="0" w:color="auto"/>
                        <w:left w:val="none" w:sz="0" w:space="0" w:color="auto"/>
                        <w:bottom w:val="none" w:sz="0" w:space="0" w:color="auto"/>
                        <w:right w:val="none" w:sz="0" w:space="0" w:color="auto"/>
                      </w:divBdr>
                    </w:div>
                  </w:divsChild>
                </w:div>
                <w:div w:id="2089307724">
                  <w:marLeft w:val="0"/>
                  <w:marRight w:val="0"/>
                  <w:marTop w:val="0"/>
                  <w:marBottom w:val="0"/>
                  <w:divBdr>
                    <w:top w:val="none" w:sz="0" w:space="0" w:color="auto"/>
                    <w:left w:val="none" w:sz="0" w:space="0" w:color="auto"/>
                    <w:bottom w:val="none" w:sz="0" w:space="0" w:color="auto"/>
                    <w:right w:val="none" w:sz="0" w:space="0" w:color="auto"/>
                  </w:divBdr>
                  <w:divsChild>
                    <w:div w:id="2030524318">
                      <w:marLeft w:val="0"/>
                      <w:marRight w:val="0"/>
                      <w:marTop w:val="0"/>
                      <w:marBottom w:val="0"/>
                      <w:divBdr>
                        <w:top w:val="none" w:sz="0" w:space="0" w:color="auto"/>
                        <w:left w:val="none" w:sz="0" w:space="0" w:color="auto"/>
                        <w:bottom w:val="none" w:sz="0" w:space="0" w:color="auto"/>
                        <w:right w:val="none" w:sz="0" w:space="0" w:color="auto"/>
                      </w:divBdr>
                    </w:div>
                  </w:divsChild>
                </w:div>
                <w:div w:id="1072703329">
                  <w:marLeft w:val="0"/>
                  <w:marRight w:val="0"/>
                  <w:marTop w:val="0"/>
                  <w:marBottom w:val="0"/>
                  <w:divBdr>
                    <w:top w:val="none" w:sz="0" w:space="0" w:color="auto"/>
                    <w:left w:val="none" w:sz="0" w:space="0" w:color="auto"/>
                    <w:bottom w:val="none" w:sz="0" w:space="0" w:color="auto"/>
                    <w:right w:val="none" w:sz="0" w:space="0" w:color="auto"/>
                  </w:divBdr>
                  <w:divsChild>
                    <w:div w:id="1326862457">
                      <w:marLeft w:val="0"/>
                      <w:marRight w:val="0"/>
                      <w:marTop w:val="0"/>
                      <w:marBottom w:val="0"/>
                      <w:divBdr>
                        <w:top w:val="none" w:sz="0" w:space="0" w:color="auto"/>
                        <w:left w:val="none" w:sz="0" w:space="0" w:color="auto"/>
                        <w:bottom w:val="none" w:sz="0" w:space="0" w:color="auto"/>
                        <w:right w:val="none" w:sz="0" w:space="0" w:color="auto"/>
                      </w:divBdr>
                    </w:div>
                  </w:divsChild>
                </w:div>
                <w:div w:id="1602184166">
                  <w:marLeft w:val="0"/>
                  <w:marRight w:val="0"/>
                  <w:marTop w:val="0"/>
                  <w:marBottom w:val="0"/>
                  <w:divBdr>
                    <w:top w:val="none" w:sz="0" w:space="0" w:color="auto"/>
                    <w:left w:val="none" w:sz="0" w:space="0" w:color="auto"/>
                    <w:bottom w:val="none" w:sz="0" w:space="0" w:color="auto"/>
                    <w:right w:val="none" w:sz="0" w:space="0" w:color="auto"/>
                  </w:divBdr>
                  <w:divsChild>
                    <w:div w:id="1193377176">
                      <w:marLeft w:val="0"/>
                      <w:marRight w:val="0"/>
                      <w:marTop w:val="0"/>
                      <w:marBottom w:val="0"/>
                      <w:divBdr>
                        <w:top w:val="none" w:sz="0" w:space="0" w:color="auto"/>
                        <w:left w:val="none" w:sz="0" w:space="0" w:color="auto"/>
                        <w:bottom w:val="none" w:sz="0" w:space="0" w:color="auto"/>
                        <w:right w:val="none" w:sz="0" w:space="0" w:color="auto"/>
                      </w:divBdr>
                    </w:div>
                  </w:divsChild>
                </w:div>
                <w:div w:id="2026011149">
                  <w:marLeft w:val="0"/>
                  <w:marRight w:val="0"/>
                  <w:marTop w:val="0"/>
                  <w:marBottom w:val="0"/>
                  <w:divBdr>
                    <w:top w:val="none" w:sz="0" w:space="0" w:color="auto"/>
                    <w:left w:val="none" w:sz="0" w:space="0" w:color="auto"/>
                    <w:bottom w:val="none" w:sz="0" w:space="0" w:color="auto"/>
                    <w:right w:val="none" w:sz="0" w:space="0" w:color="auto"/>
                  </w:divBdr>
                  <w:divsChild>
                    <w:div w:id="407581669">
                      <w:marLeft w:val="0"/>
                      <w:marRight w:val="0"/>
                      <w:marTop w:val="0"/>
                      <w:marBottom w:val="0"/>
                      <w:divBdr>
                        <w:top w:val="none" w:sz="0" w:space="0" w:color="auto"/>
                        <w:left w:val="none" w:sz="0" w:space="0" w:color="auto"/>
                        <w:bottom w:val="none" w:sz="0" w:space="0" w:color="auto"/>
                        <w:right w:val="none" w:sz="0" w:space="0" w:color="auto"/>
                      </w:divBdr>
                    </w:div>
                  </w:divsChild>
                </w:div>
                <w:div w:id="500051341">
                  <w:marLeft w:val="0"/>
                  <w:marRight w:val="0"/>
                  <w:marTop w:val="0"/>
                  <w:marBottom w:val="0"/>
                  <w:divBdr>
                    <w:top w:val="none" w:sz="0" w:space="0" w:color="auto"/>
                    <w:left w:val="none" w:sz="0" w:space="0" w:color="auto"/>
                    <w:bottom w:val="none" w:sz="0" w:space="0" w:color="auto"/>
                    <w:right w:val="none" w:sz="0" w:space="0" w:color="auto"/>
                  </w:divBdr>
                  <w:divsChild>
                    <w:div w:id="2101870636">
                      <w:marLeft w:val="0"/>
                      <w:marRight w:val="0"/>
                      <w:marTop w:val="0"/>
                      <w:marBottom w:val="0"/>
                      <w:divBdr>
                        <w:top w:val="none" w:sz="0" w:space="0" w:color="auto"/>
                        <w:left w:val="none" w:sz="0" w:space="0" w:color="auto"/>
                        <w:bottom w:val="none" w:sz="0" w:space="0" w:color="auto"/>
                        <w:right w:val="none" w:sz="0" w:space="0" w:color="auto"/>
                      </w:divBdr>
                    </w:div>
                  </w:divsChild>
                </w:div>
                <w:div w:id="1624262104">
                  <w:marLeft w:val="0"/>
                  <w:marRight w:val="0"/>
                  <w:marTop w:val="0"/>
                  <w:marBottom w:val="0"/>
                  <w:divBdr>
                    <w:top w:val="none" w:sz="0" w:space="0" w:color="auto"/>
                    <w:left w:val="none" w:sz="0" w:space="0" w:color="auto"/>
                    <w:bottom w:val="none" w:sz="0" w:space="0" w:color="auto"/>
                    <w:right w:val="none" w:sz="0" w:space="0" w:color="auto"/>
                  </w:divBdr>
                  <w:divsChild>
                    <w:div w:id="181823838">
                      <w:marLeft w:val="0"/>
                      <w:marRight w:val="0"/>
                      <w:marTop w:val="0"/>
                      <w:marBottom w:val="0"/>
                      <w:divBdr>
                        <w:top w:val="none" w:sz="0" w:space="0" w:color="auto"/>
                        <w:left w:val="none" w:sz="0" w:space="0" w:color="auto"/>
                        <w:bottom w:val="none" w:sz="0" w:space="0" w:color="auto"/>
                        <w:right w:val="none" w:sz="0" w:space="0" w:color="auto"/>
                      </w:divBdr>
                    </w:div>
                  </w:divsChild>
                </w:div>
                <w:div w:id="68043225">
                  <w:marLeft w:val="0"/>
                  <w:marRight w:val="0"/>
                  <w:marTop w:val="0"/>
                  <w:marBottom w:val="0"/>
                  <w:divBdr>
                    <w:top w:val="none" w:sz="0" w:space="0" w:color="auto"/>
                    <w:left w:val="none" w:sz="0" w:space="0" w:color="auto"/>
                    <w:bottom w:val="none" w:sz="0" w:space="0" w:color="auto"/>
                    <w:right w:val="none" w:sz="0" w:space="0" w:color="auto"/>
                  </w:divBdr>
                  <w:divsChild>
                    <w:div w:id="452214995">
                      <w:marLeft w:val="0"/>
                      <w:marRight w:val="0"/>
                      <w:marTop w:val="0"/>
                      <w:marBottom w:val="0"/>
                      <w:divBdr>
                        <w:top w:val="none" w:sz="0" w:space="0" w:color="auto"/>
                        <w:left w:val="none" w:sz="0" w:space="0" w:color="auto"/>
                        <w:bottom w:val="none" w:sz="0" w:space="0" w:color="auto"/>
                        <w:right w:val="none" w:sz="0" w:space="0" w:color="auto"/>
                      </w:divBdr>
                    </w:div>
                  </w:divsChild>
                </w:div>
                <w:div w:id="1723165420">
                  <w:marLeft w:val="0"/>
                  <w:marRight w:val="0"/>
                  <w:marTop w:val="0"/>
                  <w:marBottom w:val="0"/>
                  <w:divBdr>
                    <w:top w:val="none" w:sz="0" w:space="0" w:color="auto"/>
                    <w:left w:val="none" w:sz="0" w:space="0" w:color="auto"/>
                    <w:bottom w:val="none" w:sz="0" w:space="0" w:color="auto"/>
                    <w:right w:val="none" w:sz="0" w:space="0" w:color="auto"/>
                  </w:divBdr>
                  <w:divsChild>
                    <w:div w:id="904611146">
                      <w:marLeft w:val="0"/>
                      <w:marRight w:val="0"/>
                      <w:marTop w:val="0"/>
                      <w:marBottom w:val="0"/>
                      <w:divBdr>
                        <w:top w:val="none" w:sz="0" w:space="0" w:color="auto"/>
                        <w:left w:val="none" w:sz="0" w:space="0" w:color="auto"/>
                        <w:bottom w:val="none" w:sz="0" w:space="0" w:color="auto"/>
                        <w:right w:val="none" w:sz="0" w:space="0" w:color="auto"/>
                      </w:divBdr>
                    </w:div>
                    <w:div w:id="1006438123">
                      <w:marLeft w:val="0"/>
                      <w:marRight w:val="0"/>
                      <w:marTop w:val="0"/>
                      <w:marBottom w:val="0"/>
                      <w:divBdr>
                        <w:top w:val="none" w:sz="0" w:space="0" w:color="auto"/>
                        <w:left w:val="none" w:sz="0" w:space="0" w:color="auto"/>
                        <w:bottom w:val="none" w:sz="0" w:space="0" w:color="auto"/>
                        <w:right w:val="none" w:sz="0" w:space="0" w:color="auto"/>
                      </w:divBdr>
                    </w:div>
                  </w:divsChild>
                </w:div>
                <w:div w:id="1753045248">
                  <w:marLeft w:val="0"/>
                  <w:marRight w:val="0"/>
                  <w:marTop w:val="0"/>
                  <w:marBottom w:val="0"/>
                  <w:divBdr>
                    <w:top w:val="none" w:sz="0" w:space="0" w:color="auto"/>
                    <w:left w:val="none" w:sz="0" w:space="0" w:color="auto"/>
                    <w:bottom w:val="none" w:sz="0" w:space="0" w:color="auto"/>
                    <w:right w:val="none" w:sz="0" w:space="0" w:color="auto"/>
                  </w:divBdr>
                  <w:divsChild>
                    <w:div w:id="430587187">
                      <w:marLeft w:val="0"/>
                      <w:marRight w:val="0"/>
                      <w:marTop w:val="0"/>
                      <w:marBottom w:val="0"/>
                      <w:divBdr>
                        <w:top w:val="none" w:sz="0" w:space="0" w:color="auto"/>
                        <w:left w:val="none" w:sz="0" w:space="0" w:color="auto"/>
                        <w:bottom w:val="none" w:sz="0" w:space="0" w:color="auto"/>
                        <w:right w:val="none" w:sz="0" w:space="0" w:color="auto"/>
                      </w:divBdr>
                    </w:div>
                  </w:divsChild>
                </w:div>
                <w:div w:id="1505632568">
                  <w:marLeft w:val="0"/>
                  <w:marRight w:val="0"/>
                  <w:marTop w:val="0"/>
                  <w:marBottom w:val="0"/>
                  <w:divBdr>
                    <w:top w:val="none" w:sz="0" w:space="0" w:color="auto"/>
                    <w:left w:val="none" w:sz="0" w:space="0" w:color="auto"/>
                    <w:bottom w:val="none" w:sz="0" w:space="0" w:color="auto"/>
                    <w:right w:val="none" w:sz="0" w:space="0" w:color="auto"/>
                  </w:divBdr>
                  <w:divsChild>
                    <w:div w:id="1913346887">
                      <w:marLeft w:val="0"/>
                      <w:marRight w:val="0"/>
                      <w:marTop w:val="0"/>
                      <w:marBottom w:val="0"/>
                      <w:divBdr>
                        <w:top w:val="none" w:sz="0" w:space="0" w:color="auto"/>
                        <w:left w:val="none" w:sz="0" w:space="0" w:color="auto"/>
                        <w:bottom w:val="none" w:sz="0" w:space="0" w:color="auto"/>
                        <w:right w:val="none" w:sz="0" w:space="0" w:color="auto"/>
                      </w:divBdr>
                    </w:div>
                  </w:divsChild>
                </w:div>
                <w:div w:id="1862623135">
                  <w:marLeft w:val="0"/>
                  <w:marRight w:val="0"/>
                  <w:marTop w:val="0"/>
                  <w:marBottom w:val="0"/>
                  <w:divBdr>
                    <w:top w:val="none" w:sz="0" w:space="0" w:color="auto"/>
                    <w:left w:val="none" w:sz="0" w:space="0" w:color="auto"/>
                    <w:bottom w:val="none" w:sz="0" w:space="0" w:color="auto"/>
                    <w:right w:val="none" w:sz="0" w:space="0" w:color="auto"/>
                  </w:divBdr>
                  <w:divsChild>
                    <w:div w:id="1736316355">
                      <w:marLeft w:val="0"/>
                      <w:marRight w:val="0"/>
                      <w:marTop w:val="0"/>
                      <w:marBottom w:val="0"/>
                      <w:divBdr>
                        <w:top w:val="none" w:sz="0" w:space="0" w:color="auto"/>
                        <w:left w:val="none" w:sz="0" w:space="0" w:color="auto"/>
                        <w:bottom w:val="none" w:sz="0" w:space="0" w:color="auto"/>
                        <w:right w:val="none" w:sz="0" w:space="0" w:color="auto"/>
                      </w:divBdr>
                    </w:div>
                  </w:divsChild>
                </w:div>
                <w:div w:id="1960601055">
                  <w:marLeft w:val="0"/>
                  <w:marRight w:val="0"/>
                  <w:marTop w:val="0"/>
                  <w:marBottom w:val="0"/>
                  <w:divBdr>
                    <w:top w:val="none" w:sz="0" w:space="0" w:color="auto"/>
                    <w:left w:val="none" w:sz="0" w:space="0" w:color="auto"/>
                    <w:bottom w:val="none" w:sz="0" w:space="0" w:color="auto"/>
                    <w:right w:val="none" w:sz="0" w:space="0" w:color="auto"/>
                  </w:divBdr>
                  <w:divsChild>
                    <w:div w:id="1777745303">
                      <w:marLeft w:val="0"/>
                      <w:marRight w:val="0"/>
                      <w:marTop w:val="0"/>
                      <w:marBottom w:val="0"/>
                      <w:divBdr>
                        <w:top w:val="none" w:sz="0" w:space="0" w:color="auto"/>
                        <w:left w:val="none" w:sz="0" w:space="0" w:color="auto"/>
                        <w:bottom w:val="none" w:sz="0" w:space="0" w:color="auto"/>
                        <w:right w:val="none" w:sz="0" w:space="0" w:color="auto"/>
                      </w:divBdr>
                    </w:div>
                  </w:divsChild>
                </w:div>
                <w:div w:id="736705631">
                  <w:marLeft w:val="0"/>
                  <w:marRight w:val="0"/>
                  <w:marTop w:val="0"/>
                  <w:marBottom w:val="0"/>
                  <w:divBdr>
                    <w:top w:val="none" w:sz="0" w:space="0" w:color="auto"/>
                    <w:left w:val="none" w:sz="0" w:space="0" w:color="auto"/>
                    <w:bottom w:val="none" w:sz="0" w:space="0" w:color="auto"/>
                    <w:right w:val="none" w:sz="0" w:space="0" w:color="auto"/>
                  </w:divBdr>
                  <w:divsChild>
                    <w:div w:id="1109085838">
                      <w:marLeft w:val="0"/>
                      <w:marRight w:val="0"/>
                      <w:marTop w:val="0"/>
                      <w:marBottom w:val="0"/>
                      <w:divBdr>
                        <w:top w:val="none" w:sz="0" w:space="0" w:color="auto"/>
                        <w:left w:val="none" w:sz="0" w:space="0" w:color="auto"/>
                        <w:bottom w:val="none" w:sz="0" w:space="0" w:color="auto"/>
                        <w:right w:val="none" w:sz="0" w:space="0" w:color="auto"/>
                      </w:divBdr>
                    </w:div>
                  </w:divsChild>
                </w:div>
                <w:div w:id="557857790">
                  <w:marLeft w:val="0"/>
                  <w:marRight w:val="0"/>
                  <w:marTop w:val="0"/>
                  <w:marBottom w:val="0"/>
                  <w:divBdr>
                    <w:top w:val="none" w:sz="0" w:space="0" w:color="auto"/>
                    <w:left w:val="none" w:sz="0" w:space="0" w:color="auto"/>
                    <w:bottom w:val="none" w:sz="0" w:space="0" w:color="auto"/>
                    <w:right w:val="none" w:sz="0" w:space="0" w:color="auto"/>
                  </w:divBdr>
                  <w:divsChild>
                    <w:div w:id="654801869">
                      <w:marLeft w:val="0"/>
                      <w:marRight w:val="0"/>
                      <w:marTop w:val="0"/>
                      <w:marBottom w:val="0"/>
                      <w:divBdr>
                        <w:top w:val="none" w:sz="0" w:space="0" w:color="auto"/>
                        <w:left w:val="none" w:sz="0" w:space="0" w:color="auto"/>
                        <w:bottom w:val="none" w:sz="0" w:space="0" w:color="auto"/>
                        <w:right w:val="none" w:sz="0" w:space="0" w:color="auto"/>
                      </w:divBdr>
                    </w:div>
                  </w:divsChild>
                </w:div>
                <w:div w:id="1509906468">
                  <w:marLeft w:val="0"/>
                  <w:marRight w:val="0"/>
                  <w:marTop w:val="0"/>
                  <w:marBottom w:val="0"/>
                  <w:divBdr>
                    <w:top w:val="none" w:sz="0" w:space="0" w:color="auto"/>
                    <w:left w:val="none" w:sz="0" w:space="0" w:color="auto"/>
                    <w:bottom w:val="none" w:sz="0" w:space="0" w:color="auto"/>
                    <w:right w:val="none" w:sz="0" w:space="0" w:color="auto"/>
                  </w:divBdr>
                  <w:divsChild>
                    <w:div w:id="514347253">
                      <w:marLeft w:val="0"/>
                      <w:marRight w:val="0"/>
                      <w:marTop w:val="0"/>
                      <w:marBottom w:val="0"/>
                      <w:divBdr>
                        <w:top w:val="none" w:sz="0" w:space="0" w:color="auto"/>
                        <w:left w:val="none" w:sz="0" w:space="0" w:color="auto"/>
                        <w:bottom w:val="none" w:sz="0" w:space="0" w:color="auto"/>
                        <w:right w:val="none" w:sz="0" w:space="0" w:color="auto"/>
                      </w:divBdr>
                    </w:div>
                  </w:divsChild>
                </w:div>
                <w:div w:id="1076898896">
                  <w:marLeft w:val="0"/>
                  <w:marRight w:val="0"/>
                  <w:marTop w:val="0"/>
                  <w:marBottom w:val="0"/>
                  <w:divBdr>
                    <w:top w:val="none" w:sz="0" w:space="0" w:color="auto"/>
                    <w:left w:val="none" w:sz="0" w:space="0" w:color="auto"/>
                    <w:bottom w:val="none" w:sz="0" w:space="0" w:color="auto"/>
                    <w:right w:val="none" w:sz="0" w:space="0" w:color="auto"/>
                  </w:divBdr>
                  <w:divsChild>
                    <w:div w:id="1848866592">
                      <w:marLeft w:val="0"/>
                      <w:marRight w:val="0"/>
                      <w:marTop w:val="0"/>
                      <w:marBottom w:val="0"/>
                      <w:divBdr>
                        <w:top w:val="none" w:sz="0" w:space="0" w:color="auto"/>
                        <w:left w:val="none" w:sz="0" w:space="0" w:color="auto"/>
                        <w:bottom w:val="none" w:sz="0" w:space="0" w:color="auto"/>
                        <w:right w:val="none" w:sz="0" w:space="0" w:color="auto"/>
                      </w:divBdr>
                    </w:div>
                    <w:div w:id="898904269">
                      <w:marLeft w:val="0"/>
                      <w:marRight w:val="0"/>
                      <w:marTop w:val="0"/>
                      <w:marBottom w:val="0"/>
                      <w:divBdr>
                        <w:top w:val="none" w:sz="0" w:space="0" w:color="auto"/>
                        <w:left w:val="none" w:sz="0" w:space="0" w:color="auto"/>
                        <w:bottom w:val="none" w:sz="0" w:space="0" w:color="auto"/>
                        <w:right w:val="none" w:sz="0" w:space="0" w:color="auto"/>
                      </w:divBdr>
                    </w:div>
                  </w:divsChild>
                </w:div>
                <w:div w:id="694380700">
                  <w:marLeft w:val="0"/>
                  <w:marRight w:val="0"/>
                  <w:marTop w:val="0"/>
                  <w:marBottom w:val="0"/>
                  <w:divBdr>
                    <w:top w:val="none" w:sz="0" w:space="0" w:color="auto"/>
                    <w:left w:val="none" w:sz="0" w:space="0" w:color="auto"/>
                    <w:bottom w:val="none" w:sz="0" w:space="0" w:color="auto"/>
                    <w:right w:val="none" w:sz="0" w:space="0" w:color="auto"/>
                  </w:divBdr>
                  <w:divsChild>
                    <w:div w:id="534389303">
                      <w:marLeft w:val="0"/>
                      <w:marRight w:val="0"/>
                      <w:marTop w:val="0"/>
                      <w:marBottom w:val="0"/>
                      <w:divBdr>
                        <w:top w:val="none" w:sz="0" w:space="0" w:color="auto"/>
                        <w:left w:val="none" w:sz="0" w:space="0" w:color="auto"/>
                        <w:bottom w:val="none" w:sz="0" w:space="0" w:color="auto"/>
                        <w:right w:val="none" w:sz="0" w:space="0" w:color="auto"/>
                      </w:divBdr>
                    </w:div>
                  </w:divsChild>
                </w:div>
                <w:div w:id="1210219976">
                  <w:marLeft w:val="0"/>
                  <w:marRight w:val="0"/>
                  <w:marTop w:val="0"/>
                  <w:marBottom w:val="0"/>
                  <w:divBdr>
                    <w:top w:val="none" w:sz="0" w:space="0" w:color="auto"/>
                    <w:left w:val="none" w:sz="0" w:space="0" w:color="auto"/>
                    <w:bottom w:val="none" w:sz="0" w:space="0" w:color="auto"/>
                    <w:right w:val="none" w:sz="0" w:space="0" w:color="auto"/>
                  </w:divBdr>
                  <w:divsChild>
                    <w:div w:id="1061365778">
                      <w:marLeft w:val="0"/>
                      <w:marRight w:val="0"/>
                      <w:marTop w:val="0"/>
                      <w:marBottom w:val="0"/>
                      <w:divBdr>
                        <w:top w:val="none" w:sz="0" w:space="0" w:color="auto"/>
                        <w:left w:val="none" w:sz="0" w:space="0" w:color="auto"/>
                        <w:bottom w:val="none" w:sz="0" w:space="0" w:color="auto"/>
                        <w:right w:val="none" w:sz="0" w:space="0" w:color="auto"/>
                      </w:divBdr>
                    </w:div>
                  </w:divsChild>
                </w:div>
                <w:div w:id="1184435966">
                  <w:marLeft w:val="0"/>
                  <w:marRight w:val="0"/>
                  <w:marTop w:val="0"/>
                  <w:marBottom w:val="0"/>
                  <w:divBdr>
                    <w:top w:val="none" w:sz="0" w:space="0" w:color="auto"/>
                    <w:left w:val="none" w:sz="0" w:space="0" w:color="auto"/>
                    <w:bottom w:val="none" w:sz="0" w:space="0" w:color="auto"/>
                    <w:right w:val="none" w:sz="0" w:space="0" w:color="auto"/>
                  </w:divBdr>
                  <w:divsChild>
                    <w:div w:id="102388517">
                      <w:marLeft w:val="0"/>
                      <w:marRight w:val="0"/>
                      <w:marTop w:val="0"/>
                      <w:marBottom w:val="0"/>
                      <w:divBdr>
                        <w:top w:val="none" w:sz="0" w:space="0" w:color="auto"/>
                        <w:left w:val="none" w:sz="0" w:space="0" w:color="auto"/>
                        <w:bottom w:val="none" w:sz="0" w:space="0" w:color="auto"/>
                        <w:right w:val="none" w:sz="0" w:space="0" w:color="auto"/>
                      </w:divBdr>
                    </w:div>
                  </w:divsChild>
                </w:div>
                <w:div w:id="932470290">
                  <w:marLeft w:val="0"/>
                  <w:marRight w:val="0"/>
                  <w:marTop w:val="0"/>
                  <w:marBottom w:val="0"/>
                  <w:divBdr>
                    <w:top w:val="none" w:sz="0" w:space="0" w:color="auto"/>
                    <w:left w:val="none" w:sz="0" w:space="0" w:color="auto"/>
                    <w:bottom w:val="none" w:sz="0" w:space="0" w:color="auto"/>
                    <w:right w:val="none" w:sz="0" w:space="0" w:color="auto"/>
                  </w:divBdr>
                  <w:divsChild>
                    <w:div w:id="789398134">
                      <w:marLeft w:val="0"/>
                      <w:marRight w:val="0"/>
                      <w:marTop w:val="0"/>
                      <w:marBottom w:val="0"/>
                      <w:divBdr>
                        <w:top w:val="none" w:sz="0" w:space="0" w:color="auto"/>
                        <w:left w:val="none" w:sz="0" w:space="0" w:color="auto"/>
                        <w:bottom w:val="none" w:sz="0" w:space="0" w:color="auto"/>
                        <w:right w:val="none" w:sz="0" w:space="0" w:color="auto"/>
                      </w:divBdr>
                    </w:div>
                  </w:divsChild>
                </w:div>
                <w:div w:id="1995914124">
                  <w:marLeft w:val="0"/>
                  <w:marRight w:val="0"/>
                  <w:marTop w:val="0"/>
                  <w:marBottom w:val="0"/>
                  <w:divBdr>
                    <w:top w:val="none" w:sz="0" w:space="0" w:color="auto"/>
                    <w:left w:val="none" w:sz="0" w:space="0" w:color="auto"/>
                    <w:bottom w:val="none" w:sz="0" w:space="0" w:color="auto"/>
                    <w:right w:val="none" w:sz="0" w:space="0" w:color="auto"/>
                  </w:divBdr>
                  <w:divsChild>
                    <w:div w:id="1923682715">
                      <w:marLeft w:val="0"/>
                      <w:marRight w:val="0"/>
                      <w:marTop w:val="0"/>
                      <w:marBottom w:val="0"/>
                      <w:divBdr>
                        <w:top w:val="none" w:sz="0" w:space="0" w:color="auto"/>
                        <w:left w:val="none" w:sz="0" w:space="0" w:color="auto"/>
                        <w:bottom w:val="none" w:sz="0" w:space="0" w:color="auto"/>
                        <w:right w:val="none" w:sz="0" w:space="0" w:color="auto"/>
                      </w:divBdr>
                    </w:div>
                  </w:divsChild>
                </w:div>
                <w:div w:id="867839690">
                  <w:marLeft w:val="0"/>
                  <w:marRight w:val="0"/>
                  <w:marTop w:val="0"/>
                  <w:marBottom w:val="0"/>
                  <w:divBdr>
                    <w:top w:val="none" w:sz="0" w:space="0" w:color="auto"/>
                    <w:left w:val="none" w:sz="0" w:space="0" w:color="auto"/>
                    <w:bottom w:val="none" w:sz="0" w:space="0" w:color="auto"/>
                    <w:right w:val="none" w:sz="0" w:space="0" w:color="auto"/>
                  </w:divBdr>
                  <w:divsChild>
                    <w:div w:id="93520744">
                      <w:marLeft w:val="0"/>
                      <w:marRight w:val="0"/>
                      <w:marTop w:val="0"/>
                      <w:marBottom w:val="0"/>
                      <w:divBdr>
                        <w:top w:val="none" w:sz="0" w:space="0" w:color="auto"/>
                        <w:left w:val="none" w:sz="0" w:space="0" w:color="auto"/>
                        <w:bottom w:val="none" w:sz="0" w:space="0" w:color="auto"/>
                        <w:right w:val="none" w:sz="0" w:space="0" w:color="auto"/>
                      </w:divBdr>
                    </w:div>
                  </w:divsChild>
                </w:div>
                <w:div w:id="2087221769">
                  <w:marLeft w:val="0"/>
                  <w:marRight w:val="0"/>
                  <w:marTop w:val="0"/>
                  <w:marBottom w:val="0"/>
                  <w:divBdr>
                    <w:top w:val="none" w:sz="0" w:space="0" w:color="auto"/>
                    <w:left w:val="none" w:sz="0" w:space="0" w:color="auto"/>
                    <w:bottom w:val="none" w:sz="0" w:space="0" w:color="auto"/>
                    <w:right w:val="none" w:sz="0" w:space="0" w:color="auto"/>
                  </w:divBdr>
                  <w:divsChild>
                    <w:div w:id="394813753">
                      <w:marLeft w:val="0"/>
                      <w:marRight w:val="0"/>
                      <w:marTop w:val="0"/>
                      <w:marBottom w:val="0"/>
                      <w:divBdr>
                        <w:top w:val="none" w:sz="0" w:space="0" w:color="auto"/>
                        <w:left w:val="none" w:sz="0" w:space="0" w:color="auto"/>
                        <w:bottom w:val="none" w:sz="0" w:space="0" w:color="auto"/>
                        <w:right w:val="none" w:sz="0" w:space="0" w:color="auto"/>
                      </w:divBdr>
                    </w:div>
                  </w:divsChild>
                </w:div>
                <w:div w:id="640234113">
                  <w:marLeft w:val="0"/>
                  <w:marRight w:val="0"/>
                  <w:marTop w:val="0"/>
                  <w:marBottom w:val="0"/>
                  <w:divBdr>
                    <w:top w:val="none" w:sz="0" w:space="0" w:color="auto"/>
                    <w:left w:val="none" w:sz="0" w:space="0" w:color="auto"/>
                    <w:bottom w:val="none" w:sz="0" w:space="0" w:color="auto"/>
                    <w:right w:val="none" w:sz="0" w:space="0" w:color="auto"/>
                  </w:divBdr>
                  <w:divsChild>
                    <w:div w:id="1323895292">
                      <w:marLeft w:val="0"/>
                      <w:marRight w:val="0"/>
                      <w:marTop w:val="0"/>
                      <w:marBottom w:val="0"/>
                      <w:divBdr>
                        <w:top w:val="none" w:sz="0" w:space="0" w:color="auto"/>
                        <w:left w:val="none" w:sz="0" w:space="0" w:color="auto"/>
                        <w:bottom w:val="none" w:sz="0" w:space="0" w:color="auto"/>
                        <w:right w:val="none" w:sz="0" w:space="0" w:color="auto"/>
                      </w:divBdr>
                    </w:div>
                  </w:divsChild>
                </w:div>
                <w:div w:id="1633556244">
                  <w:marLeft w:val="0"/>
                  <w:marRight w:val="0"/>
                  <w:marTop w:val="0"/>
                  <w:marBottom w:val="0"/>
                  <w:divBdr>
                    <w:top w:val="none" w:sz="0" w:space="0" w:color="auto"/>
                    <w:left w:val="none" w:sz="0" w:space="0" w:color="auto"/>
                    <w:bottom w:val="none" w:sz="0" w:space="0" w:color="auto"/>
                    <w:right w:val="none" w:sz="0" w:space="0" w:color="auto"/>
                  </w:divBdr>
                  <w:divsChild>
                    <w:div w:id="331878337">
                      <w:marLeft w:val="0"/>
                      <w:marRight w:val="0"/>
                      <w:marTop w:val="0"/>
                      <w:marBottom w:val="0"/>
                      <w:divBdr>
                        <w:top w:val="none" w:sz="0" w:space="0" w:color="auto"/>
                        <w:left w:val="none" w:sz="0" w:space="0" w:color="auto"/>
                        <w:bottom w:val="none" w:sz="0" w:space="0" w:color="auto"/>
                        <w:right w:val="none" w:sz="0" w:space="0" w:color="auto"/>
                      </w:divBdr>
                    </w:div>
                  </w:divsChild>
                </w:div>
                <w:div w:id="1451238827">
                  <w:marLeft w:val="0"/>
                  <w:marRight w:val="0"/>
                  <w:marTop w:val="0"/>
                  <w:marBottom w:val="0"/>
                  <w:divBdr>
                    <w:top w:val="none" w:sz="0" w:space="0" w:color="auto"/>
                    <w:left w:val="none" w:sz="0" w:space="0" w:color="auto"/>
                    <w:bottom w:val="none" w:sz="0" w:space="0" w:color="auto"/>
                    <w:right w:val="none" w:sz="0" w:space="0" w:color="auto"/>
                  </w:divBdr>
                  <w:divsChild>
                    <w:div w:id="1979072048">
                      <w:marLeft w:val="0"/>
                      <w:marRight w:val="0"/>
                      <w:marTop w:val="0"/>
                      <w:marBottom w:val="0"/>
                      <w:divBdr>
                        <w:top w:val="none" w:sz="0" w:space="0" w:color="auto"/>
                        <w:left w:val="none" w:sz="0" w:space="0" w:color="auto"/>
                        <w:bottom w:val="none" w:sz="0" w:space="0" w:color="auto"/>
                        <w:right w:val="none" w:sz="0" w:space="0" w:color="auto"/>
                      </w:divBdr>
                    </w:div>
                  </w:divsChild>
                </w:div>
                <w:div w:id="1489662968">
                  <w:marLeft w:val="0"/>
                  <w:marRight w:val="0"/>
                  <w:marTop w:val="0"/>
                  <w:marBottom w:val="0"/>
                  <w:divBdr>
                    <w:top w:val="none" w:sz="0" w:space="0" w:color="auto"/>
                    <w:left w:val="none" w:sz="0" w:space="0" w:color="auto"/>
                    <w:bottom w:val="none" w:sz="0" w:space="0" w:color="auto"/>
                    <w:right w:val="none" w:sz="0" w:space="0" w:color="auto"/>
                  </w:divBdr>
                  <w:divsChild>
                    <w:div w:id="522742760">
                      <w:marLeft w:val="0"/>
                      <w:marRight w:val="0"/>
                      <w:marTop w:val="0"/>
                      <w:marBottom w:val="0"/>
                      <w:divBdr>
                        <w:top w:val="none" w:sz="0" w:space="0" w:color="auto"/>
                        <w:left w:val="none" w:sz="0" w:space="0" w:color="auto"/>
                        <w:bottom w:val="none" w:sz="0" w:space="0" w:color="auto"/>
                        <w:right w:val="none" w:sz="0" w:space="0" w:color="auto"/>
                      </w:divBdr>
                    </w:div>
                  </w:divsChild>
                </w:div>
                <w:div w:id="76362826">
                  <w:marLeft w:val="0"/>
                  <w:marRight w:val="0"/>
                  <w:marTop w:val="0"/>
                  <w:marBottom w:val="0"/>
                  <w:divBdr>
                    <w:top w:val="none" w:sz="0" w:space="0" w:color="auto"/>
                    <w:left w:val="none" w:sz="0" w:space="0" w:color="auto"/>
                    <w:bottom w:val="none" w:sz="0" w:space="0" w:color="auto"/>
                    <w:right w:val="none" w:sz="0" w:space="0" w:color="auto"/>
                  </w:divBdr>
                  <w:divsChild>
                    <w:div w:id="659386529">
                      <w:marLeft w:val="0"/>
                      <w:marRight w:val="0"/>
                      <w:marTop w:val="0"/>
                      <w:marBottom w:val="0"/>
                      <w:divBdr>
                        <w:top w:val="none" w:sz="0" w:space="0" w:color="auto"/>
                        <w:left w:val="none" w:sz="0" w:space="0" w:color="auto"/>
                        <w:bottom w:val="none" w:sz="0" w:space="0" w:color="auto"/>
                        <w:right w:val="none" w:sz="0" w:space="0" w:color="auto"/>
                      </w:divBdr>
                    </w:div>
                  </w:divsChild>
                </w:div>
                <w:div w:id="767896426">
                  <w:marLeft w:val="0"/>
                  <w:marRight w:val="0"/>
                  <w:marTop w:val="0"/>
                  <w:marBottom w:val="0"/>
                  <w:divBdr>
                    <w:top w:val="none" w:sz="0" w:space="0" w:color="auto"/>
                    <w:left w:val="none" w:sz="0" w:space="0" w:color="auto"/>
                    <w:bottom w:val="none" w:sz="0" w:space="0" w:color="auto"/>
                    <w:right w:val="none" w:sz="0" w:space="0" w:color="auto"/>
                  </w:divBdr>
                  <w:divsChild>
                    <w:div w:id="374307383">
                      <w:marLeft w:val="0"/>
                      <w:marRight w:val="0"/>
                      <w:marTop w:val="0"/>
                      <w:marBottom w:val="0"/>
                      <w:divBdr>
                        <w:top w:val="none" w:sz="0" w:space="0" w:color="auto"/>
                        <w:left w:val="none" w:sz="0" w:space="0" w:color="auto"/>
                        <w:bottom w:val="none" w:sz="0" w:space="0" w:color="auto"/>
                        <w:right w:val="none" w:sz="0" w:space="0" w:color="auto"/>
                      </w:divBdr>
                    </w:div>
                  </w:divsChild>
                </w:div>
                <w:div w:id="1776167766">
                  <w:marLeft w:val="0"/>
                  <w:marRight w:val="0"/>
                  <w:marTop w:val="0"/>
                  <w:marBottom w:val="0"/>
                  <w:divBdr>
                    <w:top w:val="none" w:sz="0" w:space="0" w:color="auto"/>
                    <w:left w:val="none" w:sz="0" w:space="0" w:color="auto"/>
                    <w:bottom w:val="none" w:sz="0" w:space="0" w:color="auto"/>
                    <w:right w:val="none" w:sz="0" w:space="0" w:color="auto"/>
                  </w:divBdr>
                  <w:divsChild>
                    <w:div w:id="366370348">
                      <w:marLeft w:val="0"/>
                      <w:marRight w:val="0"/>
                      <w:marTop w:val="0"/>
                      <w:marBottom w:val="0"/>
                      <w:divBdr>
                        <w:top w:val="none" w:sz="0" w:space="0" w:color="auto"/>
                        <w:left w:val="none" w:sz="0" w:space="0" w:color="auto"/>
                        <w:bottom w:val="none" w:sz="0" w:space="0" w:color="auto"/>
                        <w:right w:val="none" w:sz="0" w:space="0" w:color="auto"/>
                      </w:divBdr>
                    </w:div>
                  </w:divsChild>
                </w:div>
                <w:div w:id="387191446">
                  <w:marLeft w:val="0"/>
                  <w:marRight w:val="0"/>
                  <w:marTop w:val="0"/>
                  <w:marBottom w:val="0"/>
                  <w:divBdr>
                    <w:top w:val="none" w:sz="0" w:space="0" w:color="auto"/>
                    <w:left w:val="none" w:sz="0" w:space="0" w:color="auto"/>
                    <w:bottom w:val="none" w:sz="0" w:space="0" w:color="auto"/>
                    <w:right w:val="none" w:sz="0" w:space="0" w:color="auto"/>
                  </w:divBdr>
                  <w:divsChild>
                    <w:div w:id="128328647">
                      <w:marLeft w:val="0"/>
                      <w:marRight w:val="0"/>
                      <w:marTop w:val="0"/>
                      <w:marBottom w:val="0"/>
                      <w:divBdr>
                        <w:top w:val="none" w:sz="0" w:space="0" w:color="auto"/>
                        <w:left w:val="none" w:sz="0" w:space="0" w:color="auto"/>
                        <w:bottom w:val="none" w:sz="0" w:space="0" w:color="auto"/>
                        <w:right w:val="none" w:sz="0" w:space="0" w:color="auto"/>
                      </w:divBdr>
                    </w:div>
                  </w:divsChild>
                </w:div>
                <w:div w:id="244656245">
                  <w:marLeft w:val="0"/>
                  <w:marRight w:val="0"/>
                  <w:marTop w:val="0"/>
                  <w:marBottom w:val="0"/>
                  <w:divBdr>
                    <w:top w:val="none" w:sz="0" w:space="0" w:color="auto"/>
                    <w:left w:val="none" w:sz="0" w:space="0" w:color="auto"/>
                    <w:bottom w:val="none" w:sz="0" w:space="0" w:color="auto"/>
                    <w:right w:val="none" w:sz="0" w:space="0" w:color="auto"/>
                  </w:divBdr>
                  <w:divsChild>
                    <w:div w:id="2130319589">
                      <w:marLeft w:val="0"/>
                      <w:marRight w:val="0"/>
                      <w:marTop w:val="0"/>
                      <w:marBottom w:val="0"/>
                      <w:divBdr>
                        <w:top w:val="none" w:sz="0" w:space="0" w:color="auto"/>
                        <w:left w:val="none" w:sz="0" w:space="0" w:color="auto"/>
                        <w:bottom w:val="none" w:sz="0" w:space="0" w:color="auto"/>
                        <w:right w:val="none" w:sz="0" w:space="0" w:color="auto"/>
                      </w:divBdr>
                    </w:div>
                  </w:divsChild>
                </w:div>
                <w:div w:id="395014394">
                  <w:marLeft w:val="0"/>
                  <w:marRight w:val="0"/>
                  <w:marTop w:val="0"/>
                  <w:marBottom w:val="0"/>
                  <w:divBdr>
                    <w:top w:val="none" w:sz="0" w:space="0" w:color="auto"/>
                    <w:left w:val="none" w:sz="0" w:space="0" w:color="auto"/>
                    <w:bottom w:val="none" w:sz="0" w:space="0" w:color="auto"/>
                    <w:right w:val="none" w:sz="0" w:space="0" w:color="auto"/>
                  </w:divBdr>
                  <w:divsChild>
                    <w:div w:id="357315538">
                      <w:marLeft w:val="0"/>
                      <w:marRight w:val="0"/>
                      <w:marTop w:val="0"/>
                      <w:marBottom w:val="0"/>
                      <w:divBdr>
                        <w:top w:val="none" w:sz="0" w:space="0" w:color="auto"/>
                        <w:left w:val="none" w:sz="0" w:space="0" w:color="auto"/>
                        <w:bottom w:val="none" w:sz="0" w:space="0" w:color="auto"/>
                        <w:right w:val="none" w:sz="0" w:space="0" w:color="auto"/>
                      </w:divBdr>
                    </w:div>
                  </w:divsChild>
                </w:div>
                <w:div w:id="331876941">
                  <w:marLeft w:val="0"/>
                  <w:marRight w:val="0"/>
                  <w:marTop w:val="0"/>
                  <w:marBottom w:val="0"/>
                  <w:divBdr>
                    <w:top w:val="none" w:sz="0" w:space="0" w:color="auto"/>
                    <w:left w:val="none" w:sz="0" w:space="0" w:color="auto"/>
                    <w:bottom w:val="none" w:sz="0" w:space="0" w:color="auto"/>
                    <w:right w:val="none" w:sz="0" w:space="0" w:color="auto"/>
                  </w:divBdr>
                  <w:divsChild>
                    <w:div w:id="1070694266">
                      <w:marLeft w:val="0"/>
                      <w:marRight w:val="0"/>
                      <w:marTop w:val="0"/>
                      <w:marBottom w:val="0"/>
                      <w:divBdr>
                        <w:top w:val="none" w:sz="0" w:space="0" w:color="auto"/>
                        <w:left w:val="none" w:sz="0" w:space="0" w:color="auto"/>
                        <w:bottom w:val="none" w:sz="0" w:space="0" w:color="auto"/>
                        <w:right w:val="none" w:sz="0" w:space="0" w:color="auto"/>
                      </w:divBdr>
                    </w:div>
                  </w:divsChild>
                </w:div>
                <w:div w:id="491215081">
                  <w:marLeft w:val="0"/>
                  <w:marRight w:val="0"/>
                  <w:marTop w:val="0"/>
                  <w:marBottom w:val="0"/>
                  <w:divBdr>
                    <w:top w:val="none" w:sz="0" w:space="0" w:color="auto"/>
                    <w:left w:val="none" w:sz="0" w:space="0" w:color="auto"/>
                    <w:bottom w:val="none" w:sz="0" w:space="0" w:color="auto"/>
                    <w:right w:val="none" w:sz="0" w:space="0" w:color="auto"/>
                  </w:divBdr>
                  <w:divsChild>
                    <w:div w:id="995260645">
                      <w:marLeft w:val="0"/>
                      <w:marRight w:val="0"/>
                      <w:marTop w:val="0"/>
                      <w:marBottom w:val="0"/>
                      <w:divBdr>
                        <w:top w:val="none" w:sz="0" w:space="0" w:color="auto"/>
                        <w:left w:val="none" w:sz="0" w:space="0" w:color="auto"/>
                        <w:bottom w:val="none" w:sz="0" w:space="0" w:color="auto"/>
                        <w:right w:val="none" w:sz="0" w:space="0" w:color="auto"/>
                      </w:divBdr>
                    </w:div>
                  </w:divsChild>
                </w:div>
                <w:div w:id="470903261">
                  <w:marLeft w:val="0"/>
                  <w:marRight w:val="0"/>
                  <w:marTop w:val="0"/>
                  <w:marBottom w:val="0"/>
                  <w:divBdr>
                    <w:top w:val="none" w:sz="0" w:space="0" w:color="auto"/>
                    <w:left w:val="none" w:sz="0" w:space="0" w:color="auto"/>
                    <w:bottom w:val="none" w:sz="0" w:space="0" w:color="auto"/>
                    <w:right w:val="none" w:sz="0" w:space="0" w:color="auto"/>
                  </w:divBdr>
                  <w:divsChild>
                    <w:div w:id="164711577">
                      <w:marLeft w:val="0"/>
                      <w:marRight w:val="0"/>
                      <w:marTop w:val="0"/>
                      <w:marBottom w:val="0"/>
                      <w:divBdr>
                        <w:top w:val="none" w:sz="0" w:space="0" w:color="auto"/>
                        <w:left w:val="none" w:sz="0" w:space="0" w:color="auto"/>
                        <w:bottom w:val="none" w:sz="0" w:space="0" w:color="auto"/>
                        <w:right w:val="none" w:sz="0" w:space="0" w:color="auto"/>
                      </w:divBdr>
                    </w:div>
                  </w:divsChild>
                </w:div>
                <w:div w:id="1101998915">
                  <w:marLeft w:val="0"/>
                  <w:marRight w:val="0"/>
                  <w:marTop w:val="0"/>
                  <w:marBottom w:val="0"/>
                  <w:divBdr>
                    <w:top w:val="none" w:sz="0" w:space="0" w:color="auto"/>
                    <w:left w:val="none" w:sz="0" w:space="0" w:color="auto"/>
                    <w:bottom w:val="none" w:sz="0" w:space="0" w:color="auto"/>
                    <w:right w:val="none" w:sz="0" w:space="0" w:color="auto"/>
                  </w:divBdr>
                  <w:divsChild>
                    <w:div w:id="1954050865">
                      <w:marLeft w:val="0"/>
                      <w:marRight w:val="0"/>
                      <w:marTop w:val="0"/>
                      <w:marBottom w:val="0"/>
                      <w:divBdr>
                        <w:top w:val="none" w:sz="0" w:space="0" w:color="auto"/>
                        <w:left w:val="none" w:sz="0" w:space="0" w:color="auto"/>
                        <w:bottom w:val="none" w:sz="0" w:space="0" w:color="auto"/>
                        <w:right w:val="none" w:sz="0" w:space="0" w:color="auto"/>
                      </w:divBdr>
                    </w:div>
                  </w:divsChild>
                </w:div>
                <w:div w:id="866985750">
                  <w:marLeft w:val="0"/>
                  <w:marRight w:val="0"/>
                  <w:marTop w:val="0"/>
                  <w:marBottom w:val="0"/>
                  <w:divBdr>
                    <w:top w:val="none" w:sz="0" w:space="0" w:color="auto"/>
                    <w:left w:val="none" w:sz="0" w:space="0" w:color="auto"/>
                    <w:bottom w:val="none" w:sz="0" w:space="0" w:color="auto"/>
                    <w:right w:val="none" w:sz="0" w:space="0" w:color="auto"/>
                  </w:divBdr>
                  <w:divsChild>
                    <w:div w:id="921794917">
                      <w:marLeft w:val="0"/>
                      <w:marRight w:val="0"/>
                      <w:marTop w:val="0"/>
                      <w:marBottom w:val="0"/>
                      <w:divBdr>
                        <w:top w:val="none" w:sz="0" w:space="0" w:color="auto"/>
                        <w:left w:val="none" w:sz="0" w:space="0" w:color="auto"/>
                        <w:bottom w:val="none" w:sz="0" w:space="0" w:color="auto"/>
                        <w:right w:val="none" w:sz="0" w:space="0" w:color="auto"/>
                      </w:divBdr>
                    </w:div>
                  </w:divsChild>
                </w:div>
                <w:div w:id="377946163">
                  <w:marLeft w:val="0"/>
                  <w:marRight w:val="0"/>
                  <w:marTop w:val="0"/>
                  <w:marBottom w:val="0"/>
                  <w:divBdr>
                    <w:top w:val="none" w:sz="0" w:space="0" w:color="auto"/>
                    <w:left w:val="none" w:sz="0" w:space="0" w:color="auto"/>
                    <w:bottom w:val="none" w:sz="0" w:space="0" w:color="auto"/>
                    <w:right w:val="none" w:sz="0" w:space="0" w:color="auto"/>
                  </w:divBdr>
                  <w:divsChild>
                    <w:div w:id="391082906">
                      <w:marLeft w:val="0"/>
                      <w:marRight w:val="0"/>
                      <w:marTop w:val="0"/>
                      <w:marBottom w:val="0"/>
                      <w:divBdr>
                        <w:top w:val="none" w:sz="0" w:space="0" w:color="auto"/>
                        <w:left w:val="none" w:sz="0" w:space="0" w:color="auto"/>
                        <w:bottom w:val="none" w:sz="0" w:space="0" w:color="auto"/>
                        <w:right w:val="none" w:sz="0" w:space="0" w:color="auto"/>
                      </w:divBdr>
                    </w:div>
                  </w:divsChild>
                </w:div>
                <w:div w:id="232083735">
                  <w:marLeft w:val="0"/>
                  <w:marRight w:val="0"/>
                  <w:marTop w:val="0"/>
                  <w:marBottom w:val="0"/>
                  <w:divBdr>
                    <w:top w:val="none" w:sz="0" w:space="0" w:color="auto"/>
                    <w:left w:val="none" w:sz="0" w:space="0" w:color="auto"/>
                    <w:bottom w:val="none" w:sz="0" w:space="0" w:color="auto"/>
                    <w:right w:val="none" w:sz="0" w:space="0" w:color="auto"/>
                  </w:divBdr>
                  <w:divsChild>
                    <w:div w:id="1011643093">
                      <w:marLeft w:val="0"/>
                      <w:marRight w:val="0"/>
                      <w:marTop w:val="0"/>
                      <w:marBottom w:val="0"/>
                      <w:divBdr>
                        <w:top w:val="none" w:sz="0" w:space="0" w:color="auto"/>
                        <w:left w:val="none" w:sz="0" w:space="0" w:color="auto"/>
                        <w:bottom w:val="none" w:sz="0" w:space="0" w:color="auto"/>
                        <w:right w:val="none" w:sz="0" w:space="0" w:color="auto"/>
                      </w:divBdr>
                    </w:div>
                  </w:divsChild>
                </w:div>
                <w:div w:id="1454330457">
                  <w:marLeft w:val="0"/>
                  <w:marRight w:val="0"/>
                  <w:marTop w:val="0"/>
                  <w:marBottom w:val="0"/>
                  <w:divBdr>
                    <w:top w:val="none" w:sz="0" w:space="0" w:color="auto"/>
                    <w:left w:val="none" w:sz="0" w:space="0" w:color="auto"/>
                    <w:bottom w:val="none" w:sz="0" w:space="0" w:color="auto"/>
                    <w:right w:val="none" w:sz="0" w:space="0" w:color="auto"/>
                  </w:divBdr>
                  <w:divsChild>
                    <w:div w:id="2135052005">
                      <w:marLeft w:val="0"/>
                      <w:marRight w:val="0"/>
                      <w:marTop w:val="0"/>
                      <w:marBottom w:val="0"/>
                      <w:divBdr>
                        <w:top w:val="none" w:sz="0" w:space="0" w:color="auto"/>
                        <w:left w:val="none" w:sz="0" w:space="0" w:color="auto"/>
                        <w:bottom w:val="none" w:sz="0" w:space="0" w:color="auto"/>
                        <w:right w:val="none" w:sz="0" w:space="0" w:color="auto"/>
                      </w:divBdr>
                    </w:div>
                  </w:divsChild>
                </w:div>
                <w:div w:id="1298027232">
                  <w:marLeft w:val="0"/>
                  <w:marRight w:val="0"/>
                  <w:marTop w:val="0"/>
                  <w:marBottom w:val="0"/>
                  <w:divBdr>
                    <w:top w:val="none" w:sz="0" w:space="0" w:color="auto"/>
                    <w:left w:val="none" w:sz="0" w:space="0" w:color="auto"/>
                    <w:bottom w:val="none" w:sz="0" w:space="0" w:color="auto"/>
                    <w:right w:val="none" w:sz="0" w:space="0" w:color="auto"/>
                  </w:divBdr>
                  <w:divsChild>
                    <w:div w:id="907762299">
                      <w:marLeft w:val="0"/>
                      <w:marRight w:val="0"/>
                      <w:marTop w:val="0"/>
                      <w:marBottom w:val="0"/>
                      <w:divBdr>
                        <w:top w:val="none" w:sz="0" w:space="0" w:color="auto"/>
                        <w:left w:val="none" w:sz="0" w:space="0" w:color="auto"/>
                        <w:bottom w:val="none" w:sz="0" w:space="0" w:color="auto"/>
                        <w:right w:val="none" w:sz="0" w:space="0" w:color="auto"/>
                      </w:divBdr>
                    </w:div>
                  </w:divsChild>
                </w:div>
                <w:div w:id="237444319">
                  <w:marLeft w:val="0"/>
                  <w:marRight w:val="0"/>
                  <w:marTop w:val="0"/>
                  <w:marBottom w:val="0"/>
                  <w:divBdr>
                    <w:top w:val="none" w:sz="0" w:space="0" w:color="auto"/>
                    <w:left w:val="none" w:sz="0" w:space="0" w:color="auto"/>
                    <w:bottom w:val="none" w:sz="0" w:space="0" w:color="auto"/>
                    <w:right w:val="none" w:sz="0" w:space="0" w:color="auto"/>
                  </w:divBdr>
                  <w:divsChild>
                    <w:div w:id="90320849">
                      <w:marLeft w:val="0"/>
                      <w:marRight w:val="0"/>
                      <w:marTop w:val="0"/>
                      <w:marBottom w:val="0"/>
                      <w:divBdr>
                        <w:top w:val="none" w:sz="0" w:space="0" w:color="auto"/>
                        <w:left w:val="none" w:sz="0" w:space="0" w:color="auto"/>
                        <w:bottom w:val="none" w:sz="0" w:space="0" w:color="auto"/>
                        <w:right w:val="none" w:sz="0" w:space="0" w:color="auto"/>
                      </w:divBdr>
                    </w:div>
                  </w:divsChild>
                </w:div>
                <w:div w:id="376661831">
                  <w:marLeft w:val="0"/>
                  <w:marRight w:val="0"/>
                  <w:marTop w:val="0"/>
                  <w:marBottom w:val="0"/>
                  <w:divBdr>
                    <w:top w:val="none" w:sz="0" w:space="0" w:color="auto"/>
                    <w:left w:val="none" w:sz="0" w:space="0" w:color="auto"/>
                    <w:bottom w:val="none" w:sz="0" w:space="0" w:color="auto"/>
                    <w:right w:val="none" w:sz="0" w:space="0" w:color="auto"/>
                  </w:divBdr>
                  <w:divsChild>
                    <w:div w:id="416220171">
                      <w:marLeft w:val="0"/>
                      <w:marRight w:val="0"/>
                      <w:marTop w:val="0"/>
                      <w:marBottom w:val="0"/>
                      <w:divBdr>
                        <w:top w:val="none" w:sz="0" w:space="0" w:color="auto"/>
                        <w:left w:val="none" w:sz="0" w:space="0" w:color="auto"/>
                        <w:bottom w:val="none" w:sz="0" w:space="0" w:color="auto"/>
                        <w:right w:val="none" w:sz="0" w:space="0" w:color="auto"/>
                      </w:divBdr>
                    </w:div>
                  </w:divsChild>
                </w:div>
                <w:div w:id="1886216754">
                  <w:marLeft w:val="0"/>
                  <w:marRight w:val="0"/>
                  <w:marTop w:val="0"/>
                  <w:marBottom w:val="0"/>
                  <w:divBdr>
                    <w:top w:val="none" w:sz="0" w:space="0" w:color="auto"/>
                    <w:left w:val="none" w:sz="0" w:space="0" w:color="auto"/>
                    <w:bottom w:val="none" w:sz="0" w:space="0" w:color="auto"/>
                    <w:right w:val="none" w:sz="0" w:space="0" w:color="auto"/>
                  </w:divBdr>
                  <w:divsChild>
                    <w:div w:id="865557693">
                      <w:marLeft w:val="0"/>
                      <w:marRight w:val="0"/>
                      <w:marTop w:val="0"/>
                      <w:marBottom w:val="0"/>
                      <w:divBdr>
                        <w:top w:val="none" w:sz="0" w:space="0" w:color="auto"/>
                        <w:left w:val="none" w:sz="0" w:space="0" w:color="auto"/>
                        <w:bottom w:val="none" w:sz="0" w:space="0" w:color="auto"/>
                        <w:right w:val="none" w:sz="0" w:space="0" w:color="auto"/>
                      </w:divBdr>
                    </w:div>
                  </w:divsChild>
                </w:div>
                <w:div w:id="796799374">
                  <w:marLeft w:val="0"/>
                  <w:marRight w:val="0"/>
                  <w:marTop w:val="0"/>
                  <w:marBottom w:val="0"/>
                  <w:divBdr>
                    <w:top w:val="none" w:sz="0" w:space="0" w:color="auto"/>
                    <w:left w:val="none" w:sz="0" w:space="0" w:color="auto"/>
                    <w:bottom w:val="none" w:sz="0" w:space="0" w:color="auto"/>
                    <w:right w:val="none" w:sz="0" w:space="0" w:color="auto"/>
                  </w:divBdr>
                  <w:divsChild>
                    <w:div w:id="1020814911">
                      <w:marLeft w:val="0"/>
                      <w:marRight w:val="0"/>
                      <w:marTop w:val="0"/>
                      <w:marBottom w:val="0"/>
                      <w:divBdr>
                        <w:top w:val="none" w:sz="0" w:space="0" w:color="auto"/>
                        <w:left w:val="none" w:sz="0" w:space="0" w:color="auto"/>
                        <w:bottom w:val="none" w:sz="0" w:space="0" w:color="auto"/>
                        <w:right w:val="none" w:sz="0" w:space="0" w:color="auto"/>
                      </w:divBdr>
                    </w:div>
                  </w:divsChild>
                </w:div>
                <w:div w:id="1935283392">
                  <w:marLeft w:val="0"/>
                  <w:marRight w:val="0"/>
                  <w:marTop w:val="0"/>
                  <w:marBottom w:val="0"/>
                  <w:divBdr>
                    <w:top w:val="none" w:sz="0" w:space="0" w:color="auto"/>
                    <w:left w:val="none" w:sz="0" w:space="0" w:color="auto"/>
                    <w:bottom w:val="none" w:sz="0" w:space="0" w:color="auto"/>
                    <w:right w:val="none" w:sz="0" w:space="0" w:color="auto"/>
                  </w:divBdr>
                  <w:divsChild>
                    <w:div w:id="672562374">
                      <w:marLeft w:val="0"/>
                      <w:marRight w:val="0"/>
                      <w:marTop w:val="0"/>
                      <w:marBottom w:val="0"/>
                      <w:divBdr>
                        <w:top w:val="none" w:sz="0" w:space="0" w:color="auto"/>
                        <w:left w:val="none" w:sz="0" w:space="0" w:color="auto"/>
                        <w:bottom w:val="none" w:sz="0" w:space="0" w:color="auto"/>
                        <w:right w:val="none" w:sz="0" w:space="0" w:color="auto"/>
                      </w:divBdr>
                    </w:div>
                  </w:divsChild>
                </w:div>
                <w:div w:id="369573205">
                  <w:marLeft w:val="0"/>
                  <w:marRight w:val="0"/>
                  <w:marTop w:val="0"/>
                  <w:marBottom w:val="0"/>
                  <w:divBdr>
                    <w:top w:val="none" w:sz="0" w:space="0" w:color="auto"/>
                    <w:left w:val="none" w:sz="0" w:space="0" w:color="auto"/>
                    <w:bottom w:val="none" w:sz="0" w:space="0" w:color="auto"/>
                    <w:right w:val="none" w:sz="0" w:space="0" w:color="auto"/>
                  </w:divBdr>
                  <w:divsChild>
                    <w:div w:id="688340477">
                      <w:marLeft w:val="0"/>
                      <w:marRight w:val="0"/>
                      <w:marTop w:val="0"/>
                      <w:marBottom w:val="0"/>
                      <w:divBdr>
                        <w:top w:val="none" w:sz="0" w:space="0" w:color="auto"/>
                        <w:left w:val="none" w:sz="0" w:space="0" w:color="auto"/>
                        <w:bottom w:val="none" w:sz="0" w:space="0" w:color="auto"/>
                        <w:right w:val="none" w:sz="0" w:space="0" w:color="auto"/>
                      </w:divBdr>
                    </w:div>
                    <w:div w:id="844173811">
                      <w:marLeft w:val="0"/>
                      <w:marRight w:val="0"/>
                      <w:marTop w:val="0"/>
                      <w:marBottom w:val="0"/>
                      <w:divBdr>
                        <w:top w:val="none" w:sz="0" w:space="0" w:color="auto"/>
                        <w:left w:val="none" w:sz="0" w:space="0" w:color="auto"/>
                        <w:bottom w:val="none" w:sz="0" w:space="0" w:color="auto"/>
                        <w:right w:val="none" w:sz="0" w:space="0" w:color="auto"/>
                      </w:divBdr>
                    </w:div>
                  </w:divsChild>
                </w:div>
                <w:div w:id="1656715869">
                  <w:marLeft w:val="0"/>
                  <w:marRight w:val="0"/>
                  <w:marTop w:val="0"/>
                  <w:marBottom w:val="0"/>
                  <w:divBdr>
                    <w:top w:val="none" w:sz="0" w:space="0" w:color="auto"/>
                    <w:left w:val="none" w:sz="0" w:space="0" w:color="auto"/>
                    <w:bottom w:val="none" w:sz="0" w:space="0" w:color="auto"/>
                    <w:right w:val="none" w:sz="0" w:space="0" w:color="auto"/>
                  </w:divBdr>
                  <w:divsChild>
                    <w:div w:id="99842152">
                      <w:marLeft w:val="0"/>
                      <w:marRight w:val="0"/>
                      <w:marTop w:val="0"/>
                      <w:marBottom w:val="0"/>
                      <w:divBdr>
                        <w:top w:val="none" w:sz="0" w:space="0" w:color="auto"/>
                        <w:left w:val="none" w:sz="0" w:space="0" w:color="auto"/>
                        <w:bottom w:val="none" w:sz="0" w:space="0" w:color="auto"/>
                        <w:right w:val="none" w:sz="0" w:space="0" w:color="auto"/>
                      </w:divBdr>
                    </w:div>
                  </w:divsChild>
                </w:div>
                <w:div w:id="1587808296">
                  <w:marLeft w:val="0"/>
                  <w:marRight w:val="0"/>
                  <w:marTop w:val="0"/>
                  <w:marBottom w:val="0"/>
                  <w:divBdr>
                    <w:top w:val="none" w:sz="0" w:space="0" w:color="auto"/>
                    <w:left w:val="none" w:sz="0" w:space="0" w:color="auto"/>
                    <w:bottom w:val="none" w:sz="0" w:space="0" w:color="auto"/>
                    <w:right w:val="none" w:sz="0" w:space="0" w:color="auto"/>
                  </w:divBdr>
                  <w:divsChild>
                    <w:div w:id="2139176363">
                      <w:marLeft w:val="0"/>
                      <w:marRight w:val="0"/>
                      <w:marTop w:val="0"/>
                      <w:marBottom w:val="0"/>
                      <w:divBdr>
                        <w:top w:val="none" w:sz="0" w:space="0" w:color="auto"/>
                        <w:left w:val="none" w:sz="0" w:space="0" w:color="auto"/>
                        <w:bottom w:val="none" w:sz="0" w:space="0" w:color="auto"/>
                        <w:right w:val="none" w:sz="0" w:space="0" w:color="auto"/>
                      </w:divBdr>
                    </w:div>
                  </w:divsChild>
                </w:div>
                <w:div w:id="138226498">
                  <w:marLeft w:val="0"/>
                  <w:marRight w:val="0"/>
                  <w:marTop w:val="0"/>
                  <w:marBottom w:val="0"/>
                  <w:divBdr>
                    <w:top w:val="none" w:sz="0" w:space="0" w:color="auto"/>
                    <w:left w:val="none" w:sz="0" w:space="0" w:color="auto"/>
                    <w:bottom w:val="none" w:sz="0" w:space="0" w:color="auto"/>
                    <w:right w:val="none" w:sz="0" w:space="0" w:color="auto"/>
                  </w:divBdr>
                  <w:divsChild>
                    <w:div w:id="1726097197">
                      <w:marLeft w:val="0"/>
                      <w:marRight w:val="0"/>
                      <w:marTop w:val="0"/>
                      <w:marBottom w:val="0"/>
                      <w:divBdr>
                        <w:top w:val="none" w:sz="0" w:space="0" w:color="auto"/>
                        <w:left w:val="none" w:sz="0" w:space="0" w:color="auto"/>
                        <w:bottom w:val="none" w:sz="0" w:space="0" w:color="auto"/>
                        <w:right w:val="none" w:sz="0" w:space="0" w:color="auto"/>
                      </w:divBdr>
                    </w:div>
                  </w:divsChild>
                </w:div>
                <w:div w:id="1775973006">
                  <w:marLeft w:val="0"/>
                  <w:marRight w:val="0"/>
                  <w:marTop w:val="0"/>
                  <w:marBottom w:val="0"/>
                  <w:divBdr>
                    <w:top w:val="none" w:sz="0" w:space="0" w:color="auto"/>
                    <w:left w:val="none" w:sz="0" w:space="0" w:color="auto"/>
                    <w:bottom w:val="none" w:sz="0" w:space="0" w:color="auto"/>
                    <w:right w:val="none" w:sz="0" w:space="0" w:color="auto"/>
                  </w:divBdr>
                  <w:divsChild>
                    <w:div w:id="682248213">
                      <w:marLeft w:val="0"/>
                      <w:marRight w:val="0"/>
                      <w:marTop w:val="0"/>
                      <w:marBottom w:val="0"/>
                      <w:divBdr>
                        <w:top w:val="none" w:sz="0" w:space="0" w:color="auto"/>
                        <w:left w:val="none" w:sz="0" w:space="0" w:color="auto"/>
                        <w:bottom w:val="none" w:sz="0" w:space="0" w:color="auto"/>
                        <w:right w:val="none" w:sz="0" w:space="0" w:color="auto"/>
                      </w:divBdr>
                    </w:div>
                  </w:divsChild>
                </w:div>
                <w:div w:id="2049911445">
                  <w:marLeft w:val="0"/>
                  <w:marRight w:val="0"/>
                  <w:marTop w:val="0"/>
                  <w:marBottom w:val="0"/>
                  <w:divBdr>
                    <w:top w:val="none" w:sz="0" w:space="0" w:color="auto"/>
                    <w:left w:val="none" w:sz="0" w:space="0" w:color="auto"/>
                    <w:bottom w:val="none" w:sz="0" w:space="0" w:color="auto"/>
                    <w:right w:val="none" w:sz="0" w:space="0" w:color="auto"/>
                  </w:divBdr>
                  <w:divsChild>
                    <w:div w:id="2105883195">
                      <w:marLeft w:val="0"/>
                      <w:marRight w:val="0"/>
                      <w:marTop w:val="0"/>
                      <w:marBottom w:val="0"/>
                      <w:divBdr>
                        <w:top w:val="none" w:sz="0" w:space="0" w:color="auto"/>
                        <w:left w:val="none" w:sz="0" w:space="0" w:color="auto"/>
                        <w:bottom w:val="none" w:sz="0" w:space="0" w:color="auto"/>
                        <w:right w:val="none" w:sz="0" w:space="0" w:color="auto"/>
                      </w:divBdr>
                    </w:div>
                  </w:divsChild>
                </w:div>
                <w:div w:id="940453299">
                  <w:marLeft w:val="0"/>
                  <w:marRight w:val="0"/>
                  <w:marTop w:val="0"/>
                  <w:marBottom w:val="0"/>
                  <w:divBdr>
                    <w:top w:val="none" w:sz="0" w:space="0" w:color="auto"/>
                    <w:left w:val="none" w:sz="0" w:space="0" w:color="auto"/>
                    <w:bottom w:val="none" w:sz="0" w:space="0" w:color="auto"/>
                    <w:right w:val="none" w:sz="0" w:space="0" w:color="auto"/>
                  </w:divBdr>
                  <w:divsChild>
                    <w:div w:id="1013260015">
                      <w:marLeft w:val="0"/>
                      <w:marRight w:val="0"/>
                      <w:marTop w:val="0"/>
                      <w:marBottom w:val="0"/>
                      <w:divBdr>
                        <w:top w:val="none" w:sz="0" w:space="0" w:color="auto"/>
                        <w:left w:val="none" w:sz="0" w:space="0" w:color="auto"/>
                        <w:bottom w:val="none" w:sz="0" w:space="0" w:color="auto"/>
                        <w:right w:val="none" w:sz="0" w:space="0" w:color="auto"/>
                      </w:divBdr>
                    </w:div>
                  </w:divsChild>
                </w:div>
                <w:div w:id="1386098151">
                  <w:marLeft w:val="0"/>
                  <w:marRight w:val="0"/>
                  <w:marTop w:val="0"/>
                  <w:marBottom w:val="0"/>
                  <w:divBdr>
                    <w:top w:val="none" w:sz="0" w:space="0" w:color="auto"/>
                    <w:left w:val="none" w:sz="0" w:space="0" w:color="auto"/>
                    <w:bottom w:val="none" w:sz="0" w:space="0" w:color="auto"/>
                    <w:right w:val="none" w:sz="0" w:space="0" w:color="auto"/>
                  </w:divBdr>
                  <w:divsChild>
                    <w:div w:id="987782283">
                      <w:marLeft w:val="0"/>
                      <w:marRight w:val="0"/>
                      <w:marTop w:val="0"/>
                      <w:marBottom w:val="0"/>
                      <w:divBdr>
                        <w:top w:val="none" w:sz="0" w:space="0" w:color="auto"/>
                        <w:left w:val="none" w:sz="0" w:space="0" w:color="auto"/>
                        <w:bottom w:val="none" w:sz="0" w:space="0" w:color="auto"/>
                        <w:right w:val="none" w:sz="0" w:space="0" w:color="auto"/>
                      </w:divBdr>
                    </w:div>
                  </w:divsChild>
                </w:div>
                <w:div w:id="1712414652">
                  <w:marLeft w:val="0"/>
                  <w:marRight w:val="0"/>
                  <w:marTop w:val="0"/>
                  <w:marBottom w:val="0"/>
                  <w:divBdr>
                    <w:top w:val="none" w:sz="0" w:space="0" w:color="auto"/>
                    <w:left w:val="none" w:sz="0" w:space="0" w:color="auto"/>
                    <w:bottom w:val="none" w:sz="0" w:space="0" w:color="auto"/>
                    <w:right w:val="none" w:sz="0" w:space="0" w:color="auto"/>
                  </w:divBdr>
                  <w:divsChild>
                    <w:div w:id="464276875">
                      <w:marLeft w:val="0"/>
                      <w:marRight w:val="0"/>
                      <w:marTop w:val="0"/>
                      <w:marBottom w:val="0"/>
                      <w:divBdr>
                        <w:top w:val="none" w:sz="0" w:space="0" w:color="auto"/>
                        <w:left w:val="none" w:sz="0" w:space="0" w:color="auto"/>
                        <w:bottom w:val="none" w:sz="0" w:space="0" w:color="auto"/>
                        <w:right w:val="none" w:sz="0" w:space="0" w:color="auto"/>
                      </w:divBdr>
                    </w:div>
                  </w:divsChild>
                </w:div>
                <w:div w:id="254899254">
                  <w:marLeft w:val="0"/>
                  <w:marRight w:val="0"/>
                  <w:marTop w:val="0"/>
                  <w:marBottom w:val="0"/>
                  <w:divBdr>
                    <w:top w:val="none" w:sz="0" w:space="0" w:color="auto"/>
                    <w:left w:val="none" w:sz="0" w:space="0" w:color="auto"/>
                    <w:bottom w:val="none" w:sz="0" w:space="0" w:color="auto"/>
                    <w:right w:val="none" w:sz="0" w:space="0" w:color="auto"/>
                  </w:divBdr>
                  <w:divsChild>
                    <w:div w:id="1541699603">
                      <w:marLeft w:val="0"/>
                      <w:marRight w:val="0"/>
                      <w:marTop w:val="0"/>
                      <w:marBottom w:val="0"/>
                      <w:divBdr>
                        <w:top w:val="none" w:sz="0" w:space="0" w:color="auto"/>
                        <w:left w:val="none" w:sz="0" w:space="0" w:color="auto"/>
                        <w:bottom w:val="none" w:sz="0" w:space="0" w:color="auto"/>
                        <w:right w:val="none" w:sz="0" w:space="0" w:color="auto"/>
                      </w:divBdr>
                    </w:div>
                  </w:divsChild>
                </w:div>
                <w:div w:id="1715617000">
                  <w:marLeft w:val="0"/>
                  <w:marRight w:val="0"/>
                  <w:marTop w:val="0"/>
                  <w:marBottom w:val="0"/>
                  <w:divBdr>
                    <w:top w:val="none" w:sz="0" w:space="0" w:color="auto"/>
                    <w:left w:val="none" w:sz="0" w:space="0" w:color="auto"/>
                    <w:bottom w:val="none" w:sz="0" w:space="0" w:color="auto"/>
                    <w:right w:val="none" w:sz="0" w:space="0" w:color="auto"/>
                  </w:divBdr>
                  <w:divsChild>
                    <w:div w:id="1690176849">
                      <w:marLeft w:val="0"/>
                      <w:marRight w:val="0"/>
                      <w:marTop w:val="0"/>
                      <w:marBottom w:val="0"/>
                      <w:divBdr>
                        <w:top w:val="none" w:sz="0" w:space="0" w:color="auto"/>
                        <w:left w:val="none" w:sz="0" w:space="0" w:color="auto"/>
                        <w:bottom w:val="none" w:sz="0" w:space="0" w:color="auto"/>
                        <w:right w:val="none" w:sz="0" w:space="0" w:color="auto"/>
                      </w:divBdr>
                    </w:div>
                  </w:divsChild>
                </w:div>
                <w:div w:id="1047416274">
                  <w:marLeft w:val="0"/>
                  <w:marRight w:val="0"/>
                  <w:marTop w:val="0"/>
                  <w:marBottom w:val="0"/>
                  <w:divBdr>
                    <w:top w:val="none" w:sz="0" w:space="0" w:color="auto"/>
                    <w:left w:val="none" w:sz="0" w:space="0" w:color="auto"/>
                    <w:bottom w:val="none" w:sz="0" w:space="0" w:color="auto"/>
                    <w:right w:val="none" w:sz="0" w:space="0" w:color="auto"/>
                  </w:divBdr>
                  <w:divsChild>
                    <w:div w:id="579678823">
                      <w:marLeft w:val="0"/>
                      <w:marRight w:val="0"/>
                      <w:marTop w:val="0"/>
                      <w:marBottom w:val="0"/>
                      <w:divBdr>
                        <w:top w:val="none" w:sz="0" w:space="0" w:color="auto"/>
                        <w:left w:val="none" w:sz="0" w:space="0" w:color="auto"/>
                        <w:bottom w:val="none" w:sz="0" w:space="0" w:color="auto"/>
                        <w:right w:val="none" w:sz="0" w:space="0" w:color="auto"/>
                      </w:divBdr>
                    </w:div>
                  </w:divsChild>
                </w:div>
                <w:div w:id="672800024">
                  <w:marLeft w:val="0"/>
                  <w:marRight w:val="0"/>
                  <w:marTop w:val="0"/>
                  <w:marBottom w:val="0"/>
                  <w:divBdr>
                    <w:top w:val="none" w:sz="0" w:space="0" w:color="auto"/>
                    <w:left w:val="none" w:sz="0" w:space="0" w:color="auto"/>
                    <w:bottom w:val="none" w:sz="0" w:space="0" w:color="auto"/>
                    <w:right w:val="none" w:sz="0" w:space="0" w:color="auto"/>
                  </w:divBdr>
                  <w:divsChild>
                    <w:div w:id="48651999">
                      <w:marLeft w:val="0"/>
                      <w:marRight w:val="0"/>
                      <w:marTop w:val="0"/>
                      <w:marBottom w:val="0"/>
                      <w:divBdr>
                        <w:top w:val="none" w:sz="0" w:space="0" w:color="auto"/>
                        <w:left w:val="none" w:sz="0" w:space="0" w:color="auto"/>
                        <w:bottom w:val="none" w:sz="0" w:space="0" w:color="auto"/>
                        <w:right w:val="none" w:sz="0" w:space="0" w:color="auto"/>
                      </w:divBdr>
                    </w:div>
                  </w:divsChild>
                </w:div>
                <w:div w:id="936521077">
                  <w:marLeft w:val="0"/>
                  <w:marRight w:val="0"/>
                  <w:marTop w:val="0"/>
                  <w:marBottom w:val="0"/>
                  <w:divBdr>
                    <w:top w:val="none" w:sz="0" w:space="0" w:color="auto"/>
                    <w:left w:val="none" w:sz="0" w:space="0" w:color="auto"/>
                    <w:bottom w:val="none" w:sz="0" w:space="0" w:color="auto"/>
                    <w:right w:val="none" w:sz="0" w:space="0" w:color="auto"/>
                  </w:divBdr>
                  <w:divsChild>
                    <w:div w:id="1058286530">
                      <w:marLeft w:val="0"/>
                      <w:marRight w:val="0"/>
                      <w:marTop w:val="0"/>
                      <w:marBottom w:val="0"/>
                      <w:divBdr>
                        <w:top w:val="none" w:sz="0" w:space="0" w:color="auto"/>
                        <w:left w:val="none" w:sz="0" w:space="0" w:color="auto"/>
                        <w:bottom w:val="none" w:sz="0" w:space="0" w:color="auto"/>
                        <w:right w:val="none" w:sz="0" w:space="0" w:color="auto"/>
                      </w:divBdr>
                    </w:div>
                  </w:divsChild>
                </w:div>
                <w:div w:id="1820726596">
                  <w:marLeft w:val="0"/>
                  <w:marRight w:val="0"/>
                  <w:marTop w:val="0"/>
                  <w:marBottom w:val="0"/>
                  <w:divBdr>
                    <w:top w:val="none" w:sz="0" w:space="0" w:color="auto"/>
                    <w:left w:val="none" w:sz="0" w:space="0" w:color="auto"/>
                    <w:bottom w:val="none" w:sz="0" w:space="0" w:color="auto"/>
                    <w:right w:val="none" w:sz="0" w:space="0" w:color="auto"/>
                  </w:divBdr>
                  <w:divsChild>
                    <w:div w:id="1744721155">
                      <w:marLeft w:val="0"/>
                      <w:marRight w:val="0"/>
                      <w:marTop w:val="0"/>
                      <w:marBottom w:val="0"/>
                      <w:divBdr>
                        <w:top w:val="none" w:sz="0" w:space="0" w:color="auto"/>
                        <w:left w:val="none" w:sz="0" w:space="0" w:color="auto"/>
                        <w:bottom w:val="none" w:sz="0" w:space="0" w:color="auto"/>
                        <w:right w:val="none" w:sz="0" w:space="0" w:color="auto"/>
                      </w:divBdr>
                    </w:div>
                  </w:divsChild>
                </w:div>
                <w:div w:id="797332619">
                  <w:marLeft w:val="0"/>
                  <w:marRight w:val="0"/>
                  <w:marTop w:val="0"/>
                  <w:marBottom w:val="0"/>
                  <w:divBdr>
                    <w:top w:val="none" w:sz="0" w:space="0" w:color="auto"/>
                    <w:left w:val="none" w:sz="0" w:space="0" w:color="auto"/>
                    <w:bottom w:val="none" w:sz="0" w:space="0" w:color="auto"/>
                    <w:right w:val="none" w:sz="0" w:space="0" w:color="auto"/>
                  </w:divBdr>
                  <w:divsChild>
                    <w:div w:id="1445536808">
                      <w:marLeft w:val="0"/>
                      <w:marRight w:val="0"/>
                      <w:marTop w:val="0"/>
                      <w:marBottom w:val="0"/>
                      <w:divBdr>
                        <w:top w:val="none" w:sz="0" w:space="0" w:color="auto"/>
                        <w:left w:val="none" w:sz="0" w:space="0" w:color="auto"/>
                        <w:bottom w:val="none" w:sz="0" w:space="0" w:color="auto"/>
                        <w:right w:val="none" w:sz="0" w:space="0" w:color="auto"/>
                      </w:divBdr>
                    </w:div>
                  </w:divsChild>
                </w:div>
                <w:div w:id="1195538660">
                  <w:marLeft w:val="0"/>
                  <w:marRight w:val="0"/>
                  <w:marTop w:val="0"/>
                  <w:marBottom w:val="0"/>
                  <w:divBdr>
                    <w:top w:val="none" w:sz="0" w:space="0" w:color="auto"/>
                    <w:left w:val="none" w:sz="0" w:space="0" w:color="auto"/>
                    <w:bottom w:val="none" w:sz="0" w:space="0" w:color="auto"/>
                    <w:right w:val="none" w:sz="0" w:space="0" w:color="auto"/>
                  </w:divBdr>
                  <w:divsChild>
                    <w:div w:id="1772385780">
                      <w:marLeft w:val="0"/>
                      <w:marRight w:val="0"/>
                      <w:marTop w:val="0"/>
                      <w:marBottom w:val="0"/>
                      <w:divBdr>
                        <w:top w:val="none" w:sz="0" w:space="0" w:color="auto"/>
                        <w:left w:val="none" w:sz="0" w:space="0" w:color="auto"/>
                        <w:bottom w:val="none" w:sz="0" w:space="0" w:color="auto"/>
                        <w:right w:val="none" w:sz="0" w:space="0" w:color="auto"/>
                      </w:divBdr>
                    </w:div>
                  </w:divsChild>
                </w:div>
                <w:div w:id="535582865">
                  <w:marLeft w:val="0"/>
                  <w:marRight w:val="0"/>
                  <w:marTop w:val="0"/>
                  <w:marBottom w:val="0"/>
                  <w:divBdr>
                    <w:top w:val="none" w:sz="0" w:space="0" w:color="auto"/>
                    <w:left w:val="none" w:sz="0" w:space="0" w:color="auto"/>
                    <w:bottom w:val="none" w:sz="0" w:space="0" w:color="auto"/>
                    <w:right w:val="none" w:sz="0" w:space="0" w:color="auto"/>
                  </w:divBdr>
                  <w:divsChild>
                    <w:div w:id="1742675220">
                      <w:marLeft w:val="0"/>
                      <w:marRight w:val="0"/>
                      <w:marTop w:val="0"/>
                      <w:marBottom w:val="0"/>
                      <w:divBdr>
                        <w:top w:val="none" w:sz="0" w:space="0" w:color="auto"/>
                        <w:left w:val="none" w:sz="0" w:space="0" w:color="auto"/>
                        <w:bottom w:val="none" w:sz="0" w:space="0" w:color="auto"/>
                        <w:right w:val="none" w:sz="0" w:space="0" w:color="auto"/>
                      </w:divBdr>
                    </w:div>
                  </w:divsChild>
                </w:div>
                <w:div w:id="433014642">
                  <w:marLeft w:val="0"/>
                  <w:marRight w:val="0"/>
                  <w:marTop w:val="0"/>
                  <w:marBottom w:val="0"/>
                  <w:divBdr>
                    <w:top w:val="none" w:sz="0" w:space="0" w:color="auto"/>
                    <w:left w:val="none" w:sz="0" w:space="0" w:color="auto"/>
                    <w:bottom w:val="none" w:sz="0" w:space="0" w:color="auto"/>
                    <w:right w:val="none" w:sz="0" w:space="0" w:color="auto"/>
                  </w:divBdr>
                  <w:divsChild>
                    <w:div w:id="1518230305">
                      <w:marLeft w:val="0"/>
                      <w:marRight w:val="0"/>
                      <w:marTop w:val="0"/>
                      <w:marBottom w:val="0"/>
                      <w:divBdr>
                        <w:top w:val="none" w:sz="0" w:space="0" w:color="auto"/>
                        <w:left w:val="none" w:sz="0" w:space="0" w:color="auto"/>
                        <w:bottom w:val="none" w:sz="0" w:space="0" w:color="auto"/>
                        <w:right w:val="none" w:sz="0" w:space="0" w:color="auto"/>
                      </w:divBdr>
                    </w:div>
                  </w:divsChild>
                </w:div>
                <w:div w:id="1193689451">
                  <w:marLeft w:val="0"/>
                  <w:marRight w:val="0"/>
                  <w:marTop w:val="0"/>
                  <w:marBottom w:val="0"/>
                  <w:divBdr>
                    <w:top w:val="none" w:sz="0" w:space="0" w:color="auto"/>
                    <w:left w:val="none" w:sz="0" w:space="0" w:color="auto"/>
                    <w:bottom w:val="none" w:sz="0" w:space="0" w:color="auto"/>
                    <w:right w:val="none" w:sz="0" w:space="0" w:color="auto"/>
                  </w:divBdr>
                  <w:divsChild>
                    <w:div w:id="2047219208">
                      <w:marLeft w:val="0"/>
                      <w:marRight w:val="0"/>
                      <w:marTop w:val="0"/>
                      <w:marBottom w:val="0"/>
                      <w:divBdr>
                        <w:top w:val="none" w:sz="0" w:space="0" w:color="auto"/>
                        <w:left w:val="none" w:sz="0" w:space="0" w:color="auto"/>
                        <w:bottom w:val="none" w:sz="0" w:space="0" w:color="auto"/>
                        <w:right w:val="none" w:sz="0" w:space="0" w:color="auto"/>
                      </w:divBdr>
                    </w:div>
                  </w:divsChild>
                </w:div>
                <w:div w:id="378748953">
                  <w:marLeft w:val="0"/>
                  <w:marRight w:val="0"/>
                  <w:marTop w:val="0"/>
                  <w:marBottom w:val="0"/>
                  <w:divBdr>
                    <w:top w:val="none" w:sz="0" w:space="0" w:color="auto"/>
                    <w:left w:val="none" w:sz="0" w:space="0" w:color="auto"/>
                    <w:bottom w:val="none" w:sz="0" w:space="0" w:color="auto"/>
                    <w:right w:val="none" w:sz="0" w:space="0" w:color="auto"/>
                  </w:divBdr>
                  <w:divsChild>
                    <w:div w:id="1374380363">
                      <w:marLeft w:val="0"/>
                      <w:marRight w:val="0"/>
                      <w:marTop w:val="0"/>
                      <w:marBottom w:val="0"/>
                      <w:divBdr>
                        <w:top w:val="none" w:sz="0" w:space="0" w:color="auto"/>
                        <w:left w:val="none" w:sz="0" w:space="0" w:color="auto"/>
                        <w:bottom w:val="none" w:sz="0" w:space="0" w:color="auto"/>
                        <w:right w:val="none" w:sz="0" w:space="0" w:color="auto"/>
                      </w:divBdr>
                    </w:div>
                  </w:divsChild>
                </w:div>
                <w:div w:id="2084065077">
                  <w:marLeft w:val="0"/>
                  <w:marRight w:val="0"/>
                  <w:marTop w:val="0"/>
                  <w:marBottom w:val="0"/>
                  <w:divBdr>
                    <w:top w:val="none" w:sz="0" w:space="0" w:color="auto"/>
                    <w:left w:val="none" w:sz="0" w:space="0" w:color="auto"/>
                    <w:bottom w:val="none" w:sz="0" w:space="0" w:color="auto"/>
                    <w:right w:val="none" w:sz="0" w:space="0" w:color="auto"/>
                  </w:divBdr>
                  <w:divsChild>
                    <w:div w:id="624196466">
                      <w:marLeft w:val="0"/>
                      <w:marRight w:val="0"/>
                      <w:marTop w:val="0"/>
                      <w:marBottom w:val="0"/>
                      <w:divBdr>
                        <w:top w:val="none" w:sz="0" w:space="0" w:color="auto"/>
                        <w:left w:val="none" w:sz="0" w:space="0" w:color="auto"/>
                        <w:bottom w:val="none" w:sz="0" w:space="0" w:color="auto"/>
                        <w:right w:val="none" w:sz="0" w:space="0" w:color="auto"/>
                      </w:divBdr>
                    </w:div>
                  </w:divsChild>
                </w:div>
                <w:div w:id="232159421">
                  <w:marLeft w:val="0"/>
                  <w:marRight w:val="0"/>
                  <w:marTop w:val="0"/>
                  <w:marBottom w:val="0"/>
                  <w:divBdr>
                    <w:top w:val="none" w:sz="0" w:space="0" w:color="auto"/>
                    <w:left w:val="none" w:sz="0" w:space="0" w:color="auto"/>
                    <w:bottom w:val="none" w:sz="0" w:space="0" w:color="auto"/>
                    <w:right w:val="none" w:sz="0" w:space="0" w:color="auto"/>
                  </w:divBdr>
                  <w:divsChild>
                    <w:div w:id="1390687346">
                      <w:marLeft w:val="0"/>
                      <w:marRight w:val="0"/>
                      <w:marTop w:val="0"/>
                      <w:marBottom w:val="0"/>
                      <w:divBdr>
                        <w:top w:val="none" w:sz="0" w:space="0" w:color="auto"/>
                        <w:left w:val="none" w:sz="0" w:space="0" w:color="auto"/>
                        <w:bottom w:val="none" w:sz="0" w:space="0" w:color="auto"/>
                        <w:right w:val="none" w:sz="0" w:space="0" w:color="auto"/>
                      </w:divBdr>
                    </w:div>
                  </w:divsChild>
                </w:div>
                <w:div w:id="1143544346">
                  <w:marLeft w:val="0"/>
                  <w:marRight w:val="0"/>
                  <w:marTop w:val="0"/>
                  <w:marBottom w:val="0"/>
                  <w:divBdr>
                    <w:top w:val="none" w:sz="0" w:space="0" w:color="auto"/>
                    <w:left w:val="none" w:sz="0" w:space="0" w:color="auto"/>
                    <w:bottom w:val="none" w:sz="0" w:space="0" w:color="auto"/>
                    <w:right w:val="none" w:sz="0" w:space="0" w:color="auto"/>
                  </w:divBdr>
                  <w:divsChild>
                    <w:div w:id="433331107">
                      <w:marLeft w:val="0"/>
                      <w:marRight w:val="0"/>
                      <w:marTop w:val="0"/>
                      <w:marBottom w:val="0"/>
                      <w:divBdr>
                        <w:top w:val="none" w:sz="0" w:space="0" w:color="auto"/>
                        <w:left w:val="none" w:sz="0" w:space="0" w:color="auto"/>
                        <w:bottom w:val="none" w:sz="0" w:space="0" w:color="auto"/>
                        <w:right w:val="none" w:sz="0" w:space="0" w:color="auto"/>
                      </w:divBdr>
                    </w:div>
                  </w:divsChild>
                </w:div>
                <w:div w:id="1190142064">
                  <w:marLeft w:val="0"/>
                  <w:marRight w:val="0"/>
                  <w:marTop w:val="0"/>
                  <w:marBottom w:val="0"/>
                  <w:divBdr>
                    <w:top w:val="none" w:sz="0" w:space="0" w:color="auto"/>
                    <w:left w:val="none" w:sz="0" w:space="0" w:color="auto"/>
                    <w:bottom w:val="none" w:sz="0" w:space="0" w:color="auto"/>
                    <w:right w:val="none" w:sz="0" w:space="0" w:color="auto"/>
                  </w:divBdr>
                  <w:divsChild>
                    <w:div w:id="1511793458">
                      <w:marLeft w:val="0"/>
                      <w:marRight w:val="0"/>
                      <w:marTop w:val="0"/>
                      <w:marBottom w:val="0"/>
                      <w:divBdr>
                        <w:top w:val="none" w:sz="0" w:space="0" w:color="auto"/>
                        <w:left w:val="none" w:sz="0" w:space="0" w:color="auto"/>
                        <w:bottom w:val="none" w:sz="0" w:space="0" w:color="auto"/>
                        <w:right w:val="none" w:sz="0" w:space="0" w:color="auto"/>
                      </w:divBdr>
                    </w:div>
                  </w:divsChild>
                </w:div>
                <w:div w:id="1248341123">
                  <w:marLeft w:val="0"/>
                  <w:marRight w:val="0"/>
                  <w:marTop w:val="0"/>
                  <w:marBottom w:val="0"/>
                  <w:divBdr>
                    <w:top w:val="none" w:sz="0" w:space="0" w:color="auto"/>
                    <w:left w:val="none" w:sz="0" w:space="0" w:color="auto"/>
                    <w:bottom w:val="none" w:sz="0" w:space="0" w:color="auto"/>
                    <w:right w:val="none" w:sz="0" w:space="0" w:color="auto"/>
                  </w:divBdr>
                  <w:divsChild>
                    <w:div w:id="1906450609">
                      <w:marLeft w:val="0"/>
                      <w:marRight w:val="0"/>
                      <w:marTop w:val="0"/>
                      <w:marBottom w:val="0"/>
                      <w:divBdr>
                        <w:top w:val="none" w:sz="0" w:space="0" w:color="auto"/>
                        <w:left w:val="none" w:sz="0" w:space="0" w:color="auto"/>
                        <w:bottom w:val="none" w:sz="0" w:space="0" w:color="auto"/>
                        <w:right w:val="none" w:sz="0" w:space="0" w:color="auto"/>
                      </w:divBdr>
                    </w:div>
                  </w:divsChild>
                </w:div>
                <w:div w:id="647593043">
                  <w:marLeft w:val="0"/>
                  <w:marRight w:val="0"/>
                  <w:marTop w:val="0"/>
                  <w:marBottom w:val="0"/>
                  <w:divBdr>
                    <w:top w:val="none" w:sz="0" w:space="0" w:color="auto"/>
                    <w:left w:val="none" w:sz="0" w:space="0" w:color="auto"/>
                    <w:bottom w:val="none" w:sz="0" w:space="0" w:color="auto"/>
                    <w:right w:val="none" w:sz="0" w:space="0" w:color="auto"/>
                  </w:divBdr>
                  <w:divsChild>
                    <w:div w:id="1014842340">
                      <w:marLeft w:val="0"/>
                      <w:marRight w:val="0"/>
                      <w:marTop w:val="0"/>
                      <w:marBottom w:val="0"/>
                      <w:divBdr>
                        <w:top w:val="none" w:sz="0" w:space="0" w:color="auto"/>
                        <w:left w:val="none" w:sz="0" w:space="0" w:color="auto"/>
                        <w:bottom w:val="none" w:sz="0" w:space="0" w:color="auto"/>
                        <w:right w:val="none" w:sz="0" w:space="0" w:color="auto"/>
                      </w:divBdr>
                    </w:div>
                  </w:divsChild>
                </w:div>
                <w:div w:id="1670669372">
                  <w:marLeft w:val="0"/>
                  <w:marRight w:val="0"/>
                  <w:marTop w:val="0"/>
                  <w:marBottom w:val="0"/>
                  <w:divBdr>
                    <w:top w:val="none" w:sz="0" w:space="0" w:color="auto"/>
                    <w:left w:val="none" w:sz="0" w:space="0" w:color="auto"/>
                    <w:bottom w:val="none" w:sz="0" w:space="0" w:color="auto"/>
                    <w:right w:val="none" w:sz="0" w:space="0" w:color="auto"/>
                  </w:divBdr>
                  <w:divsChild>
                    <w:div w:id="801580758">
                      <w:marLeft w:val="0"/>
                      <w:marRight w:val="0"/>
                      <w:marTop w:val="0"/>
                      <w:marBottom w:val="0"/>
                      <w:divBdr>
                        <w:top w:val="none" w:sz="0" w:space="0" w:color="auto"/>
                        <w:left w:val="none" w:sz="0" w:space="0" w:color="auto"/>
                        <w:bottom w:val="none" w:sz="0" w:space="0" w:color="auto"/>
                        <w:right w:val="none" w:sz="0" w:space="0" w:color="auto"/>
                      </w:divBdr>
                    </w:div>
                  </w:divsChild>
                </w:div>
                <w:div w:id="1504472044">
                  <w:marLeft w:val="0"/>
                  <w:marRight w:val="0"/>
                  <w:marTop w:val="0"/>
                  <w:marBottom w:val="0"/>
                  <w:divBdr>
                    <w:top w:val="none" w:sz="0" w:space="0" w:color="auto"/>
                    <w:left w:val="none" w:sz="0" w:space="0" w:color="auto"/>
                    <w:bottom w:val="none" w:sz="0" w:space="0" w:color="auto"/>
                    <w:right w:val="none" w:sz="0" w:space="0" w:color="auto"/>
                  </w:divBdr>
                  <w:divsChild>
                    <w:div w:id="2108961574">
                      <w:marLeft w:val="0"/>
                      <w:marRight w:val="0"/>
                      <w:marTop w:val="0"/>
                      <w:marBottom w:val="0"/>
                      <w:divBdr>
                        <w:top w:val="none" w:sz="0" w:space="0" w:color="auto"/>
                        <w:left w:val="none" w:sz="0" w:space="0" w:color="auto"/>
                        <w:bottom w:val="none" w:sz="0" w:space="0" w:color="auto"/>
                        <w:right w:val="none" w:sz="0" w:space="0" w:color="auto"/>
                      </w:divBdr>
                    </w:div>
                  </w:divsChild>
                </w:div>
                <w:div w:id="1164009233">
                  <w:marLeft w:val="0"/>
                  <w:marRight w:val="0"/>
                  <w:marTop w:val="0"/>
                  <w:marBottom w:val="0"/>
                  <w:divBdr>
                    <w:top w:val="none" w:sz="0" w:space="0" w:color="auto"/>
                    <w:left w:val="none" w:sz="0" w:space="0" w:color="auto"/>
                    <w:bottom w:val="none" w:sz="0" w:space="0" w:color="auto"/>
                    <w:right w:val="none" w:sz="0" w:space="0" w:color="auto"/>
                  </w:divBdr>
                  <w:divsChild>
                    <w:div w:id="1764840042">
                      <w:marLeft w:val="0"/>
                      <w:marRight w:val="0"/>
                      <w:marTop w:val="0"/>
                      <w:marBottom w:val="0"/>
                      <w:divBdr>
                        <w:top w:val="none" w:sz="0" w:space="0" w:color="auto"/>
                        <w:left w:val="none" w:sz="0" w:space="0" w:color="auto"/>
                        <w:bottom w:val="none" w:sz="0" w:space="0" w:color="auto"/>
                        <w:right w:val="none" w:sz="0" w:space="0" w:color="auto"/>
                      </w:divBdr>
                    </w:div>
                  </w:divsChild>
                </w:div>
                <w:div w:id="857238718">
                  <w:marLeft w:val="0"/>
                  <w:marRight w:val="0"/>
                  <w:marTop w:val="0"/>
                  <w:marBottom w:val="0"/>
                  <w:divBdr>
                    <w:top w:val="none" w:sz="0" w:space="0" w:color="auto"/>
                    <w:left w:val="none" w:sz="0" w:space="0" w:color="auto"/>
                    <w:bottom w:val="none" w:sz="0" w:space="0" w:color="auto"/>
                    <w:right w:val="none" w:sz="0" w:space="0" w:color="auto"/>
                  </w:divBdr>
                  <w:divsChild>
                    <w:div w:id="685055486">
                      <w:marLeft w:val="0"/>
                      <w:marRight w:val="0"/>
                      <w:marTop w:val="0"/>
                      <w:marBottom w:val="0"/>
                      <w:divBdr>
                        <w:top w:val="none" w:sz="0" w:space="0" w:color="auto"/>
                        <w:left w:val="none" w:sz="0" w:space="0" w:color="auto"/>
                        <w:bottom w:val="none" w:sz="0" w:space="0" w:color="auto"/>
                        <w:right w:val="none" w:sz="0" w:space="0" w:color="auto"/>
                      </w:divBdr>
                    </w:div>
                  </w:divsChild>
                </w:div>
                <w:div w:id="1986153922">
                  <w:marLeft w:val="0"/>
                  <w:marRight w:val="0"/>
                  <w:marTop w:val="0"/>
                  <w:marBottom w:val="0"/>
                  <w:divBdr>
                    <w:top w:val="none" w:sz="0" w:space="0" w:color="auto"/>
                    <w:left w:val="none" w:sz="0" w:space="0" w:color="auto"/>
                    <w:bottom w:val="none" w:sz="0" w:space="0" w:color="auto"/>
                    <w:right w:val="none" w:sz="0" w:space="0" w:color="auto"/>
                  </w:divBdr>
                  <w:divsChild>
                    <w:div w:id="17797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7630">
          <w:marLeft w:val="0"/>
          <w:marRight w:val="0"/>
          <w:marTop w:val="0"/>
          <w:marBottom w:val="0"/>
          <w:divBdr>
            <w:top w:val="none" w:sz="0" w:space="0" w:color="auto"/>
            <w:left w:val="none" w:sz="0" w:space="0" w:color="auto"/>
            <w:bottom w:val="none" w:sz="0" w:space="0" w:color="auto"/>
            <w:right w:val="none" w:sz="0" w:space="0" w:color="auto"/>
          </w:divBdr>
          <w:divsChild>
            <w:div w:id="1742020811">
              <w:marLeft w:val="0"/>
              <w:marRight w:val="0"/>
              <w:marTop w:val="0"/>
              <w:marBottom w:val="0"/>
              <w:divBdr>
                <w:top w:val="none" w:sz="0" w:space="0" w:color="auto"/>
                <w:left w:val="none" w:sz="0" w:space="0" w:color="auto"/>
                <w:bottom w:val="none" w:sz="0" w:space="0" w:color="auto"/>
                <w:right w:val="none" w:sz="0" w:space="0" w:color="auto"/>
              </w:divBdr>
            </w:div>
            <w:div w:id="341663022">
              <w:marLeft w:val="0"/>
              <w:marRight w:val="0"/>
              <w:marTop w:val="0"/>
              <w:marBottom w:val="0"/>
              <w:divBdr>
                <w:top w:val="none" w:sz="0" w:space="0" w:color="auto"/>
                <w:left w:val="none" w:sz="0" w:space="0" w:color="auto"/>
                <w:bottom w:val="none" w:sz="0" w:space="0" w:color="auto"/>
                <w:right w:val="none" w:sz="0" w:space="0" w:color="auto"/>
              </w:divBdr>
            </w:div>
            <w:div w:id="1621566275">
              <w:marLeft w:val="0"/>
              <w:marRight w:val="0"/>
              <w:marTop w:val="0"/>
              <w:marBottom w:val="0"/>
              <w:divBdr>
                <w:top w:val="none" w:sz="0" w:space="0" w:color="auto"/>
                <w:left w:val="none" w:sz="0" w:space="0" w:color="auto"/>
                <w:bottom w:val="none" w:sz="0" w:space="0" w:color="auto"/>
                <w:right w:val="none" w:sz="0" w:space="0" w:color="auto"/>
              </w:divBdr>
            </w:div>
          </w:divsChild>
        </w:div>
        <w:div w:id="1532064041">
          <w:marLeft w:val="0"/>
          <w:marRight w:val="0"/>
          <w:marTop w:val="0"/>
          <w:marBottom w:val="0"/>
          <w:divBdr>
            <w:top w:val="none" w:sz="0" w:space="0" w:color="auto"/>
            <w:left w:val="none" w:sz="0" w:space="0" w:color="auto"/>
            <w:bottom w:val="none" w:sz="0" w:space="0" w:color="auto"/>
            <w:right w:val="none" w:sz="0" w:space="0" w:color="auto"/>
          </w:divBdr>
          <w:divsChild>
            <w:div w:id="154104478">
              <w:marLeft w:val="0"/>
              <w:marRight w:val="0"/>
              <w:marTop w:val="0"/>
              <w:marBottom w:val="0"/>
              <w:divBdr>
                <w:top w:val="none" w:sz="0" w:space="0" w:color="auto"/>
                <w:left w:val="none" w:sz="0" w:space="0" w:color="auto"/>
                <w:bottom w:val="none" w:sz="0" w:space="0" w:color="auto"/>
                <w:right w:val="none" w:sz="0" w:space="0" w:color="auto"/>
              </w:divBdr>
            </w:div>
            <w:div w:id="1274173378">
              <w:marLeft w:val="0"/>
              <w:marRight w:val="0"/>
              <w:marTop w:val="0"/>
              <w:marBottom w:val="0"/>
              <w:divBdr>
                <w:top w:val="none" w:sz="0" w:space="0" w:color="auto"/>
                <w:left w:val="none" w:sz="0" w:space="0" w:color="auto"/>
                <w:bottom w:val="none" w:sz="0" w:space="0" w:color="auto"/>
                <w:right w:val="none" w:sz="0" w:space="0" w:color="auto"/>
              </w:divBdr>
            </w:div>
            <w:div w:id="1581526170">
              <w:marLeft w:val="0"/>
              <w:marRight w:val="0"/>
              <w:marTop w:val="0"/>
              <w:marBottom w:val="0"/>
              <w:divBdr>
                <w:top w:val="none" w:sz="0" w:space="0" w:color="auto"/>
                <w:left w:val="none" w:sz="0" w:space="0" w:color="auto"/>
                <w:bottom w:val="none" w:sz="0" w:space="0" w:color="auto"/>
                <w:right w:val="none" w:sz="0" w:space="0" w:color="auto"/>
              </w:divBdr>
            </w:div>
            <w:div w:id="352221255">
              <w:marLeft w:val="0"/>
              <w:marRight w:val="0"/>
              <w:marTop w:val="0"/>
              <w:marBottom w:val="0"/>
              <w:divBdr>
                <w:top w:val="none" w:sz="0" w:space="0" w:color="auto"/>
                <w:left w:val="none" w:sz="0" w:space="0" w:color="auto"/>
                <w:bottom w:val="none" w:sz="0" w:space="0" w:color="auto"/>
                <w:right w:val="none" w:sz="0" w:space="0" w:color="auto"/>
              </w:divBdr>
            </w:div>
          </w:divsChild>
        </w:div>
        <w:div w:id="1849709646">
          <w:marLeft w:val="0"/>
          <w:marRight w:val="0"/>
          <w:marTop w:val="0"/>
          <w:marBottom w:val="0"/>
          <w:divBdr>
            <w:top w:val="none" w:sz="0" w:space="0" w:color="auto"/>
            <w:left w:val="none" w:sz="0" w:space="0" w:color="auto"/>
            <w:bottom w:val="none" w:sz="0" w:space="0" w:color="auto"/>
            <w:right w:val="none" w:sz="0" w:space="0" w:color="auto"/>
          </w:divBdr>
        </w:div>
        <w:div w:id="1603800428">
          <w:marLeft w:val="0"/>
          <w:marRight w:val="0"/>
          <w:marTop w:val="0"/>
          <w:marBottom w:val="0"/>
          <w:divBdr>
            <w:top w:val="none" w:sz="0" w:space="0" w:color="auto"/>
            <w:left w:val="none" w:sz="0" w:space="0" w:color="auto"/>
            <w:bottom w:val="none" w:sz="0" w:space="0" w:color="auto"/>
            <w:right w:val="none" w:sz="0" w:space="0" w:color="auto"/>
          </w:divBdr>
        </w:div>
        <w:div w:id="1978487624">
          <w:marLeft w:val="0"/>
          <w:marRight w:val="0"/>
          <w:marTop w:val="0"/>
          <w:marBottom w:val="0"/>
          <w:divBdr>
            <w:top w:val="none" w:sz="0" w:space="0" w:color="auto"/>
            <w:left w:val="none" w:sz="0" w:space="0" w:color="auto"/>
            <w:bottom w:val="none" w:sz="0" w:space="0" w:color="auto"/>
            <w:right w:val="none" w:sz="0" w:space="0" w:color="auto"/>
          </w:divBdr>
        </w:div>
        <w:div w:id="183135102">
          <w:marLeft w:val="0"/>
          <w:marRight w:val="0"/>
          <w:marTop w:val="0"/>
          <w:marBottom w:val="0"/>
          <w:divBdr>
            <w:top w:val="none" w:sz="0" w:space="0" w:color="auto"/>
            <w:left w:val="none" w:sz="0" w:space="0" w:color="auto"/>
            <w:bottom w:val="none" w:sz="0" w:space="0" w:color="auto"/>
            <w:right w:val="none" w:sz="0" w:space="0" w:color="auto"/>
          </w:divBdr>
        </w:div>
        <w:div w:id="1600407683">
          <w:marLeft w:val="0"/>
          <w:marRight w:val="0"/>
          <w:marTop w:val="0"/>
          <w:marBottom w:val="0"/>
          <w:divBdr>
            <w:top w:val="none" w:sz="0" w:space="0" w:color="auto"/>
            <w:left w:val="none" w:sz="0" w:space="0" w:color="auto"/>
            <w:bottom w:val="none" w:sz="0" w:space="0" w:color="auto"/>
            <w:right w:val="none" w:sz="0" w:space="0" w:color="auto"/>
          </w:divBdr>
        </w:div>
        <w:div w:id="215895959">
          <w:marLeft w:val="0"/>
          <w:marRight w:val="0"/>
          <w:marTop w:val="0"/>
          <w:marBottom w:val="0"/>
          <w:divBdr>
            <w:top w:val="none" w:sz="0" w:space="0" w:color="auto"/>
            <w:left w:val="none" w:sz="0" w:space="0" w:color="auto"/>
            <w:bottom w:val="none" w:sz="0" w:space="0" w:color="auto"/>
            <w:right w:val="none" w:sz="0" w:space="0" w:color="auto"/>
          </w:divBdr>
          <w:divsChild>
            <w:div w:id="1520004681">
              <w:marLeft w:val="-75"/>
              <w:marRight w:val="0"/>
              <w:marTop w:val="30"/>
              <w:marBottom w:val="30"/>
              <w:divBdr>
                <w:top w:val="none" w:sz="0" w:space="0" w:color="auto"/>
                <w:left w:val="none" w:sz="0" w:space="0" w:color="auto"/>
                <w:bottom w:val="none" w:sz="0" w:space="0" w:color="auto"/>
                <w:right w:val="none" w:sz="0" w:space="0" w:color="auto"/>
              </w:divBdr>
              <w:divsChild>
                <w:div w:id="1134248781">
                  <w:marLeft w:val="0"/>
                  <w:marRight w:val="0"/>
                  <w:marTop w:val="0"/>
                  <w:marBottom w:val="0"/>
                  <w:divBdr>
                    <w:top w:val="none" w:sz="0" w:space="0" w:color="auto"/>
                    <w:left w:val="none" w:sz="0" w:space="0" w:color="auto"/>
                    <w:bottom w:val="none" w:sz="0" w:space="0" w:color="auto"/>
                    <w:right w:val="none" w:sz="0" w:space="0" w:color="auto"/>
                  </w:divBdr>
                  <w:divsChild>
                    <w:div w:id="1658728667">
                      <w:marLeft w:val="0"/>
                      <w:marRight w:val="0"/>
                      <w:marTop w:val="0"/>
                      <w:marBottom w:val="0"/>
                      <w:divBdr>
                        <w:top w:val="none" w:sz="0" w:space="0" w:color="auto"/>
                        <w:left w:val="none" w:sz="0" w:space="0" w:color="auto"/>
                        <w:bottom w:val="none" w:sz="0" w:space="0" w:color="auto"/>
                        <w:right w:val="none" w:sz="0" w:space="0" w:color="auto"/>
                      </w:divBdr>
                    </w:div>
                    <w:div w:id="1623338749">
                      <w:marLeft w:val="0"/>
                      <w:marRight w:val="0"/>
                      <w:marTop w:val="0"/>
                      <w:marBottom w:val="0"/>
                      <w:divBdr>
                        <w:top w:val="none" w:sz="0" w:space="0" w:color="auto"/>
                        <w:left w:val="none" w:sz="0" w:space="0" w:color="auto"/>
                        <w:bottom w:val="none" w:sz="0" w:space="0" w:color="auto"/>
                        <w:right w:val="none" w:sz="0" w:space="0" w:color="auto"/>
                      </w:divBdr>
                    </w:div>
                  </w:divsChild>
                </w:div>
                <w:div w:id="1717199202">
                  <w:marLeft w:val="0"/>
                  <w:marRight w:val="0"/>
                  <w:marTop w:val="0"/>
                  <w:marBottom w:val="0"/>
                  <w:divBdr>
                    <w:top w:val="none" w:sz="0" w:space="0" w:color="auto"/>
                    <w:left w:val="none" w:sz="0" w:space="0" w:color="auto"/>
                    <w:bottom w:val="none" w:sz="0" w:space="0" w:color="auto"/>
                    <w:right w:val="none" w:sz="0" w:space="0" w:color="auto"/>
                  </w:divBdr>
                  <w:divsChild>
                    <w:div w:id="1970085209">
                      <w:marLeft w:val="0"/>
                      <w:marRight w:val="0"/>
                      <w:marTop w:val="0"/>
                      <w:marBottom w:val="0"/>
                      <w:divBdr>
                        <w:top w:val="none" w:sz="0" w:space="0" w:color="auto"/>
                        <w:left w:val="none" w:sz="0" w:space="0" w:color="auto"/>
                        <w:bottom w:val="none" w:sz="0" w:space="0" w:color="auto"/>
                        <w:right w:val="none" w:sz="0" w:space="0" w:color="auto"/>
                      </w:divBdr>
                    </w:div>
                  </w:divsChild>
                </w:div>
                <w:div w:id="529924177">
                  <w:marLeft w:val="0"/>
                  <w:marRight w:val="0"/>
                  <w:marTop w:val="0"/>
                  <w:marBottom w:val="0"/>
                  <w:divBdr>
                    <w:top w:val="none" w:sz="0" w:space="0" w:color="auto"/>
                    <w:left w:val="none" w:sz="0" w:space="0" w:color="auto"/>
                    <w:bottom w:val="none" w:sz="0" w:space="0" w:color="auto"/>
                    <w:right w:val="none" w:sz="0" w:space="0" w:color="auto"/>
                  </w:divBdr>
                  <w:divsChild>
                    <w:div w:id="182284623">
                      <w:marLeft w:val="0"/>
                      <w:marRight w:val="0"/>
                      <w:marTop w:val="0"/>
                      <w:marBottom w:val="0"/>
                      <w:divBdr>
                        <w:top w:val="none" w:sz="0" w:space="0" w:color="auto"/>
                        <w:left w:val="none" w:sz="0" w:space="0" w:color="auto"/>
                        <w:bottom w:val="none" w:sz="0" w:space="0" w:color="auto"/>
                        <w:right w:val="none" w:sz="0" w:space="0" w:color="auto"/>
                      </w:divBdr>
                    </w:div>
                  </w:divsChild>
                </w:div>
                <w:div w:id="1683165664">
                  <w:marLeft w:val="0"/>
                  <w:marRight w:val="0"/>
                  <w:marTop w:val="0"/>
                  <w:marBottom w:val="0"/>
                  <w:divBdr>
                    <w:top w:val="none" w:sz="0" w:space="0" w:color="auto"/>
                    <w:left w:val="none" w:sz="0" w:space="0" w:color="auto"/>
                    <w:bottom w:val="none" w:sz="0" w:space="0" w:color="auto"/>
                    <w:right w:val="none" w:sz="0" w:space="0" w:color="auto"/>
                  </w:divBdr>
                  <w:divsChild>
                    <w:div w:id="956181159">
                      <w:marLeft w:val="0"/>
                      <w:marRight w:val="0"/>
                      <w:marTop w:val="0"/>
                      <w:marBottom w:val="0"/>
                      <w:divBdr>
                        <w:top w:val="none" w:sz="0" w:space="0" w:color="auto"/>
                        <w:left w:val="none" w:sz="0" w:space="0" w:color="auto"/>
                        <w:bottom w:val="none" w:sz="0" w:space="0" w:color="auto"/>
                        <w:right w:val="none" w:sz="0" w:space="0" w:color="auto"/>
                      </w:divBdr>
                    </w:div>
                  </w:divsChild>
                </w:div>
                <w:div w:id="1763991076">
                  <w:marLeft w:val="0"/>
                  <w:marRight w:val="0"/>
                  <w:marTop w:val="0"/>
                  <w:marBottom w:val="0"/>
                  <w:divBdr>
                    <w:top w:val="none" w:sz="0" w:space="0" w:color="auto"/>
                    <w:left w:val="none" w:sz="0" w:space="0" w:color="auto"/>
                    <w:bottom w:val="none" w:sz="0" w:space="0" w:color="auto"/>
                    <w:right w:val="none" w:sz="0" w:space="0" w:color="auto"/>
                  </w:divBdr>
                  <w:divsChild>
                    <w:div w:id="1132746314">
                      <w:marLeft w:val="0"/>
                      <w:marRight w:val="0"/>
                      <w:marTop w:val="0"/>
                      <w:marBottom w:val="0"/>
                      <w:divBdr>
                        <w:top w:val="none" w:sz="0" w:space="0" w:color="auto"/>
                        <w:left w:val="none" w:sz="0" w:space="0" w:color="auto"/>
                        <w:bottom w:val="none" w:sz="0" w:space="0" w:color="auto"/>
                        <w:right w:val="none" w:sz="0" w:space="0" w:color="auto"/>
                      </w:divBdr>
                    </w:div>
                  </w:divsChild>
                </w:div>
                <w:div w:id="466633472">
                  <w:marLeft w:val="0"/>
                  <w:marRight w:val="0"/>
                  <w:marTop w:val="0"/>
                  <w:marBottom w:val="0"/>
                  <w:divBdr>
                    <w:top w:val="none" w:sz="0" w:space="0" w:color="auto"/>
                    <w:left w:val="none" w:sz="0" w:space="0" w:color="auto"/>
                    <w:bottom w:val="none" w:sz="0" w:space="0" w:color="auto"/>
                    <w:right w:val="none" w:sz="0" w:space="0" w:color="auto"/>
                  </w:divBdr>
                  <w:divsChild>
                    <w:div w:id="1076436544">
                      <w:marLeft w:val="0"/>
                      <w:marRight w:val="0"/>
                      <w:marTop w:val="0"/>
                      <w:marBottom w:val="0"/>
                      <w:divBdr>
                        <w:top w:val="none" w:sz="0" w:space="0" w:color="auto"/>
                        <w:left w:val="none" w:sz="0" w:space="0" w:color="auto"/>
                        <w:bottom w:val="none" w:sz="0" w:space="0" w:color="auto"/>
                        <w:right w:val="none" w:sz="0" w:space="0" w:color="auto"/>
                      </w:divBdr>
                    </w:div>
                  </w:divsChild>
                </w:div>
                <w:div w:id="583493542">
                  <w:marLeft w:val="0"/>
                  <w:marRight w:val="0"/>
                  <w:marTop w:val="0"/>
                  <w:marBottom w:val="0"/>
                  <w:divBdr>
                    <w:top w:val="none" w:sz="0" w:space="0" w:color="auto"/>
                    <w:left w:val="none" w:sz="0" w:space="0" w:color="auto"/>
                    <w:bottom w:val="none" w:sz="0" w:space="0" w:color="auto"/>
                    <w:right w:val="none" w:sz="0" w:space="0" w:color="auto"/>
                  </w:divBdr>
                  <w:divsChild>
                    <w:div w:id="1608460628">
                      <w:marLeft w:val="0"/>
                      <w:marRight w:val="0"/>
                      <w:marTop w:val="0"/>
                      <w:marBottom w:val="0"/>
                      <w:divBdr>
                        <w:top w:val="none" w:sz="0" w:space="0" w:color="auto"/>
                        <w:left w:val="none" w:sz="0" w:space="0" w:color="auto"/>
                        <w:bottom w:val="none" w:sz="0" w:space="0" w:color="auto"/>
                        <w:right w:val="none" w:sz="0" w:space="0" w:color="auto"/>
                      </w:divBdr>
                    </w:div>
                  </w:divsChild>
                </w:div>
                <w:div w:id="896476674">
                  <w:marLeft w:val="0"/>
                  <w:marRight w:val="0"/>
                  <w:marTop w:val="0"/>
                  <w:marBottom w:val="0"/>
                  <w:divBdr>
                    <w:top w:val="none" w:sz="0" w:space="0" w:color="auto"/>
                    <w:left w:val="none" w:sz="0" w:space="0" w:color="auto"/>
                    <w:bottom w:val="none" w:sz="0" w:space="0" w:color="auto"/>
                    <w:right w:val="none" w:sz="0" w:space="0" w:color="auto"/>
                  </w:divBdr>
                  <w:divsChild>
                    <w:div w:id="1603339843">
                      <w:marLeft w:val="0"/>
                      <w:marRight w:val="0"/>
                      <w:marTop w:val="0"/>
                      <w:marBottom w:val="0"/>
                      <w:divBdr>
                        <w:top w:val="none" w:sz="0" w:space="0" w:color="auto"/>
                        <w:left w:val="none" w:sz="0" w:space="0" w:color="auto"/>
                        <w:bottom w:val="none" w:sz="0" w:space="0" w:color="auto"/>
                        <w:right w:val="none" w:sz="0" w:space="0" w:color="auto"/>
                      </w:divBdr>
                    </w:div>
                  </w:divsChild>
                </w:div>
                <w:div w:id="813180104">
                  <w:marLeft w:val="0"/>
                  <w:marRight w:val="0"/>
                  <w:marTop w:val="0"/>
                  <w:marBottom w:val="0"/>
                  <w:divBdr>
                    <w:top w:val="none" w:sz="0" w:space="0" w:color="auto"/>
                    <w:left w:val="none" w:sz="0" w:space="0" w:color="auto"/>
                    <w:bottom w:val="none" w:sz="0" w:space="0" w:color="auto"/>
                    <w:right w:val="none" w:sz="0" w:space="0" w:color="auto"/>
                  </w:divBdr>
                  <w:divsChild>
                    <w:div w:id="974799177">
                      <w:marLeft w:val="0"/>
                      <w:marRight w:val="0"/>
                      <w:marTop w:val="0"/>
                      <w:marBottom w:val="0"/>
                      <w:divBdr>
                        <w:top w:val="none" w:sz="0" w:space="0" w:color="auto"/>
                        <w:left w:val="none" w:sz="0" w:space="0" w:color="auto"/>
                        <w:bottom w:val="none" w:sz="0" w:space="0" w:color="auto"/>
                        <w:right w:val="none" w:sz="0" w:space="0" w:color="auto"/>
                      </w:divBdr>
                    </w:div>
                  </w:divsChild>
                </w:div>
                <w:div w:id="202135519">
                  <w:marLeft w:val="0"/>
                  <w:marRight w:val="0"/>
                  <w:marTop w:val="0"/>
                  <w:marBottom w:val="0"/>
                  <w:divBdr>
                    <w:top w:val="none" w:sz="0" w:space="0" w:color="auto"/>
                    <w:left w:val="none" w:sz="0" w:space="0" w:color="auto"/>
                    <w:bottom w:val="none" w:sz="0" w:space="0" w:color="auto"/>
                    <w:right w:val="none" w:sz="0" w:space="0" w:color="auto"/>
                  </w:divBdr>
                  <w:divsChild>
                    <w:div w:id="292564952">
                      <w:marLeft w:val="0"/>
                      <w:marRight w:val="0"/>
                      <w:marTop w:val="0"/>
                      <w:marBottom w:val="0"/>
                      <w:divBdr>
                        <w:top w:val="none" w:sz="0" w:space="0" w:color="auto"/>
                        <w:left w:val="none" w:sz="0" w:space="0" w:color="auto"/>
                        <w:bottom w:val="none" w:sz="0" w:space="0" w:color="auto"/>
                        <w:right w:val="none" w:sz="0" w:space="0" w:color="auto"/>
                      </w:divBdr>
                    </w:div>
                  </w:divsChild>
                </w:div>
                <w:div w:id="449205067">
                  <w:marLeft w:val="0"/>
                  <w:marRight w:val="0"/>
                  <w:marTop w:val="0"/>
                  <w:marBottom w:val="0"/>
                  <w:divBdr>
                    <w:top w:val="none" w:sz="0" w:space="0" w:color="auto"/>
                    <w:left w:val="none" w:sz="0" w:space="0" w:color="auto"/>
                    <w:bottom w:val="none" w:sz="0" w:space="0" w:color="auto"/>
                    <w:right w:val="none" w:sz="0" w:space="0" w:color="auto"/>
                  </w:divBdr>
                  <w:divsChild>
                    <w:div w:id="659423900">
                      <w:marLeft w:val="0"/>
                      <w:marRight w:val="0"/>
                      <w:marTop w:val="0"/>
                      <w:marBottom w:val="0"/>
                      <w:divBdr>
                        <w:top w:val="none" w:sz="0" w:space="0" w:color="auto"/>
                        <w:left w:val="none" w:sz="0" w:space="0" w:color="auto"/>
                        <w:bottom w:val="none" w:sz="0" w:space="0" w:color="auto"/>
                        <w:right w:val="none" w:sz="0" w:space="0" w:color="auto"/>
                      </w:divBdr>
                    </w:div>
                  </w:divsChild>
                </w:div>
                <w:div w:id="1012800570">
                  <w:marLeft w:val="0"/>
                  <w:marRight w:val="0"/>
                  <w:marTop w:val="0"/>
                  <w:marBottom w:val="0"/>
                  <w:divBdr>
                    <w:top w:val="none" w:sz="0" w:space="0" w:color="auto"/>
                    <w:left w:val="none" w:sz="0" w:space="0" w:color="auto"/>
                    <w:bottom w:val="none" w:sz="0" w:space="0" w:color="auto"/>
                    <w:right w:val="none" w:sz="0" w:space="0" w:color="auto"/>
                  </w:divBdr>
                  <w:divsChild>
                    <w:div w:id="114176972">
                      <w:marLeft w:val="0"/>
                      <w:marRight w:val="0"/>
                      <w:marTop w:val="0"/>
                      <w:marBottom w:val="0"/>
                      <w:divBdr>
                        <w:top w:val="none" w:sz="0" w:space="0" w:color="auto"/>
                        <w:left w:val="none" w:sz="0" w:space="0" w:color="auto"/>
                        <w:bottom w:val="none" w:sz="0" w:space="0" w:color="auto"/>
                        <w:right w:val="none" w:sz="0" w:space="0" w:color="auto"/>
                      </w:divBdr>
                    </w:div>
                  </w:divsChild>
                </w:div>
                <w:div w:id="1291204829">
                  <w:marLeft w:val="0"/>
                  <w:marRight w:val="0"/>
                  <w:marTop w:val="0"/>
                  <w:marBottom w:val="0"/>
                  <w:divBdr>
                    <w:top w:val="none" w:sz="0" w:space="0" w:color="auto"/>
                    <w:left w:val="none" w:sz="0" w:space="0" w:color="auto"/>
                    <w:bottom w:val="none" w:sz="0" w:space="0" w:color="auto"/>
                    <w:right w:val="none" w:sz="0" w:space="0" w:color="auto"/>
                  </w:divBdr>
                  <w:divsChild>
                    <w:div w:id="2112240329">
                      <w:marLeft w:val="0"/>
                      <w:marRight w:val="0"/>
                      <w:marTop w:val="0"/>
                      <w:marBottom w:val="0"/>
                      <w:divBdr>
                        <w:top w:val="none" w:sz="0" w:space="0" w:color="auto"/>
                        <w:left w:val="none" w:sz="0" w:space="0" w:color="auto"/>
                        <w:bottom w:val="none" w:sz="0" w:space="0" w:color="auto"/>
                        <w:right w:val="none" w:sz="0" w:space="0" w:color="auto"/>
                      </w:divBdr>
                    </w:div>
                  </w:divsChild>
                </w:div>
                <w:div w:id="951520531">
                  <w:marLeft w:val="0"/>
                  <w:marRight w:val="0"/>
                  <w:marTop w:val="0"/>
                  <w:marBottom w:val="0"/>
                  <w:divBdr>
                    <w:top w:val="none" w:sz="0" w:space="0" w:color="auto"/>
                    <w:left w:val="none" w:sz="0" w:space="0" w:color="auto"/>
                    <w:bottom w:val="none" w:sz="0" w:space="0" w:color="auto"/>
                    <w:right w:val="none" w:sz="0" w:space="0" w:color="auto"/>
                  </w:divBdr>
                  <w:divsChild>
                    <w:div w:id="256251590">
                      <w:marLeft w:val="0"/>
                      <w:marRight w:val="0"/>
                      <w:marTop w:val="0"/>
                      <w:marBottom w:val="0"/>
                      <w:divBdr>
                        <w:top w:val="none" w:sz="0" w:space="0" w:color="auto"/>
                        <w:left w:val="none" w:sz="0" w:space="0" w:color="auto"/>
                        <w:bottom w:val="none" w:sz="0" w:space="0" w:color="auto"/>
                        <w:right w:val="none" w:sz="0" w:space="0" w:color="auto"/>
                      </w:divBdr>
                    </w:div>
                  </w:divsChild>
                </w:div>
                <w:div w:id="60913781">
                  <w:marLeft w:val="0"/>
                  <w:marRight w:val="0"/>
                  <w:marTop w:val="0"/>
                  <w:marBottom w:val="0"/>
                  <w:divBdr>
                    <w:top w:val="none" w:sz="0" w:space="0" w:color="auto"/>
                    <w:left w:val="none" w:sz="0" w:space="0" w:color="auto"/>
                    <w:bottom w:val="none" w:sz="0" w:space="0" w:color="auto"/>
                    <w:right w:val="none" w:sz="0" w:space="0" w:color="auto"/>
                  </w:divBdr>
                  <w:divsChild>
                    <w:div w:id="232392995">
                      <w:marLeft w:val="0"/>
                      <w:marRight w:val="0"/>
                      <w:marTop w:val="0"/>
                      <w:marBottom w:val="0"/>
                      <w:divBdr>
                        <w:top w:val="none" w:sz="0" w:space="0" w:color="auto"/>
                        <w:left w:val="none" w:sz="0" w:space="0" w:color="auto"/>
                        <w:bottom w:val="none" w:sz="0" w:space="0" w:color="auto"/>
                        <w:right w:val="none" w:sz="0" w:space="0" w:color="auto"/>
                      </w:divBdr>
                    </w:div>
                  </w:divsChild>
                </w:div>
                <w:div w:id="1199589434">
                  <w:marLeft w:val="0"/>
                  <w:marRight w:val="0"/>
                  <w:marTop w:val="0"/>
                  <w:marBottom w:val="0"/>
                  <w:divBdr>
                    <w:top w:val="none" w:sz="0" w:space="0" w:color="auto"/>
                    <w:left w:val="none" w:sz="0" w:space="0" w:color="auto"/>
                    <w:bottom w:val="none" w:sz="0" w:space="0" w:color="auto"/>
                    <w:right w:val="none" w:sz="0" w:space="0" w:color="auto"/>
                  </w:divBdr>
                  <w:divsChild>
                    <w:div w:id="1575967102">
                      <w:marLeft w:val="0"/>
                      <w:marRight w:val="0"/>
                      <w:marTop w:val="0"/>
                      <w:marBottom w:val="0"/>
                      <w:divBdr>
                        <w:top w:val="none" w:sz="0" w:space="0" w:color="auto"/>
                        <w:left w:val="none" w:sz="0" w:space="0" w:color="auto"/>
                        <w:bottom w:val="none" w:sz="0" w:space="0" w:color="auto"/>
                        <w:right w:val="none" w:sz="0" w:space="0" w:color="auto"/>
                      </w:divBdr>
                    </w:div>
                  </w:divsChild>
                </w:div>
                <w:div w:id="187063114">
                  <w:marLeft w:val="0"/>
                  <w:marRight w:val="0"/>
                  <w:marTop w:val="0"/>
                  <w:marBottom w:val="0"/>
                  <w:divBdr>
                    <w:top w:val="none" w:sz="0" w:space="0" w:color="auto"/>
                    <w:left w:val="none" w:sz="0" w:space="0" w:color="auto"/>
                    <w:bottom w:val="none" w:sz="0" w:space="0" w:color="auto"/>
                    <w:right w:val="none" w:sz="0" w:space="0" w:color="auto"/>
                  </w:divBdr>
                  <w:divsChild>
                    <w:div w:id="102262291">
                      <w:marLeft w:val="0"/>
                      <w:marRight w:val="0"/>
                      <w:marTop w:val="0"/>
                      <w:marBottom w:val="0"/>
                      <w:divBdr>
                        <w:top w:val="none" w:sz="0" w:space="0" w:color="auto"/>
                        <w:left w:val="none" w:sz="0" w:space="0" w:color="auto"/>
                        <w:bottom w:val="none" w:sz="0" w:space="0" w:color="auto"/>
                        <w:right w:val="none" w:sz="0" w:space="0" w:color="auto"/>
                      </w:divBdr>
                    </w:div>
                  </w:divsChild>
                </w:div>
                <w:div w:id="1487358663">
                  <w:marLeft w:val="0"/>
                  <w:marRight w:val="0"/>
                  <w:marTop w:val="0"/>
                  <w:marBottom w:val="0"/>
                  <w:divBdr>
                    <w:top w:val="none" w:sz="0" w:space="0" w:color="auto"/>
                    <w:left w:val="none" w:sz="0" w:space="0" w:color="auto"/>
                    <w:bottom w:val="none" w:sz="0" w:space="0" w:color="auto"/>
                    <w:right w:val="none" w:sz="0" w:space="0" w:color="auto"/>
                  </w:divBdr>
                  <w:divsChild>
                    <w:div w:id="961032011">
                      <w:marLeft w:val="0"/>
                      <w:marRight w:val="0"/>
                      <w:marTop w:val="0"/>
                      <w:marBottom w:val="0"/>
                      <w:divBdr>
                        <w:top w:val="none" w:sz="0" w:space="0" w:color="auto"/>
                        <w:left w:val="none" w:sz="0" w:space="0" w:color="auto"/>
                        <w:bottom w:val="none" w:sz="0" w:space="0" w:color="auto"/>
                        <w:right w:val="none" w:sz="0" w:space="0" w:color="auto"/>
                      </w:divBdr>
                    </w:div>
                  </w:divsChild>
                </w:div>
                <w:div w:id="2060203256">
                  <w:marLeft w:val="0"/>
                  <w:marRight w:val="0"/>
                  <w:marTop w:val="0"/>
                  <w:marBottom w:val="0"/>
                  <w:divBdr>
                    <w:top w:val="none" w:sz="0" w:space="0" w:color="auto"/>
                    <w:left w:val="none" w:sz="0" w:space="0" w:color="auto"/>
                    <w:bottom w:val="none" w:sz="0" w:space="0" w:color="auto"/>
                    <w:right w:val="none" w:sz="0" w:space="0" w:color="auto"/>
                  </w:divBdr>
                  <w:divsChild>
                    <w:div w:id="1303004164">
                      <w:marLeft w:val="0"/>
                      <w:marRight w:val="0"/>
                      <w:marTop w:val="0"/>
                      <w:marBottom w:val="0"/>
                      <w:divBdr>
                        <w:top w:val="none" w:sz="0" w:space="0" w:color="auto"/>
                        <w:left w:val="none" w:sz="0" w:space="0" w:color="auto"/>
                        <w:bottom w:val="none" w:sz="0" w:space="0" w:color="auto"/>
                        <w:right w:val="none" w:sz="0" w:space="0" w:color="auto"/>
                      </w:divBdr>
                    </w:div>
                  </w:divsChild>
                </w:div>
                <w:div w:id="486359858">
                  <w:marLeft w:val="0"/>
                  <w:marRight w:val="0"/>
                  <w:marTop w:val="0"/>
                  <w:marBottom w:val="0"/>
                  <w:divBdr>
                    <w:top w:val="none" w:sz="0" w:space="0" w:color="auto"/>
                    <w:left w:val="none" w:sz="0" w:space="0" w:color="auto"/>
                    <w:bottom w:val="none" w:sz="0" w:space="0" w:color="auto"/>
                    <w:right w:val="none" w:sz="0" w:space="0" w:color="auto"/>
                  </w:divBdr>
                  <w:divsChild>
                    <w:div w:id="838884656">
                      <w:marLeft w:val="0"/>
                      <w:marRight w:val="0"/>
                      <w:marTop w:val="0"/>
                      <w:marBottom w:val="0"/>
                      <w:divBdr>
                        <w:top w:val="none" w:sz="0" w:space="0" w:color="auto"/>
                        <w:left w:val="none" w:sz="0" w:space="0" w:color="auto"/>
                        <w:bottom w:val="none" w:sz="0" w:space="0" w:color="auto"/>
                        <w:right w:val="none" w:sz="0" w:space="0" w:color="auto"/>
                      </w:divBdr>
                    </w:div>
                  </w:divsChild>
                </w:div>
                <w:div w:id="2072775058">
                  <w:marLeft w:val="0"/>
                  <w:marRight w:val="0"/>
                  <w:marTop w:val="0"/>
                  <w:marBottom w:val="0"/>
                  <w:divBdr>
                    <w:top w:val="none" w:sz="0" w:space="0" w:color="auto"/>
                    <w:left w:val="none" w:sz="0" w:space="0" w:color="auto"/>
                    <w:bottom w:val="none" w:sz="0" w:space="0" w:color="auto"/>
                    <w:right w:val="none" w:sz="0" w:space="0" w:color="auto"/>
                  </w:divBdr>
                  <w:divsChild>
                    <w:div w:id="19671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87612">
          <w:marLeft w:val="0"/>
          <w:marRight w:val="0"/>
          <w:marTop w:val="0"/>
          <w:marBottom w:val="0"/>
          <w:divBdr>
            <w:top w:val="none" w:sz="0" w:space="0" w:color="auto"/>
            <w:left w:val="none" w:sz="0" w:space="0" w:color="auto"/>
            <w:bottom w:val="none" w:sz="0" w:space="0" w:color="auto"/>
            <w:right w:val="none" w:sz="0" w:space="0" w:color="auto"/>
          </w:divBdr>
          <w:divsChild>
            <w:div w:id="1869954141">
              <w:marLeft w:val="0"/>
              <w:marRight w:val="0"/>
              <w:marTop w:val="0"/>
              <w:marBottom w:val="0"/>
              <w:divBdr>
                <w:top w:val="none" w:sz="0" w:space="0" w:color="auto"/>
                <w:left w:val="none" w:sz="0" w:space="0" w:color="auto"/>
                <w:bottom w:val="none" w:sz="0" w:space="0" w:color="auto"/>
                <w:right w:val="none" w:sz="0" w:space="0" w:color="auto"/>
              </w:divBdr>
            </w:div>
            <w:div w:id="1284196233">
              <w:marLeft w:val="0"/>
              <w:marRight w:val="0"/>
              <w:marTop w:val="0"/>
              <w:marBottom w:val="0"/>
              <w:divBdr>
                <w:top w:val="none" w:sz="0" w:space="0" w:color="auto"/>
                <w:left w:val="none" w:sz="0" w:space="0" w:color="auto"/>
                <w:bottom w:val="none" w:sz="0" w:space="0" w:color="auto"/>
                <w:right w:val="none" w:sz="0" w:space="0" w:color="auto"/>
              </w:divBdr>
            </w:div>
            <w:div w:id="1946419882">
              <w:marLeft w:val="0"/>
              <w:marRight w:val="0"/>
              <w:marTop w:val="0"/>
              <w:marBottom w:val="0"/>
              <w:divBdr>
                <w:top w:val="none" w:sz="0" w:space="0" w:color="auto"/>
                <w:left w:val="none" w:sz="0" w:space="0" w:color="auto"/>
                <w:bottom w:val="none" w:sz="0" w:space="0" w:color="auto"/>
                <w:right w:val="none" w:sz="0" w:space="0" w:color="auto"/>
              </w:divBdr>
            </w:div>
            <w:div w:id="863635734">
              <w:marLeft w:val="0"/>
              <w:marRight w:val="0"/>
              <w:marTop w:val="0"/>
              <w:marBottom w:val="0"/>
              <w:divBdr>
                <w:top w:val="none" w:sz="0" w:space="0" w:color="auto"/>
                <w:left w:val="none" w:sz="0" w:space="0" w:color="auto"/>
                <w:bottom w:val="none" w:sz="0" w:space="0" w:color="auto"/>
                <w:right w:val="none" w:sz="0" w:space="0" w:color="auto"/>
              </w:divBdr>
            </w:div>
            <w:div w:id="1539052637">
              <w:marLeft w:val="0"/>
              <w:marRight w:val="0"/>
              <w:marTop w:val="0"/>
              <w:marBottom w:val="0"/>
              <w:divBdr>
                <w:top w:val="none" w:sz="0" w:space="0" w:color="auto"/>
                <w:left w:val="none" w:sz="0" w:space="0" w:color="auto"/>
                <w:bottom w:val="none" w:sz="0" w:space="0" w:color="auto"/>
                <w:right w:val="none" w:sz="0" w:space="0" w:color="auto"/>
              </w:divBdr>
            </w:div>
          </w:divsChild>
        </w:div>
        <w:div w:id="709065531">
          <w:marLeft w:val="0"/>
          <w:marRight w:val="0"/>
          <w:marTop w:val="0"/>
          <w:marBottom w:val="0"/>
          <w:divBdr>
            <w:top w:val="none" w:sz="0" w:space="0" w:color="auto"/>
            <w:left w:val="none" w:sz="0" w:space="0" w:color="auto"/>
            <w:bottom w:val="none" w:sz="0" w:space="0" w:color="auto"/>
            <w:right w:val="none" w:sz="0" w:space="0" w:color="auto"/>
          </w:divBdr>
          <w:divsChild>
            <w:div w:id="1447695399">
              <w:marLeft w:val="0"/>
              <w:marRight w:val="0"/>
              <w:marTop w:val="0"/>
              <w:marBottom w:val="0"/>
              <w:divBdr>
                <w:top w:val="none" w:sz="0" w:space="0" w:color="auto"/>
                <w:left w:val="none" w:sz="0" w:space="0" w:color="auto"/>
                <w:bottom w:val="none" w:sz="0" w:space="0" w:color="auto"/>
                <w:right w:val="none" w:sz="0" w:space="0" w:color="auto"/>
              </w:divBdr>
            </w:div>
          </w:divsChild>
        </w:div>
        <w:div w:id="1301306682">
          <w:marLeft w:val="0"/>
          <w:marRight w:val="0"/>
          <w:marTop w:val="0"/>
          <w:marBottom w:val="0"/>
          <w:divBdr>
            <w:top w:val="none" w:sz="0" w:space="0" w:color="auto"/>
            <w:left w:val="none" w:sz="0" w:space="0" w:color="auto"/>
            <w:bottom w:val="none" w:sz="0" w:space="0" w:color="auto"/>
            <w:right w:val="none" w:sz="0" w:space="0" w:color="auto"/>
          </w:divBdr>
          <w:divsChild>
            <w:div w:id="1739739805">
              <w:marLeft w:val="0"/>
              <w:marRight w:val="0"/>
              <w:marTop w:val="0"/>
              <w:marBottom w:val="0"/>
              <w:divBdr>
                <w:top w:val="none" w:sz="0" w:space="0" w:color="auto"/>
                <w:left w:val="none" w:sz="0" w:space="0" w:color="auto"/>
                <w:bottom w:val="none" w:sz="0" w:space="0" w:color="auto"/>
                <w:right w:val="none" w:sz="0" w:space="0" w:color="auto"/>
              </w:divBdr>
            </w:div>
            <w:div w:id="1886060948">
              <w:marLeft w:val="0"/>
              <w:marRight w:val="0"/>
              <w:marTop w:val="0"/>
              <w:marBottom w:val="0"/>
              <w:divBdr>
                <w:top w:val="none" w:sz="0" w:space="0" w:color="auto"/>
                <w:left w:val="none" w:sz="0" w:space="0" w:color="auto"/>
                <w:bottom w:val="none" w:sz="0" w:space="0" w:color="auto"/>
                <w:right w:val="none" w:sz="0" w:space="0" w:color="auto"/>
              </w:divBdr>
            </w:div>
            <w:div w:id="187180835">
              <w:marLeft w:val="0"/>
              <w:marRight w:val="0"/>
              <w:marTop w:val="0"/>
              <w:marBottom w:val="0"/>
              <w:divBdr>
                <w:top w:val="none" w:sz="0" w:space="0" w:color="auto"/>
                <w:left w:val="none" w:sz="0" w:space="0" w:color="auto"/>
                <w:bottom w:val="none" w:sz="0" w:space="0" w:color="auto"/>
                <w:right w:val="none" w:sz="0" w:space="0" w:color="auto"/>
              </w:divBdr>
            </w:div>
            <w:div w:id="1825857832">
              <w:marLeft w:val="0"/>
              <w:marRight w:val="0"/>
              <w:marTop w:val="0"/>
              <w:marBottom w:val="0"/>
              <w:divBdr>
                <w:top w:val="none" w:sz="0" w:space="0" w:color="auto"/>
                <w:left w:val="none" w:sz="0" w:space="0" w:color="auto"/>
                <w:bottom w:val="none" w:sz="0" w:space="0" w:color="auto"/>
                <w:right w:val="none" w:sz="0" w:space="0" w:color="auto"/>
              </w:divBdr>
            </w:div>
            <w:div w:id="1430851644">
              <w:marLeft w:val="0"/>
              <w:marRight w:val="0"/>
              <w:marTop w:val="0"/>
              <w:marBottom w:val="0"/>
              <w:divBdr>
                <w:top w:val="none" w:sz="0" w:space="0" w:color="auto"/>
                <w:left w:val="none" w:sz="0" w:space="0" w:color="auto"/>
                <w:bottom w:val="none" w:sz="0" w:space="0" w:color="auto"/>
                <w:right w:val="none" w:sz="0" w:space="0" w:color="auto"/>
              </w:divBdr>
            </w:div>
          </w:divsChild>
        </w:div>
        <w:div w:id="196161485">
          <w:marLeft w:val="0"/>
          <w:marRight w:val="0"/>
          <w:marTop w:val="0"/>
          <w:marBottom w:val="0"/>
          <w:divBdr>
            <w:top w:val="none" w:sz="0" w:space="0" w:color="auto"/>
            <w:left w:val="none" w:sz="0" w:space="0" w:color="auto"/>
            <w:bottom w:val="none" w:sz="0" w:space="0" w:color="auto"/>
            <w:right w:val="none" w:sz="0" w:space="0" w:color="auto"/>
          </w:divBdr>
          <w:divsChild>
            <w:div w:id="1661154768">
              <w:marLeft w:val="0"/>
              <w:marRight w:val="0"/>
              <w:marTop w:val="0"/>
              <w:marBottom w:val="0"/>
              <w:divBdr>
                <w:top w:val="none" w:sz="0" w:space="0" w:color="auto"/>
                <w:left w:val="none" w:sz="0" w:space="0" w:color="auto"/>
                <w:bottom w:val="none" w:sz="0" w:space="0" w:color="auto"/>
                <w:right w:val="none" w:sz="0" w:space="0" w:color="auto"/>
              </w:divBdr>
            </w:div>
          </w:divsChild>
        </w:div>
        <w:div w:id="347491381">
          <w:marLeft w:val="0"/>
          <w:marRight w:val="0"/>
          <w:marTop w:val="0"/>
          <w:marBottom w:val="0"/>
          <w:divBdr>
            <w:top w:val="none" w:sz="0" w:space="0" w:color="auto"/>
            <w:left w:val="none" w:sz="0" w:space="0" w:color="auto"/>
            <w:bottom w:val="none" w:sz="0" w:space="0" w:color="auto"/>
            <w:right w:val="none" w:sz="0" w:space="0" w:color="auto"/>
          </w:divBdr>
          <w:divsChild>
            <w:div w:id="1770154626">
              <w:marLeft w:val="0"/>
              <w:marRight w:val="0"/>
              <w:marTop w:val="0"/>
              <w:marBottom w:val="0"/>
              <w:divBdr>
                <w:top w:val="none" w:sz="0" w:space="0" w:color="auto"/>
                <w:left w:val="none" w:sz="0" w:space="0" w:color="auto"/>
                <w:bottom w:val="none" w:sz="0" w:space="0" w:color="auto"/>
                <w:right w:val="none" w:sz="0" w:space="0" w:color="auto"/>
              </w:divBdr>
            </w:div>
            <w:div w:id="626160447">
              <w:marLeft w:val="0"/>
              <w:marRight w:val="0"/>
              <w:marTop w:val="0"/>
              <w:marBottom w:val="0"/>
              <w:divBdr>
                <w:top w:val="none" w:sz="0" w:space="0" w:color="auto"/>
                <w:left w:val="none" w:sz="0" w:space="0" w:color="auto"/>
                <w:bottom w:val="none" w:sz="0" w:space="0" w:color="auto"/>
                <w:right w:val="none" w:sz="0" w:space="0" w:color="auto"/>
              </w:divBdr>
            </w:div>
            <w:div w:id="1756003617">
              <w:marLeft w:val="0"/>
              <w:marRight w:val="0"/>
              <w:marTop w:val="0"/>
              <w:marBottom w:val="0"/>
              <w:divBdr>
                <w:top w:val="none" w:sz="0" w:space="0" w:color="auto"/>
                <w:left w:val="none" w:sz="0" w:space="0" w:color="auto"/>
                <w:bottom w:val="none" w:sz="0" w:space="0" w:color="auto"/>
                <w:right w:val="none" w:sz="0" w:space="0" w:color="auto"/>
              </w:divBdr>
            </w:div>
            <w:div w:id="24909122">
              <w:marLeft w:val="0"/>
              <w:marRight w:val="0"/>
              <w:marTop w:val="0"/>
              <w:marBottom w:val="0"/>
              <w:divBdr>
                <w:top w:val="none" w:sz="0" w:space="0" w:color="auto"/>
                <w:left w:val="none" w:sz="0" w:space="0" w:color="auto"/>
                <w:bottom w:val="none" w:sz="0" w:space="0" w:color="auto"/>
                <w:right w:val="none" w:sz="0" w:space="0" w:color="auto"/>
              </w:divBdr>
            </w:div>
          </w:divsChild>
        </w:div>
        <w:div w:id="1604921076">
          <w:marLeft w:val="0"/>
          <w:marRight w:val="0"/>
          <w:marTop w:val="0"/>
          <w:marBottom w:val="0"/>
          <w:divBdr>
            <w:top w:val="none" w:sz="0" w:space="0" w:color="auto"/>
            <w:left w:val="none" w:sz="0" w:space="0" w:color="auto"/>
            <w:bottom w:val="none" w:sz="0" w:space="0" w:color="auto"/>
            <w:right w:val="none" w:sz="0" w:space="0" w:color="auto"/>
          </w:divBdr>
          <w:divsChild>
            <w:div w:id="827288511">
              <w:marLeft w:val="0"/>
              <w:marRight w:val="0"/>
              <w:marTop w:val="0"/>
              <w:marBottom w:val="0"/>
              <w:divBdr>
                <w:top w:val="none" w:sz="0" w:space="0" w:color="auto"/>
                <w:left w:val="none" w:sz="0" w:space="0" w:color="auto"/>
                <w:bottom w:val="none" w:sz="0" w:space="0" w:color="auto"/>
                <w:right w:val="none" w:sz="0" w:space="0" w:color="auto"/>
              </w:divBdr>
            </w:div>
            <w:div w:id="2104378647">
              <w:marLeft w:val="0"/>
              <w:marRight w:val="0"/>
              <w:marTop w:val="0"/>
              <w:marBottom w:val="0"/>
              <w:divBdr>
                <w:top w:val="none" w:sz="0" w:space="0" w:color="auto"/>
                <w:left w:val="none" w:sz="0" w:space="0" w:color="auto"/>
                <w:bottom w:val="none" w:sz="0" w:space="0" w:color="auto"/>
                <w:right w:val="none" w:sz="0" w:space="0" w:color="auto"/>
              </w:divBdr>
            </w:div>
            <w:div w:id="746344866">
              <w:marLeft w:val="0"/>
              <w:marRight w:val="0"/>
              <w:marTop w:val="0"/>
              <w:marBottom w:val="0"/>
              <w:divBdr>
                <w:top w:val="none" w:sz="0" w:space="0" w:color="auto"/>
                <w:left w:val="none" w:sz="0" w:space="0" w:color="auto"/>
                <w:bottom w:val="none" w:sz="0" w:space="0" w:color="auto"/>
                <w:right w:val="none" w:sz="0" w:space="0" w:color="auto"/>
              </w:divBdr>
            </w:div>
          </w:divsChild>
        </w:div>
        <w:div w:id="1678385078">
          <w:marLeft w:val="0"/>
          <w:marRight w:val="0"/>
          <w:marTop w:val="0"/>
          <w:marBottom w:val="0"/>
          <w:divBdr>
            <w:top w:val="none" w:sz="0" w:space="0" w:color="auto"/>
            <w:left w:val="none" w:sz="0" w:space="0" w:color="auto"/>
            <w:bottom w:val="none" w:sz="0" w:space="0" w:color="auto"/>
            <w:right w:val="none" w:sz="0" w:space="0" w:color="auto"/>
          </w:divBdr>
        </w:div>
        <w:div w:id="670566182">
          <w:marLeft w:val="0"/>
          <w:marRight w:val="0"/>
          <w:marTop w:val="0"/>
          <w:marBottom w:val="0"/>
          <w:divBdr>
            <w:top w:val="none" w:sz="0" w:space="0" w:color="auto"/>
            <w:left w:val="none" w:sz="0" w:space="0" w:color="auto"/>
            <w:bottom w:val="none" w:sz="0" w:space="0" w:color="auto"/>
            <w:right w:val="none" w:sz="0" w:space="0" w:color="auto"/>
          </w:divBdr>
        </w:div>
        <w:div w:id="1110008647">
          <w:marLeft w:val="0"/>
          <w:marRight w:val="0"/>
          <w:marTop w:val="0"/>
          <w:marBottom w:val="0"/>
          <w:divBdr>
            <w:top w:val="none" w:sz="0" w:space="0" w:color="auto"/>
            <w:left w:val="none" w:sz="0" w:space="0" w:color="auto"/>
            <w:bottom w:val="none" w:sz="0" w:space="0" w:color="auto"/>
            <w:right w:val="none" w:sz="0" w:space="0" w:color="auto"/>
          </w:divBdr>
        </w:div>
        <w:div w:id="859122259">
          <w:marLeft w:val="0"/>
          <w:marRight w:val="0"/>
          <w:marTop w:val="0"/>
          <w:marBottom w:val="0"/>
          <w:divBdr>
            <w:top w:val="none" w:sz="0" w:space="0" w:color="auto"/>
            <w:left w:val="none" w:sz="0" w:space="0" w:color="auto"/>
            <w:bottom w:val="none" w:sz="0" w:space="0" w:color="auto"/>
            <w:right w:val="none" w:sz="0" w:space="0" w:color="auto"/>
          </w:divBdr>
        </w:div>
        <w:div w:id="1583947805">
          <w:marLeft w:val="0"/>
          <w:marRight w:val="0"/>
          <w:marTop w:val="0"/>
          <w:marBottom w:val="0"/>
          <w:divBdr>
            <w:top w:val="none" w:sz="0" w:space="0" w:color="auto"/>
            <w:left w:val="none" w:sz="0" w:space="0" w:color="auto"/>
            <w:bottom w:val="none" w:sz="0" w:space="0" w:color="auto"/>
            <w:right w:val="none" w:sz="0" w:space="0" w:color="auto"/>
          </w:divBdr>
          <w:divsChild>
            <w:div w:id="1428428757">
              <w:marLeft w:val="-75"/>
              <w:marRight w:val="0"/>
              <w:marTop w:val="30"/>
              <w:marBottom w:val="30"/>
              <w:divBdr>
                <w:top w:val="none" w:sz="0" w:space="0" w:color="auto"/>
                <w:left w:val="none" w:sz="0" w:space="0" w:color="auto"/>
                <w:bottom w:val="none" w:sz="0" w:space="0" w:color="auto"/>
                <w:right w:val="none" w:sz="0" w:space="0" w:color="auto"/>
              </w:divBdr>
              <w:divsChild>
                <w:div w:id="2128310199">
                  <w:marLeft w:val="0"/>
                  <w:marRight w:val="0"/>
                  <w:marTop w:val="0"/>
                  <w:marBottom w:val="0"/>
                  <w:divBdr>
                    <w:top w:val="none" w:sz="0" w:space="0" w:color="auto"/>
                    <w:left w:val="none" w:sz="0" w:space="0" w:color="auto"/>
                    <w:bottom w:val="none" w:sz="0" w:space="0" w:color="auto"/>
                    <w:right w:val="none" w:sz="0" w:space="0" w:color="auto"/>
                  </w:divBdr>
                  <w:divsChild>
                    <w:div w:id="892424623">
                      <w:marLeft w:val="0"/>
                      <w:marRight w:val="0"/>
                      <w:marTop w:val="0"/>
                      <w:marBottom w:val="0"/>
                      <w:divBdr>
                        <w:top w:val="none" w:sz="0" w:space="0" w:color="auto"/>
                        <w:left w:val="none" w:sz="0" w:space="0" w:color="auto"/>
                        <w:bottom w:val="none" w:sz="0" w:space="0" w:color="auto"/>
                        <w:right w:val="none" w:sz="0" w:space="0" w:color="auto"/>
                      </w:divBdr>
                    </w:div>
                    <w:div w:id="1399479943">
                      <w:marLeft w:val="0"/>
                      <w:marRight w:val="0"/>
                      <w:marTop w:val="0"/>
                      <w:marBottom w:val="0"/>
                      <w:divBdr>
                        <w:top w:val="none" w:sz="0" w:space="0" w:color="auto"/>
                        <w:left w:val="none" w:sz="0" w:space="0" w:color="auto"/>
                        <w:bottom w:val="none" w:sz="0" w:space="0" w:color="auto"/>
                        <w:right w:val="none" w:sz="0" w:space="0" w:color="auto"/>
                      </w:divBdr>
                    </w:div>
                  </w:divsChild>
                </w:div>
                <w:div w:id="827742909">
                  <w:marLeft w:val="0"/>
                  <w:marRight w:val="0"/>
                  <w:marTop w:val="0"/>
                  <w:marBottom w:val="0"/>
                  <w:divBdr>
                    <w:top w:val="none" w:sz="0" w:space="0" w:color="auto"/>
                    <w:left w:val="none" w:sz="0" w:space="0" w:color="auto"/>
                    <w:bottom w:val="none" w:sz="0" w:space="0" w:color="auto"/>
                    <w:right w:val="none" w:sz="0" w:space="0" w:color="auto"/>
                  </w:divBdr>
                  <w:divsChild>
                    <w:div w:id="1895237561">
                      <w:marLeft w:val="0"/>
                      <w:marRight w:val="0"/>
                      <w:marTop w:val="0"/>
                      <w:marBottom w:val="0"/>
                      <w:divBdr>
                        <w:top w:val="none" w:sz="0" w:space="0" w:color="auto"/>
                        <w:left w:val="none" w:sz="0" w:space="0" w:color="auto"/>
                        <w:bottom w:val="none" w:sz="0" w:space="0" w:color="auto"/>
                        <w:right w:val="none" w:sz="0" w:space="0" w:color="auto"/>
                      </w:divBdr>
                    </w:div>
                    <w:div w:id="1057706798">
                      <w:marLeft w:val="0"/>
                      <w:marRight w:val="0"/>
                      <w:marTop w:val="0"/>
                      <w:marBottom w:val="0"/>
                      <w:divBdr>
                        <w:top w:val="none" w:sz="0" w:space="0" w:color="auto"/>
                        <w:left w:val="none" w:sz="0" w:space="0" w:color="auto"/>
                        <w:bottom w:val="none" w:sz="0" w:space="0" w:color="auto"/>
                        <w:right w:val="none" w:sz="0" w:space="0" w:color="auto"/>
                      </w:divBdr>
                    </w:div>
                  </w:divsChild>
                </w:div>
                <w:div w:id="345985777">
                  <w:marLeft w:val="0"/>
                  <w:marRight w:val="0"/>
                  <w:marTop w:val="0"/>
                  <w:marBottom w:val="0"/>
                  <w:divBdr>
                    <w:top w:val="none" w:sz="0" w:space="0" w:color="auto"/>
                    <w:left w:val="none" w:sz="0" w:space="0" w:color="auto"/>
                    <w:bottom w:val="none" w:sz="0" w:space="0" w:color="auto"/>
                    <w:right w:val="none" w:sz="0" w:space="0" w:color="auto"/>
                  </w:divBdr>
                  <w:divsChild>
                    <w:div w:id="466750379">
                      <w:marLeft w:val="0"/>
                      <w:marRight w:val="0"/>
                      <w:marTop w:val="0"/>
                      <w:marBottom w:val="0"/>
                      <w:divBdr>
                        <w:top w:val="none" w:sz="0" w:space="0" w:color="auto"/>
                        <w:left w:val="none" w:sz="0" w:space="0" w:color="auto"/>
                        <w:bottom w:val="none" w:sz="0" w:space="0" w:color="auto"/>
                        <w:right w:val="none" w:sz="0" w:space="0" w:color="auto"/>
                      </w:divBdr>
                    </w:div>
                    <w:div w:id="876115360">
                      <w:marLeft w:val="0"/>
                      <w:marRight w:val="0"/>
                      <w:marTop w:val="0"/>
                      <w:marBottom w:val="0"/>
                      <w:divBdr>
                        <w:top w:val="none" w:sz="0" w:space="0" w:color="auto"/>
                        <w:left w:val="none" w:sz="0" w:space="0" w:color="auto"/>
                        <w:bottom w:val="none" w:sz="0" w:space="0" w:color="auto"/>
                        <w:right w:val="none" w:sz="0" w:space="0" w:color="auto"/>
                      </w:divBdr>
                    </w:div>
                  </w:divsChild>
                </w:div>
                <w:div w:id="438719193">
                  <w:marLeft w:val="0"/>
                  <w:marRight w:val="0"/>
                  <w:marTop w:val="0"/>
                  <w:marBottom w:val="0"/>
                  <w:divBdr>
                    <w:top w:val="none" w:sz="0" w:space="0" w:color="auto"/>
                    <w:left w:val="none" w:sz="0" w:space="0" w:color="auto"/>
                    <w:bottom w:val="none" w:sz="0" w:space="0" w:color="auto"/>
                    <w:right w:val="none" w:sz="0" w:space="0" w:color="auto"/>
                  </w:divBdr>
                  <w:divsChild>
                    <w:div w:id="438641096">
                      <w:marLeft w:val="0"/>
                      <w:marRight w:val="0"/>
                      <w:marTop w:val="0"/>
                      <w:marBottom w:val="0"/>
                      <w:divBdr>
                        <w:top w:val="none" w:sz="0" w:space="0" w:color="auto"/>
                        <w:left w:val="none" w:sz="0" w:space="0" w:color="auto"/>
                        <w:bottom w:val="none" w:sz="0" w:space="0" w:color="auto"/>
                        <w:right w:val="none" w:sz="0" w:space="0" w:color="auto"/>
                      </w:divBdr>
                    </w:div>
                  </w:divsChild>
                </w:div>
                <w:div w:id="644435832">
                  <w:marLeft w:val="0"/>
                  <w:marRight w:val="0"/>
                  <w:marTop w:val="0"/>
                  <w:marBottom w:val="0"/>
                  <w:divBdr>
                    <w:top w:val="none" w:sz="0" w:space="0" w:color="auto"/>
                    <w:left w:val="none" w:sz="0" w:space="0" w:color="auto"/>
                    <w:bottom w:val="none" w:sz="0" w:space="0" w:color="auto"/>
                    <w:right w:val="none" w:sz="0" w:space="0" w:color="auto"/>
                  </w:divBdr>
                  <w:divsChild>
                    <w:div w:id="2006518442">
                      <w:marLeft w:val="0"/>
                      <w:marRight w:val="0"/>
                      <w:marTop w:val="0"/>
                      <w:marBottom w:val="0"/>
                      <w:divBdr>
                        <w:top w:val="none" w:sz="0" w:space="0" w:color="auto"/>
                        <w:left w:val="none" w:sz="0" w:space="0" w:color="auto"/>
                        <w:bottom w:val="none" w:sz="0" w:space="0" w:color="auto"/>
                        <w:right w:val="none" w:sz="0" w:space="0" w:color="auto"/>
                      </w:divBdr>
                    </w:div>
                  </w:divsChild>
                </w:div>
                <w:div w:id="820656640">
                  <w:marLeft w:val="0"/>
                  <w:marRight w:val="0"/>
                  <w:marTop w:val="0"/>
                  <w:marBottom w:val="0"/>
                  <w:divBdr>
                    <w:top w:val="none" w:sz="0" w:space="0" w:color="auto"/>
                    <w:left w:val="none" w:sz="0" w:space="0" w:color="auto"/>
                    <w:bottom w:val="none" w:sz="0" w:space="0" w:color="auto"/>
                    <w:right w:val="none" w:sz="0" w:space="0" w:color="auto"/>
                  </w:divBdr>
                  <w:divsChild>
                    <w:div w:id="1357344006">
                      <w:marLeft w:val="0"/>
                      <w:marRight w:val="0"/>
                      <w:marTop w:val="0"/>
                      <w:marBottom w:val="0"/>
                      <w:divBdr>
                        <w:top w:val="none" w:sz="0" w:space="0" w:color="auto"/>
                        <w:left w:val="none" w:sz="0" w:space="0" w:color="auto"/>
                        <w:bottom w:val="none" w:sz="0" w:space="0" w:color="auto"/>
                        <w:right w:val="none" w:sz="0" w:space="0" w:color="auto"/>
                      </w:divBdr>
                    </w:div>
                  </w:divsChild>
                </w:div>
                <w:div w:id="354502203">
                  <w:marLeft w:val="0"/>
                  <w:marRight w:val="0"/>
                  <w:marTop w:val="0"/>
                  <w:marBottom w:val="0"/>
                  <w:divBdr>
                    <w:top w:val="none" w:sz="0" w:space="0" w:color="auto"/>
                    <w:left w:val="none" w:sz="0" w:space="0" w:color="auto"/>
                    <w:bottom w:val="none" w:sz="0" w:space="0" w:color="auto"/>
                    <w:right w:val="none" w:sz="0" w:space="0" w:color="auto"/>
                  </w:divBdr>
                  <w:divsChild>
                    <w:div w:id="537788907">
                      <w:marLeft w:val="0"/>
                      <w:marRight w:val="0"/>
                      <w:marTop w:val="0"/>
                      <w:marBottom w:val="0"/>
                      <w:divBdr>
                        <w:top w:val="none" w:sz="0" w:space="0" w:color="auto"/>
                        <w:left w:val="none" w:sz="0" w:space="0" w:color="auto"/>
                        <w:bottom w:val="none" w:sz="0" w:space="0" w:color="auto"/>
                        <w:right w:val="none" w:sz="0" w:space="0" w:color="auto"/>
                      </w:divBdr>
                    </w:div>
                  </w:divsChild>
                </w:div>
                <w:div w:id="1261065267">
                  <w:marLeft w:val="0"/>
                  <w:marRight w:val="0"/>
                  <w:marTop w:val="0"/>
                  <w:marBottom w:val="0"/>
                  <w:divBdr>
                    <w:top w:val="none" w:sz="0" w:space="0" w:color="auto"/>
                    <w:left w:val="none" w:sz="0" w:space="0" w:color="auto"/>
                    <w:bottom w:val="none" w:sz="0" w:space="0" w:color="auto"/>
                    <w:right w:val="none" w:sz="0" w:space="0" w:color="auto"/>
                  </w:divBdr>
                  <w:divsChild>
                    <w:div w:id="1827163490">
                      <w:marLeft w:val="0"/>
                      <w:marRight w:val="0"/>
                      <w:marTop w:val="0"/>
                      <w:marBottom w:val="0"/>
                      <w:divBdr>
                        <w:top w:val="none" w:sz="0" w:space="0" w:color="auto"/>
                        <w:left w:val="none" w:sz="0" w:space="0" w:color="auto"/>
                        <w:bottom w:val="none" w:sz="0" w:space="0" w:color="auto"/>
                        <w:right w:val="none" w:sz="0" w:space="0" w:color="auto"/>
                      </w:divBdr>
                    </w:div>
                  </w:divsChild>
                </w:div>
                <w:div w:id="1733305671">
                  <w:marLeft w:val="0"/>
                  <w:marRight w:val="0"/>
                  <w:marTop w:val="0"/>
                  <w:marBottom w:val="0"/>
                  <w:divBdr>
                    <w:top w:val="none" w:sz="0" w:space="0" w:color="auto"/>
                    <w:left w:val="none" w:sz="0" w:space="0" w:color="auto"/>
                    <w:bottom w:val="none" w:sz="0" w:space="0" w:color="auto"/>
                    <w:right w:val="none" w:sz="0" w:space="0" w:color="auto"/>
                  </w:divBdr>
                  <w:divsChild>
                    <w:div w:id="1400320304">
                      <w:marLeft w:val="0"/>
                      <w:marRight w:val="0"/>
                      <w:marTop w:val="0"/>
                      <w:marBottom w:val="0"/>
                      <w:divBdr>
                        <w:top w:val="none" w:sz="0" w:space="0" w:color="auto"/>
                        <w:left w:val="none" w:sz="0" w:space="0" w:color="auto"/>
                        <w:bottom w:val="none" w:sz="0" w:space="0" w:color="auto"/>
                        <w:right w:val="none" w:sz="0" w:space="0" w:color="auto"/>
                      </w:divBdr>
                    </w:div>
                    <w:div w:id="153692235">
                      <w:marLeft w:val="0"/>
                      <w:marRight w:val="0"/>
                      <w:marTop w:val="0"/>
                      <w:marBottom w:val="0"/>
                      <w:divBdr>
                        <w:top w:val="none" w:sz="0" w:space="0" w:color="auto"/>
                        <w:left w:val="none" w:sz="0" w:space="0" w:color="auto"/>
                        <w:bottom w:val="none" w:sz="0" w:space="0" w:color="auto"/>
                        <w:right w:val="none" w:sz="0" w:space="0" w:color="auto"/>
                      </w:divBdr>
                    </w:div>
                  </w:divsChild>
                </w:div>
                <w:div w:id="1341354972">
                  <w:marLeft w:val="0"/>
                  <w:marRight w:val="0"/>
                  <w:marTop w:val="0"/>
                  <w:marBottom w:val="0"/>
                  <w:divBdr>
                    <w:top w:val="none" w:sz="0" w:space="0" w:color="auto"/>
                    <w:left w:val="none" w:sz="0" w:space="0" w:color="auto"/>
                    <w:bottom w:val="none" w:sz="0" w:space="0" w:color="auto"/>
                    <w:right w:val="none" w:sz="0" w:space="0" w:color="auto"/>
                  </w:divBdr>
                  <w:divsChild>
                    <w:div w:id="441150697">
                      <w:marLeft w:val="0"/>
                      <w:marRight w:val="0"/>
                      <w:marTop w:val="0"/>
                      <w:marBottom w:val="0"/>
                      <w:divBdr>
                        <w:top w:val="none" w:sz="0" w:space="0" w:color="auto"/>
                        <w:left w:val="none" w:sz="0" w:space="0" w:color="auto"/>
                        <w:bottom w:val="none" w:sz="0" w:space="0" w:color="auto"/>
                        <w:right w:val="none" w:sz="0" w:space="0" w:color="auto"/>
                      </w:divBdr>
                    </w:div>
                  </w:divsChild>
                </w:div>
                <w:div w:id="2092003310">
                  <w:marLeft w:val="0"/>
                  <w:marRight w:val="0"/>
                  <w:marTop w:val="0"/>
                  <w:marBottom w:val="0"/>
                  <w:divBdr>
                    <w:top w:val="none" w:sz="0" w:space="0" w:color="auto"/>
                    <w:left w:val="none" w:sz="0" w:space="0" w:color="auto"/>
                    <w:bottom w:val="none" w:sz="0" w:space="0" w:color="auto"/>
                    <w:right w:val="none" w:sz="0" w:space="0" w:color="auto"/>
                  </w:divBdr>
                  <w:divsChild>
                    <w:div w:id="1849103218">
                      <w:marLeft w:val="0"/>
                      <w:marRight w:val="0"/>
                      <w:marTop w:val="0"/>
                      <w:marBottom w:val="0"/>
                      <w:divBdr>
                        <w:top w:val="none" w:sz="0" w:space="0" w:color="auto"/>
                        <w:left w:val="none" w:sz="0" w:space="0" w:color="auto"/>
                        <w:bottom w:val="none" w:sz="0" w:space="0" w:color="auto"/>
                        <w:right w:val="none" w:sz="0" w:space="0" w:color="auto"/>
                      </w:divBdr>
                    </w:div>
                  </w:divsChild>
                </w:div>
                <w:div w:id="952371577">
                  <w:marLeft w:val="0"/>
                  <w:marRight w:val="0"/>
                  <w:marTop w:val="0"/>
                  <w:marBottom w:val="0"/>
                  <w:divBdr>
                    <w:top w:val="none" w:sz="0" w:space="0" w:color="auto"/>
                    <w:left w:val="none" w:sz="0" w:space="0" w:color="auto"/>
                    <w:bottom w:val="none" w:sz="0" w:space="0" w:color="auto"/>
                    <w:right w:val="none" w:sz="0" w:space="0" w:color="auto"/>
                  </w:divBdr>
                  <w:divsChild>
                    <w:div w:id="468745436">
                      <w:marLeft w:val="0"/>
                      <w:marRight w:val="0"/>
                      <w:marTop w:val="0"/>
                      <w:marBottom w:val="0"/>
                      <w:divBdr>
                        <w:top w:val="none" w:sz="0" w:space="0" w:color="auto"/>
                        <w:left w:val="none" w:sz="0" w:space="0" w:color="auto"/>
                        <w:bottom w:val="none" w:sz="0" w:space="0" w:color="auto"/>
                        <w:right w:val="none" w:sz="0" w:space="0" w:color="auto"/>
                      </w:divBdr>
                    </w:div>
                  </w:divsChild>
                </w:div>
                <w:div w:id="1039427747">
                  <w:marLeft w:val="0"/>
                  <w:marRight w:val="0"/>
                  <w:marTop w:val="0"/>
                  <w:marBottom w:val="0"/>
                  <w:divBdr>
                    <w:top w:val="none" w:sz="0" w:space="0" w:color="auto"/>
                    <w:left w:val="none" w:sz="0" w:space="0" w:color="auto"/>
                    <w:bottom w:val="none" w:sz="0" w:space="0" w:color="auto"/>
                    <w:right w:val="none" w:sz="0" w:space="0" w:color="auto"/>
                  </w:divBdr>
                  <w:divsChild>
                    <w:div w:id="1863863189">
                      <w:marLeft w:val="0"/>
                      <w:marRight w:val="0"/>
                      <w:marTop w:val="0"/>
                      <w:marBottom w:val="0"/>
                      <w:divBdr>
                        <w:top w:val="none" w:sz="0" w:space="0" w:color="auto"/>
                        <w:left w:val="none" w:sz="0" w:space="0" w:color="auto"/>
                        <w:bottom w:val="none" w:sz="0" w:space="0" w:color="auto"/>
                        <w:right w:val="none" w:sz="0" w:space="0" w:color="auto"/>
                      </w:divBdr>
                    </w:div>
                  </w:divsChild>
                </w:div>
                <w:div w:id="1144004351">
                  <w:marLeft w:val="0"/>
                  <w:marRight w:val="0"/>
                  <w:marTop w:val="0"/>
                  <w:marBottom w:val="0"/>
                  <w:divBdr>
                    <w:top w:val="none" w:sz="0" w:space="0" w:color="auto"/>
                    <w:left w:val="none" w:sz="0" w:space="0" w:color="auto"/>
                    <w:bottom w:val="none" w:sz="0" w:space="0" w:color="auto"/>
                    <w:right w:val="none" w:sz="0" w:space="0" w:color="auto"/>
                  </w:divBdr>
                  <w:divsChild>
                    <w:div w:id="1601714966">
                      <w:marLeft w:val="0"/>
                      <w:marRight w:val="0"/>
                      <w:marTop w:val="0"/>
                      <w:marBottom w:val="0"/>
                      <w:divBdr>
                        <w:top w:val="none" w:sz="0" w:space="0" w:color="auto"/>
                        <w:left w:val="none" w:sz="0" w:space="0" w:color="auto"/>
                        <w:bottom w:val="none" w:sz="0" w:space="0" w:color="auto"/>
                        <w:right w:val="none" w:sz="0" w:space="0" w:color="auto"/>
                      </w:divBdr>
                    </w:div>
                  </w:divsChild>
                </w:div>
                <w:div w:id="2004158288">
                  <w:marLeft w:val="0"/>
                  <w:marRight w:val="0"/>
                  <w:marTop w:val="0"/>
                  <w:marBottom w:val="0"/>
                  <w:divBdr>
                    <w:top w:val="none" w:sz="0" w:space="0" w:color="auto"/>
                    <w:left w:val="none" w:sz="0" w:space="0" w:color="auto"/>
                    <w:bottom w:val="none" w:sz="0" w:space="0" w:color="auto"/>
                    <w:right w:val="none" w:sz="0" w:space="0" w:color="auto"/>
                  </w:divBdr>
                  <w:divsChild>
                    <w:div w:id="622078482">
                      <w:marLeft w:val="0"/>
                      <w:marRight w:val="0"/>
                      <w:marTop w:val="0"/>
                      <w:marBottom w:val="0"/>
                      <w:divBdr>
                        <w:top w:val="none" w:sz="0" w:space="0" w:color="auto"/>
                        <w:left w:val="none" w:sz="0" w:space="0" w:color="auto"/>
                        <w:bottom w:val="none" w:sz="0" w:space="0" w:color="auto"/>
                        <w:right w:val="none" w:sz="0" w:space="0" w:color="auto"/>
                      </w:divBdr>
                    </w:div>
                  </w:divsChild>
                </w:div>
                <w:div w:id="1695574375">
                  <w:marLeft w:val="0"/>
                  <w:marRight w:val="0"/>
                  <w:marTop w:val="0"/>
                  <w:marBottom w:val="0"/>
                  <w:divBdr>
                    <w:top w:val="none" w:sz="0" w:space="0" w:color="auto"/>
                    <w:left w:val="none" w:sz="0" w:space="0" w:color="auto"/>
                    <w:bottom w:val="none" w:sz="0" w:space="0" w:color="auto"/>
                    <w:right w:val="none" w:sz="0" w:space="0" w:color="auto"/>
                  </w:divBdr>
                  <w:divsChild>
                    <w:div w:id="92407137">
                      <w:marLeft w:val="0"/>
                      <w:marRight w:val="0"/>
                      <w:marTop w:val="0"/>
                      <w:marBottom w:val="0"/>
                      <w:divBdr>
                        <w:top w:val="none" w:sz="0" w:space="0" w:color="auto"/>
                        <w:left w:val="none" w:sz="0" w:space="0" w:color="auto"/>
                        <w:bottom w:val="none" w:sz="0" w:space="0" w:color="auto"/>
                        <w:right w:val="none" w:sz="0" w:space="0" w:color="auto"/>
                      </w:divBdr>
                    </w:div>
                  </w:divsChild>
                </w:div>
                <w:div w:id="1797991978">
                  <w:marLeft w:val="0"/>
                  <w:marRight w:val="0"/>
                  <w:marTop w:val="0"/>
                  <w:marBottom w:val="0"/>
                  <w:divBdr>
                    <w:top w:val="none" w:sz="0" w:space="0" w:color="auto"/>
                    <w:left w:val="none" w:sz="0" w:space="0" w:color="auto"/>
                    <w:bottom w:val="none" w:sz="0" w:space="0" w:color="auto"/>
                    <w:right w:val="none" w:sz="0" w:space="0" w:color="auto"/>
                  </w:divBdr>
                  <w:divsChild>
                    <w:div w:id="1213805305">
                      <w:marLeft w:val="0"/>
                      <w:marRight w:val="0"/>
                      <w:marTop w:val="0"/>
                      <w:marBottom w:val="0"/>
                      <w:divBdr>
                        <w:top w:val="none" w:sz="0" w:space="0" w:color="auto"/>
                        <w:left w:val="none" w:sz="0" w:space="0" w:color="auto"/>
                        <w:bottom w:val="none" w:sz="0" w:space="0" w:color="auto"/>
                        <w:right w:val="none" w:sz="0" w:space="0" w:color="auto"/>
                      </w:divBdr>
                    </w:div>
                    <w:div w:id="423497885">
                      <w:marLeft w:val="0"/>
                      <w:marRight w:val="0"/>
                      <w:marTop w:val="0"/>
                      <w:marBottom w:val="0"/>
                      <w:divBdr>
                        <w:top w:val="none" w:sz="0" w:space="0" w:color="auto"/>
                        <w:left w:val="none" w:sz="0" w:space="0" w:color="auto"/>
                        <w:bottom w:val="none" w:sz="0" w:space="0" w:color="auto"/>
                        <w:right w:val="none" w:sz="0" w:space="0" w:color="auto"/>
                      </w:divBdr>
                    </w:div>
                  </w:divsChild>
                </w:div>
                <w:div w:id="5254056">
                  <w:marLeft w:val="0"/>
                  <w:marRight w:val="0"/>
                  <w:marTop w:val="0"/>
                  <w:marBottom w:val="0"/>
                  <w:divBdr>
                    <w:top w:val="none" w:sz="0" w:space="0" w:color="auto"/>
                    <w:left w:val="none" w:sz="0" w:space="0" w:color="auto"/>
                    <w:bottom w:val="none" w:sz="0" w:space="0" w:color="auto"/>
                    <w:right w:val="none" w:sz="0" w:space="0" w:color="auto"/>
                  </w:divBdr>
                  <w:divsChild>
                    <w:div w:id="705984560">
                      <w:marLeft w:val="0"/>
                      <w:marRight w:val="0"/>
                      <w:marTop w:val="0"/>
                      <w:marBottom w:val="0"/>
                      <w:divBdr>
                        <w:top w:val="none" w:sz="0" w:space="0" w:color="auto"/>
                        <w:left w:val="none" w:sz="0" w:space="0" w:color="auto"/>
                        <w:bottom w:val="none" w:sz="0" w:space="0" w:color="auto"/>
                        <w:right w:val="none" w:sz="0" w:space="0" w:color="auto"/>
                      </w:divBdr>
                    </w:div>
                  </w:divsChild>
                </w:div>
                <w:div w:id="1895849863">
                  <w:marLeft w:val="0"/>
                  <w:marRight w:val="0"/>
                  <w:marTop w:val="0"/>
                  <w:marBottom w:val="0"/>
                  <w:divBdr>
                    <w:top w:val="none" w:sz="0" w:space="0" w:color="auto"/>
                    <w:left w:val="none" w:sz="0" w:space="0" w:color="auto"/>
                    <w:bottom w:val="none" w:sz="0" w:space="0" w:color="auto"/>
                    <w:right w:val="none" w:sz="0" w:space="0" w:color="auto"/>
                  </w:divBdr>
                  <w:divsChild>
                    <w:div w:id="1548689073">
                      <w:marLeft w:val="0"/>
                      <w:marRight w:val="0"/>
                      <w:marTop w:val="0"/>
                      <w:marBottom w:val="0"/>
                      <w:divBdr>
                        <w:top w:val="none" w:sz="0" w:space="0" w:color="auto"/>
                        <w:left w:val="none" w:sz="0" w:space="0" w:color="auto"/>
                        <w:bottom w:val="none" w:sz="0" w:space="0" w:color="auto"/>
                        <w:right w:val="none" w:sz="0" w:space="0" w:color="auto"/>
                      </w:divBdr>
                    </w:div>
                  </w:divsChild>
                </w:div>
                <w:div w:id="258104356">
                  <w:marLeft w:val="0"/>
                  <w:marRight w:val="0"/>
                  <w:marTop w:val="0"/>
                  <w:marBottom w:val="0"/>
                  <w:divBdr>
                    <w:top w:val="none" w:sz="0" w:space="0" w:color="auto"/>
                    <w:left w:val="none" w:sz="0" w:space="0" w:color="auto"/>
                    <w:bottom w:val="none" w:sz="0" w:space="0" w:color="auto"/>
                    <w:right w:val="none" w:sz="0" w:space="0" w:color="auto"/>
                  </w:divBdr>
                  <w:divsChild>
                    <w:div w:id="1743796989">
                      <w:marLeft w:val="0"/>
                      <w:marRight w:val="0"/>
                      <w:marTop w:val="0"/>
                      <w:marBottom w:val="0"/>
                      <w:divBdr>
                        <w:top w:val="none" w:sz="0" w:space="0" w:color="auto"/>
                        <w:left w:val="none" w:sz="0" w:space="0" w:color="auto"/>
                        <w:bottom w:val="none" w:sz="0" w:space="0" w:color="auto"/>
                        <w:right w:val="none" w:sz="0" w:space="0" w:color="auto"/>
                      </w:divBdr>
                    </w:div>
                  </w:divsChild>
                </w:div>
                <w:div w:id="1343630870">
                  <w:marLeft w:val="0"/>
                  <w:marRight w:val="0"/>
                  <w:marTop w:val="0"/>
                  <w:marBottom w:val="0"/>
                  <w:divBdr>
                    <w:top w:val="none" w:sz="0" w:space="0" w:color="auto"/>
                    <w:left w:val="none" w:sz="0" w:space="0" w:color="auto"/>
                    <w:bottom w:val="none" w:sz="0" w:space="0" w:color="auto"/>
                    <w:right w:val="none" w:sz="0" w:space="0" w:color="auto"/>
                  </w:divBdr>
                  <w:divsChild>
                    <w:div w:id="1924795598">
                      <w:marLeft w:val="0"/>
                      <w:marRight w:val="0"/>
                      <w:marTop w:val="0"/>
                      <w:marBottom w:val="0"/>
                      <w:divBdr>
                        <w:top w:val="none" w:sz="0" w:space="0" w:color="auto"/>
                        <w:left w:val="none" w:sz="0" w:space="0" w:color="auto"/>
                        <w:bottom w:val="none" w:sz="0" w:space="0" w:color="auto"/>
                        <w:right w:val="none" w:sz="0" w:space="0" w:color="auto"/>
                      </w:divBdr>
                    </w:div>
                  </w:divsChild>
                </w:div>
                <w:div w:id="1089615970">
                  <w:marLeft w:val="0"/>
                  <w:marRight w:val="0"/>
                  <w:marTop w:val="0"/>
                  <w:marBottom w:val="0"/>
                  <w:divBdr>
                    <w:top w:val="none" w:sz="0" w:space="0" w:color="auto"/>
                    <w:left w:val="none" w:sz="0" w:space="0" w:color="auto"/>
                    <w:bottom w:val="none" w:sz="0" w:space="0" w:color="auto"/>
                    <w:right w:val="none" w:sz="0" w:space="0" w:color="auto"/>
                  </w:divBdr>
                  <w:divsChild>
                    <w:div w:id="641350081">
                      <w:marLeft w:val="0"/>
                      <w:marRight w:val="0"/>
                      <w:marTop w:val="0"/>
                      <w:marBottom w:val="0"/>
                      <w:divBdr>
                        <w:top w:val="none" w:sz="0" w:space="0" w:color="auto"/>
                        <w:left w:val="none" w:sz="0" w:space="0" w:color="auto"/>
                        <w:bottom w:val="none" w:sz="0" w:space="0" w:color="auto"/>
                        <w:right w:val="none" w:sz="0" w:space="0" w:color="auto"/>
                      </w:divBdr>
                    </w:div>
                  </w:divsChild>
                </w:div>
                <w:div w:id="1544244641">
                  <w:marLeft w:val="0"/>
                  <w:marRight w:val="0"/>
                  <w:marTop w:val="0"/>
                  <w:marBottom w:val="0"/>
                  <w:divBdr>
                    <w:top w:val="none" w:sz="0" w:space="0" w:color="auto"/>
                    <w:left w:val="none" w:sz="0" w:space="0" w:color="auto"/>
                    <w:bottom w:val="none" w:sz="0" w:space="0" w:color="auto"/>
                    <w:right w:val="none" w:sz="0" w:space="0" w:color="auto"/>
                  </w:divBdr>
                  <w:divsChild>
                    <w:div w:id="8072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72770">
          <w:marLeft w:val="0"/>
          <w:marRight w:val="0"/>
          <w:marTop w:val="0"/>
          <w:marBottom w:val="0"/>
          <w:divBdr>
            <w:top w:val="none" w:sz="0" w:space="0" w:color="auto"/>
            <w:left w:val="none" w:sz="0" w:space="0" w:color="auto"/>
            <w:bottom w:val="none" w:sz="0" w:space="0" w:color="auto"/>
            <w:right w:val="none" w:sz="0" w:space="0" w:color="auto"/>
          </w:divBdr>
          <w:divsChild>
            <w:div w:id="239296275">
              <w:marLeft w:val="0"/>
              <w:marRight w:val="0"/>
              <w:marTop w:val="0"/>
              <w:marBottom w:val="0"/>
              <w:divBdr>
                <w:top w:val="none" w:sz="0" w:space="0" w:color="auto"/>
                <w:left w:val="none" w:sz="0" w:space="0" w:color="auto"/>
                <w:bottom w:val="none" w:sz="0" w:space="0" w:color="auto"/>
                <w:right w:val="none" w:sz="0" w:space="0" w:color="auto"/>
              </w:divBdr>
            </w:div>
            <w:div w:id="1940331100">
              <w:marLeft w:val="0"/>
              <w:marRight w:val="0"/>
              <w:marTop w:val="0"/>
              <w:marBottom w:val="0"/>
              <w:divBdr>
                <w:top w:val="none" w:sz="0" w:space="0" w:color="auto"/>
                <w:left w:val="none" w:sz="0" w:space="0" w:color="auto"/>
                <w:bottom w:val="none" w:sz="0" w:space="0" w:color="auto"/>
                <w:right w:val="none" w:sz="0" w:space="0" w:color="auto"/>
              </w:divBdr>
            </w:div>
            <w:div w:id="1488012928">
              <w:marLeft w:val="0"/>
              <w:marRight w:val="0"/>
              <w:marTop w:val="0"/>
              <w:marBottom w:val="0"/>
              <w:divBdr>
                <w:top w:val="none" w:sz="0" w:space="0" w:color="auto"/>
                <w:left w:val="none" w:sz="0" w:space="0" w:color="auto"/>
                <w:bottom w:val="none" w:sz="0" w:space="0" w:color="auto"/>
                <w:right w:val="none" w:sz="0" w:space="0" w:color="auto"/>
              </w:divBdr>
            </w:div>
          </w:divsChild>
        </w:div>
        <w:div w:id="514459143">
          <w:marLeft w:val="0"/>
          <w:marRight w:val="0"/>
          <w:marTop w:val="0"/>
          <w:marBottom w:val="0"/>
          <w:divBdr>
            <w:top w:val="none" w:sz="0" w:space="0" w:color="auto"/>
            <w:left w:val="none" w:sz="0" w:space="0" w:color="auto"/>
            <w:bottom w:val="none" w:sz="0" w:space="0" w:color="auto"/>
            <w:right w:val="none" w:sz="0" w:space="0" w:color="auto"/>
          </w:divBdr>
          <w:divsChild>
            <w:div w:id="1541669061">
              <w:marLeft w:val="0"/>
              <w:marRight w:val="0"/>
              <w:marTop w:val="0"/>
              <w:marBottom w:val="0"/>
              <w:divBdr>
                <w:top w:val="none" w:sz="0" w:space="0" w:color="auto"/>
                <w:left w:val="none" w:sz="0" w:space="0" w:color="auto"/>
                <w:bottom w:val="none" w:sz="0" w:space="0" w:color="auto"/>
                <w:right w:val="none" w:sz="0" w:space="0" w:color="auto"/>
              </w:divBdr>
            </w:div>
          </w:divsChild>
        </w:div>
        <w:div w:id="860585148">
          <w:marLeft w:val="0"/>
          <w:marRight w:val="0"/>
          <w:marTop w:val="0"/>
          <w:marBottom w:val="0"/>
          <w:divBdr>
            <w:top w:val="none" w:sz="0" w:space="0" w:color="auto"/>
            <w:left w:val="none" w:sz="0" w:space="0" w:color="auto"/>
            <w:bottom w:val="none" w:sz="0" w:space="0" w:color="auto"/>
            <w:right w:val="none" w:sz="0" w:space="0" w:color="auto"/>
          </w:divBdr>
        </w:div>
        <w:div w:id="1601526897">
          <w:marLeft w:val="0"/>
          <w:marRight w:val="0"/>
          <w:marTop w:val="0"/>
          <w:marBottom w:val="0"/>
          <w:divBdr>
            <w:top w:val="none" w:sz="0" w:space="0" w:color="auto"/>
            <w:left w:val="none" w:sz="0" w:space="0" w:color="auto"/>
            <w:bottom w:val="none" w:sz="0" w:space="0" w:color="auto"/>
            <w:right w:val="none" w:sz="0" w:space="0" w:color="auto"/>
          </w:divBdr>
        </w:div>
        <w:div w:id="1927229302">
          <w:marLeft w:val="0"/>
          <w:marRight w:val="0"/>
          <w:marTop w:val="0"/>
          <w:marBottom w:val="0"/>
          <w:divBdr>
            <w:top w:val="none" w:sz="0" w:space="0" w:color="auto"/>
            <w:left w:val="none" w:sz="0" w:space="0" w:color="auto"/>
            <w:bottom w:val="none" w:sz="0" w:space="0" w:color="auto"/>
            <w:right w:val="none" w:sz="0" w:space="0" w:color="auto"/>
          </w:divBdr>
        </w:div>
        <w:div w:id="1419668579">
          <w:marLeft w:val="0"/>
          <w:marRight w:val="0"/>
          <w:marTop w:val="0"/>
          <w:marBottom w:val="0"/>
          <w:divBdr>
            <w:top w:val="none" w:sz="0" w:space="0" w:color="auto"/>
            <w:left w:val="none" w:sz="0" w:space="0" w:color="auto"/>
            <w:bottom w:val="none" w:sz="0" w:space="0" w:color="auto"/>
            <w:right w:val="none" w:sz="0" w:space="0" w:color="auto"/>
          </w:divBdr>
        </w:div>
        <w:div w:id="862086000">
          <w:marLeft w:val="0"/>
          <w:marRight w:val="0"/>
          <w:marTop w:val="0"/>
          <w:marBottom w:val="0"/>
          <w:divBdr>
            <w:top w:val="none" w:sz="0" w:space="0" w:color="auto"/>
            <w:left w:val="none" w:sz="0" w:space="0" w:color="auto"/>
            <w:bottom w:val="none" w:sz="0" w:space="0" w:color="auto"/>
            <w:right w:val="none" w:sz="0" w:space="0" w:color="auto"/>
          </w:divBdr>
        </w:div>
        <w:div w:id="1805846946">
          <w:marLeft w:val="0"/>
          <w:marRight w:val="0"/>
          <w:marTop w:val="0"/>
          <w:marBottom w:val="0"/>
          <w:divBdr>
            <w:top w:val="none" w:sz="0" w:space="0" w:color="auto"/>
            <w:left w:val="none" w:sz="0" w:space="0" w:color="auto"/>
            <w:bottom w:val="none" w:sz="0" w:space="0" w:color="auto"/>
            <w:right w:val="none" w:sz="0" w:space="0" w:color="auto"/>
          </w:divBdr>
        </w:div>
        <w:div w:id="1543858166">
          <w:marLeft w:val="0"/>
          <w:marRight w:val="0"/>
          <w:marTop w:val="0"/>
          <w:marBottom w:val="0"/>
          <w:divBdr>
            <w:top w:val="none" w:sz="0" w:space="0" w:color="auto"/>
            <w:left w:val="none" w:sz="0" w:space="0" w:color="auto"/>
            <w:bottom w:val="none" w:sz="0" w:space="0" w:color="auto"/>
            <w:right w:val="none" w:sz="0" w:space="0" w:color="auto"/>
          </w:divBdr>
          <w:divsChild>
            <w:div w:id="1084843985">
              <w:marLeft w:val="-75"/>
              <w:marRight w:val="0"/>
              <w:marTop w:val="30"/>
              <w:marBottom w:val="30"/>
              <w:divBdr>
                <w:top w:val="none" w:sz="0" w:space="0" w:color="auto"/>
                <w:left w:val="none" w:sz="0" w:space="0" w:color="auto"/>
                <w:bottom w:val="none" w:sz="0" w:space="0" w:color="auto"/>
                <w:right w:val="none" w:sz="0" w:space="0" w:color="auto"/>
              </w:divBdr>
              <w:divsChild>
                <w:div w:id="928464969">
                  <w:marLeft w:val="0"/>
                  <w:marRight w:val="0"/>
                  <w:marTop w:val="0"/>
                  <w:marBottom w:val="0"/>
                  <w:divBdr>
                    <w:top w:val="none" w:sz="0" w:space="0" w:color="auto"/>
                    <w:left w:val="none" w:sz="0" w:space="0" w:color="auto"/>
                    <w:bottom w:val="none" w:sz="0" w:space="0" w:color="auto"/>
                    <w:right w:val="none" w:sz="0" w:space="0" w:color="auto"/>
                  </w:divBdr>
                  <w:divsChild>
                    <w:div w:id="354037555">
                      <w:marLeft w:val="0"/>
                      <w:marRight w:val="0"/>
                      <w:marTop w:val="0"/>
                      <w:marBottom w:val="0"/>
                      <w:divBdr>
                        <w:top w:val="none" w:sz="0" w:space="0" w:color="auto"/>
                        <w:left w:val="none" w:sz="0" w:space="0" w:color="auto"/>
                        <w:bottom w:val="none" w:sz="0" w:space="0" w:color="auto"/>
                        <w:right w:val="none" w:sz="0" w:space="0" w:color="auto"/>
                      </w:divBdr>
                    </w:div>
                    <w:div w:id="1454248722">
                      <w:marLeft w:val="0"/>
                      <w:marRight w:val="0"/>
                      <w:marTop w:val="0"/>
                      <w:marBottom w:val="0"/>
                      <w:divBdr>
                        <w:top w:val="none" w:sz="0" w:space="0" w:color="auto"/>
                        <w:left w:val="none" w:sz="0" w:space="0" w:color="auto"/>
                        <w:bottom w:val="none" w:sz="0" w:space="0" w:color="auto"/>
                        <w:right w:val="none" w:sz="0" w:space="0" w:color="auto"/>
                      </w:divBdr>
                    </w:div>
                  </w:divsChild>
                </w:div>
                <w:div w:id="344137348">
                  <w:marLeft w:val="0"/>
                  <w:marRight w:val="0"/>
                  <w:marTop w:val="0"/>
                  <w:marBottom w:val="0"/>
                  <w:divBdr>
                    <w:top w:val="none" w:sz="0" w:space="0" w:color="auto"/>
                    <w:left w:val="none" w:sz="0" w:space="0" w:color="auto"/>
                    <w:bottom w:val="none" w:sz="0" w:space="0" w:color="auto"/>
                    <w:right w:val="none" w:sz="0" w:space="0" w:color="auto"/>
                  </w:divBdr>
                  <w:divsChild>
                    <w:div w:id="1457135792">
                      <w:marLeft w:val="0"/>
                      <w:marRight w:val="0"/>
                      <w:marTop w:val="0"/>
                      <w:marBottom w:val="0"/>
                      <w:divBdr>
                        <w:top w:val="none" w:sz="0" w:space="0" w:color="auto"/>
                        <w:left w:val="none" w:sz="0" w:space="0" w:color="auto"/>
                        <w:bottom w:val="none" w:sz="0" w:space="0" w:color="auto"/>
                        <w:right w:val="none" w:sz="0" w:space="0" w:color="auto"/>
                      </w:divBdr>
                    </w:div>
                    <w:div w:id="233204837">
                      <w:marLeft w:val="0"/>
                      <w:marRight w:val="0"/>
                      <w:marTop w:val="0"/>
                      <w:marBottom w:val="0"/>
                      <w:divBdr>
                        <w:top w:val="none" w:sz="0" w:space="0" w:color="auto"/>
                        <w:left w:val="none" w:sz="0" w:space="0" w:color="auto"/>
                        <w:bottom w:val="none" w:sz="0" w:space="0" w:color="auto"/>
                        <w:right w:val="none" w:sz="0" w:space="0" w:color="auto"/>
                      </w:divBdr>
                    </w:div>
                  </w:divsChild>
                </w:div>
                <w:div w:id="1224098886">
                  <w:marLeft w:val="0"/>
                  <w:marRight w:val="0"/>
                  <w:marTop w:val="0"/>
                  <w:marBottom w:val="0"/>
                  <w:divBdr>
                    <w:top w:val="none" w:sz="0" w:space="0" w:color="auto"/>
                    <w:left w:val="none" w:sz="0" w:space="0" w:color="auto"/>
                    <w:bottom w:val="none" w:sz="0" w:space="0" w:color="auto"/>
                    <w:right w:val="none" w:sz="0" w:space="0" w:color="auto"/>
                  </w:divBdr>
                  <w:divsChild>
                    <w:div w:id="917907056">
                      <w:marLeft w:val="0"/>
                      <w:marRight w:val="0"/>
                      <w:marTop w:val="0"/>
                      <w:marBottom w:val="0"/>
                      <w:divBdr>
                        <w:top w:val="none" w:sz="0" w:space="0" w:color="auto"/>
                        <w:left w:val="none" w:sz="0" w:space="0" w:color="auto"/>
                        <w:bottom w:val="none" w:sz="0" w:space="0" w:color="auto"/>
                        <w:right w:val="none" w:sz="0" w:space="0" w:color="auto"/>
                      </w:divBdr>
                    </w:div>
                    <w:div w:id="388580916">
                      <w:marLeft w:val="0"/>
                      <w:marRight w:val="0"/>
                      <w:marTop w:val="0"/>
                      <w:marBottom w:val="0"/>
                      <w:divBdr>
                        <w:top w:val="none" w:sz="0" w:space="0" w:color="auto"/>
                        <w:left w:val="none" w:sz="0" w:space="0" w:color="auto"/>
                        <w:bottom w:val="none" w:sz="0" w:space="0" w:color="auto"/>
                        <w:right w:val="none" w:sz="0" w:space="0" w:color="auto"/>
                      </w:divBdr>
                    </w:div>
                  </w:divsChild>
                </w:div>
                <w:div w:id="1224364414">
                  <w:marLeft w:val="0"/>
                  <w:marRight w:val="0"/>
                  <w:marTop w:val="0"/>
                  <w:marBottom w:val="0"/>
                  <w:divBdr>
                    <w:top w:val="none" w:sz="0" w:space="0" w:color="auto"/>
                    <w:left w:val="none" w:sz="0" w:space="0" w:color="auto"/>
                    <w:bottom w:val="none" w:sz="0" w:space="0" w:color="auto"/>
                    <w:right w:val="none" w:sz="0" w:space="0" w:color="auto"/>
                  </w:divBdr>
                  <w:divsChild>
                    <w:div w:id="1217161525">
                      <w:marLeft w:val="0"/>
                      <w:marRight w:val="0"/>
                      <w:marTop w:val="0"/>
                      <w:marBottom w:val="0"/>
                      <w:divBdr>
                        <w:top w:val="none" w:sz="0" w:space="0" w:color="auto"/>
                        <w:left w:val="none" w:sz="0" w:space="0" w:color="auto"/>
                        <w:bottom w:val="none" w:sz="0" w:space="0" w:color="auto"/>
                        <w:right w:val="none" w:sz="0" w:space="0" w:color="auto"/>
                      </w:divBdr>
                    </w:div>
                  </w:divsChild>
                </w:div>
                <w:div w:id="1279533862">
                  <w:marLeft w:val="0"/>
                  <w:marRight w:val="0"/>
                  <w:marTop w:val="0"/>
                  <w:marBottom w:val="0"/>
                  <w:divBdr>
                    <w:top w:val="none" w:sz="0" w:space="0" w:color="auto"/>
                    <w:left w:val="none" w:sz="0" w:space="0" w:color="auto"/>
                    <w:bottom w:val="none" w:sz="0" w:space="0" w:color="auto"/>
                    <w:right w:val="none" w:sz="0" w:space="0" w:color="auto"/>
                  </w:divBdr>
                  <w:divsChild>
                    <w:div w:id="1546017480">
                      <w:marLeft w:val="0"/>
                      <w:marRight w:val="0"/>
                      <w:marTop w:val="0"/>
                      <w:marBottom w:val="0"/>
                      <w:divBdr>
                        <w:top w:val="none" w:sz="0" w:space="0" w:color="auto"/>
                        <w:left w:val="none" w:sz="0" w:space="0" w:color="auto"/>
                        <w:bottom w:val="none" w:sz="0" w:space="0" w:color="auto"/>
                        <w:right w:val="none" w:sz="0" w:space="0" w:color="auto"/>
                      </w:divBdr>
                    </w:div>
                  </w:divsChild>
                </w:div>
                <w:div w:id="50740057">
                  <w:marLeft w:val="0"/>
                  <w:marRight w:val="0"/>
                  <w:marTop w:val="0"/>
                  <w:marBottom w:val="0"/>
                  <w:divBdr>
                    <w:top w:val="none" w:sz="0" w:space="0" w:color="auto"/>
                    <w:left w:val="none" w:sz="0" w:space="0" w:color="auto"/>
                    <w:bottom w:val="none" w:sz="0" w:space="0" w:color="auto"/>
                    <w:right w:val="none" w:sz="0" w:space="0" w:color="auto"/>
                  </w:divBdr>
                  <w:divsChild>
                    <w:div w:id="141585966">
                      <w:marLeft w:val="0"/>
                      <w:marRight w:val="0"/>
                      <w:marTop w:val="0"/>
                      <w:marBottom w:val="0"/>
                      <w:divBdr>
                        <w:top w:val="none" w:sz="0" w:space="0" w:color="auto"/>
                        <w:left w:val="none" w:sz="0" w:space="0" w:color="auto"/>
                        <w:bottom w:val="none" w:sz="0" w:space="0" w:color="auto"/>
                        <w:right w:val="none" w:sz="0" w:space="0" w:color="auto"/>
                      </w:divBdr>
                    </w:div>
                  </w:divsChild>
                </w:div>
                <w:div w:id="1189832577">
                  <w:marLeft w:val="0"/>
                  <w:marRight w:val="0"/>
                  <w:marTop w:val="0"/>
                  <w:marBottom w:val="0"/>
                  <w:divBdr>
                    <w:top w:val="none" w:sz="0" w:space="0" w:color="auto"/>
                    <w:left w:val="none" w:sz="0" w:space="0" w:color="auto"/>
                    <w:bottom w:val="none" w:sz="0" w:space="0" w:color="auto"/>
                    <w:right w:val="none" w:sz="0" w:space="0" w:color="auto"/>
                  </w:divBdr>
                  <w:divsChild>
                    <w:div w:id="1555433928">
                      <w:marLeft w:val="0"/>
                      <w:marRight w:val="0"/>
                      <w:marTop w:val="0"/>
                      <w:marBottom w:val="0"/>
                      <w:divBdr>
                        <w:top w:val="none" w:sz="0" w:space="0" w:color="auto"/>
                        <w:left w:val="none" w:sz="0" w:space="0" w:color="auto"/>
                        <w:bottom w:val="none" w:sz="0" w:space="0" w:color="auto"/>
                        <w:right w:val="none" w:sz="0" w:space="0" w:color="auto"/>
                      </w:divBdr>
                    </w:div>
                  </w:divsChild>
                </w:div>
                <w:div w:id="711006521">
                  <w:marLeft w:val="0"/>
                  <w:marRight w:val="0"/>
                  <w:marTop w:val="0"/>
                  <w:marBottom w:val="0"/>
                  <w:divBdr>
                    <w:top w:val="none" w:sz="0" w:space="0" w:color="auto"/>
                    <w:left w:val="none" w:sz="0" w:space="0" w:color="auto"/>
                    <w:bottom w:val="none" w:sz="0" w:space="0" w:color="auto"/>
                    <w:right w:val="none" w:sz="0" w:space="0" w:color="auto"/>
                  </w:divBdr>
                  <w:divsChild>
                    <w:div w:id="1549150032">
                      <w:marLeft w:val="0"/>
                      <w:marRight w:val="0"/>
                      <w:marTop w:val="0"/>
                      <w:marBottom w:val="0"/>
                      <w:divBdr>
                        <w:top w:val="none" w:sz="0" w:space="0" w:color="auto"/>
                        <w:left w:val="none" w:sz="0" w:space="0" w:color="auto"/>
                        <w:bottom w:val="none" w:sz="0" w:space="0" w:color="auto"/>
                        <w:right w:val="none" w:sz="0" w:space="0" w:color="auto"/>
                      </w:divBdr>
                    </w:div>
                  </w:divsChild>
                </w:div>
                <w:div w:id="1008295150">
                  <w:marLeft w:val="0"/>
                  <w:marRight w:val="0"/>
                  <w:marTop w:val="0"/>
                  <w:marBottom w:val="0"/>
                  <w:divBdr>
                    <w:top w:val="none" w:sz="0" w:space="0" w:color="auto"/>
                    <w:left w:val="none" w:sz="0" w:space="0" w:color="auto"/>
                    <w:bottom w:val="none" w:sz="0" w:space="0" w:color="auto"/>
                    <w:right w:val="none" w:sz="0" w:space="0" w:color="auto"/>
                  </w:divBdr>
                  <w:divsChild>
                    <w:div w:id="872304794">
                      <w:marLeft w:val="0"/>
                      <w:marRight w:val="0"/>
                      <w:marTop w:val="0"/>
                      <w:marBottom w:val="0"/>
                      <w:divBdr>
                        <w:top w:val="none" w:sz="0" w:space="0" w:color="auto"/>
                        <w:left w:val="none" w:sz="0" w:space="0" w:color="auto"/>
                        <w:bottom w:val="none" w:sz="0" w:space="0" w:color="auto"/>
                        <w:right w:val="none" w:sz="0" w:space="0" w:color="auto"/>
                      </w:divBdr>
                    </w:div>
                  </w:divsChild>
                </w:div>
                <w:div w:id="1426728263">
                  <w:marLeft w:val="0"/>
                  <w:marRight w:val="0"/>
                  <w:marTop w:val="0"/>
                  <w:marBottom w:val="0"/>
                  <w:divBdr>
                    <w:top w:val="none" w:sz="0" w:space="0" w:color="auto"/>
                    <w:left w:val="none" w:sz="0" w:space="0" w:color="auto"/>
                    <w:bottom w:val="none" w:sz="0" w:space="0" w:color="auto"/>
                    <w:right w:val="none" w:sz="0" w:space="0" w:color="auto"/>
                  </w:divBdr>
                  <w:divsChild>
                    <w:div w:id="725110445">
                      <w:marLeft w:val="0"/>
                      <w:marRight w:val="0"/>
                      <w:marTop w:val="0"/>
                      <w:marBottom w:val="0"/>
                      <w:divBdr>
                        <w:top w:val="none" w:sz="0" w:space="0" w:color="auto"/>
                        <w:left w:val="none" w:sz="0" w:space="0" w:color="auto"/>
                        <w:bottom w:val="none" w:sz="0" w:space="0" w:color="auto"/>
                        <w:right w:val="none" w:sz="0" w:space="0" w:color="auto"/>
                      </w:divBdr>
                    </w:div>
                  </w:divsChild>
                </w:div>
                <w:div w:id="1904755268">
                  <w:marLeft w:val="0"/>
                  <w:marRight w:val="0"/>
                  <w:marTop w:val="0"/>
                  <w:marBottom w:val="0"/>
                  <w:divBdr>
                    <w:top w:val="none" w:sz="0" w:space="0" w:color="auto"/>
                    <w:left w:val="none" w:sz="0" w:space="0" w:color="auto"/>
                    <w:bottom w:val="none" w:sz="0" w:space="0" w:color="auto"/>
                    <w:right w:val="none" w:sz="0" w:space="0" w:color="auto"/>
                  </w:divBdr>
                  <w:divsChild>
                    <w:div w:id="673263459">
                      <w:marLeft w:val="0"/>
                      <w:marRight w:val="0"/>
                      <w:marTop w:val="0"/>
                      <w:marBottom w:val="0"/>
                      <w:divBdr>
                        <w:top w:val="none" w:sz="0" w:space="0" w:color="auto"/>
                        <w:left w:val="none" w:sz="0" w:space="0" w:color="auto"/>
                        <w:bottom w:val="none" w:sz="0" w:space="0" w:color="auto"/>
                        <w:right w:val="none" w:sz="0" w:space="0" w:color="auto"/>
                      </w:divBdr>
                    </w:div>
                  </w:divsChild>
                </w:div>
                <w:div w:id="1544437266">
                  <w:marLeft w:val="0"/>
                  <w:marRight w:val="0"/>
                  <w:marTop w:val="0"/>
                  <w:marBottom w:val="0"/>
                  <w:divBdr>
                    <w:top w:val="none" w:sz="0" w:space="0" w:color="auto"/>
                    <w:left w:val="none" w:sz="0" w:space="0" w:color="auto"/>
                    <w:bottom w:val="none" w:sz="0" w:space="0" w:color="auto"/>
                    <w:right w:val="none" w:sz="0" w:space="0" w:color="auto"/>
                  </w:divBdr>
                  <w:divsChild>
                    <w:div w:id="1470633037">
                      <w:marLeft w:val="0"/>
                      <w:marRight w:val="0"/>
                      <w:marTop w:val="0"/>
                      <w:marBottom w:val="0"/>
                      <w:divBdr>
                        <w:top w:val="none" w:sz="0" w:space="0" w:color="auto"/>
                        <w:left w:val="none" w:sz="0" w:space="0" w:color="auto"/>
                        <w:bottom w:val="none" w:sz="0" w:space="0" w:color="auto"/>
                        <w:right w:val="none" w:sz="0" w:space="0" w:color="auto"/>
                      </w:divBdr>
                    </w:div>
                  </w:divsChild>
                </w:div>
                <w:div w:id="1137070404">
                  <w:marLeft w:val="0"/>
                  <w:marRight w:val="0"/>
                  <w:marTop w:val="0"/>
                  <w:marBottom w:val="0"/>
                  <w:divBdr>
                    <w:top w:val="none" w:sz="0" w:space="0" w:color="auto"/>
                    <w:left w:val="none" w:sz="0" w:space="0" w:color="auto"/>
                    <w:bottom w:val="none" w:sz="0" w:space="0" w:color="auto"/>
                    <w:right w:val="none" w:sz="0" w:space="0" w:color="auto"/>
                  </w:divBdr>
                  <w:divsChild>
                    <w:div w:id="1286891983">
                      <w:marLeft w:val="0"/>
                      <w:marRight w:val="0"/>
                      <w:marTop w:val="0"/>
                      <w:marBottom w:val="0"/>
                      <w:divBdr>
                        <w:top w:val="none" w:sz="0" w:space="0" w:color="auto"/>
                        <w:left w:val="none" w:sz="0" w:space="0" w:color="auto"/>
                        <w:bottom w:val="none" w:sz="0" w:space="0" w:color="auto"/>
                        <w:right w:val="none" w:sz="0" w:space="0" w:color="auto"/>
                      </w:divBdr>
                    </w:div>
                  </w:divsChild>
                </w:div>
                <w:div w:id="306597396">
                  <w:marLeft w:val="0"/>
                  <w:marRight w:val="0"/>
                  <w:marTop w:val="0"/>
                  <w:marBottom w:val="0"/>
                  <w:divBdr>
                    <w:top w:val="none" w:sz="0" w:space="0" w:color="auto"/>
                    <w:left w:val="none" w:sz="0" w:space="0" w:color="auto"/>
                    <w:bottom w:val="none" w:sz="0" w:space="0" w:color="auto"/>
                    <w:right w:val="none" w:sz="0" w:space="0" w:color="auto"/>
                  </w:divBdr>
                  <w:divsChild>
                    <w:div w:id="1262110495">
                      <w:marLeft w:val="0"/>
                      <w:marRight w:val="0"/>
                      <w:marTop w:val="0"/>
                      <w:marBottom w:val="0"/>
                      <w:divBdr>
                        <w:top w:val="none" w:sz="0" w:space="0" w:color="auto"/>
                        <w:left w:val="none" w:sz="0" w:space="0" w:color="auto"/>
                        <w:bottom w:val="none" w:sz="0" w:space="0" w:color="auto"/>
                        <w:right w:val="none" w:sz="0" w:space="0" w:color="auto"/>
                      </w:divBdr>
                    </w:div>
                  </w:divsChild>
                </w:div>
                <w:div w:id="1439327036">
                  <w:marLeft w:val="0"/>
                  <w:marRight w:val="0"/>
                  <w:marTop w:val="0"/>
                  <w:marBottom w:val="0"/>
                  <w:divBdr>
                    <w:top w:val="none" w:sz="0" w:space="0" w:color="auto"/>
                    <w:left w:val="none" w:sz="0" w:space="0" w:color="auto"/>
                    <w:bottom w:val="none" w:sz="0" w:space="0" w:color="auto"/>
                    <w:right w:val="none" w:sz="0" w:space="0" w:color="auto"/>
                  </w:divBdr>
                  <w:divsChild>
                    <w:div w:id="1998683067">
                      <w:marLeft w:val="0"/>
                      <w:marRight w:val="0"/>
                      <w:marTop w:val="0"/>
                      <w:marBottom w:val="0"/>
                      <w:divBdr>
                        <w:top w:val="none" w:sz="0" w:space="0" w:color="auto"/>
                        <w:left w:val="none" w:sz="0" w:space="0" w:color="auto"/>
                        <w:bottom w:val="none" w:sz="0" w:space="0" w:color="auto"/>
                        <w:right w:val="none" w:sz="0" w:space="0" w:color="auto"/>
                      </w:divBdr>
                    </w:div>
                  </w:divsChild>
                </w:div>
                <w:div w:id="1525749470">
                  <w:marLeft w:val="0"/>
                  <w:marRight w:val="0"/>
                  <w:marTop w:val="0"/>
                  <w:marBottom w:val="0"/>
                  <w:divBdr>
                    <w:top w:val="none" w:sz="0" w:space="0" w:color="auto"/>
                    <w:left w:val="none" w:sz="0" w:space="0" w:color="auto"/>
                    <w:bottom w:val="none" w:sz="0" w:space="0" w:color="auto"/>
                    <w:right w:val="none" w:sz="0" w:space="0" w:color="auto"/>
                  </w:divBdr>
                  <w:divsChild>
                    <w:div w:id="757100527">
                      <w:marLeft w:val="0"/>
                      <w:marRight w:val="0"/>
                      <w:marTop w:val="0"/>
                      <w:marBottom w:val="0"/>
                      <w:divBdr>
                        <w:top w:val="none" w:sz="0" w:space="0" w:color="auto"/>
                        <w:left w:val="none" w:sz="0" w:space="0" w:color="auto"/>
                        <w:bottom w:val="none" w:sz="0" w:space="0" w:color="auto"/>
                        <w:right w:val="none" w:sz="0" w:space="0" w:color="auto"/>
                      </w:divBdr>
                    </w:div>
                  </w:divsChild>
                </w:div>
                <w:div w:id="773600826">
                  <w:marLeft w:val="0"/>
                  <w:marRight w:val="0"/>
                  <w:marTop w:val="0"/>
                  <w:marBottom w:val="0"/>
                  <w:divBdr>
                    <w:top w:val="none" w:sz="0" w:space="0" w:color="auto"/>
                    <w:left w:val="none" w:sz="0" w:space="0" w:color="auto"/>
                    <w:bottom w:val="none" w:sz="0" w:space="0" w:color="auto"/>
                    <w:right w:val="none" w:sz="0" w:space="0" w:color="auto"/>
                  </w:divBdr>
                  <w:divsChild>
                    <w:div w:id="1391735739">
                      <w:marLeft w:val="0"/>
                      <w:marRight w:val="0"/>
                      <w:marTop w:val="0"/>
                      <w:marBottom w:val="0"/>
                      <w:divBdr>
                        <w:top w:val="none" w:sz="0" w:space="0" w:color="auto"/>
                        <w:left w:val="none" w:sz="0" w:space="0" w:color="auto"/>
                        <w:bottom w:val="none" w:sz="0" w:space="0" w:color="auto"/>
                        <w:right w:val="none" w:sz="0" w:space="0" w:color="auto"/>
                      </w:divBdr>
                    </w:div>
                  </w:divsChild>
                </w:div>
                <w:div w:id="897400032">
                  <w:marLeft w:val="0"/>
                  <w:marRight w:val="0"/>
                  <w:marTop w:val="0"/>
                  <w:marBottom w:val="0"/>
                  <w:divBdr>
                    <w:top w:val="none" w:sz="0" w:space="0" w:color="auto"/>
                    <w:left w:val="none" w:sz="0" w:space="0" w:color="auto"/>
                    <w:bottom w:val="none" w:sz="0" w:space="0" w:color="auto"/>
                    <w:right w:val="none" w:sz="0" w:space="0" w:color="auto"/>
                  </w:divBdr>
                  <w:divsChild>
                    <w:div w:id="1672566017">
                      <w:marLeft w:val="0"/>
                      <w:marRight w:val="0"/>
                      <w:marTop w:val="0"/>
                      <w:marBottom w:val="0"/>
                      <w:divBdr>
                        <w:top w:val="none" w:sz="0" w:space="0" w:color="auto"/>
                        <w:left w:val="none" w:sz="0" w:space="0" w:color="auto"/>
                        <w:bottom w:val="none" w:sz="0" w:space="0" w:color="auto"/>
                        <w:right w:val="none" w:sz="0" w:space="0" w:color="auto"/>
                      </w:divBdr>
                    </w:div>
                  </w:divsChild>
                </w:div>
                <w:div w:id="1077284690">
                  <w:marLeft w:val="0"/>
                  <w:marRight w:val="0"/>
                  <w:marTop w:val="0"/>
                  <w:marBottom w:val="0"/>
                  <w:divBdr>
                    <w:top w:val="none" w:sz="0" w:space="0" w:color="auto"/>
                    <w:left w:val="none" w:sz="0" w:space="0" w:color="auto"/>
                    <w:bottom w:val="none" w:sz="0" w:space="0" w:color="auto"/>
                    <w:right w:val="none" w:sz="0" w:space="0" w:color="auto"/>
                  </w:divBdr>
                  <w:divsChild>
                    <w:div w:id="46338144">
                      <w:marLeft w:val="0"/>
                      <w:marRight w:val="0"/>
                      <w:marTop w:val="0"/>
                      <w:marBottom w:val="0"/>
                      <w:divBdr>
                        <w:top w:val="none" w:sz="0" w:space="0" w:color="auto"/>
                        <w:left w:val="none" w:sz="0" w:space="0" w:color="auto"/>
                        <w:bottom w:val="none" w:sz="0" w:space="0" w:color="auto"/>
                        <w:right w:val="none" w:sz="0" w:space="0" w:color="auto"/>
                      </w:divBdr>
                    </w:div>
                  </w:divsChild>
                </w:div>
                <w:div w:id="1658534270">
                  <w:marLeft w:val="0"/>
                  <w:marRight w:val="0"/>
                  <w:marTop w:val="0"/>
                  <w:marBottom w:val="0"/>
                  <w:divBdr>
                    <w:top w:val="none" w:sz="0" w:space="0" w:color="auto"/>
                    <w:left w:val="none" w:sz="0" w:space="0" w:color="auto"/>
                    <w:bottom w:val="none" w:sz="0" w:space="0" w:color="auto"/>
                    <w:right w:val="none" w:sz="0" w:space="0" w:color="auto"/>
                  </w:divBdr>
                  <w:divsChild>
                    <w:div w:id="996306214">
                      <w:marLeft w:val="0"/>
                      <w:marRight w:val="0"/>
                      <w:marTop w:val="0"/>
                      <w:marBottom w:val="0"/>
                      <w:divBdr>
                        <w:top w:val="none" w:sz="0" w:space="0" w:color="auto"/>
                        <w:left w:val="none" w:sz="0" w:space="0" w:color="auto"/>
                        <w:bottom w:val="none" w:sz="0" w:space="0" w:color="auto"/>
                        <w:right w:val="none" w:sz="0" w:space="0" w:color="auto"/>
                      </w:divBdr>
                    </w:div>
                  </w:divsChild>
                </w:div>
                <w:div w:id="258026976">
                  <w:marLeft w:val="0"/>
                  <w:marRight w:val="0"/>
                  <w:marTop w:val="0"/>
                  <w:marBottom w:val="0"/>
                  <w:divBdr>
                    <w:top w:val="none" w:sz="0" w:space="0" w:color="auto"/>
                    <w:left w:val="none" w:sz="0" w:space="0" w:color="auto"/>
                    <w:bottom w:val="none" w:sz="0" w:space="0" w:color="auto"/>
                    <w:right w:val="none" w:sz="0" w:space="0" w:color="auto"/>
                  </w:divBdr>
                  <w:divsChild>
                    <w:div w:id="1085764299">
                      <w:marLeft w:val="0"/>
                      <w:marRight w:val="0"/>
                      <w:marTop w:val="0"/>
                      <w:marBottom w:val="0"/>
                      <w:divBdr>
                        <w:top w:val="none" w:sz="0" w:space="0" w:color="auto"/>
                        <w:left w:val="none" w:sz="0" w:space="0" w:color="auto"/>
                        <w:bottom w:val="none" w:sz="0" w:space="0" w:color="auto"/>
                        <w:right w:val="none" w:sz="0" w:space="0" w:color="auto"/>
                      </w:divBdr>
                    </w:div>
                  </w:divsChild>
                </w:div>
                <w:div w:id="1127237402">
                  <w:marLeft w:val="0"/>
                  <w:marRight w:val="0"/>
                  <w:marTop w:val="0"/>
                  <w:marBottom w:val="0"/>
                  <w:divBdr>
                    <w:top w:val="none" w:sz="0" w:space="0" w:color="auto"/>
                    <w:left w:val="none" w:sz="0" w:space="0" w:color="auto"/>
                    <w:bottom w:val="none" w:sz="0" w:space="0" w:color="auto"/>
                    <w:right w:val="none" w:sz="0" w:space="0" w:color="auto"/>
                  </w:divBdr>
                  <w:divsChild>
                    <w:div w:id="190412239">
                      <w:marLeft w:val="0"/>
                      <w:marRight w:val="0"/>
                      <w:marTop w:val="0"/>
                      <w:marBottom w:val="0"/>
                      <w:divBdr>
                        <w:top w:val="none" w:sz="0" w:space="0" w:color="auto"/>
                        <w:left w:val="none" w:sz="0" w:space="0" w:color="auto"/>
                        <w:bottom w:val="none" w:sz="0" w:space="0" w:color="auto"/>
                        <w:right w:val="none" w:sz="0" w:space="0" w:color="auto"/>
                      </w:divBdr>
                    </w:div>
                  </w:divsChild>
                </w:div>
                <w:div w:id="720520289">
                  <w:marLeft w:val="0"/>
                  <w:marRight w:val="0"/>
                  <w:marTop w:val="0"/>
                  <w:marBottom w:val="0"/>
                  <w:divBdr>
                    <w:top w:val="none" w:sz="0" w:space="0" w:color="auto"/>
                    <w:left w:val="none" w:sz="0" w:space="0" w:color="auto"/>
                    <w:bottom w:val="none" w:sz="0" w:space="0" w:color="auto"/>
                    <w:right w:val="none" w:sz="0" w:space="0" w:color="auto"/>
                  </w:divBdr>
                  <w:divsChild>
                    <w:div w:id="1548639259">
                      <w:marLeft w:val="0"/>
                      <w:marRight w:val="0"/>
                      <w:marTop w:val="0"/>
                      <w:marBottom w:val="0"/>
                      <w:divBdr>
                        <w:top w:val="none" w:sz="0" w:space="0" w:color="auto"/>
                        <w:left w:val="none" w:sz="0" w:space="0" w:color="auto"/>
                        <w:bottom w:val="none" w:sz="0" w:space="0" w:color="auto"/>
                        <w:right w:val="none" w:sz="0" w:space="0" w:color="auto"/>
                      </w:divBdr>
                    </w:div>
                  </w:divsChild>
                </w:div>
                <w:div w:id="923683558">
                  <w:marLeft w:val="0"/>
                  <w:marRight w:val="0"/>
                  <w:marTop w:val="0"/>
                  <w:marBottom w:val="0"/>
                  <w:divBdr>
                    <w:top w:val="none" w:sz="0" w:space="0" w:color="auto"/>
                    <w:left w:val="none" w:sz="0" w:space="0" w:color="auto"/>
                    <w:bottom w:val="none" w:sz="0" w:space="0" w:color="auto"/>
                    <w:right w:val="none" w:sz="0" w:space="0" w:color="auto"/>
                  </w:divBdr>
                  <w:divsChild>
                    <w:div w:id="1421607173">
                      <w:marLeft w:val="0"/>
                      <w:marRight w:val="0"/>
                      <w:marTop w:val="0"/>
                      <w:marBottom w:val="0"/>
                      <w:divBdr>
                        <w:top w:val="none" w:sz="0" w:space="0" w:color="auto"/>
                        <w:left w:val="none" w:sz="0" w:space="0" w:color="auto"/>
                        <w:bottom w:val="none" w:sz="0" w:space="0" w:color="auto"/>
                        <w:right w:val="none" w:sz="0" w:space="0" w:color="auto"/>
                      </w:divBdr>
                    </w:div>
                  </w:divsChild>
                </w:div>
                <w:div w:id="1603562586">
                  <w:marLeft w:val="0"/>
                  <w:marRight w:val="0"/>
                  <w:marTop w:val="0"/>
                  <w:marBottom w:val="0"/>
                  <w:divBdr>
                    <w:top w:val="none" w:sz="0" w:space="0" w:color="auto"/>
                    <w:left w:val="none" w:sz="0" w:space="0" w:color="auto"/>
                    <w:bottom w:val="none" w:sz="0" w:space="0" w:color="auto"/>
                    <w:right w:val="none" w:sz="0" w:space="0" w:color="auto"/>
                  </w:divBdr>
                  <w:divsChild>
                    <w:div w:id="2114474175">
                      <w:marLeft w:val="0"/>
                      <w:marRight w:val="0"/>
                      <w:marTop w:val="0"/>
                      <w:marBottom w:val="0"/>
                      <w:divBdr>
                        <w:top w:val="none" w:sz="0" w:space="0" w:color="auto"/>
                        <w:left w:val="none" w:sz="0" w:space="0" w:color="auto"/>
                        <w:bottom w:val="none" w:sz="0" w:space="0" w:color="auto"/>
                        <w:right w:val="none" w:sz="0" w:space="0" w:color="auto"/>
                      </w:divBdr>
                    </w:div>
                  </w:divsChild>
                </w:div>
                <w:div w:id="1495028563">
                  <w:marLeft w:val="0"/>
                  <w:marRight w:val="0"/>
                  <w:marTop w:val="0"/>
                  <w:marBottom w:val="0"/>
                  <w:divBdr>
                    <w:top w:val="none" w:sz="0" w:space="0" w:color="auto"/>
                    <w:left w:val="none" w:sz="0" w:space="0" w:color="auto"/>
                    <w:bottom w:val="none" w:sz="0" w:space="0" w:color="auto"/>
                    <w:right w:val="none" w:sz="0" w:space="0" w:color="auto"/>
                  </w:divBdr>
                  <w:divsChild>
                    <w:div w:id="1445153336">
                      <w:marLeft w:val="0"/>
                      <w:marRight w:val="0"/>
                      <w:marTop w:val="0"/>
                      <w:marBottom w:val="0"/>
                      <w:divBdr>
                        <w:top w:val="none" w:sz="0" w:space="0" w:color="auto"/>
                        <w:left w:val="none" w:sz="0" w:space="0" w:color="auto"/>
                        <w:bottom w:val="none" w:sz="0" w:space="0" w:color="auto"/>
                        <w:right w:val="none" w:sz="0" w:space="0" w:color="auto"/>
                      </w:divBdr>
                    </w:div>
                  </w:divsChild>
                </w:div>
                <w:div w:id="369763859">
                  <w:marLeft w:val="0"/>
                  <w:marRight w:val="0"/>
                  <w:marTop w:val="0"/>
                  <w:marBottom w:val="0"/>
                  <w:divBdr>
                    <w:top w:val="none" w:sz="0" w:space="0" w:color="auto"/>
                    <w:left w:val="none" w:sz="0" w:space="0" w:color="auto"/>
                    <w:bottom w:val="none" w:sz="0" w:space="0" w:color="auto"/>
                    <w:right w:val="none" w:sz="0" w:space="0" w:color="auto"/>
                  </w:divBdr>
                  <w:divsChild>
                    <w:div w:id="916130927">
                      <w:marLeft w:val="0"/>
                      <w:marRight w:val="0"/>
                      <w:marTop w:val="0"/>
                      <w:marBottom w:val="0"/>
                      <w:divBdr>
                        <w:top w:val="none" w:sz="0" w:space="0" w:color="auto"/>
                        <w:left w:val="none" w:sz="0" w:space="0" w:color="auto"/>
                        <w:bottom w:val="none" w:sz="0" w:space="0" w:color="auto"/>
                        <w:right w:val="none" w:sz="0" w:space="0" w:color="auto"/>
                      </w:divBdr>
                    </w:div>
                  </w:divsChild>
                </w:div>
                <w:div w:id="1924602757">
                  <w:marLeft w:val="0"/>
                  <w:marRight w:val="0"/>
                  <w:marTop w:val="0"/>
                  <w:marBottom w:val="0"/>
                  <w:divBdr>
                    <w:top w:val="none" w:sz="0" w:space="0" w:color="auto"/>
                    <w:left w:val="none" w:sz="0" w:space="0" w:color="auto"/>
                    <w:bottom w:val="none" w:sz="0" w:space="0" w:color="auto"/>
                    <w:right w:val="none" w:sz="0" w:space="0" w:color="auto"/>
                  </w:divBdr>
                  <w:divsChild>
                    <w:div w:id="711030782">
                      <w:marLeft w:val="0"/>
                      <w:marRight w:val="0"/>
                      <w:marTop w:val="0"/>
                      <w:marBottom w:val="0"/>
                      <w:divBdr>
                        <w:top w:val="none" w:sz="0" w:space="0" w:color="auto"/>
                        <w:left w:val="none" w:sz="0" w:space="0" w:color="auto"/>
                        <w:bottom w:val="none" w:sz="0" w:space="0" w:color="auto"/>
                        <w:right w:val="none" w:sz="0" w:space="0" w:color="auto"/>
                      </w:divBdr>
                    </w:div>
                  </w:divsChild>
                </w:div>
                <w:div w:id="1621646521">
                  <w:marLeft w:val="0"/>
                  <w:marRight w:val="0"/>
                  <w:marTop w:val="0"/>
                  <w:marBottom w:val="0"/>
                  <w:divBdr>
                    <w:top w:val="none" w:sz="0" w:space="0" w:color="auto"/>
                    <w:left w:val="none" w:sz="0" w:space="0" w:color="auto"/>
                    <w:bottom w:val="none" w:sz="0" w:space="0" w:color="auto"/>
                    <w:right w:val="none" w:sz="0" w:space="0" w:color="auto"/>
                  </w:divBdr>
                  <w:divsChild>
                    <w:div w:id="1316226668">
                      <w:marLeft w:val="0"/>
                      <w:marRight w:val="0"/>
                      <w:marTop w:val="0"/>
                      <w:marBottom w:val="0"/>
                      <w:divBdr>
                        <w:top w:val="none" w:sz="0" w:space="0" w:color="auto"/>
                        <w:left w:val="none" w:sz="0" w:space="0" w:color="auto"/>
                        <w:bottom w:val="none" w:sz="0" w:space="0" w:color="auto"/>
                        <w:right w:val="none" w:sz="0" w:space="0" w:color="auto"/>
                      </w:divBdr>
                    </w:div>
                  </w:divsChild>
                </w:div>
                <w:div w:id="1967271660">
                  <w:marLeft w:val="0"/>
                  <w:marRight w:val="0"/>
                  <w:marTop w:val="0"/>
                  <w:marBottom w:val="0"/>
                  <w:divBdr>
                    <w:top w:val="none" w:sz="0" w:space="0" w:color="auto"/>
                    <w:left w:val="none" w:sz="0" w:space="0" w:color="auto"/>
                    <w:bottom w:val="none" w:sz="0" w:space="0" w:color="auto"/>
                    <w:right w:val="none" w:sz="0" w:space="0" w:color="auto"/>
                  </w:divBdr>
                  <w:divsChild>
                    <w:div w:id="1103916263">
                      <w:marLeft w:val="0"/>
                      <w:marRight w:val="0"/>
                      <w:marTop w:val="0"/>
                      <w:marBottom w:val="0"/>
                      <w:divBdr>
                        <w:top w:val="none" w:sz="0" w:space="0" w:color="auto"/>
                        <w:left w:val="none" w:sz="0" w:space="0" w:color="auto"/>
                        <w:bottom w:val="none" w:sz="0" w:space="0" w:color="auto"/>
                        <w:right w:val="none" w:sz="0" w:space="0" w:color="auto"/>
                      </w:divBdr>
                    </w:div>
                  </w:divsChild>
                </w:div>
                <w:div w:id="531303246">
                  <w:marLeft w:val="0"/>
                  <w:marRight w:val="0"/>
                  <w:marTop w:val="0"/>
                  <w:marBottom w:val="0"/>
                  <w:divBdr>
                    <w:top w:val="none" w:sz="0" w:space="0" w:color="auto"/>
                    <w:left w:val="none" w:sz="0" w:space="0" w:color="auto"/>
                    <w:bottom w:val="none" w:sz="0" w:space="0" w:color="auto"/>
                    <w:right w:val="none" w:sz="0" w:space="0" w:color="auto"/>
                  </w:divBdr>
                  <w:divsChild>
                    <w:div w:id="107493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2616">
          <w:marLeft w:val="0"/>
          <w:marRight w:val="0"/>
          <w:marTop w:val="0"/>
          <w:marBottom w:val="0"/>
          <w:divBdr>
            <w:top w:val="none" w:sz="0" w:space="0" w:color="auto"/>
            <w:left w:val="none" w:sz="0" w:space="0" w:color="auto"/>
            <w:bottom w:val="none" w:sz="0" w:space="0" w:color="auto"/>
            <w:right w:val="none" w:sz="0" w:space="0" w:color="auto"/>
          </w:divBdr>
        </w:div>
        <w:div w:id="776557810">
          <w:marLeft w:val="0"/>
          <w:marRight w:val="0"/>
          <w:marTop w:val="0"/>
          <w:marBottom w:val="0"/>
          <w:divBdr>
            <w:top w:val="none" w:sz="0" w:space="0" w:color="auto"/>
            <w:left w:val="none" w:sz="0" w:space="0" w:color="auto"/>
            <w:bottom w:val="none" w:sz="0" w:space="0" w:color="auto"/>
            <w:right w:val="none" w:sz="0" w:space="0" w:color="auto"/>
          </w:divBdr>
        </w:div>
        <w:div w:id="2005040256">
          <w:marLeft w:val="0"/>
          <w:marRight w:val="0"/>
          <w:marTop w:val="0"/>
          <w:marBottom w:val="0"/>
          <w:divBdr>
            <w:top w:val="none" w:sz="0" w:space="0" w:color="auto"/>
            <w:left w:val="none" w:sz="0" w:space="0" w:color="auto"/>
            <w:bottom w:val="none" w:sz="0" w:space="0" w:color="auto"/>
            <w:right w:val="none" w:sz="0" w:space="0" w:color="auto"/>
          </w:divBdr>
        </w:div>
        <w:div w:id="1537503360">
          <w:marLeft w:val="0"/>
          <w:marRight w:val="0"/>
          <w:marTop w:val="0"/>
          <w:marBottom w:val="0"/>
          <w:divBdr>
            <w:top w:val="none" w:sz="0" w:space="0" w:color="auto"/>
            <w:left w:val="none" w:sz="0" w:space="0" w:color="auto"/>
            <w:bottom w:val="none" w:sz="0" w:space="0" w:color="auto"/>
            <w:right w:val="none" w:sz="0" w:space="0" w:color="auto"/>
          </w:divBdr>
        </w:div>
        <w:div w:id="212083276">
          <w:marLeft w:val="0"/>
          <w:marRight w:val="0"/>
          <w:marTop w:val="0"/>
          <w:marBottom w:val="0"/>
          <w:divBdr>
            <w:top w:val="none" w:sz="0" w:space="0" w:color="auto"/>
            <w:left w:val="none" w:sz="0" w:space="0" w:color="auto"/>
            <w:bottom w:val="none" w:sz="0" w:space="0" w:color="auto"/>
            <w:right w:val="none" w:sz="0" w:space="0" w:color="auto"/>
          </w:divBdr>
        </w:div>
        <w:div w:id="1316569997">
          <w:marLeft w:val="0"/>
          <w:marRight w:val="0"/>
          <w:marTop w:val="0"/>
          <w:marBottom w:val="0"/>
          <w:divBdr>
            <w:top w:val="none" w:sz="0" w:space="0" w:color="auto"/>
            <w:left w:val="none" w:sz="0" w:space="0" w:color="auto"/>
            <w:bottom w:val="none" w:sz="0" w:space="0" w:color="auto"/>
            <w:right w:val="none" w:sz="0" w:space="0" w:color="auto"/>
          </w:divBdr>
        </w:div>
        <w:div w:id="1227691743">
          <w:marLeft w:val="0"/>
          <w:marRight w:val="0"/>
          <w:marTop w:val="0"/>
          <w:marBottom w:val="0"/>
          <w:divBdr>
            <w:top w:val="none" w:sz="0" w:space="0" w:color="auto"/>
            <w:left w:val="none" w:sz="0" w:space="0" w:color="auto"/>
            <w:bottom w:val="none" w:sz="0" w:space="0" w:color="auto"/>
            <w:right w:val="none" w:sz="0" w:space="0" w:color="auto"/>
          </w:divBdr>
          <w:divsChild>
            <w:div w:id="794257317">
              <w:marLeft w:val="-75"/>
              <w:marRight w:val="0"/>
              <w:marTop w:val="30"/>
              <w:marBottom w:val="30"/>
              <w:divBdr>
                <w:top w:val="none" w:sz="0" w:space="0" w:color="auto"/>
                <w:left w:val="none" w:sz="0" w:space="0" w:color="auto"/>
                <w:bottom w:val="none" w:sz="0" w:space="0" w:color="auto"/>
                <w:right w:val="none" w:sz="0" w:space="0" w:color="auto"/>
              </w:divBdr>
              <w:divsChild>
                <w:div w:id="699084696">
                  <w:marLeft w:val="0"/>
                  <w:marRight w:val="0"/>
                  <w:marTop w:val="0"/>
                  <w:marBottom w:val="0"/>
                  <w:divBdr>
                    <w:top w:val="none" w:sz="0" w:space="0" w:color="auto"/>
                    <w:left w:val="none" w:sz="0" w:space="0" w:color="auto"/>
                    <w:bottom w:val="none" w:sz="0" w:space="0" w:color="auto"/>
                    <w:right w:val="none" w:sz="0" w:space="0" w:color="auto"/>
                  </w:divBdr>
                  <w:divsChild>
                    <w:div w:id="612709898">
                      <w:marLeft w:val="0"/>
                      <w:marRight w:val="0"/>
                      <w:marTop w:val="0"/>
                      <w:marBottom w:val="0"/>
                      <w:divBdr>
                        <w:top w:val="none" w:sz="0" w:space="0" w:color="auto"/>
                        <w:left w:val="none" w:sz="0" w:space="0" w:color="auto"/>
                        <w:bottom w:val="none" w:sz="0" w:space="0" w:color="auto"/>
                        <w:right w:val="none" w:sz="0" w:space="0" w:color="auto"/>
                      </w:divBdr>
                    </w:div>
                  </w:divsChild>
                </w:div>
                <w:div w:id="1639457444">
                  <w:marLeft w:val="0"/>
                  <w:marRight w:val="0"/>
                  <w:marTop w:val="0"/>
                  <w:marBottom w:val="0"/>
                  <w:divBdr>
                    <w:top w:val="none" w:sz="0" w:space="0" w:color="auto"/>
                    <w:left w:val="none" w:sz="0" w:space="0" w:color="auto"/>
                    <w:bottom w:val="none" w:sz="0" w:space="0" w:color="auto"/>
                    <w:right w:val="none" w:sz="0" w:space="0" w:color="auto"/>
                  </w:divBdr>
                  <w:divsChild>
                    <w:div w:id="1819415549">
                      <w:marLeft w:val="0"/>
                      <w:marRight w:val="0"/>
                      <w:marTop w:val="0"/>
                      <w:marBottom w:val="0"/>
                      <w:divBdr>
                        <w:top w:val="none" w:sz="0" w:space="0" w:color="auto"/>
                        <w:left w:val="none" w:sz="0" w:space="0" w:color="auto"/>
                        <w:bottom w:val="none" w:sz="0" w:space="0" w:color="auto"/>
                        <w:right w:val="none" w:sz="0" w:space="0" w:color="auto"/>
                      </w:divBdr>
                    </w:div>
                  </w:divsChild>
                </w:div>
                <w:div w:id="185827081">
                  <w:marLeft w:val="0"/>
                  <w:marRight w:val="0"/>
                  <w:marTop w:val="0"/>
                  <w:marBottom w:val="0"/>
                  <w:divBdr>
                    <w:top w:val="none" w:sz="0" w:space="0" w:color="auto"/>
                    <w:left w:val="none" w:sz="0" w:space="0" w:color="auto"/>
                    <w:bottom w:val="none" w:sz="0" w:space="0" w:color="auto"/>
                    <w:right w:val="none" w:sz="0" w:space="0" w:color="auto"/>
                  </w:divBdr>
                  <w:divsChild>
                    <w:div w:id="250627574">
                      <w:marLeft w:val="0"/>
                      <w:marRight w:val="0"/>
                      <w:marTop w:val="0"/>
                      <w:marBottom w:val="0"/>
                      <w:divBdr>
                        <w:top w:val="none" w:sz="0" w:space="0" w:color="auto"/>
                        <w:left w:val="none" w:sz="0" w:space="0" w:color="auto"/>
                        <w:bottom w:val="none" w:sz="0" w:space="0" w:color="auto"/>
                        <w:right w:val="none" w:sz="0" w:space="0" w:color="auto"/>
                      </w:divBdr>
                    </w:div>
                  </w:divsChild>
                </w:div>
                <w:div w:id="1886063319">
                  <w:marLeft w:val="0"/>
                  <w:marRight w:val="0"/>
                  <w:marTop w:val="0"/>
                  <w:marBottom w:val="0"/>
                  <w:divBdr>
                    <w:top w:val="none" w:sz="0" w:space="0" w:color="auto"/>
                    <w:left w:val="none" w:sz="0" w:space="0" w:color="auto"/>
                    <w:bottom w:val="none" w:sz="0" w:space="0" w:color="auto"/>
                    <w:right w:val="none" w:sz="0" w:space="0" w:color="auto"/>
                  </w:divBdr>
                  <w:divsChild>
                    <w:div w:id="550380976">
                      <w:marLeft w:val="0"/>
                      <w:marRight w:val="0"/>
                      <w:marTop w:val="0"/>
                      <w:marBottom w:val="0"/>
                      <w:divBdr>
                        <w:top w:val="none" w:sz="0" w:space="0" w:color="auto"/>
                        <w:left w:val="none" w:sz="0" w:space="0" w:color="auto"/>
                        <w:bottom w:val="none" w:sz="0" w:space="0" w:color="auto"/>
                        <w:right w:val="none" w:sz="0" w:space="0" w:color="auto"/>
                      </w:divBdr>
                    </w:div>
                  </w:divsChild>
                </w:div>
                <w:div w:id="819232154">
                  <w:marLeft w:val="0"/>
                  <w:marRight w:val="0"/>
                  <w:marTop w:val="0"/>
                  <w:marBottom w:val="0"/>
                  <w:divBdr>
                    <w:top w:val="none" w:sz="0" w:space="0" w:color="auto"/>
                    <w:left w:val="none" w:sz="0" w:space="0" w:color="auto"/>
                    <w:bottom w:val="none" w:sz="0" w:space="0" w:color="auto"/>
                    <w:right w:val="none" w:sz="0" w:space="0" w:color="auto"/>
                  </w:divBdr>
                  <w:divsChild>
                    <w:div w:id="1797139120">
                      <w:marLeft w:val="0"/>
                      <w:marRight w:val="0"/>
                      <w:marTop w:val="0"/>
                      <w:marBottom w:val="0"/>
                      <w:divBdr>
                        <w:top w:val="none" w:sz="0" w:space="0" w:color="auto"/>
                        <w:left w:val="none" w:sz="0" w:space="0" w:color="auto"/>
                        <w:bottom w:val="none" w:sz="0" w:space="0" w:color="auto"/>
                        <w:right w:val="none" w:sz="0" w:space="0" w:color="auto"/>
                      </w:divBdr>
                    </w:div>
                  </w:divsChild>
                </w:div>
                <w:div w:id="1097673172">
                  <w:marLeft w:val="0"/>
                  <w:marRight w:val="0"/>
                  <w:marTop w:val="0"/>
                  <w:marBottom w:val="0"/>
                  <w:divBdr>
                    <w:top w:val="none" w:sz="0" w:space="0" w:color="auto"/>
                    <w:left w:val="none" w:sz="0" w:space="0" w:color="auto"/>
                    <w:bottom w:val="none" w:sz="0" w:space="0" w:color="auto"/>
                    <w:right w:val="none" w:sz="0" w:space="0" w:color="auto"/>
                  </w:divBdr>
                  <w:divsChild>
                    <w:div w:id="780690481">
                      <w:marLeft w:val="0"/>
                      <w:marRight w:val="0"/>
                      <w:marTop w:val="0"/>
                      <w:marBottom w:val="0"/>
                      <w:divBdr>
                        <w:top w:val="none" w:sz="0" w:space="0" w:color="auto"/>
                        <w:left w:val="none" w:sz="0" w:space="0" w:color="auto"/>
                        <w:bottom w:val="none" w:sz="0" w:space="0" w:color="auto"/>
                        <w:right w:val="none" w:sz="0" w:space="0" w:color="auto"/>
                      </w:divBdr>
                    </w:div>
                  </w:divsChild>
                </w:div>
                <w:div w:id="1010567453">
                  <w:marLeft w:val="0"/>
                  <w:marRight w:val="0"/>
                  <w:marTop w:val="0"/>
                  <w:marBottom w:val="0"/>
                  <w:divBdr>
                    <w:top w:val="none" w:sz="0" w:space="0" w:color="auto"/>
                    <w:left w:val="none" w:sz="0" w:space="0" w:color="auto"/>
                    <w:bottom w:val="none" w:sz="0" w:space="0" w:color="auto"/>
                    <w:right w:val="none" w:sz="0" w:space="0" w:color="auto"/>
                  </w:divBdr>
                  <w:divsChild>
                    <w:div w:id="919023320">
                      <w:marLeft w:val="0"/>
                      <w:marRight w:val="0"/>
                      <w:marTop w:val="0"/>
                      <w:marBottom w:val="0"/>
                      <w:divBdr>
                        <w:top w:val="none" w:sz="0" w:space="0" w:color="auto"/>
                        <w:left w:val="none" w:sz="0" w:space="0" w:color="auto"/>
                        <w:bottom w:val="none" w:sz="0" w:space="0" w:color="auto"/>
                        <w:right w:val="none" w:sz="0" w:space="0" w:color="auto"/>
                      </w:divBdr>
                    </w:div>
                  </w:divsChild>
                </w:div>
                <w:div w:id="1911580315">
                  <w:marLeft w:val="0"/>
                  <w:marRight w:val="0"/>
                  <w:marTop w:val="0"/>
                  <w:marBottom w:val="0"/>
                  <w:divBdr>
                    <w:top w:val="none" w:sz="0" w:space="0" w:color="auto"/>
                    <w:left w:val="none" w:sz="0" w:space="0" w:color="auto"/>
                    <w:bottom w:val="none" w:sz="0" w:space="0" w:color="auto"/>
                    <w:right w:val="none" w:sz="0" w:space="0" w:color="auto"/>
                  </w:divBdr>
                  <w:divsChild>
                    <w:div w:id="461264541">
                      <w:marLeft w:val="0"/>
                      <w:marRight w:val="0"/>
                      <w:marTop w:val="0"/>
                      <w:marBottom w:val="0"/>
                      <w:divBdr>
                        <w:top w:val="none" w:sz="0" w:space="0" w:color="auto"/>
                        <w:left w:val="none" w:sz="0" w:space="0" w:color="auto"/>
                        <w:bottom w:val="none" w:sz="0" w:space="0" w:color="auto"/>
                        <w:right w:val="none" w:sz="0" w:space="0" w:color="auto"/>
                      </w:divBdr>
                    </w:div>
                  </w:divsChild>
                </w:div>
                <w:div w:id="17196955">
                  <w:marLeft w:val="0"/>
                  <w:marRight w:val="0"/>
                  <w:marTop w:val="0"/>
                  <w:marBottom w:val="0"/>
                  <w:divBdr>
                    <w:top w:val="none" w:sz="0" w:space="0" w:color="auto"/>
                    <w:left w:val="none" w:sz="0" w:space="0" w:color="auto"/>
                    <w:bottom w:val="none" w:sz="0" w:space="0" w:color="auto"/>
                    <w:right w:val="none" w:sz="0" w:space="0" w:color="auto"/>
                  </w:divBdr>
                  <w:divsChild>
                    <w:div w:id="1974754440">
                      <w:marLeft w:val="0"/>
                      <w:marRight w:val="0"/>
                      <w:marTop w:val="0"/>
                      <w:marBottom w:val="0"/>
                      <w:divBdr>
                        <w:top w:val="none" w:sz="0" w:space="0" w:color="auto"/>
                        <w:left w:val="none" w:sz="0" w:space="0" w:color="auto"/>
                        <w:bottom w:val="none" w:sz="0" w:space="0" w:color="auto"/>
                        <w:right w:val="none" w:sz="0" w:space="0" w:color="auto"/>
                      </w:divBdr>
                    </w:div>
                  </w:divsChild>
                </w:div>
                <w:div w:id="1794589820">
                  <w:marLeft w:val="0"/>
                  <w:marRight w:val="0"/>
                  <w:marTop w:val="0"/>
                  <w:marBottom w:val="0"/>
                  <w:divBdr>
                    <w:top w:val="none" w:sz="0" w:space="0" w:color="auto"/>
                    <w:left w:val="none" w:sz="0" w:space="0" w:color="auto"/>
                    <w:bottom w:val="none" w:sz="0" w:space="0" w:color="auto"/>
                    <w:right w:val="none" w:sz="0" w:space="0" w:color="auto"/>
                  </w:divBdr>
                  <w:divsChild>
                    <w:div w:id="1341351002">
                      <w:marLeft w:val="0"/>
                      <w:marRight w:val="0"/>
                      <w:marTop w:val="0"/>
                      <w:marBottom w:val="0"/>
                      <w:divBdr>
                        <w:top w:val="none" w:sz="0" w:space="0" w:color="auto"/>
                        <w:left w:val="none" w:sz="0" w:space="0" w:color="auto"/>
                        <w:bottom w:val="none" w:sz="0" w:space="0" w:color="auto"/>
                        <w:right w:val="none" w:sz="0" w:space="0" w:color="auto"/>
                      </w:divBdr>
                    </w:div>
                  </w:divsChild>
                </w:div>
                <w:div w:id="1218198306">
                  <w:marLeft w:val="0"/>
                  <w:marRight w:val="0"/>
                  <w:marTop w:val="0"/>
                  <w:marBottom w:val="0"/>
                  <w:divBdr>
                    <w:top w:val="none" w:sz="0" w:space="0" w:color="auto"/>
                    <w:left w:val="none" w:sz="0" w:space="0" w:color="auto"/>
                    <w:bottom w:val="none" w:sz="0" w:space="0" w:color="auto"/>
                    <w:right w:val="none" w:sz="0" w:space="0" w:color="auto"/>
                  </w:divBdr>
                  <w:divsChild>
                    <w:div w:id="1731221792">
                      <w:marLeft w:val="0"/>
                      <w:marRight w:val="0"/>
                      <w:marTop w:val="0"/>
                      <w:marBottom w:val="0"/>
                      <w:divBdr>
                        <w:top w:val="none" w:sz="0" w:space="0" w:color="auto"/>
                        <w:left w:val="none" w:sz="0" w:space="0" w:color="auto"/>
                        <w:bottom w:val="none" w:sz="0" w:space="0" w:color="auto"/>
                        <w:right w:val="none" w:sz="0" w:space="0" w:color="auto"/>
                      </w:divBdr>
                    </w:div>
                  </w:divsChild>
                </w:div>
                <w:div w:id="792285859">
                  <w:marLeft w:val="0"/>
                  <w:marRight w:val="0"/>
                  <w:marTop w:val="0"/>
                  <w:marBottom w:val="0"/>
                  <w:divBdr>
                    <w:top w:val="none" w:sz="0" w:space="0" w:color="auto"/>
                    <w:left w:val="none" w:sz="0" w:space="0" w:color="auto"/>
                    <w:bottom w:val="none" w:sz="0" w:space="0" w:color="auto"/>
                    <w:right w:val="none" w:sz="0" w:space="0" w:color="auto"/>
                  </w:divBdr>
                  <w:divsChild>
                    <w:div w:id="602342481">
                      <w:marLeft w:val="0"/>
                      <w:marRight w:val="0"/>
                      <w:marTop w:val="0"/>
                      <w:marBottom w:val="0"/>
                      <w:divBdr>
                        <w:top w:val="none" w:sz="0" w:space="0" w:color="auto"/>
                        <w:left w:val="none" w:sz="0" w:space="0" w:color="auto"/>
                        <w:bottom w:val="none" w:sz="0" w:space="0" w:color="auto"/>
                        <w:right w:val="none" w:sz="0" w:space="0" w:color="auto"/>
                      </w:divBdr>
                    </w:div>
                  </w:divsChild>
                </w:div>
                <w:div w:id="1719814535">
                  <w:marLeft w:val="0"/>
                  <w:marRight w:val="0"/>
                  <w:marTop w:val="0"/>
                  <w:marBottom w:val="0"/>
                  <w:divBdr>
                    <w:top w:val="none" w:sz="0" w:space="0" w:color="auto"/>
                    <w:left w:val="none" w:sz="0" w:space="0" w:color="auto"/>
                    <w:bottom w:val="none" w:sz="0" w:space="0" w:color="auto"/>
                    <w:right w:val="none" w:sz="0" w:space="0" w:color="auto"/>
                  </w:divBdr>
                  <w:divsChild>
                    <w:div w:id="1349678151">
                      <w:marLeft w:val="0"/>
                      <w:marRight w:val="0"/>
                      <w:marTop w:val="0"/>
                      <w:marBottom w:val="0"/>
                      <w:divBdr>
                        <w:top w:val="none" w:sz="0" w:space="0" w:color="auto"/>
                        <w:left w:val="none" w:sz="0" w:space="0" w:color="auto"/>
                        <w:bottom w:val="none" w:sz="0" w:space="0" w:color="auto"/>
                        <w:right w:val="none" w:sz="0" w:space="0" w:color="auto"/>
                      </w:divBdr>
                    </w:div>
                  </w:divsChild>
                </w:div>
                <w:div w:id="787506787">
                  <w:marLeft w:val="0"/>
                  <w:marRight w:val="0"/>
                  <w:marTop w:val="0"/>
                  <w:marBottom w:val="0"/>
                  <w:divBdr>
                    <w:top w:val="none" w:sz="0" w:space="0" w:color="auto"/>
                    <w:left w:val="none" w:sz="0" w:space="0" w:color="auto"/>
                    <w:bottom w:val="none" w:sz="0" w:space="0" w:color="auto"/>
                    <w:right w:val="none" w:sz="0" w:space="0" w:color="auto"/>
                  </w:divBdr>
                  <w:divsChild>
                    <w:div w:id="1659336260">
                      <w:marLeft w:val="0"/>
                      <w:marRight w:val="0"/>
                      <w:marTop w:val="0"/>
                      <w:marBottom w:val="0"/>
                      <w:divBdr>
                        <w:top w:val="none" w:sz="0" w:space="0" w:color="auto"/>
                        <w:left w:val="none" w:sz="0" w:space="0" w:color="auto"/>
                        <w:bottom w:val="none" w:sz="0" w:space="0" w:color="auto"/>
                        <w:right w:val="none" w:sz="0" w:space="0" w:color="auto"/>
                      </w:divBdr>
                    </w:div>
                  </w:divsChild>
                </w:div>
                <w:div w:id="312873286">
                  <w:marLeft w:val="0"/>
                  <w:marRight w:val="0"/>
                  <w:marTop w:val="0"/>
                  <w:marBottom w:val="0"/>
                  <w:divBdr>
                    <w:top w:val="none" w:sz="0" w:space="0" w:color="auto"/>
                    <w:left w:val="none" w:sz="0" w:space="0" w:color="auto"/>
                    <w:bottom w:val="none" w:sz="0" w:space="0" w:color="auto"/>
                    <w:right w:val="none" w:sz="0" w:space="0" w:color="auto"/>
                  </w:divBdr>
                  <w:divsChild>
                    <w:div w:id="2122066941">
                      <w:marLeft w:val="0"/>
                      <w:marRight w:val="0"/>
                      <w:marTop w:val="0"/>
                      <w:marBottom w:val="0"/>
                      <w:divBdr>
                        <w:top w:val="none" w:sz="0" w:space="0" w:color="auto"/>
                        <w:left w:val="none" w:sz="0" w:space="0" w:color="auto"/>
                        <w:bottom w:val="none" w:sz="0" w:space="0" w:color="auto"/>
                        <w:right w:val="none" w:sz="0" w:space="0" w:color="auto"/>
                      </w:divBdr>
                    </w:div>
                  </w:divsChild>
                </w:div>
                <w:div w:id="1930187356">
                  <w:marLeft w:val="0"/>
                  <w:marRight w:val="0"/>
                  <w:marTop w:val="0"/>
                  <w:marBottom w:val="0"/>
                  <w:divBdr>
                    <w:top w:val="none" w:sz="0" w:space="0" w:color="auto"/>
                    <w:left w:val="none" w:sz="0" w:space="0" w:color="auto"/>
                    <w:bottom w:val="none" w:sz="0" w:space="0" w:color="auto"/>
                    <w:right w:val="none" w:sz="0" w:space="0" w:color="auto"/>
                  </w:divBdr>
                  <w:divsChild>
                    <w:div w:id="11257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318">
          <w:marLeft w:val="0"/>
          <w:marRight w:val="0"/>
          <w:marTop w:val="0"/>
          <w:marBottom w:val="0"/>
          <w:divBdr>
            <w:top w:val="none" w:sz="0" w:space="0" w:color="auto"/>
            <w:left w:val="none" w:sz="0" w:space="0" w:color="auto"/>
            <w:bottom w:val="none" w:sz="0" w:space="0" w:color="auto"/>
            <w:right w:val="none" w:sz="0" w:space="0" w:color="auto"/>
          </w:divBdr>
        </w:div>
        <w:div w:id="1128624033">
          <w:marLeft w:val="0"/>
          <w:marRight w:val="0"/>
          <w:marTop w:val="0"/>
          <w:marBottom w:val="0"/>
          <w:divBdr>
            <w:top w:val="none" w:sz="0" w:space="0" w:color="auto"/>
            <w:left w:val="none" w:sz="0" w:space="0" w:color="auto"/>
            <w:bottom w:val="none" w:sz="0" w:space="0" w:color="auto"/>
            <w:right w:val="none" w:sz="0" w:space="0" w:color="auto"/>
          </w:divBdr>
        </w:div>
        <w:div w:id="295649947">
          <w:marLeft w:val="0"/>
          <w:marRight w:val="0"/>
          <w:marTop w:val="0"/>
          <w:marBottom w:val="0"/>
          <w:divBdr>
            <w:top w:val="none" w:sz="0" w:space="0" w:color="auto"/>
            <w:left w:val="none" w:sz="0" w:space="0" w:color="auto"/>
            <w:bottom w:val="none" w:sz="0" w:space="0" w:color="auto"/>
            <w:right w:val="none" w:sz="0" w:space="0" w:color="auto"/>
          </w:divBdr>
        </w:div>
        <w:div w:id="1529292681">
          <w:marLeft w:val="0"/>
          <w:marRight w:val="0"/>
          <w:marTop w:val="0"/>
          <w:marBottom w:val="0"/>
          <w:divBdr>
            <w:top w:val="none" w:sz="0" w:space="0" w:color="auto"/>
            <w:left w:val="none" w:sz="0" w:space="0" w:color="auto"/>
            <w:bottom w:val="none" w:sz="0" w:space="0" w:color="auto"/>
            <w:right w:val="none" w:sz="0" w:space="0" w:color="auto"/>
          </w:divBdr>
        </w:div>
        <w:div w:id="1002581865">
          <w:marLeft w:val="0"/>
          <w:marRight w:val="0"/>
          <w:marTop w:val="0"/>
          <w:marBottom w:val="0"/>
          <w:divBdr>
            <w:top w:val="none" w:sz="0" w:space="0" w:color="auto"/>
            <w:left w:val="none" w:sz="0" w:space="0" w:color="auto"/>
            <w:bottom w:val="none" w:sz="0" w:space="0" w:color="auto"/>
            <w:right w:val="none" w:sz="0" w:space="0" w:color="auto"/>
          </w:divBdr>
        </w:div>
        <w:div w:id="1711226801">
          <w:marLeft w:val="0"/>
          <w:marRight w:val="0"/>
          <w:marTop w:val="0"/>
          <w:marBottom w:val="0"/>
          <w:divBdr>
            <w:top w:val="none" w:sz="0" w:space="0" w:color="auto"/>
            <w:left w:val="none" w:sz="0" w:space="0" w:color="auto"/>
            <w:bottom w:val="none" w:sz="0" w:space="0" w:color="auto"/>
            <w:right w:val="none" w:sz="0" w:space="0" w:color="auto"/>
          </w:divBdr>
        </w:div>
        <w:div w:id="194120492">
          <w:marLeft w:val="0"/>
          <w:marRight w:val="0"/>
          <w:marTop w:val="0"/>
          <w:marBottom w:val="0"/>
          <w:divBdr>
            <w:top w:val="none" w:sz="0" w:space="0" w:color="auto"/>
            <w:left w:val="none" w:sz="0" w:space="0" w:color="auto"/>
            <w:bottom w:val="none" w:sz="0" w:space="0" w:color="auto"/>
            <w:right w:val="none" w:sz="0" w:space="0" w:color="auto"/>
          </w:divBdr>
        </w:div>
        <w:div w:id="758985055">
          <w:marLeft w:val="0"/>
          <w:marRight w:val="0"/>
          <w:marTop w:val="0"/>
          <w:marBottom w:val="0"/>
          <w:divBdr>
            <w:top w:val="none" w:sz="0" w:space="0" w:color="auto"/>
            <w:left w:val="none" w:sz="0" w:space="0" w:color="auto"/>
            <w:bottom w:val="none" w:sz="0" w:space="0" w:color="auto"/>
            <w:right w:val="none" w:sz="0" w:space="0" w:color="auto"/>
          </w:divBdr>
        </w:div>
        <w:div w:id="856701613">
          <w:marLeft w:val="0"/>
          <w:marRight w:val="0"/>
          <w:marTop w:val="0"/>
          <w:marBottom w:val="0"/>
          <w:divBdr>
            <w:top w:val="none" w:sz="0" w:space="0" w:color="auto"/>
            <w:left w:val="none" w:sz="0" w:space="0" w:color="auto"/>
            <w:bottom w:val="none" w:sz="0" w:space="0" w:color="auto"/>
            <w:right w:val="none" w:sz="0" w:space="0" w:color="auto"/>
          </w:divBdr>
        </w:div>
        <w:div w:id="149491573">
          <w:marLeft w:val="0"/>
          <w:marRight w:val="0"/>
          <w:marTop w:val="0"/>
          <w:marBottom w:val="0"/>
          <w:divBdr>
            <w:top w:val="none" w:sz="0" w:space="0" w:color="auto"/>
            <w:left w:val="none" w:sz="0" w:space="0" w:color="auto"/>
            <w:bottom w:val="none" w:sz="0" w:space="0" w:color="auto"/>
            <w:right w:val="none" w:sz="0" w:space="0" w:color="auto"/>
          </w:divBdr>
        </w:div>
        <w:div w:id="876966917">
          <w:marLeft w:val="0"/>
          <w:marRight w:val="0"/>
          <w:marTop w:val="0"/>
          <w:marBottom w:val="0"/>
          <w:divBdr>
            <w:top w:val="none" w:sz="0" w:space="0" w:color="auto"/>
            <w:left w:val="none" w:sz="0" w:space="0" w:color="auto"/>
            <w:bottom w:val="none" w:sz="0" w:space="0" w:color="auto"/>
            <w:right w:val="none" w:sz="0" w:space="0" w:color="auto"/>
          </w:divBdr>
          <w:divsChild>
            <w:div w:id="2089879619">
              <w:marLeft w:val="0"/>
              <w:marRight w:val="0"/>
              <w:marTop w:val="0"/>
              <w:marBottom w:val="0"/>
              <w:divBdr>
                <w:top w:val="none" w:sz="0" w:space="0" w:color="auto"/>
                <w:left w:val="none" w:sz="0" w:space="0" w:color="auto"/>
                <w:bottom w:val="none" w:sz="0" w:space="0" w:color="auto"/>
                <w:right w:val="none" w:sz="0" w:space="0" w:color="auto"/>
              </w:divBdr>
            </w:div>
            <w:div w:id="2083135520">
              <w:marLeft w:val="0"/>
              <w:marRight w:val="0"/>
              <w:marTop w:val="0"/>
              <w:marBottom w:val="0"/>
              <w:divBdr>
                <w:top w:val="none" w:sz="0" w:space="0" w:color="auto"/>
                <w:left w:val="none" w:sz="0" w:space="0" w:color="auto"/>
                <w:bottom w:val="none" w:sz="0" w:space="0" w:color="auto"/>
                <w:right w:val="none" w:sz="0" w:space="0" w:color="auto"/>
              </w:divBdr>
            </w:div>
            <w:div w:id="1899628855">
              <w:marLeft w:val="0"/>
              <w:marRight w:val="0"/>
              <w:marTop w:val="0"/>
              <w:marBottom w:val="0"/>
              <w:divBdr>
                <w:top w:val="none" w:sz="0" w:space="0" w:color="auto"/>
                <w:left w:val="none" w:sz="0" w:space="0" w:color="auto"/>
                <w:bottom w:val="none" w:sz="0" w:space="0" w:color="auto"/>
                <w:right w:val="none" w:sz="0" w:space="0" w:color="auto"/>
              </w:divBdr>
            </w:div>
            <w:div w:id="432632953">
              <w:marLeft w:val="0"/>
              <w:marRight w:val="0"/>
              <w:marTop w:val="0"/>
              <w:marBottom w:val="0"/>
              <w:divBdr>
                <w:top w:val="none" w:sz="0" w:space="0" w:color="auto"/>
                <w:left w:val="none" w:sz="0" w:space="0" w:color="auto"/>
                <w:bottom w:val="none" w:sz="0" w:space="0" w:color="auto"/>
                <w:right w:val="none" w:sz="0" w:space="0" w:color="auto"/>
              </w:divBdr>
            </w:div>
            <w:div w:id="1072197441">
              <w:marLeft w:val="0"/>
              <w:marRight w:val="0"/>
              <w:marTop w:val="0"/>
              <w:marBottom w:val="0"/>
              <w:divBdr>
                <w:top w:val="none" w:sz="0" w:space="0" w:color="auto"/>
                <w:left w:val="none" w:sz="0" w:space="0" w:color="auto"/>
                <w:bottom w:val="none" w:sz="0" w:space="0" w:color="auto"/>
                <w:right w:val="none" w:sz="0" w:space="0" w:color="auto"/>
              </w:divBdr>
            </w:div>
          </w:divsChild>
        </w:div>
        <w:div w:id="1578704769">
          <w:marLeft w:val="0"/>
          <w:marRight w:val="0"/>
          <w:marTop w:val="0"/>
          <w:marBottom w:val="0"/>
          <w:divBdr>
            <w:top w:val="none" w:sz="0" w:space="0" w:color="auto"/>
            <w:left w:val="none" w:sz="0" w:space="0" w:color="auto"/>
            <w:bottom w:val="none" w:sz="0" w:space="0" w:color="auto"/>
            <w:right w:val="none" w:sz="0" w:space="0" w:color="auto"/>
          </w:divBdr>
          <w:divsChild>
            <w:div w:id="1991396197">
              <w:marLeft w:val="0"/>
              <w:marRight w:val="0"/>
              <w:marTop w:val="0"/>
              <w:marBottom w:val="0"/>
              <w:divBdr>
                <w:top w:val="none" w:sz="0" w:space="0" w:color="auto"/>
                <w:left w:val="none" w:sz="0" w:space="0" w:color="auto"/>
                <w:bottom w:val="none" w:sz="0" w:space="0" w:color="auto"/>
                <w:right w:val="none" w:sz="0" w:space="0" w:color="auto"/>
              </w:divBdr>
            </w:div>
            <w:div w:id="176041696">
              <w:marLeft w:val="0"/>
              <w:marRight w:val="0"/>
              <w:marTop w:val="0"/>
              <w:marBottom w:val="0"/>
              <w:divBdr>
                <w:top w:val="none" w:sz="0" w:space="0" w:color="auto"/>
                <w:left w:val="none" w:sz="0" w:space="0" w:color="auto"/>
                <w:bottom w:val="none" w:sz="0" w:space="0" w:color="auto"/>
                <w:right w:val="none" w:sz="0" w:space="0" w:color="auto"/>
              </w:divBdr>
            </w:div>
          </w:divsChild>
        </w:div>
        <w:div w:id="414597506">
          <w:marLeft w:val="0"/>
          <w:marRight w:val="0"/>
          <w:marTop w:val="0"/>
          <w:marBottom w:val="0"/>
          <w:divBdr>
            <w:top w:val="none" w:sz="0" w:space="0" w:color="auto"/>
            <w:left w:val="none" w:sz="0" w:space="0" w:color="auto"/>
            <w:bottom w:val="none" w:sz="0" w:space="0" w:color="auto"/>
            <w:right w:val="none" w:sz="0" w:space="0" w:color="auto"/>
          </w:divBdr>
          <w:divsChild>
            <w:div w:id="760376985">
              <w:marLeft w:val="0"/>
              <w:marRight w:val="0"/>
              <w:marTop w:val="0"/>
              <w:marBottom w:val="0"/>
              <w:divBdr>
                <w:top w:val="none" w:sz="0" w:space="0" w:color="auto"/>
                <w:left w:val="none" w:sz="0" w:space="0" w:color="auto"/>
                <w:bottom w:val="none" w:sz="0" w:space="0" w:color="auto"/>
                <w:right w:val="none" w:sz="0" w:space="0" w:color="auto"/>
              </w:divBdr>
            </w:div>
            <w:div w:id="1537964218">
              <w:marLeft w:val="0"/>
              <w:marRight w:val="0"/>
              <w:marTop w:val="0"/>
              <w:marBottom w:val="0"/>
              <w:divBdr>
                <w:top w:val="none" w:sz="0" w:space="0" w:color="auto"/>
                <w:left w:val="none" w:sz="0" w:space="0" w:color="auto"/>
                <w:bottom w:val="none" w:sz="0" w:space="0" w:color="auto"/>
                <w:right w:val="none" w:sz="0" w:space="0" w:color="auto"/>
              </w:divBdr>
            </w:div>
          </w:divsChild>
        </w:div>
        <w:div w:id="58528766">
          <w:marLeft w:val="0"/>
          <w:marRight w:val="0"/>
          <w:marTop w:val="0"/>
          <w:marBottom w:val="0"/>
          <w:divBdr>
            <w:top w:val="none" w:sz="0" w:space="0" w:color="auto"/>
            <w:left w:val="none" w:sz="0" w:space="0" w:color="auto"/>
            <w:bottom w:val="none" w:sz="0" w:space="0" w:color="auto"/>
            <w:right w:val="none" w:sz="0" w:space="0" w:color="auto"/>
          </w:divBdr>
          <w:divsChild>
            <w:div w:id="983970258">
              <w:marLeft w:val="0"/>
              <w:marRight w:val="0"/>
              <w:marTop w:val="0"/>
              <w:marBottom w:val="0"/>
              <w:divBdr>
                <w:top w:val="none" w:sz="0" w:space="0" w:color="auto"/>
                <w:left w:val="none" w:sz="0" w:space="0" w:color="auto"/>
                <w:bottom w:val="none" w:sz="0" w:space="0" w:color="auto"/>
                <w:right w:val="none" w:sz="0" w:space="0" w:color="auto"/>
              </w:divBdr>
            </w:div>
            <w:div w:id="1825462237">
              <w:marLeft w:val="0"/>
              <w:marRight w:val="0"/>
              <w:marTop w:val="0"/>
              <w:marBottom w:val="0"/>
              <w:divBdr>
                <w:top w:val="none" w:sz="0" w:space="0" w:color="auto"/>
                <w:left w:val="none" w:sz="0" w:space="0" w:color="auto"/>
                <w:bottom w:val="none" w:sz="0" w:space="0" w:color="auto"/>
                <w:right w:val="none" w:sz="0" w:space="0" w:color="auto"/>
              </w:divBdr>
            </w:div>
            <w:div w:id="1452288266">
              <w:marLeft w:val="0"/>
              <w:marRight w:val="0"/>
              <w:marTop w:val="0"/>
              <w:marBottom w:val="0"/>
              <w:divBdr>
                <w:top w:val="none" w:sz="0" w:space="0" w:color="auto"/>
                <w:left w:val="none" w:sz="0" w:space="0" w:color="auto"/>
                <w:bottom w:val="none" w:sz="0" w:space="0" w:color="auto"/>
                <w:right w:val="none" w:sz="0" w:space="0" w:color="auto"/>
              </w:divBdr>
            </w:div>
            <w:div w:id="1730691188">
              <w:marLeft w:val="0"/>
              <w:marRight w:val="0"/>
              <w:marTop w:val="0"/>
              <w:marBottom w:val="0"/>
              <w:divBdr>
                <w:top w:val="none" w:sz="0" w:space="0" w:color="auto"/>
                <w:left w:val="none" w:sz="0" w:space="0" w:color="auto"/>
                <w:bottom w:val="none" w:sz="0" w:space="0" w:color="auto"/>
                <w:right w:val="none" w:sz="0" w:space="0" w:color="auto"/>
              </w:divBdr>
            </w:div>
            <w:div w:id="1312175224">
              <w:marLeft w:val="0"/>
              <w:marRight w:val="0"/>
              <w:marTop w:val="0"/>
              <w:marBottom w:val="0"/>
              <w:divBdr>
                <w:top w:val="none" w:sz="0" w:space="0" w:color="auto"/>
                <w:left w:val="none" w:sz="0" w:space="0" w:color="auto"/>
                <w:bottom w:val="none" w:sz="0" w:space="0" w:color="auto"/>
                <w:right w:val="none" w:sz="0" w:space="0" w:color="auto"/>
              </w:divBdr>
            </w:div>
          </w:divsChild>
        </w:div>
        <w:div w:id="131027288">
          <w:marLeft w:val="0"/>
          <w:marRight w:val="0"/>
          <w:marTop w:val="0"/>
          <w:marBottom w:val="0"/>
          <w:divBdr>
            <w:top w:val="none" w:sz="0" w:space="0" w:color="auto"/>
            <w:left w:val="none" w:sz="0" w:space="0" w:color="auto"/>
            <w:bottom w:val="none" w:sz="0" w:space="0" w:color="auto"/>
            <w:right w:val="none" w:sz="0" w:space="0" w:color="auto"/>
          </w:divBdr>
        </w:div>
        <w:div w:id="1279869251">
          <w:marLeft w:val="0"/>
          <w:marRight w:val="0"/>
          <w:marTop w:val="0"/>
          <w:marBottom w:val="0"/>
          <w:divBdr>
            <w:top w:val="none" w:sz="0" w:space="0" w:color="auto"/>
            <w:left w:val="none" w:sz="0" w:space="0" w:color="auto"/>
            <w:bottom w:val="none" w:sz="0" w:space="0" w:color="auto"/>
            <w:right w:val="none" w:sz="0" w:space="0" w:color="auto"/>
          </w:divBdr>
        </w:div>
        <w:div w:id="1109474282">
          <w:marLeft w:val="0"/>
          <w:marRight w:val="0"/>
          <w:marTop w:val="0"/>
          <w:marBottom w:val="0"/>
          <w:divBdr>
            <w:top w:val="none" w:sz="0" w:space="0" w:color="auto"/>
            <w:left w:val="none" w:sz="0" w:space="0" w:color="auto"/>
            <w:bottom w:val="none" w:sz="0" w:space="0" w:color="auto"/>
            <w:right w:val="none" w:sz="0" w:space="0" w:color="auto"/>
          </w:divBdr>
        </w:div>
      </w:divsChild>
    </w:div>
    <w:div w:id="214776615">
      <w:bodyDiv w:val="1"/>
      <w:marLeft w:val="0"/>
      <w:marRight w:val="0"/>
      <w:marTop w:val="0"/>
      <w:marBottom w:val="0"/>
      <w:divBdr>
        <w:top w:val="none" w:sz="0" w:space="0" w:color="auto"/>
        <w:left w:val="none" w:sz="0" w:space="0" w:color="auto"/>
        <w:bottom w:val="none" w:sz="0" w:space="0" w:color="auto"/>
        <w:right w:val="none" w:sz="0" w:space="0" w:color="auto"/>
      </w:divBdr>
    </w:div>
    <w:div w:id="227544499">
      <w:bodyDiv w:val="1"/>
      <w:marLeft w:val="0"/>
      <w:marRight w:val="0"/>
      <w:marTop w:val="0"/>
      <w:marBottom w:val="0"/>
      <w:divBdr>
        <w:top w:val="none" w:sz="0" w:space="0" w:color="auto"/>
        <w:left w:val="none" w:sz="0" w:space="0" w:color="auto"/>
        <w:bottom w:val="none" w:sz="0" w:space="0" w:color="auto"/>
        <w:right w:val="none" w:sz="0" w:space="0" w:color="auto"/>
      </w:divBdr>
    </w:div>
    <w:div w:id="236281642">
      <w:bodyDiv w:val="1"/>
      <w:marLeft w:val="0"/>
      <w:marRight w:val="0"/>
      <w:marTop w:val="0"/>
      <w:marBottom w:val="0"/>
      <w:divBdr>
        <w:top w:val="none" w:sz="0" w:space="0" w:color="auto"/>
        <w:left w:val="none" w:sz="0" w:space="0" w:color="auto"/>
        <w:bottom w:val="none" w:sz="0" w:space="0" w:color="auto"/>
        <w:right w:val="none" w:sz="0" w:space="0" w:color="auto"/>
      </w:divBdr>
    </w:div>
    <w:div w:id="237248296">
      <w:bodyDiv w:val="1"/>
      <w:marLeft w:val="0"/>
      <w:marRight w:val="0"/>
      <w:marTop w:val="0"/>
      <w:marBottom w:val="0"/>
      <w:divBdr>
        <w:top w:val="none" w:sz="0" w:space="0" w:color="auto"/>
        <w:left w:val="none" w:sz="0" w:space="0" w:color="auto"/>
        <w:bottom w:val="none" w:sz="0" w:space="0" w:color="auto"/>
        <w:right w:val="none" w:sz="0" w:space="0" w:color="auto"/>
      </w:divBdr>
    </w:div>
    <w:div w:id="240261115">
      <w:bodyDiv w:val="1"/>
      <w:marLeft w:val="0"/>
      <w:marRight w:val="0"/>
      <w:marTop w:val="0"/>
      <w:marBottom w:val="0"/>
      <w:divBdr>
        <w:top w:val="none" w:sz="0" w:space="0" w:color="auto"/>
        <w:left w:val="none" w:sz="0" w:space="0" w:color="auto"/>
        <w:bottom w:val="none" w:sz="0" w:space="0" w:color="auto"/>
        <w:right w:val="none" w:sz="0" w:space="0" w:color="auto"/>
      </w:divBdr>
      <w:divsChild>
        <w:div w:id="496773383">
          <w:marLeft w:val="0"/>
          <w:marRight w:val="0"/>
          <w:marTop w:val="0"/>
          <w:marBottom w:val="0"/>
          <w:divBdr>
            <w:top w:val="none" w:sz="0" w:space="0" w:color="auto"/>
            <w:left w:val="none" w:sz="0" w:space="0" w:color="auto"/>
            <w:bottom w:val="none" w:sz="0" w:space="0" w:color="auto"/>
            <w:right w:val="none" w:sz="0" w:space="0" w:color="auto"/>
          </w:divBdr>
          <w:divsChild>
            <w:div w:id="922766322">
              <w:marLeft w:val="0"/>
              <w:marRight w:val="0"/>
              <w:marTop w:val="0"/>
              <w:marBottom w:val="0"/>
              <w:divBdr>
                <w:top w:val="none" w:sz="0" w:space="0" w:color="auto"/>
                <w:left w:val="none" w:sz="0" w:space="0" w:color="auto"/>
                <w:bottom w:val="none" w:sz="0" w:space="0" w:color="auto"/>
                <w:right w:val="none" w:sz="0" w:space="0" w:color="auto"/>
              </w:divBdr>
              <w:divsChild>
                <w:div w:id="1826239723">
                  <w:marLeft w:val="0"/>
                  <w:marRight w:val="0"/>
                  <w:marTop w:val="0"/>
                  <w:marBottom w:val="0"/>
                  <w:divBdr>
                    <w:top w:val="none" w:sz="0" w:space="0" w:color="auto"/>
                    <w:left w:val="none" w:sz="0" w:space="0" w:color="auto"/>
                    <w:bottom w:val="none" w:sz="0" w:space="0" w:color="auto"/>
                    <w:right w:val="none" w:sz="0" w:space="0" w:color="auto"/>
                  </w:divBdr>
                  <w:divsChild>
                    <w:div w:id="1731002371">
                      <w:marLeft w:val="0"/>
                      <w:marRight w:val="0"/>
                      <w:marTop w:val="0"/>
                      <w:marBottom w:val="0"/>
                      <w:divBdr>
                        <w:top w:val="none" w:sz="0" w:space="0" w:color="auto"/>
                        <w:left w:val="none" w:sz="0" w:space="0" w:color="auto"/>
                        <w:bottom w:val="none" w:sz="0" w:space="0" w:color="auto"/>
                        <w:right w:val="none" w:sz="0" w:space="0" w:color="auto"/>
                      </w:divBdr>
                      <w:divsChild>
                        <w:div w:id="1551649089">
                          <w:marLeft w:val="0"/>
                          <w:marRight w:val="0"/>
                          <w:marTop w:val="0"/>
                          <w:marBottom w:val="0"/>
                          <w:divBdr>
                            <w:top w:val="none" w:sz="0" w:space="0" w:color="auto"/>
                            <w:left w:val="none" w:sz="0" w:space="0" w:color="auto"/>
                            <w:bottom w:val="none" w:sz="0" w:space="0" w:color="auto"/>
                            <w:right w:val="none" w:sz="0" w:space="0" w:color="auto"/>
                          </w:divBdr>
                          <w:divsChild>
                            <w:div w:id="317658793">
                              <w:marLeft w:val="0"/>
                              <w:marRight w:val="0"/>
                              <w:marTop w:val="0"/>
                              <w:marBottom w:val="0"/>
                              <w:divBdr>
                                <w:top w:val="none" w:sz="0" w:space="0" w:color="auto"/>
                                <w:left w:val="none" w:sz="0" w:space="0" w:color="auto"/>
                                <w:bottom w:val="none" w:sz="0" w:space="0" w:color="auto"/>
                                <w:right w:val="none" w:sz="0" w:space="0" w:color="auto"/>
                              </w:divBdr>
                              <w:divsChild>
                                <w:div w:id="2074228250">
                                  <w:marLeft w:val="0"/>
                                  <w:marRight w:val="0"/>
                                  <w:marTop w:val="0"/>
                                  <w:marBottom w:val="0"/>
                                  <w:divBdr>
                                    <w:top w:val="none" w:sz="0" w:space="0" w:color="auto"/>
                                    <w:left w:val="none" w:sz="0" w:space="0" w:color="auto"/>
                                    <w:bottom w:val="none" w:sz="0" w:space="0" w:color="auto"/>
                                    <w:right w:val="none" w:sz="0" w:space="0" w:color="auto"/>
                                  </w:divBdr>
                                  <w:divsChild>
                                    <w:div w:id="1922830507">
                                      <w:marLeft w:val="0"/>
                                      <w:marRight w:val="0"/>
                                      <w:marTop w:val="0"/>
                                      <w:marBottom w:val="0"/>
                                      <w:divBdr>
                                        <w:top w:val="none" w:sz="0" w:space="0" w:color="auto"/>
                                        <w:left w:val="none" w:sz="0" w:space="0" w:color="auto"/>
                                        <w:bottom w:val="none" w:sz="0" w:space="0" w:color="auto"/>
                                        <w:right w:val="none" w:sz="0" w:space="0" w:color="auto"/>
                                      </w:divBdr>
                                      <w:divsChild>
                                        <w:div w:id="321008113">
                                          <w:marLeft w:val="0"/>
                                          <w:marRight w:val="0"/>
                                          <w:marTop w:val="0"/>
                                          <w:marBottom w:val="0"/>
                                          <w:divBdr>
                                            <w:top w:val="none" w:sz="0" w:space="0" w:color="auto"/>
                                            <w:left w:val="none" w:sz="0" w:space="0" w:color="auto"/>
                                            <w:bottom w:val="none" w:sz="0" w:space="0" w:color="auto"/>
                                            <w:right w:val="none" w:sz="0" w:space="0" w:color="auto"/>
                                          </w:divBdr>
                                          <w:divsChild>
                                            <w:div w:id="1952936962">
                                              <w:marLeft w:val="0"/>
                                              <w:marRight w:val="0"/>
                                              <w:marTop w:val="0"/>
                                              <w:marBottom w:val="0"/>
                                              <w:divBdr>
                                                <w:top w:val="none" w:sz="0" w:space="0" w:color="auto"/>
                                                <w:left w:val="none" w:sz="0" w:space="0" w:color="auto"/>
                                                <w:bottom w:val="none" w:sz="0" w:space="0" w:color="auto"/>
                                                <w:right w:val="none" w:sz="0" w:space="0" w:color="auto"/>
                                              </w:divBdr>
                                              <w:divsChild>
                                                <w:div w:id="1508473521">
                                                  <w:marLeft w:val="0"/>
                                                  <w:marRight w:val="0"/>
                                                  <w:marTop w:val="0"/>
                                                  <w:marBottom w:val="0"/>
                                                  <w:divBdr>
                                                    <w:top w:val="none" w:sz="0" w:space="0" w:color="auto"/>
                                                    <w:left w:val="none" w:sz="0" w:space="0" w:color="auto"/>
                                                    <w:bottom w:val="none" w:sz="0" w:space="0" w:color="auto"/>
                                                    <w:right w:val="none" w:sz="0" w:space="0" w:color="auto"/>
                                                  </w:divBdr>
                                                  <w:divsChild>
                                                    <w:div w:id="471795201">
                                                      <w:marLeft w:val="0"/>
                                                      <w:marRight w:val="0"/>
                                                      <w:marTop w:val="0"/>
                                                      <w:marBottom w:val="0"/>
                                                      <w:divBdr>
                                                        <w:top w:val="none" w:sz="0" w:space="0" w:color="auto"/>
                                                        <w:left w:val="none" w:sz="0" w:space="0" w:color="auto"/>
                                                        <w:bottom w:val="none" w:sz="0" w:space="0" w:color="auto"/>
                                                        <w:right w:val="none" w:sz="0" w:space="0" w:color="auto"/>
                                                      </w:divBdr>
                                                      <w:divsChild>
                                                        <w:div w:id="1278416174">
                                                          <w:marLeft w:val="0"/>
                                                          <w:marRight w:val="0"/>
                                                          <w:marTop w:val="0"/>
                                                          <w:marBottom w:val="0"/>
                                                          <w:divBdr>
                                                            <w:top w:val="none" w:sz="0" w:space="0" w:color="auto"/>
                                                            <w:left w:val="none" w:sz="0" w:space="0" w:color="auto"/>
                                                            <w:bottom w:val="none" w:sz="0" w:space="0" w:color="auto"/>
                                                            <w:right w:val="none" w:sz="0" w:space="0" w:color="auto"/>
                                                          </w:divBdr>
                                                          <w:divsChild>
                                                            <w:div w:id="1885873777">
                                                              <w:marLeft w:val="0"/>
                                                              <w:marRight w:val="150"/>
                                                              <w:marTop w:val="0"/>
                                                              <w:marBottom w:val="150"/>
                                                              <w:divBdr>
                                                                <w:top w:val="none" w:sz="0" w:space="0" w:color="auto"/>
                                                                <w:left w:val="none" w:sz="0" w:space="0" w:color="auto"/>
                                                                <w:bottom w:val="none" w:sz="0" w:space="0" w:color="auto"/>
                                                                <w:right w:val="none" w:sz="0" w:space="0" w:color="auto"/>
                                                              </w:divBdr>
                                                              <w:divsChild>
                                                                <w:div w:id="949551714">
                                                                  <w:marLeft w:val="0"/>
                                                                  <w:marRight w:val="0"/>
                                                                  <w:marTop w:val="0"/>
                                                                  <w:marBottom w:val="0"/>
                                                                  <w:divBdr>
                                                                    <w:top w:val="none" w:sz="0" w:space="0" w:color="auto"/>
                                                                    <w:left w:val="none" w:sz="0" w:space="0" w:color="auto"/>
                                                                    <w:bottom w:val="none" w:sz="0" w:space="0" w:color="auto"/>
                                                                    <w:right w:val="none" w:sz="0" w:space="0" w:color="auto"/>
                                                                  </w:divBdr>
                                                                  <w:divsChild>
                                                                    <w:div w:id="50006378">
                                                                      <w:marLeft w:val="0"/>
                                                                      <w:marRight w:val="0"/>
                                                                      <w:marTop w:val="0"/>
                                                                      <w:marBottom w:val="0"/>
                                                                      <w:divBdr>
                                                                        <w:top w:val="none" w:sz="0" w:space="0" w:color="auto"/>
                                                                        <w:left w:val="none" w:sz="0" w:space="0" w:color="auto"/>
                                                                        <w:bottom w:val="none" w:sz="0" w:space="0" w:color="auto"/>
                                                                        <w:right w:val="none" w:sz="0" w:space="0" w:color="auto"/>
                                                                      </w:divBdr>
                                                                      <w:divsChild>
                                                                        <w:div w:id="260921487">
                                                                          <w:marLeft w:val="0"/>
                                                                          <w:marRight w:val="0"/>
                                                                          <w:marTop w:val="0"/>
                                                                          <w:marBottom w:val="0"/>
                                                                          <w:divBdr>
                                                                            <w:top w:val="none" w:sz="0" w:space="0" w:color="auto"/>
                                                                            <w:left w:val="none" w:sz="0" w:space="0" w:color="auto"/>
                                                                            <w:bottom w:val="none" w:sz="0" w:space="0" w:color="auto"/>
                                                                            <w:right w:val="none" w:sz="0" w:space="0" w:color="auto"/>
                                                                          </w:divBdr>
                                                                          <w:divsChild>
                                                                            <w:div w:id="612060726">
                                                                              <w:marLeft w:val="0"/>
                                                                              <w:marRight w:val="0"/>
                                                                              <w:marTop w:val="0"/>
                                                                              <w:marBottom w:val="0"/>
                                                                              <w:divBdr>
                                                                                <w:top w:val="none" w:sz="0" w:space="0" w:color="auto"/>
                                                                                <w:left w:val="none" w:sz="0" w:space="0" w:color="auto"/>
                                                                                <w:bottom w:val="none" w:sz="0" w:space="0" w:color="auto"/>
                                                                                <w:right w:val="none" w:sz="0" w:space="0" w:color="auto"/>
                                                                              </w:divBdr>
                                                                              <w:divsChild>
                                                                                <w:div w:id="836850244">
                                                                                  <w:marLeft w:val="0"/>
                                                                                  <w:marRight w:val="0"/>
                                                                                  <w:marTop w:val="0"/>
                                                                                  <w:marBottom w:val="0"/>
                                                                                  <w:divBdr>
                                                                                    <w:top w:val="none" w:sz="0" w:space="0" w:color="auto"/>
                                                                                    <w:left w:val="none" w:sz="0" w:space="0" w:color="auto"/>
                                                                                    <w:bottom w:val="none" w:sz="0" w:space="0" w:color="auto"/>
                                                                                    <w:right w:val="none" w:sz="0" w:space="0" w:color="auto"/>
                                                                                  </w:divBdr>
                                                                                  <w:divsChild>
                                                                                    <w:div w:id="1736900916">
                                                                                      <w:marLeft w:val="0"/>
                                                                                      <w:marRight w:val="0"/>
                                                                                      <w:marTop w:val="0"/>
                                                                                      <w:marBottom w:val="0"/>
                                                                                      <w:divBdr>
                                                                                        <w:top w:val="none" w:sz="0" w:space="0" w:color="auto"/>
                                                                                        <w:left w:val="none" w:sz="0" w:space="0" w:color="auto"/>
                                                                                        <w:bottom w:val="none" w:sz="0" w:space="0" w:color="auto"/>
                                                                                        <w:right w:val="none" w:sz="0" w:space="0" w:color="auto"/>
                                                                                      </w:divBdr>
                                                                                    </w:div>
                                                                                    <w:div w:id="502667537">
                                                                                      <w:marLeft w:val="0"/>
                                                                                      <w:marRight w:val="0"/>
                                                                                      <w:marTop w:val="0"/>
                                                                                      <w:marBottom w:val="0"/>
                                                                                      <w:divBdr>
                                                                                        <w:top w:val="none" w:sz="0" w:space="0" w:color="auto"/>
                                                                                        <w:left w:val="none" w:sz="0" w:space="0" w:color="auto"/>
                                                                                        <w:bottom w:val="none" w:sz="0" w:space="0" w:color="auto"/>
                                                                                        <w:right w:val="none" w:sz="0" w:space="0" w:color="auto"/>
                                                                                      </w:divBdr>
                                                                                    </w:div>
                                                                                    <w:div w:id="1040394330">
                                                                                      <w:marLeft w:val="0"/>
                                                                                      <w:marRight w:val="0"/>
                                                                                      <w:marTop w:val="0"/>
                                                                                      <w:marBottom w:val="0"/>
                                                                                      <w:divBdr>
                                                                                        <w:top w:val="none" w:sz="0" w:space="0" w:color="auto"/>
                                                                                        <w:left w:val="none" w:sz="0" w:space="0" w:color="auto"/>
                                                                                        <w:bottom w:val="none" w:sz="0" w:space="0" w:color="auto"/>
                                                                                        <w:right w:val="none" w:sz="0" w:space="0" w:color="auto"/>
                                                                                      </w:divBdr>
                                                                                    </w:div>
                                                                                    <w:div w:id="202013681">
                                                                                      <w:marLeft w:val="0"/>
                                                                                      <w:marRight w:val="0"/>
                                                                                      <w:marTop w:val="0"/>
                                                                                      <w:marBottom w:val="0"/>
                                                                                      <w:divBdr>
                                                                                        <w:top w:val="none" w:sz="0" w:space="0" w:color="auto"/>
                                                                                        <w:left w:val="none" w:sz="0" w:space="0" w:color="auto"/>
                                                                                        <w:bottom w:val="none" w:sz="0" w:space="0" w:color="auto"/>
                                                                                        <w:right w:val="none" w:sz="0" w:space="0" w:color="auto"/>
                                                                                      </w:divBdr>
                                                                                    </w:div>
                                                                                    <w:div w:id="1994019762">
                                                                                      <w:marLeft w:val="0"/>
                                                                                      <w:marRight w:val="0"/>
                                                                                      <w:marTop w:val="0"/>
                                                                                      <w:marBottom w:val="0"/>
                                                                                      <w:divBdr>
                                                                                        <w:top w:val="none" w:sz="0" w:space="0" w:color="auto"/>
                                                                                        <w:left w:val="none" w:sz="0" w:space="0" w:color="auto"/>
                                                                                        <w:bottom w:val="none" w:sz="0" w:space="0" w:color="auto"/>
                                                                                        <w:right w:val="none" w:sz="0" w:space="0" w:color="auto"/>
                                                                                      </w:divBdr>
                                                                                    </w:div>
                                                                                    <w:div w:id="2062051076">
                                                                                      <w:marLeft w:val="0"/>
                                                                                      <w:marRight w:val="0"/>
                                                                                      <w:marTop w:val="0"/>
                                                                                      <w:marBottom w:val="0"/>
                                                                                      <w:divBdr>
                                                                                        <w:top w:val="none" w:sz="0" w:space="0" w:color="auto"/>
                                                                                        <w:left w:val="none" w:sz="0" w:space="0" w:color="auto"/>
                                                                                        <w:bottom w:val="none" w:sz="0" w:space="0" w:color="auto"/>
                                                                                        <w:right w:val="none" w:sz="0" w:space="0" w:color="auto"/>
                                                                                      </w:divBdr>
                                                                                    </w:div>
                                                                                    <w:div w:id="442458414">
                                                                                      <w:marLeft w:val="0"/>
                                                                                      <w:marRight w:val="0"/>
                                                                                      <w:marTop w:val="0"/>
                                                                                      <w:marBottom w:val="0"/>
                                                                                      <w:divBdr>
                                                                                        <w:top w:val="none" w:sz="0" w:space="0" w:color="auto"/>
                                                                                        <w:left w:val="none" w:sz="0" w:space="0" w:color="auto"/>
                                                                                        <w:bottom w:val="none" w:sz="0" w:space="0" w:color="auto"/>
                                                                                        <w:right w:val="none" w:sz="0" w:space="0" w:color="auto"/>
                                                                                      </w:divBdr>
                                                                                    </w:div>
                                                                                    <w:div w:id="1346398311">
                                                                                      <w:marLeft w:val="0"/>
                                                                                      <w:marRight w:val="0"/>
                                                                                      <w:marTop w:val="0"/>
                                                                                      <w:marBottom w:val="0"/>
                                                                                      <w:divBdr>
                                                                                        <w:top w:val="none" w:sz="0" w:space="0" w:color="auto"/>
                                                                                        <w:left w:val="none" w:sz="0" w:space="0" w:color="auto"/>
                                                                                        <w:bottom w:val="none" w:sz="0" w:space="0" w:color="auto"/>
                                                                                        <w:right w:val="none" w:sz="0" w:space="0" w:color="auto"/>
                                                                                      </w:divBdr>
                                                                                    </w:div>
                                                                                    <w:div w:id="1806970050">
                                                                                      <w:marLeft w:val="0"/>
                                                                                      <w:marRight w:val="0"/>
                                                                                      <w:marTop w:val="0"/>
                                                                                      <w:marBottom w:val="0"/>
                                                                                      <w:divBdr>
                                                                                        <w:top w:val="none" w:sz="0" w:space="0" w:color="auto"/>
                                                                                        <w:left w:val="none" w:sz="0" w:space="0" w:color="auto"/>
                                                                                        <w:bottom w:val="none" w:sz="0" w:space="0" w:color="auto"/>
                                                                                        <w:right w:val="none" w:sz="0" w:space="0" w:color="auto"/>
                                                                                      </w:divBdr>
                                                                                    </w:div>
                                                                                    <w:div w:id="442117110">
                                                                                      <w:marLeft w:val="0"/>
                                                                                      <w:marRight w:val="0"/>
                                                                                      <w:marTop w:val="0"/>
                                                                                      <w:marBottom w:val="0"/>
                                                                                      <w:divBdr>
                                                                                        <w:top w:val="none" w:sz="0" w:space="0" w:color="auto"/>
                                                                                        <w:left w:val="none" w:sz="0" w:space="0" w:color="auto"/>
                                                                                        <w:bottom w:val="none" w:sz="0" w:space="0" w:color="auto"/>
                                                                                        <w:right w:val="none" w:sz="0" w:space="0" w:color="auto"/>
                                                                                      </w:divBdr>
                                                                                    </w:div>
                                                                                    <w:div w:id="113141823">
                                                                                      <w:marLeft w:val="0"/>
                                                                                      <w:marRight w:val="0"/>
                                                                                      <w:marTop w:val="0"/>
                                                                                      <w:marBottom w:val="0"/>
                                                                                      <w:divBdr>
                                                                                        <w:top w:val="none" w:sz="0" w:space="0" w:color="auto"/>
                                                                                        <w:left w:val="none" w:sz="0" w:space="0" w:color="auto"/>
                                                                                        <w:bottom w:val="none" w:sz="0" w:space="0" w:color="auto"/>
                                                                                        <w:right w:val="none" w:sz="0" w:space="0" w:color="auto"/>
                                                                                      </w:divBdr>
                                                                                    </w:div>
                                                                                    <w:div w:id="1356417730">
                                                                                      <w:marLeft w:val="0"/>
                                                                                      <w:marRight w:val="0"/>
                                                                                      <w:marTop w:val="0"/>
                                                                                      <w:marBottom w:val="0"/>
                                                                                      <w:divBdr>
                                                                                        <w:top w:val="none" w:sz="0" w:space="0" w:color="auto"/>
                                                                                        <w:left w:val="none" w:sz="0" w:space="0" w:color="auto"/>
                                                                                        <w:bottom w:val="none" w:sz="0" w:space="0" w:color="auto"/>
                                                                                        <w:right w:val="none" w:sz="0" w:space="0" w:color="auto"/>
                                                                                      </w:divBdr>
                                                                                    </w:div>
                                                                                    <w:div w:id="367338598">
                                                                                      <w:marLeft w:val="0"/>
                                                                                      <w:marRight w:val="0"/>
                                                                                      <w:marTop w:val="0"/>
                                                                                      <w:marBottom w:val="0"/>
                                                                                      <w:divBdr>
                                                                                        <w:top w:val="none" w:sz="0" w:space="0" w:color="auto"/>
                                                                                        <w:left w:val="none" w:sz="0" w:space="0" w:color="auto"/>
                                                                                        <w:bottom w:val="none" w:sz="0" w:space="0" w:color="auto"/>
                                                                                        <w:right w:val="none" w:sz="0" w:space="0" w:color="auto"/>
                                                                                      </w:divBdr>
                                                                                    </w:div>
                                                                                    <w:div w:id="1660160104">
                                                                                      <w:marLeft w:val="0"/>
                                                                                      <w:marRight w:val="0"/>
                                                                                      <w:marTop w:val="0"/>
                                                                                      <w:marBottom w:val="0"/>
                                                                                      <w:divBdr>
                                                                                        <w:top w:val="none" w:sz="0" w:space="0" w:color="auto"/>
                                                                                        <w:left w:val="none" w:sz="0" w:space="0" w:color="auto"/>
                                                                                        <w:bottom w:val="none" w:sz="0" w:space="0" w:color="auto"/>
                                                                                        <w:right w:val="none" w:sz="0" w:space="0" w:color="auto"/>
                                                                                      </w:divBdr>
                                                                                    </w:div>
                                                                                    <w:div w:id="336805575">
                                                                                      <w:marLeft w:val="0"/>
                                                                                      <w:marRight w:val="0"/>
                                                                                      <w:marTop w:val="0"/>
                                                                                      <w:marBottom w:val="0"/>
                                                                                      <w:divBdr>
                                                                                        <w:top w:val="none" w:sz="0" w:space="0" w:color="auto"/>
                                                                                        <w:left w:val="none" w:sz="0" w:space="0" w:color="auto"/>
                                                                                        <w:bottom w:val="none" w:sz="0" w:space="0" w:color="auto"/>
                                                                                        <w:right w:val="none" w:sz="0" w:space="0" w:color="auto"/>
                                                                                      </w:divBdr>
                                                                                    </w:div>
                                                                                    <w:div w:id="2139831733">
                                                                                      <w:marLeft w:val="0"/>
                                                                                      <w:marRight w:val="0"/>
                                                                                      <w:marTop w:val="0"/>
                                                                                      <w:marBottom w:val="0"/>
                                                                                      <w:divBdr>
                                                                                        <w:top w:val="none" w:sz="0" w:space="0" w:color="auto"/>
                                                                                        <w:left w:val="none" w:sz="0" w:space="0" w:color="auto"/>
                                                                                        <w:bottom w:val="none" w:sz="0" w:space="0" w:color="auto"/>
                                                                                        <w:right w:val="none" w:sz="0" w:space="0" w:color="auto"/>
                                                                                      </w:divBdr>
                                                                                    </w:div>
                                                                                    <w:div w:id="1602106859">
                                                                                      <w:marLeft w:val="0"/>
                                                                                      <w:marRight w:val="0"/>
                                                                                      <w:marTop w:val="0"/>
                                                                                      <w:marBottom w:val="0"/>
                                                                                      <w:divBdr>
                                                                                        <w:top w:val="none" w:sz="0" w:space="0" w:color="auto"/>
                                                                                        <w:left w:val="none" w:sz="0" w:space="0" w:color="auto"/>
                                                                                        <w:bottom w:val="none" w:sz="0" w:space="0" w:color="auto"/>
                                                                                        <w:right w:val="none" w:sz="0" w:space="0" w:color="auto"/>
                                                                                      </w:divBdr>
                                                                                    </w:div>
                                                                                    <w:div w:id="118644905">
                                                                                      <w:marLeft w:val="0"/>
                                                                                      <w:marRight w:val="0"/>
                                                                                      <w:marTop w:val="0"/>
                                                                                      <w:marBottom w:val="0"/>
                                                                                      <w:divBdr>
                                                                                        <w:top w:val="none" w:sz="0" w:space="0" w:color="auto"/>
                                                                                        <w:left w:val="none" w:sz="0" w:space="0" w:color="auto"/>
                                                                                        <w:bottom w:val="none" w:sz="0" w:space="0" w:color="auto"/>
                                                                                        <w:right w:val="none" w:sz="0" w:space="0" w:color="auto"/>
                                                                                      </w:divBdr>
                                                                                    </w:div>
                                                                                    <w:div w:id="1700232701">
                                                                                      <w:marLeft w:val="720"/>
                                                                                      <w:marRight w:val="0"/>
                                                                                      <w:marTop w:val="0"/>
                                                                                      <w:marBottom w:val="0"/>
                                                                                      <w:divBdr>
                                                                                        <w:top w:val="none" w:sz="0" w:space="0" w:color="auto"/>
                                                                                        <w:left w:val="none" w:sz="0" w:space="0" w:color="auto"/>
                                                                                        <w:bottom w:val="none" w:sz="0" w:space="0" w:color="auto"/>
                                                                                        <w:right w:val="none" w:sz="0" w:space="0" w:color="auto"/>
                                                                                      </w:divBdr>
                                                                                    </w:div>
                                                                                    <w:div w:id="1999070410">
                                                                                      <w:marLeft w:val="720"/>
                                                                                      <w:marRight w:val="0"/>
                                                                                      <w:marTop w:val="0"/>
                                                                                      <w:marBottom w:val="0"/>
                                                                                      <w:divBdr>
                                                                                        <w:top w:val="none" w:sz="0" w:space="0" w:color="auto"/>
                                                                                        <w:left w:val="none" w:sz="0" w:space="0" w:color="auto"/>
                                                                                        <w:bottom w:val="none" w:sz="0" w:space="0" w:color="auto"/>
                                                                                        <w:right w:val="none" w:sz="0" w:space="0" w:color="auto"/>
                                                                                      </w:divBdr>
                                                                                    </w:div>
                                                                                    <w:div w:id="970403120">
                                                                                      <w:marLeft w:val="720"/>
                                                                                      <w:marRight w:val="0"/>
                                                                                      <w:marTop w:val="0"/>
                                                                                      <w:marBottom w:val="0"/>
                                                                                      <w:divBdr>
                                                                                        <w:top w:val="none" w:sz="0" w:space="0" w:color="auto"/>
                                                                                        <w:left w:val="none" w:sz="0" w:space="0" w:color="auto"/>
                                                                                        <w:bottom w:val="none" w:sz="0" w:space="0" w:color="auto"/>
                                                                                        <w:right w:val="none" w:sz="0" w:space="0" w:color="auto"/>
                                                                                      </w:divBdr>
                                                                                    </w:div>
                                                                                    <w:div w:id="255217182">
                                                                                      <w:marLeft w:val="720"/>
                                                                                      <w:marRight w:val="0"/>
                                                                                      <w:marTop w:val="0"/>
                                                                                      <w:marBottom w:val="0"/>
                                                                                      <w:divBdr>
                                                                                        <w:top w:val="none" w:sz="0" w:space="0" w:color="auto"/>
                                                                                        <w:left w:val="none" w:sz="0" w:space="0" w:color="auto"/>
                                                                                        <w:bottom w:val="none" w:sz="0" w:space="0" w:color="auto"/>
                                                                                        <w:right w:val="none" w:sz="0" w:space="0" w:color="auto"/>
                                                                                      </w:divBdr>
                                                                                    </w:div>
                                                                                    <w:div w:id="1971010787">
                                                                                      <w:marLeft w:val="720"/>
                                                                                      <w:marRight w:val="0"/>
                                                                                      <w:marTop w:val="0"/>
                                                                                      <w:marBottom w:val="0"/>
                                                                                      <w:divBdr>
                                                                                        <w:top w:val="none" w:sz="0" w:space="0" w:color="auto"/>
                                                                                        <w:left w:val="none" w:sz="0" w:space="0" w:color="auto"/>
                                                                                        <w:bottom w:val="none" w:sz="0" w:space="0" w:color="auto"/>
                                                                                        <w:right w:val="none" w:sz="0" w:space="0" w:color="auto"/>
                                                                                      </w:divBdr>
                                                                                    </w:div>
                                                                                    <w:div w:id="18662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845892">
      <w:bodyDiv w:val="1"/>
      <w:marLeft w:val="0"/>
      <w:marRight w:val="0"/>
      <w:marTop w:val="0"/>
      <w:marBottom w:val="0"/>
      <w:divBdr>
        <w:top w:val="none" w:sz="0" w:space="0" w:color="auto"/>
        <w:left w:val="none" w:sz="0" w:space="0" w:color="auto"/>
        <w:bottom w:val="none" w:sz="0" w:space="0" w:color="auto"/>
        <w:right w:val="none" w:sz="0" w:space="0" w:color="auto"/>
      </w:divBdr>
    </w:div>
    <w:div w:id="255133312">
      <w:bodyDiv w:val="1"/>
      <w:marLeft w:val="0"/>
      <w:marRight w:val="0"/>
      <w:marTop w:val="0"/>
      <w:marBottom w:val="0"/>
      <w:divBdr>
        <w:top w:val="none" w:sz="0" w:space="0" w:color="auto"/>
        <w:left w:val="none" w:sz="0" w:space="0" w:color="auto"/>
        <w:bottom w:val="none" w:sz="0" w:space="0" w:color="auto"/>
        <w:right w:val="none" w:sz="0" w:space="0" w:color="auto"/>
      </w:divBdr>
    </w:div>
    <w:div w:id="264654383">
      <w:bodyDiv w:val="1"/>
      <w:marLeft w:val="0"/>
      <w:marRight w:val="0"/>
      <w:marTop w:val="0"/>
      <w:marBottom w:val="0"/>
      <w:divBdr>
        <w:top w:val="none" w:sz="0" w:space="0" w:color="auto"/>
        <w:left w:val="none" w:sz="0" w:space="0" w:color="auto"/>
        <w:bottom w:val="none" w:sz="0" w:space="0" w:color="auto"/>
        <w:right w:val="none" w:sz="0" w:space="0" w:color="auto"/>
      </w:divBdr>
    </w:div>
    <w:div w:id="265770927">
      <w:bodyDiv w:val="1"/>
      <w:marLeft w:val="0"/>
      <w:marRight w:val="0"/>
      <w:marTop w:val="0"/>
      <w:marBottom w:val="0"/>
      <w:divBdr>
        <w:top w:val="none" w:sz="0" w:space="0" w:color="auto"/>
        <w:left w:val="none" w:sz="0" w:space="0" w:color="auto"/>
        <w:bottom w:val="none" w:sz="0" w:space="0" w:color="auto"/>
        <w:right w:val="none" w:sz="0" w:space="0" w:color="auto"/>
      </w:divBdr>
    </w:div>
    <w:div w:id="268853858">
      <w:bodyDiv w:val="1"/>
      <w:marLeft w:val="0"/>
      <w:marRight w:val="0"/>
      <w:marTop w:val="0"/>
      <w:marBottom w:val="0"/>
      <w:divBdr>
        <w:top w:val="none" w:sz="0" w:space="0" w:color="auto"/>
        <w:left w:val="none" w:sz="0" w:space="0" w:color="auto"/>
        <w:bottom w:val="none" w:sz="0" w:space="0" w:color="auto"/>
        <w:right w:val="none" w:sz="0" w:space="0" w:color="auto"/>
      </w:divBdr>
    </w:div>
    <w:div w:id="272593402">
      <w:bodyDiv w:val="1"/>
      <w:marLeft w:val="0"/>
      <w:marRight w:val="0"/>
      <w:marTop w:val="0"/>
      <w:marBottom w:val="0"/>
      <w:divBdr>
        <w:top w:val="none" w:sz="0" w:space="0" w:color="auto"/>
        <w:left w:val="none" w:sz="0" w:space="0" w:color="auto"/>
        <w:bottom w:val="none" w:sz="0" w:space="0" w:color="auto"/>
        <w:right w:val="none" w:sz="0" w:space="0" w:color="auto"/>
      </w:divBdr>
    </w:div>
    <w:div w:id="272791524">
      <w:bodyDiv w:val="1"/>
      <w:marLeft w:val="0"/>
      <w:marRight w:val="0"/>
      <w:marTop w:val="0"/>
      <w:marBottom w:val="0"/>
      <w:divBdr>
        <w:top w:val="none" w:sz="0" w:space="0" w:color="auto"/>
        <w:left w:val="none" w:sz="0" w:space="0" w:color="auto"/>
        <w:bottom w:val="none" w:sz="0" w:space="0" w:color="auto"/>
        <w:right w:val="none" w:sz="0" w:space="0" w:color="auto"/>
      </w:divBdr>
    </w:div>
    <w:div w:id="275480129">
      <w:bodyDiv w:val="1"/>
      <w:marLeft w:val="0"/>
      <w:marRight w:val="0"/>
      <w:marTop w:val="0"/>
      <w:marBottom w:val="0"/>
      <w:divBdr>
        <w:top w:val="none" w:sz="0" w:space="0" w:color="auto"/>
        <w:left w:val="none" w:sz="0" w:space="0" w:color="auto"/>
        <w:bottom w:val="none" w:sz="0" w:space="0" w:color="auto"/>
        <w:right w:val="none" w:sz="0" w:space="0" w:color="auto"/>
      </w:divBdr>
    </w:div>
    <w:div w:id="278419212">
      <w:bodyDiv w:val="1"/>
      <w:marLeft w:val="0"/>
      <w:marRight w:val="0"/>
      <w:marTop w:val="0"/>
      <w:marBottom w:val="0"/>
      <w:divBdr>
        <w:top w:val="none" w:sz="0" w:space="0" w:color="auto"/>
        <w:left w:val="none" w:sz="0" w:space="0" w:color="auto"/>
        <w:bottom w:val="none" w:sz="0" w:space="0" w:color="auto"/>
        <w:right w:val="none" w:sz="0" w:space="0" w:color="auto"/>
      </w:divBdr>
    </w:div>
    <w:div w:id="278755384">
      <w:bodyDiv w:val="1"/>
      <w:marLeft w:val="0"/>
      <w:marRight w:val="0"/>
      <w:marTop w:val="0"/>
      <w:marBottom w:val="0"/>
      <w:divBdr>
        <w:top w:val="none" w:sz="0" w:space="0" w:color="auto"/>
        <w:left w:val="none" w:sz="0" w:space="0" w:color="auto"/>
        <w:bottom w:val="none" w:sz="0" w:space="0" w:color="auto"/>
        <w:right w:val="none" w:sz="0" w:space="0" w:color="auto"/>
      </w:divBdr>
    </w:div>
    <w:div w:id="285358744">
      <w:bodyDiv w:val="1"/>
      <w:marLeft w:val="0"/>
      <w:marRight w:val="0"/>
      <w:marTop w:val="0"/>
      <w:marBottom w:val="0"/>
      <w:divBdr>
        <w:top w:val="none" w:sz="0" w:space="0" w:color="auto"/>
        <w:left w:val="none" w:sz="0" w:space="0" w:color="auto"/>
        <w:bottom w:val="none" w:sz="0" w:space="0" w:color="auto"/>
        <w:right w:val="none" w:sz="0" w:space="0" w:color="auto"/>
      </w:divBdr>
    </w:div>
    <w:div w:id="297346292">
      <w:bodyDiv w:val="1"/>
      <w:marLeft w:val="0"/>
      <w:marRight w:val="0"/>
      <w:marTop w:val="0"/>
      <w:marBottom w:val="0"/>
      <w:divBdr>
        <w:top w:val="none" w:sz="0" w:space="0" w:color="auto"/>
        <w:left w:val="none" w:sz="0" w:space="0" w:color="auto"/>
        <w:bottom w:val="none" w:sz="0" w:space="0" w:color="auto"/>
        <w:right w:val="none" w:sz="0" w:space="0" w:color="auto"/>
      </w:divBdr>
    </w:div>
    <w:div w:id="297538064">
      <w:bodyDiv w:val="1"/>
      <w:marLeft w:val="0"/>
      <w:marRight w:val="0"/>
      <w:marTop w:val="0"/>
      <w:marBottom w:val="0"/>
      <w:divBdr>
        <w:top w:val="none" w:sz="0" w:space="0" w:color="auto"/>
        <w:left w:val="none" w:sz="0" w:space="0" w:color="auto"/>
        <w:bottom w:val="none" w:sz="0" w:space="0" w:color="auto"/>
        <w:right w:val="none" w:sz="0" w:space="0" w:color="auto"/>
      </w:divBdr>
    </w:div>
    <w:div w:id="302274147">
      <w:bodyDiv w:val="1"/>
      <w:marLeft w:val="0"/>
      <w:marRight w:val="0"/>
      <w:marTop w:val="0"/>
      <w:marBottom w:val="0"/>
      <w:divBdr>
        <w:top w:val="none" w:sz="0" w:space="0" w:color="auto"/>
        <w:left w:val="none" w:sz="0" w:space="0" w:color="auto"/>
        <w:bottom w:val="none" w:sz="0" w:space="0" w:color="auto"/>
        <w:right w:val="none" w:sz="0" w:space="0" w:color="auto"/>
      </w:divBdr>
    </w:div>
    <w:div w:id="313417199">
      <w:bodyDiv w:val="1"/>
      <w:marLeft w:val="0"/>
      <w:marRight w:val="0"/>
      <w:marTop w:val="0"/>
      <w:marBottom w:val="0"/>
      <w:divBdr>
        <w:top w:val="none" w:sz="0" w:space="0" w:color="auto"/>
        <w:left w:val="none" w:sz="0" w:space="0" w:color="auto"/>
        <w:bottom w:val="none" w:sz="0" w:space="0" w:color="auto"/>
        <w:right w:val="none" w:sz="0" w:space="0" w:color="auto"/>
      </w:divBdr>
    </w:div>
    <w:div w:id="314532472">
      <w:bodyDiv w:val="1"/>
      <w:marLeft w:val="0"/>
      <w:marRight w:val="0"/>
      <w:marTop w:val="0"/>
      <w:marBottom w:val="0"/>
      <w:divBdr>
        <w:top w:val="none" w:sz="0" w:space="0" w:color="auto"/>
        <w:left w:val="none" w:sz="0" w:space="0" w:color="auto"/>
        <w:bottom w:val="none" w:sz="0" w:space="0" w:color="auto"/>
        <w:right w:val="none" w:sz="0" w:space="0" w:color="auto"/>
      </w:divBdr>
    </w:div>
    <w:div w:id="315693830">
      <w:bodyDiv w:val="1"/>
      <w:marLeft w:val="0"/>
      <w:marRight w:val="0"/>
      <w:marTop w:val="0"/>
      <w:marBottom w:val="0"/>
      <w:divBdr>
        <w:top w:val="none" w:sz="0" w:space="0" w:color="auto"/>
        <w:left w:val="none" w:sz="0" w:space="0" w:color="auto"/>
        <w:bottom w:val="none" w:sz="0" w:space="0" w:color="auto"/>
        <w:right w:val="none" w:sz="0" w:space="0" w:color="auto"/>
      </w:divBdr>
    </w:div>
    <w:div w:id="320936282">
      <w:bodyDiv w:val="1"/>
      <w:marLeft w:val="0"/>
      <w:marRight w:val="0"/>
      <w:marTop w:val="0"/>
      <w:marBottom w:val="0"/>
      <w:divBdr>
        <w:top w:val="none" w:sz="0" w:space="0" w:color="auto"/>
        <w:left w:val="none" w:sz="0" w:space="0" w:color="auto"/>
        <w:bottom w:val="none" w:sz="0" w:space="0" w:color="auto"/>
        <w:right w:val="none" w:sz="0" w:space="0" w:color="auto"/>
      </w:divBdr>
    </w:div>
    <w:div w:id="321929544">
      <w:bodyDiv w:val="1"/>
      <w:marLeft w:val="0"/>
      <w:marRight w:val="0"/>
      <w:marTop w:val="0"/>
      <w:marBottom w:val="0"/>
      <w:divBdr>
        <w:top w:val="none" w:sz="0" w:space="0" w:color="auto"/>
        <w:left w:val="none" w:sz="0" w:space="0" w:color="auto"/>
        <w:bottom w:val="none" w:sz="0" w:space="0" w:color="auto"/>
        <w:right w:val="none" w:sz="0" w:space="0" w:color="auto"/>
      </w:divBdr>
    </w:div>
    <w:div w:id="325207242">
      <w:bodyDiv w:val="1"/>
      <w:marLeft w:val="0"/>
      <w:marRight w:val="0"/>
      <w:marTop w:val="0"/>
      <w:marBottom w:val="0"/>
      <w:divBdr>
        <w:top w:val="none" w:sz="0" w:space="0" w:color="auto"/>
        <w:left w:val="none" w:sz="0" w:space="0" w:color="auto"/>
        <w:bottom w:val="none" w:sz="0" w:space="0" w:color="auto"/>
        <w:right w:val="none" w:sz="0" w:space="0" w:color="auto"/>
      </w:divBdr>
    </w:div>
    <w:div w:id="326399905">
      <w:bodyDiv w:val="1"/>
      <w:marLeft w:val="0"/>
      <w:marRight w:val="0"/>
      <w:marTop w:val="0"/>
      <w:marBottom w:val="0"/>
      <w:divBdr>
        <w:top w:val="none" w:sz="0" w:space="0" w:color="auto"/>
        <w:left w:val="none" w:sz="0" w:space="0" w:color="auto"/>
        <w:bottom w:val="none" w:sz="0" w:space="0" w:color="auto"/>
        <w:right w:val="none" w:sz="0" w:space="0" w:color="auto"/>
      </w:divBdr>
    </w:div>
    <w:div w:id="331494683">
      <w:bodyDiv w:val="1"/>
      <w:marLeft w:val="0"/>
      <w:marRight w:val="0"/>
      <w:marTop w:val="0"/>
      <w:marBottom w:val="0"/>
      <w:divBdr>
        <w:top w:val="none" w:sz="0" w:space="0" w:color="auto"/>
        <w:left w:val="none" w:sz="0" w:space="0" w:color="auto"/>
        <w:bottom w:val="none" w:sz="0" w:space="0" w:color="auto"/>
        <w:right w:val="none" w:sz="0" w:space="0" w:color="auto"/>
      </w:divBdr>
    </w:div>
    <w:div w:id="333992505">
      <w:bodyDiv w:val="1"/>
      <w:marLeft w:val="0"/>
      <w:marRight w:val="0"/>
      <w:marTop w:val="0"/>
      <w:marBottom w:val="0"/>
      <w:divBdr>
        <w:top w:val="none" w:sz="0" w:space="0" w:color="auto"/>
        <w:left w:val="none" w:sz="0" w:space="0" w:color="auto"/>
        <w:bottom w:val="none" w:sz="0" w:space="0" w:color="auto"/>
        <w:right w:val="none" w:sz="0" w:space="0" w:color="auto"/>
      </w:divBdr>
    </w:div>
    <w:div w:id="356079507">
      <w:bodyDiv w:val="1"/>
      <w:marLeft w:val="0"/>
      <w:marRight w:val="0"/>
      <w:marTop w:val="0"/>
      <w:marBottom w:val="0"/>
      <w:divBdr>
        <w:top w:val="none" w:sz="0" w:space="0" w:color="auto"/>
        <w:left w:val="none" w:sz="0" w:space="0" w:color="auto"/>
        <w:bottom w:val="none" w:sz="0" w:space="0" w:color="auto"/>
        <w:right w:val="none" w:sz="0" w:space="0" w:color="auto"/>
      </w:divBdr>
    </w:div>
    <w:div w:id="361056511">
      <w:bodyDiv w:val="1"/>
      <w:marLeft w:val="0"/>
      <w:marRight w:val="0"/>
      <w:marTop w:val="0"/>
      <w:marBottom w:val="0"/>
      <w:divBdr>
        <w:top w:val="none" w:sz="0" w:space="0" w:color="auto"/>
        <w:left w:val="none" w:sz="0" w:space="0" w:color="auto"/>
        <w:bottom w:val="none" w:sz="0" w:space="0" w:color="auto"/>
        <w:right w:val="none" w:sz="0" w:space="0" w:color="auto"/>
      </w:divBdr>
    </w:div>
    <w:div w:id="362217891">
      <w:bodyDiv w:val="1"/>
      <w:marLeft w:val="0"/>
      <w:marRight w:val="0"/>
      <w:marTop w:val="0"/>
      <w:marBottom w:val="0"/>
      <w:divBdr>
        <w:top w:val="none" w:sz="0" w:space="0" w:color="auto"/>
        <w:left w:val="none" w:sz="0" w:space="0" w:color="auto"/>
        <w:bottom w:val="none" w:sz="0" w:space="0" w:color="auto"/>
        <w:right w:val="none" w:sz="0" w:space="0" w:color="auto"/>
      </w:divBdr>
    </w:div>
    <w:div w:id="368721188">
      <w:bodyDiv w:val="1"/>
      <w:marLeft w:val="0"/>
      <w:marRight w:val="0"/>
      <w:marTop w:val="0"/>
      <w:marBottom w:val="0"/>
      <w:divBdr>
        <w:top w:val="none" w:sz="0" w:space="0" w:color="auto"/>
        <w:left w:val="none" w:sz="0" w:space="0" w:color="auto"/>
        <w:bottom w:val="none" w:sz="0" w:space="0" w:color="auto"/>
        <w:right w:val="none" w:sz="0" w:space="0" w:color="auto"/>
      </w:divBdr>
    </w:div>
    <w:div w:id="377095291">
      <w:bodyDiv w:val="1"/>
      <w:marLeft w:val="0"/>
      <w:marRight w:val="0"/>
      <w:marTop w:val="0"/>
      <w:marBottom w:val="0"/>
      <w:divBdr>
        <w:top w:val="none" w:sz="0" w:space="0" w:color="auto"/>
        <w:left w:val="none" w:sz="0" w:space="0" w:color="auto"/>
        <w:bottom w:val="none" w:sz="0" w:space="0" w:color="auto"/>
        <w:right w:val="none" w:sz="0" w:space="0" w:color="auto"/>
      </w:divBdr>
      <w:divsChild>
        <w:div w:id="832918623">
          <w:marLeft w:val="0"/>
          <w:marRight w:val="0"/>
          <w:marTop w:val="0"/>
          <w:marBottom w:val="0"/>
          <w:divBdr>
            <w:top w:val="none" w:sz="0" w:space="0" w:color="auto"/>
            <w:left w:val="none" w:sz="0" w:space="0" w:color="auto"/>
            <w:bottom w:val="none" w:sz="0" w:space="0" w:color="auto"/>
            <w:right w:val="none" w:sz="0" w:space="0" w:color="auto"/>
          </w:divBdr>
        </w:div>
        <w:div w:id="1567380300">
          <w:marLeft w:val="0"/>
          <w:marRight w:val="0"/>
          <w:marTop w:val="0"/>
          <w:marBottom w:val="0"/>
          <w:divBdr>
            <w:top w:val="none" w:sz="0" w:space="0" w:color="auto"/>
            <w:left w:val="none" w:sz="0" w:space="0" w:color="auto"/>
            <w:bottom w:val="none" w:sz="0" w:space="0" w:color="auto"/>
            <w:right w:val="none" w:sz="0" w:space="0" w:color="auto"/>
          </w:divBdr>
        </w:div>
        <w:div w:id="1692292740">
          <w:marLeft w:val="0"/>
          <w:marRight w:val="0"/>
          <w:marTop w:val="0"/>
          <w:marBottom w:val="0"/>
          <w:divBdr>
            <w:top w:val="none" w:sz="0" w:space="0" w:color="auto"/>
            <w:left w:val="none" w:sz="0" w:space="0" w:color="auto"/>
            <w:bottom w:val="none" w:sz="0" w:space="0" w:color="auto"/>
            <w:right w:val="none" w:sz="0" w:space="0" w:color="auto"/>
          </w:divBdr>
        </w:div>
        <w:div w:id="1915238547">
          <w:marLeft w:val="0"/>
          <w:marRight w:val="0"/>
          <w:marTop w:val="0"/>
          <w:marBottom w:val="0"/>
          <w:divBdr>
            <w:top w:val="none" w:sz="0" w:space="0" w:color="auto"/>
            <w:left w:val="none" w:sz="0" w:space="0" w:color="auto"/>
            <w:bottom w:val="none" w:sz="0" w:space="0" w:color="auto"/>
            <w:right w:val="none" w:sz="0" w:space="0" w:color="auto"/>
          </w:divBdr>
        </w:div>
        <w:div w:id="2090225208">
          <w:marLeft w:val="0"/>
          <w:marRight w:val="0"/>
          <w:marTop w:val="0"/>
          <w:marBottom w:val="0"/>
          <w:divBdr>
            <w:top w:val="none" w:sz="0" w:space="0" w:color="auto"/>
            <w:left w:val="none" w:sz="0" w:space="0" w:color="auto"/>
            <w:bottom w:val="none" w:sz="0" w:space="0" w:color="auto"/>
            <w:right w:val="none" w:sz="0" w:space="0" w:color="auto"/>
          </w:divBdr>
        </w:div>
      </w:divsChild>
    </w:div>
    <w:div w:id="380445945">
      <w:bodyDiv w:val="1"/>
      <w:marLeft w:val="0"/>
      <w:marRight w:val="0"/>
      <w:marTop w:val="0"/>
      <w:marBottom w:val="0"/>
      <w:divBdr>
        <w:top w:val="none" w:sz="0" w:space="0" w:color="auto"/>
        <w:left w:val="none" w:sz="0" w:space="0" w:color="auto"/>
        <w:bottom w:val="none" w:sz="0" w:space="0" w:color="auto"/>
        <w:right w:val="none" w:sz="0" w:space="0" w:color="auto"/>
      </w:divBdr>
    </w:div>
    <w:div w:id="383601275">
      <w:bodyDiv w:val="1"/>
      <w:marLeft w:val="0"/>
      <w:marRight w:val="0"/>
      <w:marTop w:val="0"/>
      <w:marBottom w:val="0"/>
      <w:divBdr>
        <w:top w:val="none" w:sz="0" w:space="0" w:color="auto"/>
        <w:left w:val="none" w:sz="0" w:space="0" w:color="auto"/>
        <w:bottom w:val="none" w:sz="0" w:space="0" w:color="auto"/>
        <w:right w:val="none" w:sz="0" w:space="0" w:color="auto"/>
      </w:divBdr>
    </w:div>
    <w:div w:id="386299038">
      <w:bodyDiv w:val="1"/>
      <w:marLeft w:val="0"/>
      <w:marRight w:val="0"/>
      <w:marTop w:val="0"/>
      <w:marBottom w:val="0"/>
      <w:divBdr>
        <w:top w:val="none" w:sz="0" w:space="0" w:color="auto"/>
        <w:left w:val="none" w:sz="0" w:space="0" w:color="auto"/>
        <w:bottom w:val="none" w:sz="0" w:space="0" w:color="auto"/>
        <w:right w:val="none" w:sz="0" w:space="0" w:color="auto"/>
      </w:divBdr>
      <w:divsChild>
        <w:div w:id="2139834627">
          <w:marLeft w:val="0"/>
          <w:marRight w:val="0"/>
          <w:marTop w:val="0"/>
          <w:marBottom w:val="0"/>
          <w:divBdr>
            <w:top w:val="none" w:sz="0" w:space="0" w:color="auto"/>
            <w:left w:val="none" w:sz="0" w:space="0" w:color="auto"/>
            <w:bottom w:val="none" w:sz="0" w:space="0" w:color="auto"/>
            <w:right w:val="none" w:sz="0" w:space="0" w:color="auto"/>
          </w:divBdr>
          <w:divsChild>
            <w:div w:id="20597866">
              <w:marLeft w:val="0"/>
              <w:marRight w:val="0"/>
              <w:marTop w:val="0"/>
              <w:marBottom w:val="0"/>
              <w:divBdr>
                <w:top w:val="none" w:sz="0" w:space="0" w:color="auto"/>
                <w:left w:val="none" w:sz="0" w:space="0" w:color="auto"/>
                <w:bottom w:val="none" w:sz="0" w:space="0" w:color="auto"/>
                <w:right w:val="none" w:sz="0" w:space="0" w:color="auto"/>
              </w:divBdr>
            </w:div>
            <w:div w:id="345057012">
              <w:marLeft w:val="0"/>
              <w:marRight w:val="0"/>
              <w:marTop w:val="0"/>
              <w:marBottom w:val="0"/>
              <w:divBdr>
                <w:top w:val="none" w:sz="0" w:space="0" w:color="auto"/>
                <w:left w:val="none" w:sz="0" w:space="0" w:color="auto"/>
                <w:bottom w:val="none" w:sz="0" w:space="0" w:color="auto"/>
                <w:right w:val="none" w:sz="0" w:space="0" w:color="auto"/>
              </w:divBdr>
            </w:div>
            <w:div w:id="1967345735">
              <w:marLeft w:val="0"/>
              <w:marRight w:val="0"/>
              <w:marTop w:val="0"/>
              <w:marBottom w:val="0"/>
              <w:divBdr>
                <w:top w:val="none" w:sz="0" w:space="0" w:color="auto"/>
                <w:left w:val="none" w:sz="0" w:space="0" w:color="auto"/>
                <w:bottom w:val="none" w:sz="0" w:space="0" w:color="auto"/>
                <w:right w:val="none" w:sz="0" w:space="0" w:color="auto"/>
              </w:divBdr>
            </w:div>
            <w:div w:id="1407722635">
              <w:marLeft w:val="0"/>
              <w:marRight w:val="0"/>
              <w:marTop w:val="0"/>
              <w:marBottom w:val="0"/>
              <w:divBdr>
                <w:top w:val="none" w:sz="0" w:space="0" w:color="auto"/>
                <w:left w:val="none" w:sz="0" w:space="0" w:color="auto"/>
                <w:bottom w:val="none" w:sz="0" w:space="0" w:color="auto"/>
                <w:right w:val="none" w:sz="0" w:space="0" w:color="auto"/>
              </w:divBdr>
            </w:div>
            <w:div w:id="132648587">
              <w:marLeft w:val="0"/>
              <w:marRight w:val="0"/>
              <w:marTop w:val="0"/>
              <w:marBottom w:val="0"/>
              <w:divBdr>
                <w:top w:val="none" w:sz="0" w:space="0" w:color="auto"/>
                <w:left w:val="none" w:sz="0" w:space="0" w:color="auto"/>
                <w:bottom w:val="none" w:sz="0" w:space="0" w:color="auto"/>
                <w:right w:val="none" w:sz="0" w:space="0" w:color="auto"/>
              </w:divBdr>
            </w:div>
            <w:div w:id="1772622863">
              <w:marLeft w:val="0"/>
              <w:marRight w:val="0"/>
              <w:marTop w:val="0"/>
              <w:marBottom w:val="0"/>
              <w:divBdr>
                <w:top w:val="none" w:sz="0" w:space="0" w:color="auto"/>
                <w:left w:val="none" w:sz="0" w:space="0" w:color="auto"/>
                <w:bottom w:val="none" w:sz="0" w:space="0" w:color="auto"/>
                <w:right w:val="none" w:sz="0" w:space="0" w:color="auto"/>
              </w:divBdr>
            </w:div>
            <w:div w:id="328799713">
              <w:marLeft w:val="0"/>
              <w:marRight w:val="0"/>
              <w:marTop w:val="0"/>
              <w:marBottom w:val="0"/>
              <w:divBdr>
                <w:top w:val="none" w:sz="0" w:space="0" w:color="auto"/>
                <w:left w:val="none" w:sz="0" w:space="0" w:color="auto"/>
                <w:bottom w:val="none" w:sz="0" w:space="0" w:color="auto"/>
                <w:right w:val="none" w:sz="0" w:space="0" w:color="auto"/>
              </w:divBdr>
            </w:div>
            <w:div w:id="2035886639">
              <w:marLeft w:val="0"/>
              <w:marRight w:val="0"/>
              <w:marTop w:val="0"/>
              <w:marBottom w:val="0"/>
              <w:divBdr>
                <w:top w:val="none" w:sz="0" w:space="0" w:color="auto"/>
                <w:left w:val="none" w:sz="0" w:space="0" w:color="auto"/>
                <w:bottom w:val="none" w:sz="0" w:space="0" w:color="auto"/>
                <w:right w:val="none" w:sz="0" w:space="0" w:color="auto"/>
              </w:divBdr>
            </w:div>
            <w:div w:id="1889147073">
              <w:marLeft w:val="0"/>
              <w:marRight w:val="0"/>
              <w:marTop w:val="0"/>
              <w:marBottom w:val="0"/>
              <w:divBdr>
                <w:top w:val="none" w:sz="0" w:space="0" w:color="auto"/>
                <w:left w:val="none" w:sz="0" w:space="0" w:color="auto"/>
                <w:bottom w:val="none" w:sz="0" w:space="0" w:color="auto"/>
                <w:right w:val="none" w:sz="0" w:space="0" w:color="auto"/>
              </w:divBdr>
            </w:div>
            <w:div w:id="1126894005">
              <w:marLeft w:val="0"/>
              <w:marRight w:val="0"/>
              <w:marTop w:val="0"/>
              <w:marBottom w:val="0"/>
              <w:divBdr>
                <w:top w:val="none" w:sz="0" w:space="0" w:color="auto"/>
                <w:left w:val="none" w:sz="0" w:space="0" w:color="auto"/>
                <w:bottom w:val="none" w:sz="0" w:space="0" w:color="auto"/>
                <w:right w:val="none" w:sz="0" w:space="0" w:color="auto"/>
              </w:divBdr>
            </w:div>
            <w:div w:id="1987395722">
              <w:marLeft w:val="0"/>
              <w:marRight w:val="0"/>
              <w:marTop w:val="0"/>
              <w:marBottom w:val="0"/>
              <w:divBdr>
                <w:top w:val="none" w:sz="0" w:space="0" w:color="auto"/>
                <w:left w:val="none" w:sz="0" w:space="0" w:color="auto"/>
                <w:bottom w:val="none" w:sz="0" w:space="0" w:color="auto"/>
                <w:right w:val="none" w:sz="0" w:space="0" w:color="auto"/>
              </w:divBdr>
            </w:div>
            <w:div w:id="48499777">
              <w:marLeft w:val="0"/>
              <w:marRight w:val="0"/>
              <w:marTop w:val="0"/>
              <w:marBottom w:val="0"/>
              <w:divBdr>
                <w:top w:val="none" w:sz="0" w:space="0" w:color="auto"/>
                <w:left w:val="none" w:sz="0" w:space="0" w:color="auto"/>
                <w:bottom w:val="none" w:sz="0" w:space="0" w:color="auto"/>
                <w:right w:val="none" w:sz="0" w:space="0" w:color="auto"/>
              </w:divBdr>
            </w:div>
            <w:div w:id="326633553">
              <w:marLeft w:val="0"/>
              <w:marRight w:val="0"/>
              <w:marTop w:val="0"/>
              <w:marBottom w:val="0"/>
              <w:divBdr>
                <w:top w:val="none" w:sz="0" w:space="0" w:color="auto"/>
                <w:left w:val="none" w:sz="0" w:space="0" w:color="auto"/>
                <w:bottom w:val="none" w:sz="0" w:space="0" w:color="auto"/>
                <w:right w:val="none" w:sz="0" w:space="0" w:color="auto"/>
              </w:divBdr>
            </w:div>
            <w:div w:id="633171151">
              <w:marLeft w:val="0"/>
              <w:marRight w:val="0"/>
              <w:marTop w:val="0"/>
              <w:marBottom w:val="0"/>
              <w:divBdr>
                <w:top w:val="none" w:sz="0" w:space="0" w:color="auto"/>
                <w:left w:val="none" w:sz="0" w:space="0" w:color="auto"/>
                <w:bottom w:val="none" w:sz="0" w:space="0" w:color="auto"/>
                <w:right w:val="none" w:sz="0" w:space="0" w:color="auto"/>
              </w:divBdr>
            </w:div>
            <w:div w:id="1711225862">
              <w:marLeft w:val="0"/>
              <w:marRight w:val="0"/>
              <w:marTop w:val="0"/>
              <w:marBottom w:val="0"/>
              <w:divBdr>
                <w:top w:val="none" w:sz="0" w:space="0" w:color="auto"/>
                <w:left w:val="none" w:sz="0" w:space="0" w:color="auto"/>
                <w:bottom w:val="none" w:sz="0" w:space="0" w:color="auto"/>
                <w:right w:val="none" w:sz="0" w:space="0" w:color="auto"/>
              </w:divBdr>
            </w:div>
            <w:div w:id="1287858293">
              <w:marLeft w:val="0"/>
              <w:marRight w:val="0"/>
              <w:marTop w:val="0"/>
              <w:marBottom w:val="0"/>
              <w:divBdr>
                <w:top w:val="none" w:sz="0" w:space="0" w:color="auto"/>
                <w:left w:val="none" w:sz="0" w:space="0" w:color="auto"/>
                <w:bottom w:val="none" w:sz="0" w:space="0" w:color="auto"/>
                <w:right w:val="none" w:sz="0" w:space="0" w:color="auto"/>
              </w:divBdr>
            </w:div>
            <w:div w:id="609969959">
              <w:marLeft w:val="0"/>
              <w:marRight w:val="0"/>
              <w:marTop w:val="0"/>
              <w:marBottom w:val="0"/>
              <w:divBdr>
                <w:top w:val="none" w:sz="0" w:space="0" w:color="auto"/>
                <w:left w:val="none" w:sz="0" w:space="0" w:color="auto"/>
                <w:bottom w:val="none" w:sz="0" w:space="0" w:color="auto"/>
                <w:right w:val="none" w:sz="0" w:space="0" w:color="auto"/>
              </w:divBdr>
            </w:div>
            <w:div w:id="1613200638">
              <w:marLeft w:val="0"/>
              <w:marRight w:val="0"/>
              <w:marTop w:val="0"/>
              <w:marBottom w:val="0"/>
              <w:divBdr>
                <w:top w:val="none" w:sz="0" w:space="0" w:color="auto"/>
                <w:left w:val="none" w:sz="0" w:space="0" w:color="auto"/>
                <w:bottom w:val="none" w:sz="0" w:space="0" w:color="auto"/>
                <w:right w:val="none" w:sz="0" w:space="0" w:color="auto"/>
              </w:divBdr>
            </w:div>
            <w:div w:id="1243952992">
              <w:marLeft w:val="0"/>
              <w:marRight w:val="0"/>
              <w:marTop w:val="0"/>
              <w:marBottom w:val="0"/>
              <w:divBdr>
                <w:top w:val="none" w:sz="0" w:space="0" w:color="auto"/>
                <w:left w:val="none" w:sz="0" w:space="0" w:color="auto"/>
                <w:bottom w:val="none" w:sz="0" w:space="0" w:color="auto"/>
                <w:right w:val="none" w:sz="0" w:space="0" w:color="auto"/>
              </w:divBdr>
            </w:div>
            <w:div w:id="1728333501">
              <w:marLeft w:val="0"/>
              <w:marRight w:val="0"/>
              <w:marTop w:val="0"/>
              <w:marBottom w:val="0"/>
              <w:divBdr>
                <w:top w:val="none" w:sz="0" w:space="0" w:color="auto"/>
                <w:left w:val="none" w:sz="0" w:space="0" w:color="auto"/>
                <w:bottom w:val="none" w:sz="0" w:space="0" w:color="auto"/>
                <w:right w:val="none" w:sz="0" w:space="0" w:color="auto"/>
              </w:divBdr>
            </w:div>
            <w:div w:id="1642344562">
              <w:marLeft w:val="0"/>
              <w:marRight w:val="0"/>
              <w:marTop w:val="0"/>
              <w:marBottom w:val="0"/>
              <w:divBdr>
                <w:top w:val="none" w:sz="0" w:space="0" w:color="auto"/>
                <w:left w:val="none" w:sz="0" w:space="0" w:color="auto"/>
                <w:bottom w:val="none" w:sz="0" w:space="0" w:color="auto"/>
                <w:right w:val="none" w:sz="0" w:space="0" w:color="auto"/>
              </w:divBdr>
            </w:div>
            <w:div w:id="167060997">
              <w:marLeft w:val="0"/>
              <w:marRight w:val="0"/>
              <w:marTop w:val="0"/>
              <w:marBottom w:val="0"/>
              <w:divBdr>
                <w:top w:val="none" w:sz="0" w:space="0" w:color="auto"/>
                <w:left w:val="none" w:sz="0" w:space="0" w:color="auto"/>
                <w:bottom w:val="none" w:sz="0" w:space="0" w:color="auto"/>
                <w:right w:val="none" w:sz="0" w:space="0" w:color="auto"/>
              </w:divBdr>
            </w:div>
            <w:div w:id="846215585">
              <w:marLeft w:val="0"/>
              <w:marRight w:val="0"/>
              <w:marTop w:val="0"/>
              <w:marBottom w:val="0"/>
              <w:divBdr>
                <w:top w:val="none" w:sz="0" w:space="0" w:color="auto"/>
                <w:left w:val="none" w:sz="0" w:space="0" w:color="auto"/>
                <w:bottom w:val="none" w:sz="0" w:space="0" w:color="auto"/>
                <w:right w:val="none" w:sz="0" w:space="0" w:color="auto"/>
              </w:divBdr>
            </w:div>
            <w:div w:id="1775174621">
              <w:marLeft w:val="0"/>
              <w:marRight w:val="0"/>
              <w:marTop w:val="0"/>
              <w:marBottom w:val="0"/>
              <w:divBdr>
                <w:top w:val="none" w:sz="0" w:space="0" w:color="auto"/>
                <w:left w:val="none" w:sz="0" w:space="0" w:color="auto"/>
                <w:bottom w:val="none" w:sz="0" w:space="0" w:color="auto"/>
                <w:right w:val="none" w:sz="0" w:space="0" w:color="auto"/>
              </w:divBdr>
            </w:div>
            <w:div w:id="904292761">
              <w:marLeft w:val="0"/>
              <w:marRight w:val="0"/>
              <w:marTop w:val="0"/>
              <w:marBottom w:val="0"/>
              <w:divBdr>
                <w:top w:val="none" w:sz="0" w:space="0" w:color="auto"/>
                <w:left w:val="none" w:sz="0" w:space="0" w:color="auto"/>
                <w:bottom w:val="none" w:sz="0" w:space="0" w:color="auto"/>
                <w:right w:val="none" w:sz="0" w:space="0" w:color="auto"/>
              </w:divBdr>
            </w:div>
            <w:div w:id="1109662264">
              <w:marLeft w:val="0"/>
              <w:marRight w:val="0"/>
              <w:marTop w:val="0"/>
              <w:marBottom w:val="0"/>
              <w:divBdr>
                <w:top w:val="none" w:sz="0" w:space="0" w:color="auto"/>
                <w:left w:val="none" w:sz="0" w:space="0" w:color="auto"/>
                <w:bottom w:val="none" w:sz="0" w:space="0" w:color="auto"/>
                <w:right w:val="none" w:sz="0" w:space="0" w:color="auto"/>
              </w:divBdr>
            </w:div>
            <w:div w:id="1785729246">
              <w:marLeft w:val="0"/>
              <w:marRight w:val="0"/>
              <w:marTop w:val="0"/>
              <w:marBottom w:val="0"/>
              <w:divBdr>
                <w:top w:val="none" w:sz="0" w:space="0" w:color="auto"/>
                <w:left w:val="none" w:sz="0" w:space="0" w:color="auto"/>
                <w:bottom w:val="none" w:sz="0" w:space="0" w:color="auto"/>
                <w:right w:val="none" w:sz="0" w:space="0" w:color="auto"/>
              </w:divBdr>
            </w:div>
            <w:div w:id="507523718">
              <w:marLeft w:val="0"/>
              <w:marRight w:val="0"/>
              <w:marTop w:val="0"/>
              <w:marBottom w:val="0"/>
              <w:divBdr>
                <w:top w:val="none" w:sz="0" w:space="0" w:color="auto"/>
                <w:left w:val="none" w:sz="0" w:space="0" w:color="auto"/>
                <w:bottom w:val="none" w:sz="0" w:space="0" w:color="auto"/>
                <w:right w:val="none" w:sz="0" w:space="0" w:color="auto"/>
              </w:divBdr>
            </w:div>
            <w:div w:id="1556315654">
              <w:marLeft w:val="0"/>
              <w:marRight w:val="0"/>
              <w:marTop w:val="0"/>
              <w:marBottom w:val="0"/>
              <w:divBdr>
                <w:top w:val="none" w:sz="0" w:space="0" w:color="auto"/>
                <w:left w:val="none" w:sz="0" w:space="0" w:color="auto"/>
                <w:bottom w:val="none" w:sz="0" w:space="0" w:color="auto"/>
                <w:right w:val="none" w:sz="0" w:space="0" w:color="auto"/>
              </w:divBdr>
            </w:div>
            <w:div w:id="1722747292">
              <w:marLeft w:val="0"/>
              <w:marRight w:val="0"/>
              <w:marTop w:val="0"/>
              <w:marBottom w:val="0"/>
              <w:divBdr>
                <w:top w:val="none" w:sz="0" w:space="0" w:color="auto"/>
                <w:left w:val="none" w:sz="0" w:space="0" w:color="auto"/>
                <w:bottom w:val="none" w:sz="0" w:space="0" w:color="auto"/>
                <w:right w:val="none" w:sz="0" w:space="0" w:color="auto"/>
              </w:divBdr>
            </w:div>
            <w:div w:id="616252883">
              <w:marLeft w:val="0"/>
              <w:marRight w:val="0"/>
              <w:marTop w:val="0"/>
              <w:marBottom w:val="0"/>
              <w:divBdr>
                <w:top w:val="none" w:sz="0" w:space="0" w:color="auto"/>
                <w:left w:val="none" w:sz="0" w:space="0" w:color="auto"/>
                <w:bottom w:val="none" w:sz="0" w:space="0" w:color="auto"/>
                <w:right w:val="none" w:sz="0" w:space="0" w:color="auto"/>
              </w:divBdr>
            </w:div>
            <w:div w:id="1229262975">
              <w:marLeft w:val="0"/>
              <w:marRight w:val="0"/>
              <w:marTop w:val="0"/>
              <w:marBottom w:val="0"/>
              <w:divBdr>
                <w:top w:val="none" w:sz="0" w:space="0" w:color="auto"/>
                <w:left w:val="none" w:sz="0" w:space="0" w:color="auto"/>
                <w:bottom w:val="none" w:sz="0" w:space="0" w:color="auto"/>
                <w:right w:val="none" w:sz="0" w:space="0" w:color="auto"/>
              </w:divBdr>
            </w:div>
            <w:div w:id="1473214162">
              <w:marLeft w:val="0"/>
              <w:marRight w:val="0"/>
              <w:marTop w:val="0"/>
              <w:marBottom w:val="0"/>
              <w:divBdr>
                <w:top w:val="none" w:sz="0" w:space="0" w:color="auto"/>
                <w:left w:val="none" w:sz="0" w:space="0" w:color="auto"/>
                <w:bottom w:val="none" w:sz="0" w:space="0" w:color="auto"/>
                <w:right w:val="none" w:sz="0" w:space="0" w:color="auto"/>
              </w:divBdr>
            </w:div>
            <w:div w:id="113716574">
              <w:marLeft w:val="0"/>
              <w:marRight w:val="0"/>
              <w:marTop w:val="0"/>
              <w:marBottom w:val="0"/>
              <w:divBdr>
                <w:top w:val="none" w:sz="0" w:space="0" w:color="auto"/>
                <w:left w:val="none" w:sz="0" w:space="0" w:color="auto"/>
                <w:bottom w:val="none" w:sz="0" w:space="0" w:color="auto"/>
                <w:right w:val="none" w:sz="0" w:space="0" w:color="auto"/>
              </w:divBdr>
            </w:div>
            <w:div w:id="1941840696">
              <w:marLeft w:val="0"/>
              <w:marRight w:val="0"/>
              <w:marTop w:val="0"/>
              <w:marBottom w:val="0"/>
              <w:divBdr>
                <w:top w:val="none" w:sz="0" w:space="0" w:color="auto"/>
                <w:left w:val="none" w:sz="0" w:space="0" w:color="auto"/>
                <w:bottom w:val="none" w:sz="0" w:space="0" w:color="auto"/>
                <w:right w:val="none" w:sz="0" w:space="0" w:color="auto"/>
              </w:divBdr>
            </w:div>
            <w:div w:id="744717462">
              <w:marLeft w:val="0"/>
              <w:marRight w:val="0"/>
              <w:marTop w:val="0"/>
              <w:marBottom w:val="0"/>
              <w:divBdr>
                <w:top w:val="none" w:sz="0" w:space="0" w:color="auto"/>
                <w:left w:val="none" w:sz="0" w:space="0" w:color="auto"/>
                <w:bottom w:val="none" w:sz="0" w:space="0" w:color="auto"/>
                <w:right w:val="none" w:sz="0" w:space="0" w:color="auto"/>
              </w:divBdr>
            </w:div>
            <w:div w:id="667245207">
              <w:marLeft w:val="0"/>
              <w:marRight w:val="0"/>
              <w:marTop w:val="0"/>
              <w:marBottom w:val="0"/>
              <w:divBdr>
                <w:top w:val="none" w:sz="0" w:space="0" w:color="auto"/>
                <w:left w:val="none" w:sz="0" w:space="0" w:color="auto"/>
                <w:bottom w:val="none" w:sz="0" w:space="0" w:color="auto"/>
                <w:right w:val="none" w:sz="0" w:space="0" w:color="auto"/>
              </w:divBdr>
            </w:div>
            <w:div w:id="148862000">
              <w:marLeft w:val="0"/>
              <w:marRight w:val="0"/>
              <w:marTop w:val="0"/>
              <w:marBottom w:val="0"/>
              <w:divBdr>
                <w:top w:val="none" w:sz="0" w:space="0" w:color="auto"/>
                <w:left w:val="none" w:sz="0" w:space="0" w:color="auto"/>
                <w:bottom w:val="none" w:sz="0" w:space="0" w:color="auto"/>
                <w:right w:val="none" w:sz="0" w:space="0" w:color="auto"/>
              </w:divBdr>
            </w:div>
            <w:div w:id="1833526200">
              <w:marLeft w:val="0"/>
              <w:marRight w:val="0"/>
              <w:marTop w:val="0"/>
              <w:marBottom w:val="0"/>
              <w:divBdr>
                <w:top w:val="none" w:sz="0" w:space="0" w:color="auto"/>
                <w:left w:val="none" w:sz="0" w:space="0" w:color="auto"/>
                <w:bottom w:val="none" w:sz="0" w:space="0" w:color="auto"/>
                <w:right w:val="none" w:sz="0" w:space="0" w:color="auto"/>
              </w:divBdr>
            </w:div>
            <w:div w:id="595098903">
              <w:marLeft w:val="0"/>
              <w:marRight w:val="0"/>
              <w:marTop w:val="0"/>
              <w:marBottom w:val="0"/>
              <w:divBdr>
                <w:top w:val="none" w:sz="0" w:space="0" w:color="auto"/>
                <w:left w:val="none" w:sz="0" w:space="0" w:color="auto"/>
                <w:bottom w:val="none" w:sz="0" w:space="0" w:color="auto"/>
                <w:right w:val="none" w:sz="0" w:space="0" w:color="auto"/>
              </w:divBdr>
            </w:div>
            <w:div w:id="461004224">
              <w:marLeft w:val="0"/>
              <w:marRight w:val="0"/>
              <w:marTop w:val="0"/>
              <w:marBottom w:val="0"/>
              <w:divBdr>
                <w:top w:val="none" w:sz="0" w:space="0" w:color="auto"/>
                <w:left w:val="none" w:sz="0" w:space="0" w:color="auto"/>
                <w:bottom w:val="none" w:sz="0" w:space="0" w:color="auto"/>
                <w:right w:val="none" w:sz="0" w:space="0" w:color="auto"/>
              </w:divBdr>
            </w:div>
            <w:div w:id="840239575">
              <w:marLeft w:val="0"/>
              <w:marRight w:val="0"/>
              <w:marTop w:val="0"/>
              <w:marBottom w:val="0"/>
              <w:divBdr>
                <w:top w:val="none" w:sz="0" w:space="0" w:color="auto"/>
                <w:left w:val="none" w:sz="0" w:space="0" w:color="auto"/>
                <w:bottom w:val="none" w:sz="0" w:space="0" w:color="auto"/>
                <w:right w:val="none" w:sz="0" w:space="0" w:color="auto"/>
              </w:divBdr>
            </w:div>
            <w:div w:id="67968678">
              <w:marLeft w:val="0"/>
              <w:marRight w:val="0"/>
              <w:marTop w:val="0"/>
              <w:marBottom w:val="0"/>
              <w:divBdr>
                <w:top w:val="none" w:sz="0" w:space="0" w:color="auto"/>
                <w:left w:val="none" w:sz="0" w:space="0" w:color="auto"/>
                <w:bottom w:val="none" w:sz="0" w:space="0" w:color="auto"/>
                <w:right w:val="none" w:sz="0" w:space="0" w:color="auto"/>
              </w:divBdr>
            </w:div>
            <w:div w:id="1721243982">
              <w:marLeft w:val="0"/>
              <w:marRight w:val="0"/>
              <w:marTop w:val="0"/>
              <w:marBottom w:val="0"/>
              <w:divBdr>
                <w:top w:val="none" w:sz="0" w:space="0" w:color="auto"/>
                <w:left w:val="none" w:sz="0" w:space="0" w:color="auto"/>
                <w:bottom w:val="none" w:sz="0" w:space="0" w:color="auto"/>
                <w:right w:val="none" w:sz="0" w:space="0" w:color="auto"/>
              </w:divBdr>
            </w:div>
            <w:div w:id="1669820227">
              <w:marLeft w:val="0"/>
              <w:marRight w:val="0"/>
              <w:marTop w:val="0"/>
              <w:marBottom w:val="0"/>
              <w:divBdr>
                <w:top w:val="none" w:sz="0" w:space="0" w:color="auto"/>
                <w:left w:val="none" w:sz="0" w:space="0" w:color="auto"/>
                <w:bottom w:val="none" w:sz="0" w:space="0" w:color="auto"/>
                <w:right w:val="none" w:sz="0" w:space="0" w:color="auto"/>
              </w:divBdr>
            </w:div>
            <w:div w:id="2020035570">
              <w:marLeft w:val="0"/>
              <w:marRight w:val="0"/>
              <w:marTop w:val="0"/>
              <w:marBottom w:val="0"/>
              <w:divBdr>
                <w:top w:val="none" w:sz="0" w:space="0" w:color="auto"/>
                <w:left w:val="none" w:sz="0" w:space="0" w:color="auto"/>
                <w:bottom w:val="none" w:sz="0" w:space="0" w:color="auto"/>
                <w:right w:val="none" w:sz="0" w:space="0" w:color="auto"/>
              </w:divBdr>
            </w:div>
            <w:div w:id="466552309">
              <w:marLeft w:val="0"/>
              <w:marRight w:val="0"/>
              <w:marTop w:val="0"/>
              <w:marBottom w:val="0"/>
              <w:divBdr>
                <w:top w:val="none" w:sz="0" w:space="0" w:color="auto"/>
                <w:left w:val="none" w:sz="0" w:space="0" w:color="auto"/>
                <w:bottom w:val="none" w:sz="0" w:space="0" w:color="auto"/>
                <w:right w:val="none" w:sz="0" w:space="0" w:color="auto"/>
              </w:divBdr>
            </w:div>
            <w:div w:id="163857812">
              <w:marLeft w:val="0"/>
              <w:marRight w:val="0"/>
              <w:marTop w:val="0"/>
              <w:marBottom w:val="0"/>
              <w:divBdr>
                <w:top w:val="none" w:sz="0" w:space="0" w:color="auto"/>
                <w:left w:val="none" w:sz="0" w:space="0" w:color="auto"/>
                <w:bottom w:val="none" w:sz="0" w:space="0" w:color="auto"/>
                <w:right w:val="none" w:sz="0" w:space="0" w:color="auto"/>
              </w:divBdr>
            </w:div>
            <w:div w:id="1617520958">
              <w:marLeft w:val="0"/>
              <w:marRight w:val="0"/>
              <w:marTop w:val="0"/>
              <w:marBottom w:val="0"/>
              <w:divBdr>
                <w:top w:val="none" w:sz="0" w:space="0" w:color="auto"/>
                <w:left w:val="none" w:sz="0" w:space="0" w:color="auto"/>
                <w:bottom w:val="none" w:sz="0" w:space="0" w:color="auto"/>
                <w:right w:val="none" w:sz="0" w:space="0" w:color="auto"/>
              </w:divBdr>
            </w:div>
            <w:div w:id="422649843">
              <w:marLeft w:val="0"/>
              <w:marRight w:val="0"/>
              <w:marTop w:val="0"/>
              <w:marBottom w:val="0"/>
              <w:divBdr>
                <w:top w:val="none" w:sz="0" w:space="0" w:color="auto"/>
                <w:left w:val="none" w:sz="0" w:space="0" w:color="auto"/>
                <w:bottom w:val="none" w:sz="0" w:space="0" w:color="auto"/>
                <w:right w:val="none" w:sz="0" w:space="0" w:color="auto"/>
              </w:divBdr>
            </w:div>
            <w:div w:id="1280524254">
              <w:marLeft w:val="0"/>
              <w:marRight w:val="0"/>
              <w:marTop w:val="0"/>
              <w:marBottom w:val="0"/>
              <w:divBdr>
                <w:top w:val="none" w:sz="0" w:space="0" w:color="auto"/>
                <w:left w:val="none" w:sz="0" w:space="0" w:color="auto"/>
                <w:bottom w:val="none" w:sz="0" w:space="0" w:color="auto"/>
                <w:right w:val="none" w:sz="0" w:space="0" w:color="auto"/>
              </w:divBdr>
            </w:div>
            <w:div w:id="996761194">
              <w:marLeft w:val="0"/>
              <w:marRight w:val="0"/>
              <w:marTop w:val="0"/>
              <w:marBottom w:val="0"/>
              <w:divBdr>
                <w:top w:val="none" w:sz="0" w:space="0" w:color="auto"/>
                <w:left w:val="none" w:sz="0" w:space="0" w:color="auto"/>
                <w:bottom w:val="none" w:sz="0" w:space="0" w:color="auto"/>
                <w:right w:val="none" w:sz="0" w:space="0" w:color="auto"/>
              </w:divBdr>
            </w:div>
            <w:div w:id="583998177">
              <w:marLeft w:val="0"/>
              <w:marRight w:val="0"/>
              <w:marTop w:val="0"/>
              <w:marBottom w:val="0"/>
              <w:divBdr>
                <w:top w:val="none" w:sz="0" w:space="0" w:color="auto"/>
                <w:left w:val="none" w:sz="0" w:space="0" w:color="auto"/>
                <w:bottom w:val="none" w:sz="0" w:space="0" w:color="auto"/>
                <w:right w:val="none" w:sz="0" w:space="0" w:color="auto"/>
              </w:divBdr>
            </w:div>
            <w:div w:id="1177160559">
              <w:marLeft w:val="0"/>
              <w:marRight w:val="0"/>
              <w:marTop w:val="0"/>
              <w:marBottom w:val="0"/>
              <w:divBdr>
                <w:top w:val="none" w:sz="0" w:space="0" w:color="auto"/>
                <w:left w:val="none" w:sz="0" w:space="0" w:color="auto"/>
                <w:bottom w:val="none" w:sz="0" w:space="0" w:color="auto"/>
                <w:right w:val="none" w:sz="0" w:space="0" w:color="auto"/>
              </w:divBdr>
            </w:div>
            <w:div w:id="905065560">
              <w:marLeft w:val="0"/>
              <w:marRight w:val="0"/>
              <w:marTop w:val="0"/>
              <w:marBottom w:val="0"/>
              <w:divBdr>
                <w:top w:val="none" w:sz="0" w:space="0" w:color="auto"/>
                <w:left w:val="none" w:sz="0" w:space="0" w:color="auto"/>
                <w:bottom w:val="none" w:sz="0" w:space="0" w:color="auto"/>
                <w:right w:val="none" w:sz="0" w:space="0" w:color="auto"/>
              </w:divBdr>
            </w:div>
            <w:div w:id="585656797">
              <w:marLeft w:val="0"/>
              <w:marRight w:val="0"/>
              <w:marTop w:val="0"/>
              <w:marBottom w:val="0"/>
              <w:divBdr>
                <w:top w:val="none" w:sz="0" w:space="0" w:color="auto"/>
                <w:left w:val="none" w:sz="0" w:space="0" w:color="auto"/>
                <w:bottom w:val="none" w:sz="0" w:space="0" w:color="auto"/>
                <w:right w:val="none" w:sz="0" w:space="0" w:color="auto"/>
              </w:divBdr>
            </w:div>
            <w:div w:id="1898512818">
              <w:marLeft w:val="0"/>
              <w:marRight w:val="0"/>
              <w:marTop w:val="0"/>
              <w:marBottom w:val="0"/>
              <w:divBdr>
                <w:top w:val="none" w:sz="0" w:space="0" w:color="auto"/>
                <w:left w:val="none" w:sz="0" w:space="0" w:color="auto"/>
                <w:bottom w:val="none" w:sz="0" w:space="0" w:color="auto"/>
                <w:right w:val="none" w:sz="0" w:space="0" w:color="auto"/>
              </w:divBdr>
            </w:div>
            <w:div w:id="80683272">
              <w:marLeft w:val="0"/>
              <w:marRight w:val="0"/>
              <w:marTop w:val="0"/>
              <w:marBottom w:val="0"/>
              <w:divBdr>
                <w:top w:val="none" w:sz="0" w:space="0" w:color="auto"/>
                <w:left w:val="none" w:sz="0" w:space="0" w:color="auto"/>
                <w:bottom w:val="none" w:sz="0" w:space="0" w:color="auto"/>
                <w:right w:val="none" w:sz="0" w:space="0" w:color="auto"/>
              </w:divBdr>
            </w:div>
            <w:div w:id="1236666811">
              <w:marLeft w:val="0"/>
              <w:marRight w:val="0"/>
              <w:marTop w:val="0"/>
              <w:marBottom w:val="0"/>
              <w:divBdr>
                <w:top w:val="none" w:sz="0" w:space="0" w:color="auto"/>
                <w:left w:val="none" w:sz="0" w:space="0" w:color="auto"/>
                <w:bottom w:val="none" w:sz="0" w:space="0" w:color="auto"/>
                <w:right w:val="none" w:sz="0" w:space="0" w:color="auto"/>
              </w:divBdr>
            </w:div>
            <w:div w:id="1467120420">
              <w:marLeft w:val="0"/>
              <w:marRight w:val="0"/>
              <w:marTop w:val="0"/>
              <w:marBottom w:val="0"/>
              <w:divBdr>
                <w:top w:val="none" w:sz="0" w:space="0" w:color="auto"/>
                <w:left w:val="none" w:sz="0" w:space="0" w:color="auto"/>
                <w:bottom w:val="none" w:sz="0" w:space="0" w:color="auto"/>
                <w:right w:val="none" w:sz="0" w:space="0" w:color="auto"/>
              </w:divBdr>
            </w:div>
            <w:div w:id="1110780918">
              <w:marLeft w:val="0"/>
              <w:marRight w:val="0"/>
              <w:marTop w:val="0"/>
              <w:marBottom w:val="0"/>
              <w:divBdr>
                <w:top w:val="none" w:sz="0" w:space="0" w:color="auto"/>
                <w:left w:val="none" w:sz="0" w:space="0" w:color="auto"/>
                <w:bottom w:val="none" w:sz="0" w:space="0" w:color="auto"/>
                <w:right w:val="none" w:sz="0" w:space="0" w:color="auto"/>
              </w:divBdr>
            </w:div>
            <w:div w:id="253325148">
              <w:marLeft w:val="0"/>
              <w:marRight w:val="0"/>
              <w:marTop w:val="0"/>
              <w:marBottom w:val="0"/>
              <w:divBdr>
                <w:top w:val="none" w:sz="0" w:space="0" w:color="auto"/>
                <w:left w:val="none" w:sz="0" w:space="0" w:color="auto"/>
                <w:bottom w:val="none" w:sz="0" w:space="0" w:color="auto"/>
                <w:right w:val="none" w:sz="0" w:space="0" w:color="auto"/>
              </w:divBdr>
            </w:div>
            <w:div w:id="1296175957">
              <w:marLeft w:val="0"/>
              <w:marRight w:val="0"/>
              <w:marTop w:val="0"/>
              <w:marBottom w:val="0"/>
              <w:divBdr>
                <w:top w:val="none" w:sz="0" w:space="0" w:color="auto"/>
                <w:left w:val="none" w:sz="0" w:space="0" w:color="auto"/>
                <w:bottom w:val="none" w:sz="0" w:space="0" w:color="auto"/>
                <w:right w:val="none" w:sz="0" w:space="0" w:color="auto"/>
              </w:divBdr>
            </w:div>
            <w:div w:id="659043686">
              <w:marLeft w:val="0"/>
              <w:marRight w:val="0"/>
              <w:marTop w:val="0"/>
              <w:marBottom w:val="0"/>
              <w:divBdr>
                <w:top w:val="none" w:sz="0" w:space="0" w:color="auto"/>
                <w:left w:val="none" w:sz="0" w:space="0" w:color="auto"/>
                <w:bottom w:val="none" w:sz="0" w:space="0" w:color="auto"/>
                <w:right w:val="none" w:sz="0" w:space="0" w:color="auto"/>
              </w:divBdr>
            </w:div>
            <w:div w:id="455370373">
              <w:marLeft w:val="0"/>
              <w:marRight w:val="0"/>
              <w:marTop w:val="0"/>
              <w:marBottom w:val="0"/>
              <w:divBdr>
                <w:top w:val="none" w:sz="0" w:space="0" w:color="auto"/>
                <w:left w:val="none" w:sz="0" w:space="0" w:color="auto"/>
                <w:bottom w:val="none" w:sz="0" w:space="0" w:color="auto"/>
                <w:right w:val="none" w:sz="0" w:space="0" w:color="auto"/>
              </w:divBdr>
            </w:div>
            <w:div w:id="359554066">
              <w:marLeft w:val="0"/>
              <w:marRight w:val="0"/>
              <w:marTop w:val="0"/>
              <w:marBottom w:val="0"/>
              <w:divBdr>
                <w:top w:val="none" w:sz="0" w:space="0" w:color="auto"/>
                <w:left w:val="none" w:sz="0" w:space="0" w:color="auto"/>
                <w:bottom w:val="none" w:sz="0" w:space="0" w:color="auto"/>
                <w:right w:val="none" w:sz="0" w:space="0" w:color="auto"/>
              </w:divBdr>
            </w:div>
            <w:div w:id="1100832582">
              <w:marLeft w:val="0"/>
              <w:marRight w:val="0"/>
              <w:marTop w:val="0"/>
              <w:marBottom w:val="0"/>
              <w:divBdr>
                <w:top w:val="none" w:sz="0" w:space="0" w:color="auto"/>
                <w:left w:val="none" w:sz="0" w:space="0" w:color="auto"/>
                <w:bottom w:val="none" w:sz="0" w:space="0" w:color="auto"/>
                <w:right w:val="none" w:sz="0" w:space="0" w:color="auto"/>
              </w:divBdr>
            </w:div>
            <w:div w:id="361517295">
              <w:marLeft w:val="0"/>
              <w:marRight w:val="0"/>
              <w:marTop w:val="0"/>
              <w:marBottom w:val="0"/>
              <w:divBdr>
                <w:top w:val="none" w:sz="0" w:space="0" w:color="auto"/>
                <w:left w:val="none" w:sz="0" w:space="0" w:color="auto"/>
                <w:bottom w:val="none" w:sz="0" w:space="0" w:color="auto"/>
                <w:right w:val="none" w:sz="0" w:space="0" w:color="auto"/>
              </w:divBdr>
            </w:div>
            <w:div w:id="1984264138">
              <w:marLeft w:val="0"/>
              <w:marRight w:val="0"/>
              <w:marTop w:val="0"/>
              <w:marBottom w:val="0"/>
              <w:divBdr>
                <w:top w:val="none" w:sz="0" w:space="0" w:color="auto"/>
                <w:left w:val="none" w:sz="0" w:space="0" w:color="auto"/>
                <w:bottom w:val="none" w:sz="0" w:space="0" w:color="auto"/>
                <w:right w:val="none" w:sz="0" w:space="0" w:color="auto"/>
              </w:divBdr>
            </w:div>
            <w:div w:id="464278228">
              <w:marLeft w:val="0"/>
              <w:marRight w:val="0"/>
              <w:marTop w:val="0"/>
              <w:marBottom w:val="0"/>
              <w:divBdr>
                <w:top w:val="none" w:sz="0" w:space="0" w:color="auto"/>
                <w:left w:val="none" w:sz="0" w:space="0" w:color="auto"/>
                <w:bottom w:val="none" w:sz="0" w:space="0" w:color="auto"/>
                <w:right w:val="none" w:sz="0" w:space="0" w:color="auto"/>
              </w:divBdr>
            </w:div>
            <w:div w:id="567113165">
              <w:marLeft w:val="0"/>
              <w:marRight w:val="0"/>
              <w:marTop w:val="0"/>
              <w:marBottom w:val="0"/>
              <w:divBdr>
                <w:top w:val="none" w:sz="0" w:space="0" w:color="auto"/>
                <w:left w:val="none" w:sz="0" w:space="0" w:color="auto"/>
                <w:bottom w:val="none" w:sz="0" w:space="0" w:color="auto"/>
                <w:right w:val="none" w:sz="0" w:space="0" w:color="auto"/>
              </w:divBdr>
            </w:div>
            <w:div w:id="1589730385">
              <w:marLeft w:val="0"/>
              <w:marRight w:val="0"/>
              <w:marTop w:val="0"/>
              <w:marBottom w:val="0"/>
              <w:divBdr>
                <w:top w:val="none" w:sz="0" w:space="0" w:color="auto"/>
                <w:left w:val="none" w:sz="0" w:space="0" w:color="auto"/>
                <w:bottom w:val="none" w:sz="0" w:space="0" w:color="auto"/>
                <w:right w:val="none" w:sz="0" w:space="0" w:color="auto"/>
              </w:divBdr>
            </w:div>
            <w:div w:id="702754976">
              <w:marLeft w:val="0"/>
              <w:marRight w:val="0"/>
              <w:marTop w:val="0"/>
              <w:marBottom w:val="0"/>
              <w:divBdr>
                <w:top w:val="none" w:sz="0" w:space="0" w:color="auto"/>
                <w:left w:val="none" w:sz="0" w:space="0" w:color="auto"/>
                <w:bottom w:val="none" w:sz="0" w:space="0" w:color="auto"/>
                <w:right w:val="none" w:sz="0" w:space="0" w:color="auto"/>
              </w:divBdr>
            </w:div>
            <w:div w:id="8724905">
              <w:marLeft w:val="0"/>
              <w:marRight w:val="0"/>
              <w:marTop w:val="0"/>
              <w:marBottom w:val="0"/>
              <w:divBdr>
                <w:top w:val="none" w:sz="0" w:space="0" w:color="auto"/>
                <w:left w:val="none" w:sz="0" w:space="0" w:color="auto"/>
                <w:bottom w:val="none" w:sz="0" w:space="0" w:color="auto"/>
                <w:right w:val="none" w:sz="0" w:space="0" w:color="auto"/>
              </w:divBdr>
            </w:div>
            <w:div w:id="1340085423">
              <w:marLeft w:val="0"/>
              <w:marRight w:val="0"/>
              <w:marTop w:val="0"/>
              <w:marBottom w:val="0"/>
              <w:divBdr>
                <w:top w:val="none" w:sz="0" w:space="0" w:color="auto"/>
                <w:left w:val="none" w:sz="0" w:space="0" w:color="auto"/>
                <w:bottom w:val="none" w:sz="0" w:space="0" w:color="auto"/>
                <w:right w:val="none" w:sz="0" w:space="0" w:color="auto"/>
              </w:divBdr>
            </w:div>
            <w:div w:id="66659440">
              <w:marLeft w:val="0"/>
              <w:marRight w:val="0"/>
              <w:marTop w:val="0"/>
              <w:marBottom w:val="0"/>
              <w:divBdr>
                <w:top w:val="none" w:sz="0" w:space="0" w:color="auto"/>
                <w:left w:val="none" w:sz="0" w:space="0" w:color="auto"/>
                <w:bottom w:val="none" w:sz="0" w:space="0" w:color="auto"/>
                <w:right w:val="none" w:sz="0" w:space="0" w:color="auto"/>
              </w:divBdr>
            </w:div>
            <w:div w:id="1879199740">
              <w:marLeft w:val="0"/>
              <w:marRight w:val="0"/>
              <w:marTop w:val="0"/>
              <w:marBottom w:val="0"/>
              <w:divBdr>
                <w:top w:val="none" w:sz="0" w:space="0" w:color="auto"/>
                <w:left w:val="none" w:sz="0" w:space="0" w:color="auto"/>
                <w:bottom w:val="none" w:sz="0" w:space="0" w:color="auto"/>
                <w:right w:val="none" w:sz="0" w:space="0" w:color="auto"/>
              </w:divBdr>
            </w:div>
            <w:div w:id="265503636">
              <w:marLeft w:val="0"/>
              <w:marRight w:val="0"/>
              <w:marTop w:val="0"/>
              <w:marBottom w:val="0"/>
              <w:divBdr>
                <w:top w:val="none" w:sz="0" w:space="0" w:color="auto"/>
                <w:left w:val="none" w:sz="0" w:space="0" w:color="auto"/>
                <w:bottom w:val="none" w:sz="0" w:space="0" w:color="auto"/>
                <w:right w:val="none" w:sz="0" w:space="0" w:color="auto"/>
              </w:divBdr>
            </w:div>
            <w:div w:id="492334525">
              <w:marLeft w:val="0"/>
              <w:marRight w:val="0"/>
              <w:marTop w:val="0"/>
              <w:marBottom w:val="0"/>
              <w:divBdr>
                <w:top w:val="none" w:sz="0" w:space="0" w:color="auto"/>
                <w:left w:val="none" w:sz="0" w:space="0" w:color="auto"/>
                <w:bottom w:val="none" w:sz="0" w:space="0" w:color="auto"/>
                <w:right w:val="none" w:sz="0" w:space="0" w:color="auto"/>
              </w:divBdr>
            </w:div>
            <w:div w:id="441268652">
              <w:marLeft w:val="0"/>
              <w:marRight w:val="0"/>
              <w:marTop w:val="0"/>
              <w:marBottom w:val="0"/>
              <w:divBdr>
                <w:top w:val="none" w:sz="0" w:space="0" w:color="auto"/>
                <w:left w:val="none" w:sz="0" w:space="0" w:color="auto"/>
                <w:bottom w:val="none" w:sz="0" w:space="0" w:color="auto"/>
                <w:right w:val="none" w:sz="0" w:space="0" w:color="auto"/>
              </w:divBdr>
            </w:div>
            <w:div w:id="659774893">
              <w:marLeft w:val="0"/>
              <w:marRight w:val="0"/>
              <w:marTop w:val="0"/>
              <w:marBottom w:val="0"/>
              <w:divBdr>
                <w:top w:val="none" w:sz="0" w:space="0" w:color="auto"/>
                <w:left w:val="none" w:sz="0" w:space="0" w:color="auto"/>
                <w:bottom w:val="none" w:sz="0" w:space="0" w:color="auto"/>
                <w:right w:val="none" w:sz="0" w:space="0" w:color="auto"/>
              </w:divBdr>
            </w:div>
            <w:div w:id="1282612784">
              <w:marLeft w:val="0"/>
              <w:marRight w:val="0"/>
              <w:marTop w:val="0"/>
              <w:marBottom w:val="0"/>
              <w:divBdr>
                <w:top w:val="none" w:sz="0" w:space="0" w:color="auto"/>
                <w:left w:val="none" w:sz="0" w:space="0" w:color="auto"/>
                <w:bottom w:val="none" w:sz="0" w:space="0" w:color="auto"/>
                <w:right w:val="none" w:sz="0" w:space="0" w:color="auto"/>
              </w:divBdr>
            </w:div>
            <w:div w:id="651254578">
              <w:marLeft w:val="0"/>
              <w:marRight w:val="0"/>
              <w:marTop w:val="0"/>
              <w:marBottom w:val="0"/>
              <w:divBdr>
                <w:top w:val="none" w:sz="0" w:space="0" w:color="auto"/>
                <w:left w:val="none" w:sz="0" w:space="0" w:color="auto"/>
                <w:bottom w:val="none" w:sz="0" w:space="0" w:color="auto"/>
                <w:right w:val="none" w:sz="0" w:space="0" w:color="auto"/>
              </w:divBdr>
            </w:div>
            <w:div w:id="875659184">
              <w:marLeft w:val="0"/>
              <w:marRight w:val="0"/>
              <w:marTop w:val="0"/>
              <w:marBottom w:val="0"/>
              <w:divBdr>
                <w:top w:val="none" w:sz="0" w:space="0" w:color="auto"/>
                <w:left w:val="none" w:sz="0" w:space="0" w:color="auto"/>
                <w:bottom w:val="none" w:sz="0" w:space="0" w:color="auto"/>
                <w:right w:val="none" w:sz="0" w:space="0" w:color="auto"/>
              </w:divBdr>
            </w:div>
            <w:div w:id="824203263">
              <w:marLeft w:val="0"/>
              <w:marRight w:val="0"/>
              <w:marTop w:val="0"/>
              <w:marBottom w:val="0"/>
              <w:divBdr>
                <w:top w:val="none" w:sz="0" w:space="0" w:color="auto"/>
                <w:left w:val="none" w:sz="0" w:space="0" w:color="auto"/>
                <w:bottom w:val="none" w:sz="0" w:space="0" w:color="auto"/>
                <w:right w:val="none" w:sz="0" w:space="0" w:color="auto"/>
              </w:divBdr>
            </w:div>
            <w:div w:id="1632130278">
              <w:marLeft w:val="0"/>
              <w:marRight w:val="0"/>
              <w:marTop w:val="0"/>
              <w:marBottom w:val="0"/>
              <w:divBdr>
                <w:top w:val="none" w:sz="0" w:space="0" w:color="auto"/>
                <w:left w:val="none" w:sz="0" w:space="0" w:color="auto"/>
                <w:bottom w:val="none" w:sz="0" w:space="0" w:color="auto"/>
                <w:right w:val="none" w:sz="0" w:space="0" w:color="auto"/>
              </w:divBdr>
            </w:div>
            <w:div w:id="613175310">
              <w:marLeft w:val="0"/>
              <w:marRight w:val="0"/>
              <w:marTop w:val="0"/>
              <w:marBottom w:val="0"/>
              <w:divBdr>
                <w:top w:val="none" w:sz="0" w:space="0" w:color="auto"/>
                <w:left w:val="none" w:sz="0" w:space="0" w:color="auto"/>
                <w:bottom w:val="none" w:sz="0" w:space="0" w:color="auto"/>
                <w:right w:val="none" w:sz="0" w:space="0" w:color="auto"/>
              </w:divBdr>
            </w:div>
            <w:div w:id="946500631">
              <w:marLeft w:val="0"/>
              <w:marRight w:val="0"/>
              <w:marTop w:val="0"/>
              <w:marBottom w:val="0"/>
              <w:divBdr>
                <w:top w:val="none" w:sz="0" w:space="0" w:color="auto"/>
                <w:left w:val="none" w:sz="0" w:space="0" w:color="auto"/>
                <w:bottom w:val="none" w:sz="0" w:space="0" w:color="auto"/>
                <w:right w:val="none" w:sz="0" w:space="0" w:color="auto"/>
              </w:divBdr>
            </w:div>
            <w:div w:id="1199661276">
              <w:marLeft w:val="0"/>
              <w:marRight w:val="0"/>
              <w:marTop w:val="0"/>
              <w:marBottom w:val="0"/>
              <w:divBdr>
                <w:top w:val="none" w:sz="0" w:space="0" w:color="auto"/>
                <w:left w:val="none" w:sz="0" w:space="0" w:color="auto"/>
                <w:bottom w:val="none" w:sz="0" w:space="0" w:color="auto"/>
                <w:right w:val="none" w:sz="0" w:space="0" w:color="auto"/>
              </w:divBdr>
            </w:div>
            <w:div w:id="2138135657">
              <w:marLeft w:val="0"/>
              <w:marRight w:val="0"/>
              <w:marTop w:val="0"/>
              <w:marBottom w:val="0"/>
              <w:divBdr>
                <w:top w:val="none" w:sz="0" w:space="0" w:color="auto"/>
                <w:left w:val="none" w:sz="0" w:space="0" w:color="auto"/>
                <w:bottom w:val="none" w:sz="0" w:space="0" w:color="auto"/>
                <w:right w:val="none" w:sz="0" w:space="0" w:color="auto"/>
              </w:divBdr>
            </w:div>
            <w:div w:id="1276864165">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 w:id="1228416940">
              <w:marLeft w:val="0"/>
              <w:marRight w:val="0"/>
              <w:marTop w:val="0"/>
              <w:marBottom w:val="0"/>
              <w:divBdr>
                <w:top w:val="none" w:sz="0" w:space="0" w:color="auto"/>
                <w:left w:val="none" w:sz="0" w:space="0" w:color="auto"/>
                <w:bottom w:val="none" w:sz="0" w:space="0" w:color="auto"/>
                <w:right w:val="none" w:sz="0" w:space="0" w:color="auto"/>
              </w:divBdr>
            </w:div>
            <w:div w:id="337658793">
              <w:marLeft w:val="0"/>
              <w:marRight w:val="0"/>
              <w:marTop w:val="0"/>
              <w:marBottom w:val="0"/>
              <w:divBdr>
                <w:top w:val="none" w:sz="0" w:space="0" w:color="auto"/>
                <w:left w:val="none" w:sz="0" w:space="0" w:color="auto"/>
                <w:bottom w:val="none" w:sz="0" w:space="0" w:color="auto"/>
                <w:right w:val="none" w:sz="0" w:space="0" w:color="auto"/>
              </w:divBdr>
            </w:div>
            <w:div w:id="1329094834">
              <w:marLeft w:val="0"/>
              <w:marRight w:val="0"/>
              <w:marTop w:val="0"/>
              <w:marBottom w:val="0"/>
              <w:divBdr>
                <w:top w:val="none" w:sz="0" w:space="0" w:color="auto"/>
                <w:left w:val="none" w:sz="0" w:space="0" w:color="auto"/>
                <w:bottom w:val="none" w:sz="0" w:space="0" w:color="auto"/>
                <w:right w:val="none" w:sz="0" w:space="0" w:color="auto"/>
              </w:divBdr>
            </w:div>
            <w:div w:id="804279800">
              <w:marLeft w:val="0"/>
              <w:marRight w:val="0"/>
              <w:marTop w:val="0"/>
              <w:marBottom w:val="0"/>
              <w:divBdr>
                <w:top w:val="none" w:sz="0" w:space="0" w:color="auto"/>
                <w:left w:val="none" w:sz="0" w:space="0" w:color="auto"/>
                <w:bottom w:val="none" w:sz="0" w:space="0" w:color="auto"/>
                <w:right w:val="none" w:sz="0" w:space="0" w:color="auto"/>
              </w:divBdr>
            </w:div>
            <w:div w:id="688409978">
              <w:marLeft w:val="0"/>
              <w:marRight w:val="0"/>
              <w:marTop w:val="0"/>
              <w:marBottom w:val="0"/>
              <w:divBdr>
                <w:top w:val="none" w:sz="0" w:space="0" w:color="auto"/>
                <w:left w:val="none" w:sz="0" w:space="0" w:color="auto"/>
                <w:bottom w:val="none" w:sz="0" w:space="0" w:color="auto"/>
                <w:right w:val="none" w:sz="0" w:space="0" w:color="auto"/>
              </w:divBdr>
            </w:div>
            <w:div w:id="1893424191">
              <w:marLeft w:val="0"/>
              <w:marRight w:val="0"/>
              <w:marTop w:val="0"/>
              <w:marBottom w:val="0"/>
              <w:divBdr>
                <w:top w:val="none" w:sz="0" w:space="0" w:color="auto"/>
                <w:left w:val="none" w:sz="0" w:space="0" w:color="auto"/>
                <w:bottom w:val="none" w:sz="0" w:space="0" w:color="auto"/>
                <w:right w:val="none" w:sz="0" w:space="0" w:color="auto"/>
              </w:divBdr>
            </w:div>
            <w:div w:id="2015574835">
              <w:marLeft w:val="0"/>
              <w:marRight w:val="0"/>
              <w:marTop w:val="0"/>
              <w:marBottom w:val="0"/>
              <w:divBdr>
                <w:top w:val="none" w:sz="0" w:space="0" w:color="auto"/>
                <w:left w:val="none" w:sz="0" w:space="0" w:color="auto"/>
                <w:bottom w:val="none" w:sz="0" w:space="0" w:color="auto"/>
                <w:right w:val="none" w:sz="0" w:space="0" w:color="auto"/>
              </w:divBdr>
            </w:div>
            <w:div w:id="963730534">
              <w:marLeft w:val="0"/>
              <w:marRight w:val="0"/>
              <w:marTop w:val="0"/>
              <w:marBottom w:val="0"/>
              <w:divBdr>
                <w:top w:val="none" w:sz="0" w:space="0" w:color="auto"/>
                <w:left w:val="none" w:sz="0" w:space="0" w:color="auto"/>
                <w:bottom w:val="none" w:sz="0" w:space="0" w:color="auto"/>
                <w:right w:val="none" w:sz="0" w:space="0" w:color="auto"/>
              </w:divBdr>
            </w:div>
            <w:div w:id="1216355412">
              <w:marLeft w:val="0"/>
              <w:marRight w:val="0"/>
              <w:marTop w:val="0"/>
              <w:marBottom w:val="0"/>
              <w:divBdr>
                <w:top w:val="none" w:sz="0" w:space="0" w:color="auto"/>
                <w:left w:val="none" w:sz="0" w:space="0" w:color="auto"/>
                <w:bottom w:val="none" w:sz="0" w:space="0" w:color="auto"/>
                <w:right w:val="none" w:sz="0" w:space="0" w:color="auto"/>
              </w:divBdr>
            </w:div>
            <w:div w:id="1216548177">
              <w:marLeft w:val="0"/>
              <w:marRight w:val="0"/>
              <w:marTop w:val="0"/>
              <w:marBottom w:val="0"/>
              <w:divBdr>
                <w:top w:val="none" w:sz="0" w:space="0" w:color="auto"/>
                <w:left w:val="none" w:sz="0" w:space="0" w:color="auto"/>
                <w:bottom w:val="none" w:sz="0" w:space="0" w:color="auto"/>
                <w:right w:val="none" w:sz="0" w:space="0" w:color="auto"/>
              </w:divBdr>
            </w:div>
            <w:div w:id="1938519270">
              <w:marLeft w:val="0"/>
              <w:marRight w:val="0"/>
              <w:marTop w:val="0"/>
              <w:marBottom w:val="0"/>
              <w:divBdr>
                <w:top w:val="none" w:sz="0" w:space="0" w:color="auto"/>
                <w:left w:val="none" w:sz="0" w:space="0" w:color="auto"/>
                <w:bottom w:val="none" w:sz="0" w:space="0" w:color="auto"/>
                <w:right w:val="none" w:sz="0" w:space="0" w:color="auto"/>
              </w:divBdr>
            </w:div>
            <w:div w:id="13246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4447">
      <w:bodyDiv w:val="1"/>
      <w:marLeft w:val="0"/>
      <w:marRight w:val="0"/>
      <w:marTop w:val="0"/>
      <w:marBottom w:val="0"/>
      <w:divBdr>
        <w:top w:val="none" w:sz="0" w:space="0" w:color="auto"/>
        <w:left w:val="none" w:sz="0" w:space="0" w:color="auto"/>
        <w:bottom w:val="none" w:sz="0" w:space="0" w:color="auto"/>
        <w:right w:val="none" w:sz="0" w:space="0" w:color="auto"/>
      </w:divBdr>
    </w:div>
    <w:div w:id="401948313">
      <w:bodyDiv w:val="1"/>
      <w:marLeft w:val="0"/>
      <w:marRight w:val="0"/>
      <w:marTop w:val="0"/>
      <w:marBottom w:val="0"/>
      <w:divBdr>
        <w:top w:val="none" w:sz="0" w:space="0" w:color="auto"/>
        <w:left w:val="none" w:sz="0" w:space="0" w:color="auto"/>
        <w:bottom w:val="none" w:sz="0" w:space="0" w:color="auto"/>
        <w:right w:val="none" w:sz="0" w:space="0" w:color="auto"/>
      </w:divBdr>
      <w:divsChild>
        <w:div w:id="1095325679">
          <w:marLeft w:val="0"/>
          <w:marRight w:val="0"/>
          <w:marTop w:val="0"/>
          <w:marBottom w:val="0"/>
          <w:divBdr>
            <w:top w:val="none" w:sz="0" w:space="0" w:color="auto"/>
            <w:left w:val="none" w:sz="0" w:space="0" w:color="auto"/>
            <w:bottom w:val="none" w:sz="0" w:space="0" w:color="auto"/>
            <w:right w:val="none" w:sz="0" w:space="0" w:color="auto"/>
          </w:divBdr>
          <w:divsChild>
            <w:div w:id="1249509451">
              <w:marLeft w:val="0"/>
              <w:marRight w:val="0"/>
              <w:marTop w:val="0"/>
              <w:marBottom w:val="0"/>
              <w:divBdr>
                <w:top w:val="none" w:sz="0" w:space="0" w:color="auto"/>
                <w:left w:val="none" w:sz="0" w:space="0" w:color="auto"/>
                <w:bottom w:val="none" w:sz="0" w:space="0" w:color="auto"/>
                <w:right w:val="none" w:sz="0" w:space="0" w:color="auto"/>
              </w:divBdr>
              <w:divsChild>
                <w:div w:id="584413197">
                  <w:marLeft w:val="0"/>
                  <w:marRight w:val="0"/>
                  <w:marTop w:val="0"/>
                  <w:marBottom w:val="0"/>
                  <w:divBdr>
                    <w:top w:val="none" w:sz="0" w:space="0" w:color="auto"/>
                    <w:left w:val="none" w:sz="0" w:space="0" w:color="auto"/>
                    <w:bottom w:val="none" w:sz="0" w:space="0" w:color="auto"/>
                    <w:right w:val="none" w:sz="0" w:space="0" w:color="auto"/>
                  </w:divBdr>
                  <w:divsChild>
                    <w:div w:id="462231204">
                      <w:marLeft w:val="0"/>
                      <w:marRight w:val="0"/>
                      <w:marTop w:val="0"/>
                      <w:marBottom w:val="0"/>
                      <w:divBdr>
                        <w:top w:val="none" w:sz="0" w:space="0" w:color="auto"/>
                        <w:left w:val="none" w:sz="0" w:space="0" w:color="auto"/>
                        <w:bottom w:val="none" w:sz="0" w:space="0" w:color="auto"/>
                        <w:right w:val="none" w:sz="0" w:space="0" w:color="auto"/>
                      </w:divBdr>
                      <w:divsChild>
                        <w:div w:id="1336376546">
                          <w:marLeft w:val="0"/>
                          <w:marRight w:val="0"/>
                          <w:marTop w:val="0"/>
                          <w:marBottom w:val="0"/>
                          <w:divBdr>
                            <w:top w:val="none" w:sz="0" w:space="0" w:color="auto"/>
                            <w:left w:val="none" w:sz="0" w:space="0" w:color="auto"/>
                            <w:bottom w:val="none" w:sz="0" w:space="0" w:color="auto"/>
                            <w:right w:val="none" w:sz="0" w:space="0" w:color="auto"/>
                          </w:divBdr>
                          <w:divsChild>
                            <w:div w:id="883903639">
                              <w:marLeft w:val="0"/>
                              <w:marRight w:val="0"/>
                              <w:marTop w:val="0"/>
                              <w:marBottom w:val="0"/>
                              <w:divBdr>
                                <w:top w:val="none" w:sz="0" w:space="0" w:color="auto"/>
                                <w:left w:val="none" w:sz="0" w:space="0" w:color="auto"/>
                                <w:bottom w:val="none" w:sz="0" w:space="0" w:color="auto"/>
                                <w:right w:val="none" w:sz="0" w:space="0" w:color="auto"/>
                              </w:divBdr>
                              <w:divsChild>
                                <w:div w:id="192571918">
                                  <w:marLeft w:val="0"/>
                                  <w:marRight w:val="0"/>
                                  <w:marTop w:val="0"/>
                                  <w:marBottom w:val="0"/>
                                  <w:divBdr>
                                    <w:top w:val="none" w:sz="0" w:space="0" w:color="auto"/>
                                    <w:left w:val="none" w:sz="0" w:space="0" w:color="auto"/>
                                    <w:bottom w:val="none" w:sz="0" w:space="0" w:color="auto"/>
                                    <w:right w:val="none" w:sz="0" w:space="0" w:color="auto"/>
                                  </w:divBdr>
                                  <w:divsChild>
                                    <w:div w:id="1996302045">
                                      <w:marLeft w:val="0"/>
                                      <w:marRight w:val="0"/>
                                      <w:marTop w:val="0"/>
                                      <w:marBottom w:val="0"/>
                                      <w:divBdr>
                                        <w:top w:val="none" w:sz="0" w:space="0" w:color="auto"/>
                                        <w:left w:val="none" w:sz="0" w:space="0" w:color="auto"/>
                                        <w:bottom w:val="none" w:sz="0" w:space="0" w:color="auto"/>
                                        <w:right w:val="none" w:sz="0" w:space="0" w:color="auto"/>
                                      </w:divBdr>
                                      <w:divsChild>
                                        <w:div w:id="536507863">
                                          <w:marLeft w:val="0"/>
                                          <w:marRight w:val="0"/>
                                          <w:marTop w:val="0"/>
                                          <w:marBottom w:val="0"/>
                                          <w:divBdr>
                                            <w:top w:val="none" w:sz="0" w:space="0" w:color="auto"/>
                                            <w:left w:val="none" w:sz="0" w:space="0" w:color="auto"/>
                                            <w:bottom w:val="none" w:sz="0" w:space="0" w:color="auto"/>
                                            <w:right w:val="none" w:sz="0" w:space="0" w:color="auto"/>
                                          </w:divBdr>
                                          <w:divsChild>
                                            <w:div w:id="386345484">
                                              <w:marLeft w:val="0"/>
                                              <w:marRight w:val="0"/>
                                              <w:marTop w:val="0"/>
                                              <w:marBottom w:val="0"/>
                                              <w:divBdr>
                                                <w:top w:val="none" w:sz="0" w:space="0" w:color="auto"/>
                                                <w:left w:val="none" w:sz="0" w:space="0" w:color="auto"/>
                                                <w:bottom w:val="none" w:sz="0" w:space="0" w:color="auto"/>
                                                <w:right w:val="none" w:sz="0" w:space="0" w:color="auto"/>
                                              </w:divBdr>
                                              <w:divsChild>
                                                <w:div w:id="243730546">
                                                  <w:marLeft w:val="0"/>
                                                  <w:marRight w:val="0"/>
                                                  <w:marTop w:val="0"/>
                                                  <w:marBottom w:val="0"/>
                                                  <w:divBdr>
                                                    <w:top w:val="none" w:sz="0" w:space="0" w:color="auto"/>
                                                    <w:left w:val="none" w:sz="0" w:space="0" w:color="auto"/>
                                                    <w:bottom w:val="none" w:sz="0" w:space="0" w:color="auto"/>
                                                    <w:right w:val="none" w:sz="0" w:space="0" w:color="auto"/>
                                                  </w:divBdr>
                                                  <w:divsChild>
                                                    <w:div w:id="2030176670">
                                                      <w:marLeft w:val="0"/>
                                                      <w:marRight w:val="0"/>
                                                      <w:marTop w:val="0"/>
                                                      <w:marBottom w:val="0"/>
                                                      <w:divBdr>
                                                        <w:top w:val="none" w:sz="0" w:space="0" w:color="auto"/>
                                                        <w:left w:val="none" w:sz="0" w:space="0" w:color="auto"/>
                                                        <w:bottom w:val="none" w:sz="0" w:space="0" w:color="auto"/>
                                                        <w:right w:val="none" w:sz="0" w:space="0" w:color="auto"/>
                                                      </w:divBdr>
                                                      <w:divsChild>
                                                        <w:div w:id="1314984451">
                                                          <w:marLeft w:val="0"/>
                                                          <w:marRight w:val="0"/>
                                                          <w:marTop w:val="0"/>
                                                          <w:marBottom w:val="0"/>
                                                          <w:divBdr>
                                                            <w:top w:val="none" w:sz="0" w:space="0" w:color="auto"/>
                                                            <w:left w:val="none" w:sz="0" w:space="0" w:color="auto"/>
                                                            <w:bottom w:val="none" w:sz="0" w:space="0" w:color="auto"/>
                                                            <w:right w:val="none" w:sz="0" w:space="0" w:color="auto"/>
                                                          </w:divBdr>
                                                          <w:divsChild>
                                                            <w:div w:id="373703066">
                                                              <w:marLeft w:val="0"/>
                                                              <w:marRight w:val="150"/>
                                                              <w:marTop w:val="0"/>
                                                              <w:marBottom w:val="150"/>
                                                              <w:divBdr>
                                                                <w:top w:val="none" w:sz="0" w:space="0" w:color="auto"/>
                                                                <w:left w:val="none" w:sz="0" w:space="0" w:color="auto"/>
                                                                <w:bottom w:val="none" w:sz="0" w:space="0" w:color="auto"/>
                                                                <w:right w:val="none" w:sz="0" w:space="0" w:color="auto"/>
                                                              </w:divBdr>
                                                              <w:divsChild>
                                                                <w:div w:id="131681506">
                                                                  <w:marLeft w:val="0"/>
                                                                  <w:marRight w:val="0"/>
                                                                  <w:marTop w:val="0"/>
                                                                  <w:marBottom w:val="0"/>
                                                                  <w:divBdr>
                                                                    <w:top w:val="none" w:sz="0" w:space="0" w:color="auto"/>
                                                                    <w:left w:val="none" w:sz="0" w:space="0" w:color="auto"/>
                                                                    <w:bottom w:val="none" w:sz="0" w:space="0" w:color="auto"/>
                                                                    <w:right w:val="none" w:sz="0" w:space="0" w:color="auto"/>
                                                                  </w:divBdr>
                                                                  <w:divsChild>
                                                                    <w:div w:id="1979798451">
                                                                      <w:marLeft w:val="0"/>
                                                                      <w:marRight w:val="0"/>
                                                                      <w:marTop w:val="0"/>
                                                                      <w:marBottom w:val="0"/>
                                                                      <w:divBdr>
                                                                        <w:top w:val="none" w:sz="0" w:space="0" w:color="auto"/>
                                                                        <w:left w:val="none" w:sz="0" w:space="0" w:color="auto"/>
                                                                        <w:bottom w:val="none" w:sz="0" w:space="0" w:color="auto"/>
                                                                        <w:right w:val="none" w:sz="0" w:space="0" w:color="auto"/>
                                                                      </w:divBdr>
                                                                      <w:divsChild>
                                                                        <w:div w:id="2011910860">
                                                                          <w:marLeft w:val="0"/>
                                                                          <w:marRight w:val="0"/>
                                                                          <w:marTop w:val="0"/>
                                                                          <w:marBottom w:val="0"/>
                                                                          <w:divBdr>
                                                                            <w:top w:val="none" w:sz="0" w:space="0" w:color="auto"/>
                                                                            <w:left w:val="none" w:sz="0" w:space="0" w:color="auto"/>
                                                                            <w:bottom w:val="none" w:sz="0" w:space="0" w:color="auto"/>
                                                                            <w:right w:val="none" w:sz="0" w:space="0" w:color="auto"/>
                                                                          </w:divBdr>
                                                                          <w:divsChild>
                                                                            <w:div w:id="47191351">
                                                                              <w:marLeft w:val="0"/>
                                                                              <w:marRight w:val="0"/>
                                                                              <w:marTop w:val="0"/>
                                                                              <w:marBottom w:val="0"/>
                                                                              <w:divBdr>
                                                                                <w:top w:val="none" w:sz="0" w:space="0" w:color="auto"/>
                                                                                <w:left w:val="none" w:sz="0" w:space="0" w:color="auto"/>
                                                                                <w:bottom w:val="none" w:sz="0" w:space="0" w:color="auto"/>
                                                                                <w:right w:val="none" w:sz="0" w:space="0" w:color="auto"/>
                                                                              </w:divBdr>
                                                                              <w:divsChild>
                                                                                <w:div w:id="958099017">
                                                                                  <w:marLeft w:val="0"/>
                                                                                  <w:marRight w:val="0"/>
                                                                                  <w:marTop w:val="0"/>
                                                                                  <w:marBottom w:val="0"/>
                                                                                  <w:divBdr>
                                                                                    <w:top w:val="none" w:sz="0" w:space="0" w:color="auto"/>
                                                                                    <w:left w:val="none" w:sz="0" w:space="0" w:color="auto"/>
                                                                                    <w:bottom w:val="none" w:sz="0" w:space="0" w:color="auto"/>
                                                                                    <w:right w:val="none" w:sz="0" w:space="0" w:color="auto"/>
                                                                                  </w:divBdr>
                                                                                  <w:divsChild>
                                                                                    <w:div w:id="1782067025">
                                                                                      <w:marLeft w:val="0"/>
                                                                                      <w:marRight w:val="0"/>
                                                                                      <w:marTop w:val="0"/>
                                                                                      <w:marBottom w:val="0"/>
                                                                                      <w:divBdr>
                                                                                        <w:top w:val="none" w:sz="0" w:space="0" w:color="auto"/>
                                                                                        <w:left w:val="none" w:sz="0" w:space="0" w:color="auto"/>
                                                                                        <w:bottom w:val="none" w:sz="0" w:space="0" w:color="auto"/>
                                                                                        <w:right w:val="none" w:sz="0" w:space="0" w:color="auto"/>
                                                                                      </w:divBdr>
                                                                                    </w:div>
                                                                                    <w:div w:id="1049842954">
                                                                                      <w:marLeft w:val="0"/>
                                                                                      <w:marRight w:val="0"/>
                                                                                      <w:marTop w:val="0"/>
                                                                                      <w:marBottom w:val="0"/>
                                                                                      <w:divBdr>
                                                                                        <w:top w:val="none" w:sz="0" w:space="0" w:color="auto"/>
                                                                                        <w:left w:val="none" w:sz="0" w:space="0" w:color="auto"/>
                                                                                        <w:bottom w:val="none" w:sz="0" w:space="0" w:color="auto"/>
                                                                                        <w:right w:val="none" w:sz="0" w:space="0" w:color="auto"/>
                                                                                      </w:divBdr>
                                                                                    </w:div>
                                                                                    <w:div w:id="1961260591">
                                                                                      <w:marLeft w:val="0"/>
                                                                                      <w:marRight w:val="0"/>
                                                                                      <w:marTop w:val="0"/>
                                                                                      <w:marBottom w:val="0"/>
                                                                                      <w:divBdr>
                                                                                        <w:top w:val="none" w:sz="0" w:space="0" w:color="auto"/>
                                                                                        <w:left w:val="none" w:sz="0" w:space="0" w:color="auto"/>
                                                                                        <w:bottom w:val="none" w:sz="0" w:space="0" w:color="auto"/>
                                                                                        <w:right w:val="none" w:sz="0" w:space="0" w:color="auto"/>
                                                                                      </w:divBdr>
                                                                                    </w:div>
                                                                                    <w:div w:id="507603535">
                                                                                      <w:marLeft w:val="0"/>
                                                                                      <w:marRight w:val="0"/>
                                                                                      <w:marTop w:val="0"/>
                                                                                      <w:marBottom w:val="0"/>
                                                                                      <w:divBdr>
                                                                                        <w:top w:val="none" w:sz="0" w:space="0" w:color="auto"/>
                                                                                        <w:left w:val="none" w:sz="0" w:space="0" w:color="auto"/>
                                                                                        <w:bottom w:val="none" w:sz="0" w:space="0" w:color="auto"/>
                                                                                        <w:right w:val="none" w:sz="0" w:space="0" w:color="auto"/>
                                                                                      </w:divBdr>
                                                                                    </w:div>
                                                                                    <w:div w:id="1920628865">
                                                                                      <w:marLeft w:val="0"/>
                                                                                      <w:marRight w:val="0"/>
                                                                                      <w:marTop w:val="0"/>
                                                                                      <w:marBottom w:val="0"/>
                                                                                      <w:divBdr>
                                                                                        <w:top w:val="none" w:sz="0" w:space="0" w:color="auto"/>
                                                                                        <w:left w:val="none" w:sz="0" w:space="0" w:color="auto"/>
                                                                                        <w:bottom w:val="none" w:sz="0" w:space="0" w:color="auto"/>
                                                                                        <w:right w:val="none" w:sz="0" w:space="0" w:color="auto"/>
                                                                                      </w:divBdr>
                                                                                    </w:div>
                                                                                    <w:div w:id="114570071">
                                                                                      <w:marLeft w:val="0"/>
                                                                                      <w:marRight w:val="0"/>
                                                                                      <w:marTop w:val="0"/>
                                                                                      <w:marBottom w:val="0"/>
                                                                                      <w:divBdr>
                                                                                        <w:top w:val="none" w:sz="0" w:space="0" w:color="auto"/>
                                                                                        <w:left w:val="none" w:sz="0" w:space="0" w:color="auto"/>
                                                                                        <w:bottom w:val="none" w:sz="0" w:space="0" w:color="auto"/>
                                                                                        <w:right w:val="none" w:sz="0" w:space="0" w:color="auto"/>
                                                                                      </w:divBdr>
                                                                                    </w:div>
                                                                                    <w:div w:id="740715296">
                                                                                      <w:marLeft w:val="0"/>
                                                                                      <w:marRight w:val="0"/>
                                                                                      <w:marTop w:val="0"/>
                                                                                      <w:marBottom w:val="0"/>
                                                                                      <w:divBdr>
                                                                                        <w:top w:val="none" w:sz="0" w:space="0" w:color="auto"/>
                                                                                        <w:left w:val="none" w:sz="0" w:space="0" w:color="auto"/>
                                                                                        <w:bottom w:val="none" w:sz="0" w:space="0" w:color="auto"/>
                                                                                        <w:right w:val="none" w:sz="0" w:space="0" w:color="auto"/>
                                                                                      </w:divBdr>
                                                                                    </w:div>
                                                                                    <w:div w:id="1150054534">
                                                                                      <w:marLeft w:val="0"/>
                                                                                      <w:marRight w:val="0"/>
                                                                                      <w:marTop w:val="0"/>
                                                                                      <w:marBottom w:val="0"/>
                                                                                      <w:divBdr>
                                                                                        <w:top w:val="none" w:sz="0" w:space="0" w:color="auto"/>
                                                                                        <w:left w:val="none" w:sz="0" w:space="0" w:color="auto"/>
                                                                                        <w:bottom w:val="none" w:sz="0" w:space="0" w:color="auto"/>
                                                                                        <w:right w:val="none" w:sz="0" w:space="0" w:color="auto"/>
                                                                                      </w:divBdr>
                                                                                    </w:div>
                                                                                    <w:div w:id="2129740169">
                                                                                      <w:marLeft w:val="0"/>
                                                                                      <w:marRight w:val="0"/>
                                                                                      <w:marTop w:val="0"/>
                                                                                      <w:marBottom w:val="0"/>
                                                                                      <w:divBdr>
                                                                                        <w:top w:val="none" w:sz="0" w:space="0" w:color="auto"/>
                                                                                        <w:left w:val="none" w:sz="0" w:space="0" w:color="auto"/>
                                                                                        <w:bottom w:val="none" w:sz="0" w:space="0" w:color="auto"/>
                                                                                        <w:right w:val="none" w:sz="0" w:space="0" w:color="auto"/>
                                                                                      </w:divBdr>
                                                                                    </w:div>
                                                                                    <w:div w:id="764692565">
                                                                                      <w:marLeft w:val="0"/>
                                                                                      <w:marRight w:val="0"/>
                                                                                      <w:marTop w:val="0"/>
                                                                                      <w:marBottom w:val="0"/>
                                                                                      <w:divBdr>
                                                                                        <w:top w:val="none" w:sz="0" w:space="0" w:color="auto"/>
                                                                                        <w:left w:val="none" w:sz="0" w:space="0" w:color="auto"/>
                                                                                        <w:bottom w:val="none" w:sz="0" w:space="0" w:color="auto"/>
                                                                                        <w:right w:val="none" w:sz="0" w:space="0" w:color="auto"/>
                                                                                      </w:divBdr>
                                                                                    </w:div>
                                                                                    <w:div w:id="177814443">
                                                                                      <w:marLeft w:val="0"/>
                                                                                      <w:marRight w:val="0"/>
                                                                                      <w:marTop w:val="0"/>
                                                                                      <w:marBottom w:val="0"/>
                                                                                      <w:divBdr>
                                                                                        <w:top w:val="none" w:sz="0" w:space="0" w:color="auto"/>
                                                                                        <w:left w:val="none" w:sz="0" w:space="0" w:color="auto"/>
                                                                                        <w:bottom w:val="none" w:sz="0" w:space="0" w:color="auto"/>
                                                                                        <w:right w:val="none" w:sz="0" w:space="0" w:color="auto"/>
                                                                                      </w:divBdr>
                                                                                    </w:div>
                                                                                    <w:div w:id="645208920">
                                                                                      <w:marLeft w:val="0"/>
                                                                                      <w:marRight w:val="0"/>
                                                                                      <w:marTop w:val="0"/>
                                                                                      <w:marBottom w:val="0"/>
                                                                                      <w:divBdr>
                                                                                        <w:top w:val="none" w:sz="0" w:space="0" w:color="auto"/>
                                                                                        <w:left w:val="none" w:sz="0" w:space="0" w:color="auto"/>
                                                                                        <w:bottom w:val="none" w:sz="0" w:space="0" w:color="auto"/>
                                                                                        <w:right w:val="none" w:sz="0" w:space="0" w:color="auto"/>
                                                                                      </w:divBdr>
                                                                                    </w:div>
                                                                                    <w:div w:id="214049267">
                                                                                      <w:marLeft w:val="0"/>
                                                                                      <w:marRight w:val="0"/>
                                                                                      <w:marTop w:val="0"/>
                                                                                      <w:marBottom w:val="0"/>
                                                                                      <w:divBdr>
                                                                                        <w:top w:val="none" w:sz="0" w:space="0" w:color="auto"/>
                                                                                        <w:left w:val="none" w:sz="0" w:space="0" w:color="auto"/>
                                                                                        <w:bottom w:val="none" w:sz="0" w:space="0" w:color="auto"/>
                                                                                        <w:right w:val="none" w:sz="0" w:space="0" w:color="auto"/>
                                                                                      </w:divBdr>
                                                                                    </w:div>
                                                                                    <w:div w:id="1876427289">
                                                                                      <w:marLeft w:val="0"/>
                                                                                      <w:marRight w:val="0"/>
                                                                                      <w:marTop w:val="0"/>
                                                                                      <w:marBottom w:val="0"/>
                                                                                      <w:divBdr>
                                                                                        <w:top w:val="none" w:sz="0" w:space="0" w:color="auto"/>
                                                                                        <w:left w:val="none" w:sz="0" w:space="0" w:color="auto"/>
                                                                                        <w:bottom w:val="none" w:sz="0" w:space="0" w:color="auto"/>
                                                                                        <w:right w:val="none" w:sz="0" w:space="0" w:color="auto"/>
                                                                                      </w:divBdr>
                                                                                    </w:div>
                                                                                    <w:div w:id="88233474">
                                                                                      <w:marLeft w:val="0"/>
                                                                                      <w:marRight w:val="0"/>
                                                                                      <w:marTop w:val="0"/>
                                                                                      <w:marBottom w:val="0"/>
                                                                                      <w:divBdr>
                                                                                        <w:top w:val="none" w:sz="0" w:space="0" w:color="auto"/>
                                                                                        <w:left w:val="none" w:sz="0" w:space="0" w:color="auto"/>
                                                                                        <w:bottom w:val="none" w:sz="0" w:space="0" w:color="auto"/>
                                                                                        <w:right w:val="none" w:sz="0" w:space="0" w:color="auto"/>
                                                                                      </w:divBdr>
                                                                                    </w:div>
                                                                                    <w:div w:id="913079944">
                                                                                      <w:marLeft w:val="0"/>
                                                                                      <w:marRight w:val="0"/>
                                                                                      <w:marTop w:val="0"/>
                                                                                      <w:marBottom w:val="0"/>
                                                                                      <w:divBdr>
                                                                                        <w:top w:val="none" w:sz="0" w:space="0" w:color="auto"/>
                                                                                        <w:left w:val="none" w:sz="0" w:space="0" w:color="auto"/>
                                                                                        <w:bottom w:val="none" w:sz="0" w:space="0" w:color="auto"/>
                                                                                        <w:right w:val="none" w:sz="0" w:space="0" w:color="auto"/>
                                                                                      </w:divBdr>
                                                                                    </w:div>
                                                                                    <w:div w:id="1540587388">
                                                                                      <w:marLeft w:val="0"/>
                                                                                      <w:marRight w:val="0"/>
                                                                                      <w:marTop w:val="0"/>
                                                                                      <w:marBottom w:val="0"/>
                                                                                      <w:divBdr>
                                                                                        <w:top w:val="none" w:sz="0" w:space="0" w:color="auto"/>
                                                                                        <w:left w:val="none" w:sz="0" w:space="0" w:color="auto"/>
                                                                                        <w:bottom w:val="none" w:sz="0" w:space="0" w:color="auto"/>
                                                                                        <w:right w:val="none" w:sz="0" w:space="0" w:color="auto"/>
                                                                                      </w:divBdr>
                                                                                    </w:div>
                                                                                    <w:div w:id="1818954421">
                                                                                      <w:marLeft w:val="0"/>
                                                                                      <w:marRight w:val="0"/>
                                                                                      <w:marTop w:val="0"/>
                                                                                      <w:marBottom w:val="0"/>
                                                                                      <w:divBdr>
                                                                                        <w:top w:val="none" w:sz="0" w:space="0" w:color="auto"/>
                                                                                        <w:left w:val="none" w:sz="0" w:space="0" w:color="auto"/>
                                                                                        <w:bottom w:val="none" w:sz="0" w:space="0" w:color="auto"/>
                                                                                        <w:right w:val="none" w:sz="0" w:space="0" w:color="auto"/>
                                                                                      </w:divBdr>
                                                                                    </w:div>
                                                                                    <w:div w:id="1178469760">
                                                                                      <w:marLeft w:val="0"/>
                                                                                      <w:marRight w:val="0"/>
                                                                                      <w:marTop w:val="0"/>
                                                                                      <w:marBottom w:val="0"/>
                                                                                      <w:divBdr>
                                                                                        <w:top w:val="none" w:sz="0" w:space="0" w:color="auto"/>
                                                                                        <w:left w:val="none" w:sz="0" w:space="0" w:color="auto"/>
                                                                                        <w:bottom w:val="none" w:sz="0" w:space="0" w:color="auto"/>
                                                                                        <w:right w:val="none" w:sz="0" w:space="0" w:color="auto"/>
                                                                                      </w:divBdr>
                                                                                    </w:div>
                                                                                    <w:div w:id="262422438">
                                                                                      <w:marLeft w:val="0"/>
                                                                                      <w:marRight w:val="0"/>
                                                                                      <w:marTop w:val="0"/>
                                                                                      <w:marBottom w:val="0"/>
                                                                                      <w:divBdr>
                                                                                        <w:top w:val="none" w:sz="0" w:space="0" w:color="auto"/>
                                                                                        <w:left w:val="none" w:sz="0" w:space="0" w:color="auto"/>
                                                                                        <w:bottom w:val="none" w:sz="0" w:space="0" w:color="auto"/>
                                                                                        <w:right w:val="none" w:sz="0" w:space="0" w:color="auto"/>
                                                                                      </w:divBdr>
                                                                                    </w:div>
                                                                                    <w:div w:id="1400980742">
                                                                                      <w:marLeft w:val="0"/>
                                                                                      <w:marRight w:val="0"/>
                                                                                      <w:marTop w:val="0"/>
                                                                                      <w:marBottom w:val="0"/>
                                                                                      <w:divBdr>
                                                                                        <w:top w:val="none" w:sz="0" w:space="0" w:color="auto"/>
                                                                                        <w:left w:val="none" w:sz="0" w:space="0" w:color="auto"/>
                                                                                        <w:bottom w:val="none" w:sz="0" w:space="0" w:color="auto"/>
                                                                                        <w:right w:val="none" w:sz="0" w:space="0" w:color="auto"/>
                                                                                      </w:divBdr>
                                                                                    </w:div>
                                                                                    <w:div w:id="211500669">
                                                                                      <w:marLeft w:val="0"/>
                                                                                      <w:marRight w:val="0"/>
                                                                                      <w:marTop w:val="0"/>
                                                                                      <w:marBottom w:val="0"/>
                                                                                      <w:divBdr>
                                                                                        <w:top w:val="none" w:sz="0" w:space="0" w:color="auto"/>
                                                                                        <w:left w:val="none" w:sz="0" w:space="0" w:color="auto"/>
                                                                                        <w:bottom w:val="none" w:sz="0" w:space="0" w:color="auto"/>
                                                                                        <w:right w:val="none" w:sz="0" w:space="0" w:color="auto"/>
                                                                                      </w:divBdr>
                                                                                    </w:div>
                                                                                    <w:div w:id="1361662071">
                                                                                      <w:marLeft w:val="0"/>
                                                                                      <w:marRight w:val="0"/>
                                                                                      <w:marTop w:val="0"/>
                                                                                      <w:marBottom w:val="0"/>
                                                                                      <w:divBdr>
                                                                                        <w:top w:val="none" w:sz="0" w:space="0" w:color="auto"/>
                                                                                        <w:left w:val="none" w:sz="0" w:space="0" w:color="auto"/>
                                                                                        <w:bottom w:val="none" w:sz="0" w:space="0" w:color="auto"/>
                                                                                        <w:right w:val="none" w:sz="0" w:space="0" w:color="auto"/>
                                                                                      </w:divBdr>
                                                                                    </w:div>
                                                                                    <w:div w:id="210188853">
                                                                                      <w:marLeft w:val="0"/>
                                                                                      <w:marRight w:val="0"/>
                                                                                      <w:marTop w:val="0"/>
                                                                                      <w:marBottom w:val="0"/>
                                                                                      <w:divBdr>
                                                                                        <w:top w:val="none" w:sz="0" w:space="0" w:color="auto"/>
                                                                                        <w:left w:val="none" w:sz="0" w:space="0" w:color="auto"/>
                                                                                        <w:bottom w:val="none" w:sz="0" w:space="0" w:color="auto"/>
                                                                                        <w:right w:val="none" w:sz="0" w:space="0" w:color="auto"/>
                                                                                      </w:divBdr>
                                                                                    </w:div>
                                                                                    <w:div w:id="510030839">
                                                                                      <w:marLeft w:val="0"/>
                                                                                      <w:marRight w:val="0"/>
                                                                                      <w:marTop w:val="0"/>
                                                                                      <w:marBottom w:val="0"/>
                                                                                      <w:divBdr>
                                                                                        <w:top w:val="none" w:sz="0" w:space="0" w:color="auto"/>
                                                                                        <w:left w:val="none" w:sz="0" w:space="0" w:color="auto"/>
                                                                                        <w:bottom w:val="none" w:sz="0" w:space="0" w:color="auto"/>
                                                                                        <w:right w:val="none" w:sz="0" w:space="0" w:color="auto"/>
                                                                                      </w:divBdr>
                                                                                    </w:div>
                                                                                    <w:div w:id="78601968">
                                                                                      <w:marLeft w:val="0"/>
                                                                                      <w:marRight w:val="0"/>
                                                                                      <w:marTop w:val="0"/>
                                                                                      <w:marBottom w:val="0"/>
                                                                                      <w:divBdr>
                                                                                        <w:top w:val="none" w:sz="0" w:space="0" w:color="auto"/>
                                                                                        <w:left w:val="none" w:sz="0" w:space="0" w:color="auto"/>
                                                                                        <w:bottom w:val="none" w:sz="0" w:space="0" w:color="auto"/>
                                                                                        <w:right w:val="none" w:sz="0" w:space="0" w:color="auto"/>
                                                                                      </w:divBdr>
                                                                                    </w:div>
                                                                                    <w:div w:id="1271929987">
                                                                                      <w:marLeft w:val="0"/>
                                                                                      <w:marRight w:val="0"/>
                                                                                      <w:marTop w:val="0"/>
                                                                                      <w:marBottom w:val="0"/>
                                                                                      <w:divBdr>
                                                                                        <w:top w:val="none" w:sz="0" w:space="0" w:color="auto"/>
                                                                                        <w:left w:val="none" w:sz="0" w:space="0" w:color="auto"/>
                                                                                        <w:bottom w:val="none" w:sz="0" w:space="0" w:color="auto"/>
                                                                                        <w:right w:val="none" w:sz="0" w:space="0" w:color="auto"/>
                                                                                      </w:divBdr>
                                                                                    </w:div>
                                                                                    <w:div w:id="1752388124">
                                                                                      <w:marLeft w:val="0"/>
                                                                                      <w:marRight w:val="0"/>
                                                                                      <w:marTop w:val="0"/>
                                                                                      <w:marBottom w:val="0"/>
                                                                                      <w:divBdr>
                                                                                        <w:top w:val="none" w:sz="0" w:space="0" w:color="auto"/>
                                                                                        <w:left w:val="none" w:sz="0" w:space="0" w:color="auto"/>
                                                                                        <w:bottom w:val="none" w:sz="0" w:space="0" w:color="auto"/>
                                                                                        <w:right w:val="none" w:sz="0" w:space="0" w:color="auto"/>
                                                                                      </w:divBdr>
                                                                                    </w:div>
                                                                                    <w:div w:id="392435791">
                                                                                      <w:marLeft w:val="0"/>
                                                                                      <w:marRight w:val="0"/>
                                                                                      <w:marTop w:val="0"/>
                                                                                      <w:marBottom w:val="0"/>
                                                                                      <w:divBdr>
                                                                                        <w:top w:val="none" w:sz="0" w:space="0" w:color="auto"/>
                                                                                        <w:left w:val="none" w:sz="0" w:space="0" w:color="auto"/>
                                                                                        <w:bottom w:val="none" w:sz="0" w:space="0" w:color="auto"/>
                                                                                        <w:right w:val="none" w:sz="0" w:space="0" w:color="auto"/>
                                                                                      </w:divBdr>
                                                                                    </w:div>
                                                                                    <w:div w:id="419569991">
                                                                                      <w:marLeft w:val="0"/>
                                                                                      <w:marRight w:val="0"/>
                                                                                      <w:marTop w:val="0"/>
                                                                                      <w:marBottom w:val="0"/>
                                                                                      <w:divBdr>
                                                                                        <w:top w:val="none" w:sz="0" w:space="0" w:color="auto"/>
                                                                                        <w:left w:val="none" w:sz="0" w:space="0" w:color="auto"/>
                                                                                        <w:bottom w:val="none" w:sz="0" w:space="0" w:color="auto"/>
                                                                                        <w:right w:val="none" w:sz="0" w:space="0" w:color="auto"/>
                                                                                      </w:divBdr>
                                                                                    </w:div>
                                                                                    <w:div w:id="1140153044">
                                                                                      <w:marLeft w:val="0"/>
                                                                                      <w:marRight w:val="0"/>
                                                                                      <w:marTop w:val="0"/>
                                                                                      <w:marBottom w:val="0"/>
                                                                                      <w:divBdr>
                                                                                        <w:top w:val="none" w:sz="0" w:space="0" w:color="auto"/>
                                                                                        <w:left w:val="none" w:sz="0" w:space="0" w:color="auto"/>
                                                                                        <w:bottom w:val="none" w:sz="0" w:space="0" w:color="auto"/>
                                                                                        <w:right w:val="none" w:sz="0" w:space="0" w:color="auto"/>
                                                                                      </w:divBdr>
                                                                                    </w:div>
                                                                                    <w:div w:id="210580538">
                                                                                      <w:marLeft w:val="0"/>
                                                                                      <w:marRight w:val="0"/>
                                                                                      <w:marTop w:val="0"/>
                                                                                      <w:marBottom w:val="0"/>
                                                                                      <w:divBdr>
                                                                                        <w:top w:val="none" w:sz="0" w:space="0" w:color="auto"/>
                                                                                        <w:left w:val="none" w:sz="0" w:space="0" w:color="auto"/>
                                                                                        <w:bottom w:val="none" w:sz="0" w:space="0" w:color="auto"/>
                                                                                        <w:right w:val="none" w:sz="0" w:space="0" w:color="auto"/>
                                                                                      </w:divBdr>
                                                                                    </w:div>
                                                                                    <w:div w:id="540703169">
                                                                                      <w:marLeft w:val="0"/>
                                                                                      <w:marRight w:val="0"/>
                                                                                      <w:marTop w:val="0"/>
                                                                                      <w:marBottom w:val="0"/>
                                                                                      <w:divBdr>
                                                                                        <w:top w:val="none" w:sz="0" w:space="0" w:color="auto"/>
                                                                                        <w:left w:val="none" w:sz="0" w:space="0" w:color="auto"/>
                                                                                        <w:bottom w:val="none" w:sz="0" w:space="0" w:color="auto"/>
                                                                                        <w:right w:val="none" w:sz="0" w:space="0" w:color="auto"/>
                                                                                      </w:divBdr>
                                                                                    </w:div>
                                                                                    <w:div w:id="546576589">
                                                                                      <w:marLeft w:val="0"/>
                                                                                      <w:marRight w:val="0"/>
                                                                                      <w:marTop w:val="0"/>
                                                                                      <w:marBottom w:val="0"/>
                                                                                      <w:divBdr>
                                                                                        <w:top w:val="none" w:sz="0" w:space="0" w:color="auto"/>
                                                                                        <w:left w:val="none" w:sz="0" w:space="0" w:color="auto"/>
                                                                                        <w:bottom w:val="none" w:sz="0" w:space="0" w:color="auto"/>
                                                                                        <w:right w:val="none" w:sz="0" w:space="0" w:color="auto"/>
                                                                                      </w:divBdr>
                                                                                    </w:div>
                                                                                    <w:div w:id="1923292337">
                                                                                      <w:marLeft w:val="0"/>
                                                                                      <w:marRight w:val="0"/>
                                                                                      <w:marTop w:val="0"/>
                                                                                      <w:marBottom w:val="0"/>
                                                                                      <w:divBdr>
                                                                                        <w:top w:val="none" w:sz="0" w:space="0" w:color="auto"/>
                                                                                        <w:left w:val="none" w:sz="0" w:space="0" w:color="auto"/>
                                                                                        <w:bottom w:val="none" w:sz="0" w:space="0" w:color="auto"/>
                                                                                        <w:right w:val="none" w:sz="0" w:space="0" w:color="auto"/>
                                                                                      </w:divBdr>
                                                                                    </w:div>
                                                                                    <w:div w:id="1391155439">
                                                                                      <w:marLeft w:val="0"/>
                                                                                      <w:marRight w:val="0"/>
                                                                                      <w:marTop w:val="0"/>
                                                                                      <w:marBottom w:val="0"/>
                                                                                      <w:divBdr>
                                                                                        <w:top w:val="none" w:sz="0" w:space="0" w:color="auto"/>
                                                                                        <w:left w:val="none" w:sz="0" w:space="0" w:color="auto"/>
                                                                                        <w:bottom w:val="none" w:sz="0" w:space="0" w:color="auto"/>
                                                                                        <w:right w:val="none" w:sz="0" w:space="0" w:color="auto"/>
                                                                                      </w:divBdr>
                                                                                    </w:div>
                                                                                    <w:div w:id="1738015747">
                                                                                      <w:marLeft w:val="0"/>
                                                                                      <w:marRight w:val="0"/>
                                                                                      <w:marTop w:val="0"/>
                                                                                      <w:marBottom w:val="0"/>
                                                                                      <w:divBdr>
                                                                                        <w:top w:val="none" w:sz="0" w:space="0" w:color="auto"/>
                                                                                        <w:left w:val="none" w:sz="0" w:space="0" w:color="auto"/>
                                                                                        <w:bottom w:val="none" w:sz="0" w:space="0" w:color="auto"/>
                                                                                        <w:right w:val="none" w:sz="0" w:space="0" w:color="auto"/>
                                                                                      </w:divBdr>
                                                                                    </w:div>
                                                                                    <w:div w:id="1863129664">
                                                                                      <w:marLeft w:val="0"/>
                                                                                      <w:marRight w:val="0"/>
                                                                                      <w:marTop w:val="0"/>
                                                                                      <w:marBottom w:val="0"/>
                                                                                      <w:divBdr>
                                                                                        <w:top w:val="none" w:sz="0" w:space="0" w:color="auto"/>
                                                                                        <w:left w:val="none" w:sz="0" w:space="0" w:color="auto"/>
                                                                                        <w:bottom w:val="none" w:sz="0" w:space="0" w:color="auto"/>
                                                                                        <w:right w:val="none" w:sz="0" w:space="0" w:color="auto"/>
                                                                                      </w:divBdr>
                                                                                    </w:div>
                                                                                    <w:div w:id="104543594">
                                                                                      <w:marLeft w:val="0"/>
                                                                                      <w:marRight w:val="0"/>
                                                                                      <w:marTop w:val="0"/>
                                                                                      <w:marBottom w:val="0"/>
                                                                                      <w:divBdr>
                                                                                        <w:top w:val="none" w:sz="0" w:space="0" w:color="auto"/>
                                                                                        <w:left w:val="none" w:sz="0" w:space="0" w:color="auto"/>
                                                                                        <w:bottom w:val="none" w:sz="0" w:space="0" w:color="auto"/>
                                                                                        <w:right w:val="none" w:sz="0" w:space="0" w:color="auto"/>
                                                                                      </w:divBdr>
                                                                                    </w:div>
                                                                                    <w:div w:id="1296133191">
                                                                                      <w:marLeft w:val="0"/>
                                                                                      <w:marRight w:val="0"/>
                                                                                      <w:marTop w:val="0"/>
                                                                                      <w:marBottom w:val="0"/>
                                                                                      <w:divBdr>
                                                                                        <w:top w:val="none" w:sz="0" w:space="0" w:color="auto"/>
                                                                                        <w:left w:val="none" w:sz="0" w:space="0" w:color="auto"/>
                                                                                        <w:bottom w:val="none" w:sz="0" w:space="0" w:color="auto"/>
                                                                                        <w:right w:val="none" w:sz="0" w:space="0" w:color="auto"/>
                                                                                      </w:divBdr>
                                                                                    </w:div>
                                                                                    <w:div w:id="2042321984">
                                                                                      <w:marLeft w:val="0"/>
                                                                                      <w:marRight w:val="0"/>
                                                                                      <w:marTop w:val="0"/>
                                                                                      <w:marBottom w:val="0"/>
                                                                                      <w:divBdr>
                                                                                        <w:top w:val="none" w:sz="0" w:space="0" w:color="auto"/>
                                                                                        <w:left w:val="none" w:sz="0" w:space="0" w:color="auto"/>
                                                                                        <w:bottom w:val="none" w:sz="0" w:space="0" w:color="auto"/>
                                                                                        <w:right w:val="none" w:sz="0" w:space="0" w:color="auto"/>
                                                                                      </w:divBdr>
                                                                                    </w:div>
                                                                                    <w:div w:id="418600516">
                                                                                      <w:marLeft w:val="0"/>
                                                                                      <w:marRight w:val="0"/>
                                                                                      <w:marTop w:val="0"/>
                                                                                      <w:marBottom w:val="0"/>
                                                                                      <w:divBdr>
                                                                                        <w:top w:val="none" w:sz="0" w:space="0" w:color="auto"/>
                                                                                        <w:left w:val="none" w:sz="0" w:space="0" w:color="auto"/>
                                                                                        <w:bottom w:val="none" w:sz="0" w:space="0" w:color="auto"/>
                                                                                        <w:right w:val="none" w:sz="0" w:space="0" w:color="auto"/>
                                                                                      </w:divBdr>
                                                                                    </w:div>
                                                                                    <w:div w:id="552621650">
                                                                                      <w:marLeft w:val="0"/>
                                                                                      <w:marRight w:val="0"/>
                                                                                      <w:marTop w:val="0"/>
                                                                                      <w:marBottom w:val="0"/>
                                                                                      <w:divBdr>
                                                                                        <w:top w:val="none" w:sz="0" w:space="0" w:color="auto"/>
                                                                                        <w:left w:val="none" w:sz="0" w:space="0" w:color="auto"/>
                                                                                        <w:bottom w:val="none" w:sz="0" w:space="0" w:color="auto"/>
                                                                                        <w:right w:val="none" w:sz="0" w:space="0" w:color="auto"/>
                                                                                      </w:divBdr>
                                                                                    </w:div>
                                                                                    <w:div w:id="878781024">
                                                                                      <w:marLeft w:val="0"/>
                                                                                      <w:marRight w:val="0"/>
                                                                                      <w:marTop w:val="0"/>
                                                                                      <w:marBottom w:val="0"/>
                                                                                      <w:divBdr>
                                                                                        <w:top w:val="none" w:sz="0" w:space="0" w:color="auto"/>
                                                                                        <w:left w:val="none" w:sz="0" w:space="0" w:color="auto"/>
                                                                                        <w:bottom w:val="none" w:sz="0" w:space="0" w:color="auto"/>
                                                                                        <w:right w:val="none" w:sz="0" w:space="0" w:color="auto"/>
                                                                                      </w:divBdr>
                                                                                    </w:div>
                                                                                    <w:div w:id="1295066704">
                                                                                      <w:marLeft w:val="0"/>
                                                                                      <w:marRight w:val="0"/>
                                                                                      <w:marTop w:val="0"/>
                                                                                      <w:marBottom w:val="0"/>
                                                                                      <w:divBdr>
                                                                                        <w:top w:val="none" w:sz="0" w:space="0" w:color="auto"/>
                                                                                        <w:left w:val="none" w:sz="0" w:space="0" w:color="auto"/>
                                                                                        <w:bottom w:val="none" w:sz="0" w:space="0" w:color="auto"/>
                                                                                        <w:right w:val="none" w:sz="0" w:space="0" w:color="auto"/>
                                                                                      </w:divBdr>
                                                                                    </w:div>
                                                                                    <w:div w:id="1563712199">
                                                                                      <w:marLeft w:val="0"/>
                                                                                      <w:marRight w:val="0"/>
                                                                                      <w:marTop w:val="0"/>
                                                                                      <w:marBottom w:val="0"/>
                                                                                      <w:divBdr>
                                                                                        <w:top w:val="none" w:sz="0" w:space="0" w:color="auto"/>
                                                                                        <w:left w:val="none" w:sz="0" w:space="0" w:color="auto"/>
                                                                                        <w:bottom w:val="none" w:sz="0" w:space="0" w:color="auto"/>
                                                                                        <w:right w:val="none" w:sz="0" w:space="0" w:color="auto"/>
                                                                                      </w:divBdr>
                                                                                    </w:div>
                                                                                    <w:div w:id="613362617">
                                                                                      <w:marLeft w:val="0"/>
                                                                                      <w:marRight w:val="0"/>
                                                                                      <w:marTop w:val="0"/>
                                                                                      <w:marBottom w:val="0"/>
                                                                                      <w:divBdr>
                                                                                        <w:top w:val="none" w:sz="0" w:space="0" w:color="auto"/>
                                                                                        <w:left w:val="none" w:sz="0" w:space="0" w:color="auto"/>
                                                                                        <w:bottom w:val="none" w:sz="0" w:space="0" w:color="auto"/>
                                                                                        <w:right w:val="none" w:sz="0" w:space="0" w:color="auto"/>
                                                                                      </w:divBdr>
                                                                                    </w:div>
                                                                                    <w:div w:id="1931543228">
                                                                                      <w:marLeft w:val="0"/>
                                                                                      <w:marRight w:val="0"/>
                                                                                      <w:marTop w:val="0"/>
                                                                                      <w:marBottom w:val="0"/>
                                                                                      <w:divBdr>
                                                                                        <w:top w:val="none" w:sz="0" w:space="0" w:color="auto"/>
                                                                                        <w:left w:val="none" w:sz="0" w:space="0" w:color="auto"/>
                                                                                        <w:bottom w:val="none" w:sz="0" w:space="0" w:color="auto"/>
                                                                                        <w:right w:val="none" w:sz="0" w:space="0" w:color="auto"/>
                                                                                      </w:divBdr>
                                                                                    </w:div>
                                                                                    <w:div w:id="1828863581">
                                                                                      <w:marLeft w:val="0"/>
                                                                                      <w:marRight w:val="0"/>
                                                                                      <w:marTop w:val="0"/>
                                                                                      <w:marBottom w:val="0"/>
                                                                                      <w:divBdr>
                                                                                        <w:top w:val="none" w:sz="0" w:space="0" w:color="auto"/>
                                                                                        <w:left w:val="none" w:sz="0" w:space="0" w:color="auto"/>
                                                                                        <w:bottom w:val="none" w:sz="0" w:space="0" w:color="auto"/>
                                                                                        <w:right w:val="none" w:sz="0" w:space="0" w:color="auto"/>
                                                                                      </w:divBdr>
                                                                                    </w:div>
                                                                                    <w:div w:id="24869125">
                                                                                      <w:marLeft w:val="0"/>
                                                                                      <w:marRight w:val="0"/>
                                                                                      <w:marTop w:val="0"/>
                                                                                      <w:marBottom w:val="0"/>
                                                                                      <w:divBdr>
                                                                                        <w:top w:val="none" w:sz="0" w:space="0" w:color="auto"/>
                                                                                        <w:left w:val="none" w:sz="0" w:space="0" w:color="auto"/>
                                                                                        <w:bottom w:val="none" w:sz="0" w:space="0" w:color="auto"/>
                                                                                        <w:right w:val="none" w:sz="0" w:space="0" w:color="auto"/>
                                                                                      </w:divBdr>
                                                                                    </w:div>
                                                                                    <w:div w:id="1615206832">
                                                                                      <w:marLeft w:val="0"/>
                                                                                      <w:marRight w:val="0"/>
                                                                                      <w:marTop w:val="0"/>
                                                                                      <w:marBottom w:val="0"/>
                                                                                      <w:divBdr>
                                                                                        <w:top w:val="none" w:sz="0" w:space="0" w:color="auto"/>
                                                                                        <w:left w:val="none" w:sz="0" w:space="0" w:color="auto"/>
                                                                                        <w:bottom w:val="none" w:sz="0" w:space="0" w:color="auto"/>
                                                                                        <w:right w:val="none" w:sz="0" w:space="0" w:color="auto"/>
                                                                                      </w:divBdr>
                                                                                    </w:div>
                                                                                    <w:div w:id="2083525790">
                                                                                      <w:marLeft w:val="0"/>
                                                                                      <w:marRight w:val="0"/>
                                                                                      <w:marTop w:val="0"/>
                                                                                      <w:marBottom w:val="0"/>
                                                                                      <w:divBdr>
                                                                                        <w:top w:val="none" w:sz="0" w:space="0" w:color="auto"/>
                                                                                        <w:left w:val="none" w:sz="0" w:space="0" w:color="auto"/>
                                                                                        <w:bottom w:val="none" w:sz="0" w:space="0" w:color="auto"/>
                                                                                        <w:right w:val="none" w:sz="0" w:space="0" w:color="auto"/>
                                                                                      </w:divBdr>
                                                                                    </w:div>
                                                                                    <w:div w:id="1939866093">
                                                                                      <w:marLeft w:val="0"/>
                                                                                      <w:marRight w:val="0"/>
                                                                                      <w:marTop w:val="0"/>
                                                                                      <w:marBottom w:val="0"/>
                                                                                      <w:divBdr>
                                                                                        <w:top w:val="none" w:sz="0" w:space="0" w:color="auto"/>
                                                                                        <w:left w:val="none" w:sz="0" w:space="0" w:color="auto"/>
                                                                                        <w:bottom w:val="none" w:sz="0" w:space="0" w:color="auto"/>
                                                                                        <w:right w:val="none" w:sz="0" w:space="0" w:color="auto"/>
                                                                                      </w:divBdr>
                                                                                    </w:div>
                                                                                    <w:div w:id="1834904610">
                                                                                      <w:marLeft w:val="0"/>
                                                                                      <w:marRight w:val="0"/>
                                                                                      <w:marTop w:val="0"/>
                                                                                      <w:marBottom w:val="0"/>
                                                                                      <w:divBdr>
                                                                                        <w:top w:val="none" w:sz="0" w:space="0" w:color="auto"/>
                                                                                        <w:left w:val="none" w:sz="0" w:space="0" w:color="auto"/>
                                                                                        <w:bottom w:val="none" w:sz="0" w:space="0" w:color="auto"/>
                                                                                        <w:right w:val="none" w:sz="0" w:space="0" w:color="auto"/>
                                                                                      </w:divBdr>
                                                                                    </w:div>
                                                                                    <w:div w:id="205725798">
                                                                                      <w:marLeft w:val="0"/>
                                                                                      <w:marRight w:val="0"/>
                                                                                      <w:marTop w:val="0"/>
                                                                                      <w:marBottom w:val="0"/>
                                                                                      <w:divBdr>
                                                                                        <w:top w:val="none" w:sz="0" w:space="0" w:color="auto"/>
                                                                                        <w:left w:val="none" w:sz="0" w:space="0" w:color="auto"/>
                                                                                        <w:bottom w:val="none" w:sz="0" w:space="0" w:color="auto"/>
                                                                                        <w:right w:val="none" w:sz="0" w:space="0" w:color="auto"/>
                                                                                      </w:divBdr>
                                                                                    </w:div>
                                                                                    <w:div w:id="1775320057">
                                                                                      <w:marLeft w:val="0"/>
                                                                                      <w:marRight w:val="0"/>
                                                                                      <w:marTop w:val="0"/>
                                                                                      <w:marBottom w:val="0"/>
                                                                                      <w:divBdr>
                                                                                        <w:top w:val="none" w:sz="0" w:space="0" w:color="auto"/>
                                                                                        <w:left w:val="none" w:sz="0" w:space="0" w:color="auto"/>
                                                                                        <w:bottom w:val="none" w:sz="0" w:space="0" w:color="auto"/>
                                                                                        <w:right w:val="none" w:sz="0" w:space="0" w:color="auto"/>
                                                                                      </w:divBdr>
                                                                                    </w:div>
                                                                                    <w:div w:id="1226840690">
                                                                                      <w:marLeft w:val="0"/>
                                                                                      <w:marRight w:val="0"/>
                                                                                      <w:marTop w:val="0"/>
                                                                                      <w:marBottom w:val="0"/>
                                                                                      <w:divBdr>
                                                                                        <w:top w:val="none" w:sz="0" w:space="0" w:color="auto"/>
                                                                                        <w:left w:val="none" w:sz="0" w:space="0" w:color="auto"/>
                                                                                        <w:bottom w:val="none" w:sz="0" w:space="0" w:color="auto"/>
                                                                                        <w:right w:val="none" w:sz="0" w:space="0" w:color="auto"/>
                                                                                      </w:divBdr>
                                                                                    </w:div>
                                                                                    <w:div w:id="457795523">
                                                                                      <w:marLeft w:val="0"/>
                                                                                      <w:marRight w:val="0"/>
                                                                                      <w:marTop w:val="0"/>
                                                                                      <w:marBottom w:val="0"/>
                                                                                      <w:divBdr>
                                                                                        <w:top w:val="none" w:sz="0" w:space="0" w:color="auto"/>
                                                                                        <w:left w:val="none" w:sz="0" w:space="0" w:color="auto"/>
                                                                                        <w:bottom w:val="none" w:sz="0" w:space="0" w:color="auto"/>
                                                                                        <w:right w:val="none" w:sz="0" w:space="0" w:color="auto"/>
                                                                                      </w:divBdr>
                                                                                    </w:div>
                                                                                    <w:div w:id="1553034136">
                                                                                      <w:marLeft w:val="0"/>
                                                                                      <w:marRight w:val="0"/>
                                                                                      <w:marTop w:val="0"/>
                                                                                      <w:marBottom w:val="0"/>
                                                                                      <w:divBdr>
                                                                                        <w:top w:val="none" w:sz="0" w:space="0" w:color="auto"/>
                                                                                        <w:left w:val="none" w:sz="0" w:space="0" w:color="auto"/>
                                                                                        <w:bottom w:val="none" w:sz="0" w:space="0" w:color="auto"/>
                                                                                        <w:right w:val="none" w:sz="0" w:space="0" w:color="auto"/>
                                                                                      </w:divBdr>
                                                                                    </w:div>
                                                                                    <w:div w:id="1396079054">
                                                                                      <w:marLeft w:val="0"/>
                                                                                      <w:marRight w:val="0"/>
                                                                                      <w:marTop w:val="0"/>
                                                                                      <w:marBottom w:val="0"/>
                                                                                      <w:divBdr>
                                                                                        <w:top w:val="none" w:sz="0" w:space="0" w:color="auto"/>
                                                                                        <w:left w:val="none" w:sz="0" w:space="0" w:color="auto"/>
                                                                                        <w:bottom w:val="none" w:sz="0" w:space="0" w:color="auto"/>
                                                                                        <w:right w:val="none" w:sz="0" w:space="0" w:color="auto"/>
                                                                                      </w:divBdr>
                                                                                    </w:div>
                                                                                    <w:div w:id="63920661">
                                                                                      <w:marLeft w:val="0"/>
                                                                                      <w:marRight w:val="0"/>
                                                                                      <w:marTop w:val="0"/>
                                                                                      <w:marBottom w:val="0"/>
                                                                                      <w:divBdr>
                                                                                        <w:top w:val="none" w:sz="0" w:space="0" w:color="auto"/>
                                                                                        <w:left w:val="none" w:sz="0" w:space="0" w:color="auto"/>
                                                                                        <w:bottom w:val="none" w:sz="0" w:space="0" w:color="auto"/>
                                                                                        <w:right w:val="none" w:sz="0" w:space="0" w:color="auto"/>
                                                                                      </w:divBdr>
                                                                                    </w:div>
                                                                                    <w:div w:id="2078697441">
                                                                                      <w:marLeft w:val="0"/>
                                                                                      <w:marRight w:val="0"/>
                                                                                      <w:marTop w:val="0"/>
                                                                                      <w:marBottom w:val="0"/>
                                                                                      <w:divBdr>
                                                                                        <w:top w:val="none" w:sz="0" w:space="0" w:color="auto"/>
                                                                                        <w:left w:val="none" w:sz="0" w:space="0" w:color="auto"/>
                                                                                        <w:bottom w:val="none" w:sz="0" w:space="0" w:color="auto"/>
                                                                                        <w:right w:val="none" w:sz="0" w:space="0" w:color="auto"/>
                                                                                      </w:divBdr>
                                                                                    </w:div>
                                                                                    <w:div w:id="1465778764">
                                                                                      <w:marLeft w:val="0"/>
                                                                                      <w:marRight w:val="0"/>
                                                                                      <w:marTop w:val="0"/>
                                                                                      <w:marBottom w:val="0"/>
                                                                                      <w:divBdr>
                                                                                        <w:top w:val="none" w:sz="0" w:space="0" w:color="auto"/>
                                                                                        <w:left w:val="none" w:sz="0" w:space="0" w:color="auto"/>
                                                                                        <w:bottom w:val="none" w:sz="0" w:space="0" w:color="auto"/>
                                                                                        <w:right w:val="none" w:sz="0" w:space="0" w:color="auto"/>
                                                                                      </w:divBdr>
                                                                                    </w:div>
                                                                                    <w:div w:id="378936235">
                                                                                      <w:marLeft w:val="0"/>
                                                                                      <w:marRight w:val="0"/>
                                                                                      <w:marTop w:val="0"/>
                                                                                      <w:marBottom w:val="0"/>
                                                                                      <w:divBdr>
                                                                                        <w:top w:val="none" w:sz="0" w:space="0" w:color="auto"/>
                                                                                        <w:left w:val="none" w:sz="0" w:space="0" w:color="auto"/>
                                                                                        <w:bottom w:val="none" w:sz="0" w:space="0" w:color="auto"/>
                                                                                        <w:right w:val="none" w:sz="0" w:space="0" w:color="auto"/>
                                                                                      </w:divBdr>
                                                                                    </w:div>
                                                                                    <w:div w:id="2063555310">
                                                                                      <w:marLeft w:val="0"/>
                                                                                      <w:marRight w:val="0"/>
                                                                                      <w:marTop w:val="0"/>
                                                                                      <w:marBottom w:val="0"/>
                                                                                      <w:divBdr>
                                                                                        <w:top w:val="none" w:sz="0" w:space="0" w:color="auto"/>
                                                                                        <w:left w:val="none" w:sz="0" w:space="0" w:color="auto"/>
                                                                                        <w:bottom w:val="none" w:sz="0" w:space="0" w:color="auto"/>
                                                                                        <w:right w:val="none" w:sz="0" w:space="0" w:color="auto"/>
                                                                                      </w:divBdr>
                                                                                    </w:div>
                                                                                    <w:div w:id="175658193">
                                                                                      <w:marLeft w:val="0"/>
                                                                                      <w:marRight w:val="0"/>
                                                                                      <w:marTop w:val="0"/>
                                                                                      <w:marBottom w:val="0"/>
                                                                                      <w:divBdr>
                                                                                        <w:top w:val="none" w:sz="0" w:space="0" w:color="auto"/>
                                                                                        <w:left w:val="none" w:sz="0" w:space="0" w:color="auto"/>
                                                                                        <w:bottom w:val="none" w:sz="0" w:space="0" w:color="auto"/>
                                                                                        <w:right w:val="none" w:sz="0" w:space="0" w:color="auto"/>
                                                                                      </w:divBdr>
                                                                                    </w:div>
                                                                                    <w:div w:id="127674111">
                                                                                      <w:marLeft w:val="0"/>
                                                                                      <w:marRight w:val="0"/>
                                                                                      <w:marTop w:val="0"/>
                                                                                      <w:marBottom w:val="0"/>
                                                                                      <w:divBdr>
                                                                                        <w:top w:val="none" w:sz="0" w:space="0" w:color="auto"/>
                                                                                        <w:left w:val="none" w:sz="0" w:space="0" w:color="auto"/>
                                                                                        <w:bottom w:val="none" w:sz="0" w:space="0" w:color="auto"/>
                                                                                        <w:right w:val="none" w:sz="0" w:space="0" w:color="auto"/>
                                                                                      </w:divBdr>
                                                                                    </w:div>
                                                                                    <w:div w:id="527790852">
                                                                                      <w:marLeft w:val="0"/>
                                                                                      <w:marRight w:val="0"/>
                                                                                      <w:marTop w:val="0"/>
                                                                                      <w:marBottom w:val="0"/>
                                                                                      <w:divBdr>
                                                                                        <w:top w:val="none" w:sz="0" w:space="0" w:color="auto"/>
                                                                                        <w:left w:val="none" w:sz="0" w:space="0" w:color="auto"/>
                                                                                        <w:bottom w:val="none" w:sz="0" w:space="0" w:color="auto"/>
                                                                                        <w:right w:val="none" w:sz="0" w:space="0" w:color="auto"/>
                                                                                      </w:divBdr>
                                                                                    </w:div>
                                                                                    <w:div w:id="494688043">
                                                                                      <w:marLeft w:val="0"/>
                                                                                      <w:marRight w:val="0"/>
                                                                                      <w:marTop w:val="0"/>
                                                                                      <w:marBottom w:val="0"/>
                                                                                      <w:divBdr>
                                                                                        <w:top w:val="none" w:sz="0" w:space="0" w:color="auto"/>
                                                                                        <w:left w:val="none" w:sz="0" w:space="0" w:color="auto"/>
                                                                                        <w:bottom w:val="none" w:sz="0" w:space="0" w:color="auto"/>
                                                                                        <w:right w:val="none" w:sz="0" w:space="0" w:color="auto"/>
                                                                                      </w:divBdr>
                                                                                    </w:div>
                                                                                    <w:div w:id="1805612902">
                                                                                      <w:marLeft w:val="0"/>
                                                                                      <w:marRight w:val="0"/>
                                                                                      <w:marTop w:val="0"/>
                                                                                      <w:marBottom w:val="0"/>
                                                                                      <w:divBdr>
                                                                                        <w:top w:val="none" w:sz="0" w:space="0" w:color="auto"/>
                                                                                        <w:left w:val="none" w:sz="0" w:space="0" w:color="auto"/>
                                                                                        <w:bottom w:val="none" w:sz="0" w:space="0" w:color="auto"/>
                                                                                        <w:right w:val="none" w:sz="0" w:space="0" w:color="auto"/>
                                                                                      </w:divBdr>
                                                                                    </w:div>
                                                                                    <w:div w:id="755513058">
                                                                                      <w:marLeft w:val="0"/>
                                                                                      <w:marRight w:val="0"/>
                                                                                      <w:marTop w:val="0"/>
                                                                                      <w:marBottom w:val="0"/>
                                                                                      <w:divBdr>
                                                                                        <w:top w:val="none" w:sz="0" w:space="0" w:color="auto"/>
                                                                                        <w:left w:val="none" w:sz="0" w:space="0" w:color="auto"/>
                                                                                        <w:bottom w:val="none" w:sz="0" w:space="0" w:color="auto"/>
                                                                                        <w:right w:val="none" w:sz="0" w:space="0" w:color="auto"/>
                                                                                      </w:divBdr>
                                                                                    </w:div>
                                                                                    <w:div w:id="532184604">
                                                                                      <w:marLeft w:val="0"/>
                                                                                      <w:marRight w:val="0"/>
                                                                                      <w:marTop w:val="0"/>
                                                                                      <w:marBottom w:val="0"/>
                                                                                      <w:divBdr>
                                                                                        <w:top w:val="none" w:sz="0" w:space="0" w:color="auto"/>
                                                                                        <w:left w:val="none" w:sz="0" w:space="0" w:color="auto"/>
                                                                                        <w:bottom w:val="none" w:sz="0" w:space="0" w:color="auto"/>
                                                                                        <w:right w:val="none" w:sz="0" w:space="0" w:color="auto"/>
                                                                                      </w:divBdr>
                                                                                    </w:div>
                                                                                    <w:div w:id="667169910">
                                                                                      <w:marLeft w:val="0"/>
                                                                                      <w:marRight w:val="0"/>
                                                                                      <w:marTop w:val="0"/>
                                                                                      <w:marBottom w:val="0"/>
                                                                                      <w:divBdr>
                                                                                        <w:top w:val="none" w:sz="0" w:space="0" w:color="auto"/>
                                                                                        <w:left w:val="none" w:sz="0" w:space="0" w:color="auto"/>
                                                                                        <w:bottom w:val="none" w:sz="0" w:space="0" w:color="auto"/>
                                                                                        <w:right w:val="none" w:sz="0" w:space="0" w:color="auto"/>
                                                                                      </w:divBdr>
                                                                                    </w:div>
                                                                                    <w:div w:id="959728899">
                                                                                      <w:marLeft w:val="0"/>
                                                                                      <w:marRight w:val="0"/>
                                                                                      <w:marTop w:val="0"/>
                                                                                      <w:marBottom w:val="0"/>
                                                                                      <w:divBdr>
                                                                                        <w:top w:val="none" w:sz="0" w:space="0" w:color="auto"/>
                                                                                        <w:left w:val="none" w:sz="0" w:space="0" w:color="auto"/>
                                                                                        <w:bottom w:val="none" w:sz="0" w:space="0" w:color="auto"/>
                                                                                        <w:right w:val="none" w:sz="0" w:space="0" w:color="auto"/>
                                                                                      </w:divBdr>
                                                                                    </w:div>
                                                                                    <w:div w:id="174274017">
                                                                                      <w:marLeft w:val="0"/>
                                                                                      <w:marRight w:val="0"/>
                                                                                      <w:marTop w:val="0"/>
                                                                                      <w:marBottom w:val="0"/>
                                                                                      <w:divBdr>
                                                                                        <w:top w:val="none" w:sz="0" w:space="0" w:color="auto"/>
                                                                                        <w:left w:val="none" w:sz="0" w:space="0" w:color="auto"/>
                                                                                        <w:bottom w:val="none" w:sz="0" w:space="0" w:color="auto"/>
                                                                                        <w:right w:val="none" w:sz="0" w:space="0" w:color="auto"/>
                                                                                      </w:divBdr>
                                                                                    </w:div>
                                                                                    <w:div w:id="85660983">
                                                                                      <w:marLeft w:val="0"/>
                                                                                      <w:marRight w:val="0"/>
                                                                                      <w:marTop w:val="0"/>
                                                                                      <w:marBottom w:val="0"/>
                                                                                      <w:divBdr>
                                                                                        <w:top w:val="none" w:sz="0" w:space="0" w:color="auto"/>
                                                                                        <w:left w:val="none" w:sz="0" w:space="0" w:color="auto"/>
                                                                                        <w:bottom w:val="none" w:sz="0" w:space="0" w:color="auto"/>
                                                                                        <w:right w:val="none" w:sz="0" w:space="0" w:color="auto"/>
                                                                                      </w:divBdr>
                                                                                    </w:div>
                                                                                    <w:div w:id="2004507808">
                                                                                      <w:marLeft w:val="0"/>
                                                                                      <w:marRight w:val="0"/>
                                                                                      <w:marTop w:val="0"/>
                                                                                      <w:marBottom w:val="0"/>
                                                                                      <w:divBdr>
                                                                                        <w:top w:val="none" w:sz="0" w:space="0" w:color="auto"/>
                                                                                        <w:left w:val="none" w:sz="0" w:space="0" w:color="auto"/>
                                                                                        <w:bottom w:val="none" w:sz="0" w:space="0" w:color="auto"/>
                                                                                        <w:right w:val="none" w:sz="0" w:space="0" w:color="auto"/>
                                                                                      </w:divBdr>
                                                                                    </w:div>
                                                                                    <w:div w:id="11928956">
                                                                                      <w:marLeft w:val="0"/>
                                                                                      <w:marRight w:val="0"/>
                                                                                      <w:marTop w:val="0"/>
                                                                                      <w:marBottom w:val="0"/>
                                                                                      <w:divBdr>
                                                                                        <w:top w:val="none" w:sz="0" w:space="0" w:color="auto"/>
                                                                                        <w:left w:val="none" w:sz="0" w:space="0" w:color="auto"/>
                                                                                        <w:bottom w:val="none" w:sz="0" w:space="0" w:color="auto"/>
                                                                                        <w:right w:val="none" w:sz="0" w:space="0" w:color="auto"/>
                                                                                      </w:divBdr>
                                                                                    </w:div>
                                                                                    <w:div w:id="1761952438">
                                                                                      <w:marLeft w:val="0"/>
                                                                                      <w:marRight w:val="0"/>
                                                                                      <w:marTop w:val="0"/>
                                                                                      <w:marBottom w:val="0"/>
                                                                                      <w:divBdr>
                                                                                        <w:top w:val="none" w:sz="0" w:space="0" w:color="auto"/>
                                                                                        <w:left w:val="none" w:sz="0" w:space="0" w:color="auto"/>
                                                                                        <w:bottom w:val="none" w:sz="0" w:space="0" w:color="auto"/>
                                                                                        <w:right w:val="none" w:sz="0" w:space="0" w:color="auto"/>
                                                                                      </w:divBdr>
                                                                                    </w:div>
                                                                                    <w:div w:id="1809780913">
                                                                                      <w:marLeft w:val="0"/>
                                                                                      <w:marRight w:val="0"/>
                                                                                      <w:marTop w:val="0"/>
                                                                                      <w:marBottom w:val="0"/>
                                                                                      <w:divBdr>
                                                                                        <w:top w:val="none" w:sz="0" w:space="0" w:color="auto"/>
                                                                                        <w:left w:val="none" w:sz="0" w:space="0" w:color="auto"/>
                                                                                        <w:bottom w:val="none" w:sz="0" w:space="0" w:color="auto"/>
                                                                                        <w:right w:val="none" w:sz="0" w:space="0" w:color="auto"/>
                                                                                      </w:divBdr>
                                                                                    </w:div>
                                                                                    <w:div w:id="1929997325">
                                                                                      <w:marLeft w:val="0"/>
                                                                                      <w:marRight w:val="0"/>
                                                                                      <w:marTop w:val="0"/>
                                                                                      <w:marBottom w:val="0"/>
                                                                                      <w:divBdr>
                                                                                        <w:top w:val="none" w:sz="0" w:space="0" w:color="auto"/>
                                                                                        <w:left w:val="none" w:sz="0" w:space="0" w:color="auto"/>
                                                                                        <w:bottom w:val="none" w:sz="0" w:space="0" w:color="auto"/>
                                                                                        <w:right w:val="none" w:sz="0" w:space="0" w:color="auto"/>
                                                                                      </w:divBdr>
                                                                                    </w:div>
                                                                                    <w:div w:id="1248268213">
                                                                                      <w:marLeft w:val="0"/>
                                                                                      <w:marRight w:val="0"/>
                                                                                      <w:marTop w:val="0"/>
                                                                                      <w:marBottom w:val="0"/>
                                                                                      <w:divBdr>
                                                                                        <w:top w:val="none" w:sz="0" w:space="0" w:color="auto"/>
                                                                                        <w:left w:val="none" w:sz="0" w:space="0" w:color="auto"/>
                                                                                        <w:bottom w:val="none" w:sz="0" w:space="0" w:color="auto"/>
                                                                                        <w:right w:val="none" w:sz="0" w:space="0" w:color="auto"/>
                                                                                      </w:divBdr>
                                                                                    </w:div>
                                                                                    <w:div w:id="216667898">
                                                                                      <w:marLeft w:val="0"/>
                                                                                      <w:marRight w:val="0"/>
                                                                                      <w:marTop w:val="0"/>
                                                                                      <w:marBottom w:val="0"/>
                                                                                      <w:divBdr>
                                                                                        <w:top w:val="none" w:sz="0" w:space="0" w:color="auto"/>
                                                                                        <w:left w:val="none" w:sz="0" w:space="0" w:color="auto"/>
                                                                                        <w:bottom w:val="none" w:sz="0" w:space="0" w:color="auto"/>
                                                                                        <w:right w:val="none" w:sz="0" w:space="0" w:color="auto"/>
                                                                                      </w:divBdr>
                                                                                    </w:div>
                                                                                    <w:div w:id="232351584">
                                                                                      <w:marLeft w:val="0"/>
                                                                                      <w:marRight w:val="0"/>
                                                                                      <w:marTop w:val="0"/>
                                                                                      <w:marBottom w:val="0"/>
                                                                                      <w:divBdr>
                                                                                        <w:top w:val="none" w:sz="0" w:space="0" w:color="auto"/>
                                                                                        <w:left w:val="none" w:sz="0" w:space="0" w:color="auto"/>
                                                                                        <w:bottom w:val="none" w:sz="0" w:space="0" w:color="auto"/>
                                                                                        <w:right w:val="none" w:sz="0" w:space="0" w:color="auto"/>
                                                                                      </w:divBdr>
                                                                                    </w:div>
                                                                                    <w:div w:id="1696883852">
                                                                                      <w:marLeft w:val="0"/>
                                                                                      <w:marRight w:val="0"/>
                                                                                      <w:marTop w:val="0"/>
                                                                                      <w:marBottom w:val="0"/>
                                                                                      <w:divBdr>
                                                                                        <w:top w:val="none" w:sz="0" w:space="0" w:color="auto"/>
                                                                                        <w:left w:val="none" w:sz="0" w:space="0" w:color="auto"/>
                                                                                        <w:bottom w:val="none" w:sz="0" w:space="0" w:color="auto"/>
                                                                                        <w:right w:val="none" w:sz="0" w:space="0" w:color="auto"/>
                                                                                      </w:divBdr>
                                                                                    </w:div>
                                                                                    <w:div w:id="2043241397">
                                                                                      <w:marLeft w:val="0"/>
                                                                                      <w:marRight w:val="0"/>
                                                                                      <w:marTop w:val="0"/>
                                                                                      <w:marBottom w:val="0"/>
                                                                                      <w:divBdr>
                                                                                        <w:top w:val="none" w:sz="0" w:space="0" w:color="auto"/>
                                                                                        <w:left w:val="none" w:sz="0" w:space="0" w:color="auto"/>
                                                                                        <w:bottom w:val="none" w:sz="0" w:space="0" w:color="auto"/>
                                                                                        <w:right w:val="none" w:sz="0" w:space="0" w:color="auto"/>
                                                                                      </w:divBdr>
                                                                                    </w:div>
                                                                                    <w:div w:id="948006713">
                                                                                      <w:marLeft w:val="0"/>
                                                                                      <w:marRight w:val="0"/>
                                                                                      <w:marTop w:val="0"/>
                                                                                      <w:marBottom w:val="0"/>
                                                                                      <w:divBdr>
                                                                                        <w:top w:val="none" w:sz="0" w:space="0" w:color="auto"/>
                                                                                        <w:left w:val="none" w:sz="0" w:space="0" w:color="auto"/>
                                                                                        <w:bottom w:val="none" w:sz="0" w:space="0" w:color="auto"/>
                                                                                        <w:right w:val="none" w:sz="0" w:space="0" w:color="auto"/>
                                                                                      </w:divBdr>
                                                                                    </w:div>
                                                                                    <w:div w:id="369107437">
                                                                                      <w:marLeft w:val="0"/>
                                                                                      <w:marRight w:val="0"/>
                                                                                      <w:marTop w:val="0"/>
                                                                                      <w:marBottom w:val="0"/>
                                                                                      <w:divBdr>
                                                                                        <w:top w:val="none" w:sz="0" w:space="0" w:color="auto"/>
                                                                                        <w:left w:val="none" w:sz="0" w:space="0" w:color="auto"/>
                                                                                        <w:bottom w:val="none" w:sz="0" w:space="0" w:color="auto"/>
                                                                                        <w:right w:val="none" w:sz="0" w:space="0" w:color="auto"/>
                                                                                      </w:divBdr>
                                                                                    </w:div>
                                                                                    <w:div w:id="577061561">
                                                                                      <w:marLeft w:val="0"/>
                                                                                      <w:marRight w:val="0"/>
                                                                                      <w:marTop w:val="0"/>
                                                                                      <w:marBottom w:val="0"/>
                                                                                      <w:divBdr>
                                                                                        <w:top w:val="none" w:sz="0" w:space="0" w:color="auto"/>
                                                                                        <w:left w:val="none" w:sz="0" w:space="0" w:color="auto"/>
                                                                                        <w:bottom w:val="none" w:sz="0" w:space="0" w:color="auto"/>
                                                                                        <w:right w:val="none" w:sz="0" w:space="0" w:color="auto"/>
                                                                                      </w:divBdr>
                                                                                    </w:div>
                                                                                    <w:div w:id="1111898578">
                                                                                      <w:marLeft w:val="0"/>
                                                                                      <w:marRight w:val="0"/>
                                                                                      <w:marTop w:val="0"/>
                                                                                      <w:marBottom w:val="0"/>
                                                                                      <w:divBdr>
                                                                                        <w:top w:val="none" w:sz="0" w:space="0" w:color="auto"/>
                                                                                        <w:left w:val="none" w:sz="0" w:space="0" w:color="auto"/>
                                                                                        <w:bottom w:val="none" w:sz="0" w:space="0" w:color="auto"/>
                                                                                        <w:right w:val="none" w:sz="0" w:space="0" w:color="auto"/>
                                                                                      </w:divBdr>
                                                                                    </w:div>
                                                                                    <w:div w:id="1098794697">
                                                                                      <w:marLeft w:val="0"/>
                                                                                      <w:marRight w:val="0"/>
                                                                                      <w:marTop w:val="0"/>
                                                                                      <w:marBottom w:val="0"/>
                                                                                      <w:divBdr>
                                                                                        <w:top w:val="none" w:sz="0" w:space="0" w:color="auto"/>
                                                                                        <w:left w:val="none" w:sz="0" w:space="0" w:color="auto"/>
                                                                                        <w:bottom w:val="none" w:sz="0" w:space="0" w:color="auto"/>
                                                                                        <w:right w:val="none" w:sz="0" w:space="0" w:color="auto"/>
                                                                                      </w:divBdr>
                                                                                    </w:div>
                                                                                    <w:div w:id="4372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388130">
      <w:bodyDiv w:val="1"/>
      <w:marLeft w:val="0"/>
      <w:marRight w:val="0"/>
      <w:marTop w:val="0"/>
      <w:marBottom w:val="0"/>
      <w:divBdr>
        <w:top w:val="none" w:sz="0" w:space="0" w:color="auto"/>
        <w:left w:val="none" w:sz="0" w:space="0" w:color="auto"/>
        <w:bottom w:val="none" w:sz="0" w:space="0" w:color="auto"/>
        <w:right w:val="none" w:sz="0" w:space="0" w:color="auto"/>
      </w:divBdr>
    </w:div>
    <w:div w:id="423766157">
      <w:bodyDiv w:val="1"/>
      <w:marLeft w:val="0"/>
      <w:marRight w:val="0"/>
      <w:marTop w:val="0"/>
      <w:marBottom w:val="0"/>
      <w:divBdr>
        <w:top w:val="none" w:sz="0" w:space="0" w:color="auto"/>
        <w:left w:val="none" w:sz="0" w:space="0" w:color="auto"/>
        <w:bottom w:val="none" w:sz="0" w:space="0" w:color="auto"/>
        <w:right w:val="none" w:sz="0" w:space="0" w:color="auto"/>
      </w:divBdr>
    </w:div>
    <w:div w:id="424888425">
      <w:bodyDiv w:val="1"/>
      <w:marLeft w:val="0"/>
      <w:marRight w:val="0"/>
      <w:marTop w:val="0"/>
      <w:marBottom w:val="0"/>
      <w:divBdr>
        <w:top w:val="none" w:sz="0" w:space="0" w:color="auto"/>
        <w:left w:val="none" w:sz="0" w:space="0" w:color="auto"/>
        <w:bottom w:val="none" w:sz="0" w:space="0" w:color="auto"/>
        <w:right w:val="none" w:sz="0" w:space="0" w:color="auto"/>
      </w:divBdr>
    </w:div>
    <w:div w:id="425420807">
      <w:bodyDiv w:val="1"/>
      <w:marLeft w:val="0"/>
      <w:marRight w:val="0"/>
      <w:marTop w:val="0"/>
      <w:marBottom w:val="0"/>
      <w:divBdr>
        <w:top w:val="none" w:sz="0" w:space="0" w:color="auto"/>
        <w:left w:val="none" w:sz="0" w:space="0" w:color="auto"/>
        <w:bottom w:val="none" w:sz="0" w:space="0" w:color="auto"/>
        <w:right w:val="none" w:sz="0" w:space="0" w:color="auto"/>
      </w:divBdr>
    </w:div>
    <w:div w:id="431702886">
      <w:bodyDiv w:val="1"/>
      <w:marLeft w:val="0"/>
      <w:marRight w:val="0"/>
      <w:marTop w:val="0"/>
      <w:marBottom w:val="0"/>
      <w:divBdr>
        <w:top w:val="none" w:sz="0" w:space="0" w:color="auto"/>
        <w:left w:val="none" w:sz="0" w:space="0" w:color="auto"/>
        <w:bottom w:val="none" w:sz="0" w:space="0" w:color="auto"/>
        <w:right w:val="none" w:sz="0" w:space="0" w:color="auto"/>
      </w:divBdr>
    </w:div>
    <w:div w:id="435757791">
      <w:bodyDiv w:val="1"/>
      <w:marLeft w:val="0"/>
      <w:marRight w:val="0"/>
      <w:marTop w:val="0"/>
      <w:marBottom w:val="0"/>
      <w:divBdr>
        <w:top w:val="none" w:sz="0" w:space="0" w:color="auto"/>
        <w:left w:val="none" w:sz="0" w:space="0" w:color="auto"/>
        <w:bottom w:val="none" w:sz="0" w:space="0" w:color="auto"/>
        <w:right w:val="none" w:sz="0" w:space="0" w:color="auto"/>
      </w:divBdr>
    </w:div>
    <w:div w:id="445806472">
      <w:bodyDiv w:val="1"/>
      <w:marLeft w:val="0"/>
      <w:marRight w:val="0"/>
      <w:marTop w:val="0"/>
      <w:marBottom w:val="0"/>
      <w:divBdr>
        <w:top w:val="none" w:sz="0" w:space="0" w:color="auto"/>
        <w:left w:val="none" w:sz="0" w:space="0" w:color="auto"/>
        <w:bottom w:val="none" w:sz="0" w:space="0" w:color="auto"/>
        <w:right w:val="none" w:sz="0" w:space="0" w:color="auto"/>
      </w:divBdr>
    </w:div>
    <w:div w:id="445926432">
      <w:bodyDiv w:val="1"/>
      <w:marLeft w:val="0"/>
      <w:marRight w:val="0"/>
      <w:marTop w:val="0"/>
      <w:marBottom w:val="0"/>
      <w:divBdr>
        <w:top w:val="none" w:sz="0" w:space="0" w:color="auto"/>
        <w:left w:val="none" w:sz="0" w:space="0" w:color="auto"/>
        <w:bottom w:val="none" w:sz="0" w:space="0" w:color="auto"/>
        <w:right w:val="none" w:sz="0" w:space="0" w:color="auto"/>
      </w:divBdr>
    </w:div>
    <w:div w:id="448547644">
      <w:bodyDiv w:val="1"/>
      <w:marLeft w:val="0"/>
      <w:marRight w:val="0"/>
      <w:marTop w:val="0"/>
      <w:marBottom w:val="0"/>
      <w:divBdr>
        <w:top w:val="none" w:sz="0" w:space="0" w:color="auto"/>
        <w:left w:val="none" w:sz="0" w:space="0" w:color="auto"/>
        <w:bottom w:val="none" w:sz="0" w:space="0" w:color="auto"/>
        <w:right w:val="none" w:sz="0" w:space="0" w:color="auto"/>
      </w:divBdr>
    </w:div>
    <w:div w:id="450899275">
      <w:bodyDiv w:val="1"/>
      <w:marLeft w:val="0"/>
      <w:marRight w:val="0"/>
      <w:marTop w:val="0"/>
      <w:marBottom w:val="0"/>
      <w:divBdr>
        <w:top w:val="none" w:sz="0" w:space="0" w:color="auto"/>
        <w:left w:val="none" w:sz="0" w:space="0" w:color="auto"/>
        <w:bottom w:val="none" w:sz="0" w:space="0" w:color="auto"/>
        <w:right w:val="none" w:sz="0" w:space="0" w:color="auto"/>
      </w:divBdr>
    </w:div>
    <w:div w:id="455804008">
      <w:bodyDiv w:val="1"/>
      <w:marLeft w:val="0"/>
      <w:marRight w:val="0"/>
      <w:marTop w:val="0"/>
      <w:marBottom w:val="0"/>
      <w:divBdr>
        <w:top w:val="none" w:sz="0" w:space="0" w:color="auto"/>
        <w:left w:val="none" w:sz="0" w:space="0" w:color="auto"/>
        <w:bottom w:val="none" w:sz="0" w:space="0" w:color="auto"/>
        <w:right w:val="none" w:sz="0" w:space="0" w:color="auto"/>
      </w:divBdr>
    </w:div>
    <w:div w:id="458766484">
      <w:bodyDiv w:val="1"/>
      <w:marLeft w:val="0"/>
      <w:marRight w:val="0"/>
      <w:marTop w:val="0"/>
      <w:marBottom w:val="0"/>
      <w:divBdr>
        <w:top w:val="none" w:sz="0" w:space="0" w:color="auto"/>
        <w:left w:val="none" w:sz="0" w:space="0" w:color="auto"/>
        <w:bottom w:val="none" w:sz="0" w:space="0" w:color="auto"/>
        <w:right w:val="none" w:sz="0" w:space="0" w:color="auto"/>
      </w:divBdr>
    </w:div>
    <w:div w:id="460995782">
      <w:bodyDiv w:val="1"/>
      <w:marLeft w:val="0"/>
      <w:marRight w:val="0"/>
      <w:marTop w:val="0"/>
      <w:marBottom w:val="0"/>
      <w:divBdr>
        <w:top w:val="none" w:sz="0" w:space="0" w:color="auto"/>
        <w:left w:val="none" w:sz="0" w:space="0" w:color="auto"/>
        <w:bottom w:val="none" w:sz="0" w:space="0" w:color="auto"/>
        <w:right w:val="none" w:sz="0" w:space="0" w:color="auto"/>
      </w:divBdr>
      <w:divsChild>
        <w:div w:id="1002006186">
          <w:marLeft w:val="0"/>
          <w:marRight w:val="0"/>
          <w:marTop w:val="0"/>
          <w:marBottom w:val="0"/>
          <w:divBdr>
            <w:top w:val="none" w:sz="0" w:space="0" w:color="auto"/>
            <w:left w:val="none" w:sz="0" w:space="0" w:color="auto"/>
            <w:bottom w:val="none" w:sz="0" w:space="0" w:color="auto"/>
            <w:right w:val="none" w:sz="0" w:space="0" w:color="auto"/>
          </w:divBdr>
          <w:divsChild>
            <w:div w:id="706566368">
              <w:marLeft w:val="0"/>
              <w:marRight w:val="0"/>
              <w:marTop w:val="0"/>
              <w:marBottom w:val="0"/>
              <w:divBdr>
                <w:top w:val="none" w:sz="0" w:space="0" w:color="auto"/>
                <w:left w:val="none" w:sz="0" w:space="0" w:color="auto"/>
                <w:bottom w:val="none" w:sz="0" w:space="0" w:color="auto"/>
                <w:right w:val="none" w:sz="0" w:space="0" w:color="auto"/>
              </w:divBdr>
              <w:divsChild>
                <w:div w:id="152570625">
                  <w:marLeft w:val="0"/>
                  <w:marRight w:val="0"/>
                  <w:marTop w:val="0"/>
                  <w:marBottom w:val="0"/>
                  <w:divBdr>
                    <w:top w:val="none" w:sz="0" w:space="0" w:color="auto"/>
                    <w:left w:val="none" w:sz="0" w:space="0" w:color="auto"/>
                    <w:bottom w:val="none" w:sz="0" w:space="0" w:color="auto"/>
                    <w:right w:val="none" w:sz="0" w:space="0" w:color="auto"/>
                  </w:divBdr>
                  <w:divsChild>
                    <w:div w:id="869804569">
                      <w:marLeft w:val="0"/>
                      <w:marRight w:val="0"/>
                      <w:marTop w:val="0"/>
                      <w:marBottom w:val="0"/>
                      <w:divBdr>
                        <w:top w:val="none" w:sz="0" w:space="0" w:color="auto"/>
                        <w:left w:val="none" w:sz="0" w:space="0" w:color="auto"/>
                        <w:bottom w:val="none" w:sz="0" w:space="0" w:color="auto"/>
                        <w:right w:val="none" w:sz="0" w:space="0" w:color="auto"/>
                      </w:divBdr>
                      <w:divsChild>
                        <w:div w:id="929922922">
                          <w:marLeft w:val="0"/>
                          <w:marRight w:val="0"/>
                          <w:marTop w:val="0"/>
                          <w:marBottom w:val="0"/>
                          <w:divBdr>
                            <w:top w:val="none" w:sz="0" w:space="0" w:color="auto"/>
                            <w:left w:val="none" w:sz="0" w:space="0" w:color="auto"/>
                            <w:bottom w:val="none" w:sz="0" w:space="0" w:color="auto"/>
                            <w:right w:val="none" w:sz="0" w:space="0" w:color="auto"/>
                          </w:divBdr>
                          <w:divsChild>
                            <w:div w:id="1484662895">
                              <w:marLeft w:val="0"/>
                              <w:marRight w:val="0"/>
                              <w:marTop w:val="0"/>
                              <w:marBottom w:val="0"/>
                              <w:divBdr>
                                <w:top w:val="none" w:sz="0" w:space="0" w:color="auto"/>
                                <w:left w:val="none" w:sz="0" w:space="0" w:color="auto"/>
                                <w:bottom w:val="none" w:sz="0" w:space="0" w:color="auto"/>
                                <w:right w:val="none" w:sz="0" w:space="0" w:color="auto"/>
                              </w:divBdr>
                              <w:divsChild>
                                <w:div w:id="1235504659">
                                  <w:marLeft w:val="0"/>
                                  <w:marRight w:val="0"/>
                                  <w:marTop w:val="0"/>
                                  <w:marBottom w:val="0"/>
                                  <w:divBdr>
                                    <w:top w:val="none" w:sz="0" w:space="0" w:color="auto"/>
                                    <w:left w:val="none" w:sz="0" w:space="0" w:color="auto"/>
                                    <w:bottom w:val="none" w:sz="0" w:space="0" w:color="auto"/>
                                    <w:right w:val="none" w:sz="0" w:space="0" w:color="auto"/>
                                  </w:divBdr>
                                  <w:divsChild>
                                    <w:div w:id="127551038">
                                      <w:marLeft w:val="0"/>
                                      <w:marRight w:val="0"/>
                                      <w:marTop w:val="0"/>
                                      <w:marBottom w:val="0"/>
                                      <w:divBdr>
                                        <w:top w:val="none" w:sz="0" w:space="0" w:color="auto"/>
                                        <w:left w:val="none" w:sz="0" w:space="0" w:color="auto"/>
                                        <w:bottom w:val="none" w:sz="0" w:space="0" w:color="auto"/>
                                        <w:right w:val="none" w:sz="0" w:space="0" w:color="auto"/>
                                      </w:divBdr>
                                      <w:divsChild>
                                        <w:div w:id="2031685730">
                                          <w:marLeft w:val="0"/>
                                          <w:marRight w:val="0"/>
                                          <w:marTop w:val="0"/>
                                          <w:marBottom w:val="0"/>
                                          <w:divBdr>
                                            <w:top w:val="none" w:sz="0" w:space="0" w:color="auto"/>
                                            <w:left w:val="none" w:sz="0" w:space="0" w:color="auto"/>
                                            <w:bottom w:val="none" w:sz="0" w:space="0" w:color="auto"/>
                                            <w:right w:val="none" w:sz="0" w:space="0" w:color="auto"/>
                                          </w:divBdr>
                                          <w:divsChild>
                                            <w:div w:id="6299229">
                                              <w:marLeft w:val="0"/>
                                              <w:marRight w:val="0"/>
                                              <w:marTop w:val="0"/>
                                              <w:marBottom w:val="0"/>
                                              <w:divBdr>
                                                <w:top w:val="none" w:sz="0" w:space="0" w:color="auto"/>
                                                <w:left w:val="none" w:sz="0" w:space="0" w:color="auto"/>
                                                <w:bottom w:val="none" w:sz="0" w:space="0" w:color="auto"/>
                                                <w:right w:val="none" w:sz="0" w:space="0" w:color="auto"/>
                                              </w:divBdr>
                                              <w:divsChild>
                                                <w:div w:id="2044864488">
                                                  <w:marLeft w:val="0"/>
                                                  <w:marRight w:val="0"/>
                                                  <w:marTop w:val="0"/>
                                                  <w:marBottom w:val="0"/>
                                                  <w:divBdr>
                                                    <w:top w:val="none" w:sz="0" w:space="0" w:color="auto"/>
                                                    <w:left w:val="none" w:sz="0" w:space="0" w:color="auto"/>
                                                    <w:bottom w:val="none" w:sz="0" w:space="0" w:color="auto"/>
                                                    <w:right w:val="none" w:sz="0" w:space="0" w:color="auto"/>
                                                  </w:divBdr>
                                                  <w:divsChild>
                                                    <w:div w:id="1211571362">
                                                      <w:marLeft w:val="0"/>
                                                      <w:marRight w:val="0"/>
                                                      <w:marTop w:val="0"/>
                                                      <w:marBottom w:val="0"/>
                                                      <w:divBdr>
                                                        <w:top w:val="none" w:sz="0" w:space="0" w:color="auto"/>
                                                        <w:left w:val="none" w:sz="0" w:space="0" w:color="auto"/>
                                                        <w:bottom w:val="none" w:sz="0" w:space="0" w:color="auto"/>
                                                        <w:right w:val="none" w:sz="0" w:space="0" w:color="auto"/>
                                                      </w:divBdr>
                                                      <w:divsChild>
                                                        <w:div w:id="1811894746">
                                                          <w:marLeft w:val="0"/>
                                                          <w:marRight w:val="0"/>
                                                          <w:marTop w:val="0"/>
                                                          <w:marBottom w:val="0"/>
                                                          <w:divBdr>
                                                            <w:top w:val="none" w:sz="0" w:space="0" w:color="auto"/>
                                                            <w:left w:val="none" w:sz="0" w:space="0" w:color="auto"/>
                                                            <w:bottom w:val="none" w:sz="0" w:space="0" w:color="auto"/>
                                                            <w:right w:val="none" w:sz="0" w:space="0" w:color="auto"/>
                                                          </w:divBdr>
                                                          <w:divsChild>
                                                            <w:div w:id="816149211">
                                                              <w:marLeft w:val="0"/>
                                                              <w:marRight w:val="150"/>
                                                              <w:marTop w:val="0"/>
                                                              <w:marBottom w:val="150"/>
                                                              <w:divBdr>
                                                                <w:top w:val="none" w:sz="0" w:space="0" w:color="auto"/>
                                                                <w:left w:val="none" w:sz="0" w:space="0" w:color="auto"/>
                                                                <w:bottom w:val="none" w:sz="0" w:space="0" w:color="auto"/>
                                                                <w:right w:val="none" w:sz="0" w:space="0" w:color="auto"/>
                                                              </w:divBdr>
                                                              <w:divsChild>
                                                                <w:div w:id="1856964857">
                                                                  <w:marLeft w:val="0"/>
                                                                  <w:marRight w:val="0"/>
                                                                  <w:marTop w:val="0"/>
                                                                  <w:marBottom w:val="0"/>
                                                                  <w:divBdr>
                                                                    <w:top w:val="none" w:sz="0" w:space="0" w:color="auto"/>
                                                                    <w:left w:val="none" w:sz="0" w:space="0" w:color="auto"/>
                                                                    <w:bottom w:val="none" w:sz="0" w:space="0" w:color="auto"/>
                                                                    <w:right w:val="none" w:sz="0" w:space="0" w:color="auto"/>
                                                                  </w:divBdr>
                                                                  <w:divsChild>
                                                                    <w:div w:id="1227838736">
                                                                      <w:marLeft w:val="0"/>
                                                                      <w:marRight w:val="0"/>
                                                                      <w:marTop w:val="0"/>
                                                                      <w:marBottom w:val="0"/>
                                                                      <w:divBdr>
                                                                        <w:top w:val="none" w:sz="0" w:space="0" w:color="auto"/>
                                                                        <w:left w:val="none" w:sz="0" w:space="0" w:color="auto"/>
                                                                        <w:bottom w:val="none" w:sz="0" w:space="0" w:color="auto"/>
                                                                        <w:right w:val="none" w:sz="0" w:space="0" w:color="auto"/>
                                                                      </w:divBdr>
                                                                      <w:divsChild>
                                                                        <w:div w:id="2030570192">
                                                                          <w:marLeft w:val="0"/>
                                                                          <w:marRight w:val="0"/>
                                                                          <w:marTop w:val="0"/>
                                                                          <w:marBottom w:val="0"/>
                                                                          <w:divBdr>
                                                                            <w:top w:val="none" w:sz="0" w:space="0" w:color="auto"/>
                                                                            <w:left w:val="none" w:sz="0" w:space="0" w:color="auto"/>
                                                                            <w:bottom w:val="none" w:sz="0" w:space="0" w:color="auto"/>
                                                                            <w:right w:val="none" w:sz="0" w:space="0" w:color="auto"/>
                                                                          </w:divBdr>
                                                                          <w:divsChild>
                                                                            <w:div w:id="1236625695">
                                                                              <w:marLeft w:val="0"/>
                                                                              <w:marRight w:val="0"/>
                                                                              <w:marTop w:val="0"/>
                                                                              <w:marBottom w:val="0"/>
                                                                              <w:divBdr>
                                                                                <w:top w:val="none" w:sz="0" w:space="0" w:color="auto"/>
                                                                                <w:left w:val="none" w:sz="0" w:space="0" w:color="auto"/>
                                                                                <w:bottom w:val="none" w:sz="0" w:space="0" w:color="auto"/>
                                                                                <w:right w:val="none" w:sz="0" w:space="0" w:color="auto"/>
                                                                              </w:divBdr>
                                                                              <w:divsChild>
                                                                                <w:div w:id="83915362">
                                                                                  <w:marLeft w:val="0"/>
                                                                                  <w:marRight w:val="0"/>
                                                                                  <w:marTop w:val="0"/>
                                                                                  <w:marBottom w:val="0"/>
                                                                                  <w:divBdr>
                                                                                    <w:top w:val="none" w:sz="0" w:space="0" w:color="auto"/>
                                                                                    <w:left w:val="none" w:sz="0" w:space="0" w:color="auto"/>
                                                                                    <w:bottom w:val="none" w:sz="0" w:space="0" w:color="auto"/>
                                                                                    <w:right w:val="none" w:sz="0" w:space="0" w:color="auto"/>
                                                                                  </w:divBdr>
                                                                                  <w:divsChild>
                                                                                    <w:div w:id="261689992">
                                                                                      <w:marLeft w:val="0"/>
                                                                                      <w:marRight w:val="0"/>
                                                                                      <w:marTop w:val="0"/>
                                                                                      <w:marBottom w:val="0"/>
                                                                                      <w:divBdr>
                                                                                        <w:top w:val="none" w:sz="0" w:space="0" w:color="auto"/>
                                                                                        <w:left w:val="none" w:sz="0" w:space="0" w:color="auto"/>
                                                                                        <w:bottom w:val="none" w:sz="0" w:space="0" w:color="auto"/>
                                                                                        <w:right w:val="none" w:sz="0" w:space="0" w:color="auto"/>
                                                                                      </w:divBdr>
                                                                                    </w:div>
                                                                                    <w:div w:id="1926305957">
                                                                                      <w:marLeft w:val="0"/>
                                                                                      <w:marRight w:val="0"/>
                                                                                      <w:marTop w:val="0"/>
                                                                                      <w:marBottom w:val="0"/>
                                                                                      <w:divBdr>
                                                                                        <w:top w:val="none" w:sz="0" w:space="0" w:color="auto"/>
                                                                                        <w:left w:val="none" w:sz="0" w:space="0" w:color="auto"/>
                                                                                        <w:bottom w:val="none" w:sz="0" w:space="0" w:color="auto"/>
                                                                                        <w:right w:val="none" w:sz="0" w:space="0" w:color="auto"/>
                                                                                      </w:divBdr>
                                                                                    </w:div>
                                                                                    <w:div w:id="2100174134">
                                                                                      <w:marLeft w:val="0"/>
                                                                                      <w:marRight w:val="0"/>
                                                                                      <w:marTop w:val="0"/>
                                                                                      <w:marBottom w:val="0"/>
                                                                                      <w:divBdr>
                                                                                        <w:top w:val="none" w:sz="0" w:space="0" w:color="auto"/>
                                                                                        <w:left w:val="none" w:sz="0" w:space="0" w:color="auto"/>
                                                                                        <w:bottom w:val="none" w:sz="0" w:space="0" w:color="auto"/>
                                                                                        <w:right w:val="none" w:sz="0" w:space="0" w:color="auto"/>
                                                                                      </w:divBdr>
                                                                                    </w:div>
                                                                                    <w:div w:id="571277997">
                                                                                      <w:marLeft w:val="0"/>
                                                                                      <w:marRight w:val="0"/>
                                                                                      <w:marTop w:val="0"/>
                                                                                      <w:marBottom w:val="0"/>
                                                                                      <w:divBdr>
                                                                                        <w:top w:val="none" w:sz="0" w:space="0" w:color="auto"/>
                                                                                        <w:left w:val="none" w:sz="0" w:space="0" w:color="auto"/>
                                                                                        <w:bottom w:val="none" w:sz="0" w:space="0" w:color="auto"/>
                                                                                        <w:right w:val="none" w:sz="0" w:space="0" w:color="auto"/>
                                                                                      </w:divBdr>
                                                                                    </w:div>
                                                                                    <w:div w:id="7707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405166">
      <w:bodyDiv w:val="1"/>
      <w:marLeft w:val="0"/>
      <w:marRight w:val="0"/>
      <w:marTop w:val="0"/>
      <w:marBottom w:val="0"/>
      <w:divBdr>
        <w:top w:val="none" w:sz="0" w:space="0" w:color="auto"/>
        <w:left w:val="none" w:sz="0" w:space="0" w:color="auto"/>
        <w:bottom w:val="none" w:sz="0" w:space="0" w:color="auto"/>
        <w:right w:val="none" w:sz="0" w:space="0" w:color="auto"/>
      </w:divBdr>
    </w:div>
    <w:div w:id="470051180">
      <w:bodyDiv w:val="1"/>
      <w:marLeft w:val="0"/>
      <w:marRight w:val="0"/>
      <w:marTop w:val="0"/>
      <w:marBottom w:val="0"/>
      <w:divBdr>
        <w:top w:val="none" w:sz="0" w:space="0" w:color="auto"/>
        <w:left w:val="none" w:sz="0" w:space="0" w:color="auto"/>
        <w:bottom w:val="none" w:sz="0" w:space="0" w:color="auto"/>
        <w:right w:val="none" w:sz="0" w:space="0" w:color="auto"/>
      </w:divBdr>
    </w:div>
    <w:div w:id="479658832">
      <w:bodyDiv w:val="1"/>
      <w:marLeft w:val="0"/>
      <w:marRight w:val="0"/>
      <w:marTop w:val="0"/>
      <w:marBottom w:val="0"/>
      <w:divBdr>
        <w:top w:val="none" w:sz="0" w:space="0" w:color="auto"/>
        <w:left w:val="none" w:sz="0" w:space="0" w:color="auto"/>
        <w:bottom w:val="none" w:sz="0" w:space="0" w:color="auto"/>
        <w:right w:val="none" w:sz="0" w:space="0" w:color="auto"/>
      </w:divBdr>
    </w:div>
    <w:div w:id="486745117">
      <w:bodyDiv w:val="1"/>
      <w:marLeft w:val="0"/>
      <w:marRight w:val="0"/>
      <w:marTop w:val="0"/>
      <w:marBottom w:val="0"/>
      <w:divBdr>
        <w:top w:val="none" w:sz="0" w:space="0" w:color="auto"/>
        <w:left w:val="none" w:sz="0" w:space="0" w:color="auto"/>
        <w:bottom w:val="none" w:sz="0" w:space="0" w:color="auto"/>
        <w:right w:val="none" w:sz="0" w:space="0" w:color="auto"/>
      </w:divBdr>
    </w:div>
    <w:div w:id="491994059">
      <w:bodyDiv w:val="1"/>
      <w:marLeft w:val="0"/>
      <w:marRight w:val="0"/>
      <w:marTop w:val="0"/>
      <w:marBottom w:val="0"/>
      <w:divBdr>
        <w:top w:val="none" w:sz="0" w:space="0" w:color="auto"/>
        <w:left w:val="none" w:sz="0" w:space="0" w:color="auto"/>
        <w:bottom w:val="none" w:sz="0" w:space="0" w:color="auto"/>
        <w:right w:val="none" w:sz="0" w:space="0" w:color="auto"/>
      </w:divBdr>
    </w:div>
    <w:div w:id="493374660">
      <w:bodyDiv w:val="1"/>
      <w:marLeft w:val="0"/>
      <w:marRight w:val="0"/>
      <w:marTop w:val="0"/>
      <w:marBottom w:val="0"/>
      <w:divBdr>
        <w:top w:val="none" w:sz="0" w:space="0" w:color="auto"/>
        <w:left w:val="none" w:sz="0" w:space="0" w:color="auto"/>
        <w:bottom w:val="none" w:sz="0" w:space="0" w:color="auto"/>
        <w:right w:val="none" w:sz="0" w:space="0" w:color="auto"/>
      </w:divBdr>
    </w:div>
    <w:div w:id="495926778">
      <w:bodyDiv w:val="1"/>
      <w:marLeft w:val="0"/>
      <w:marRight w:val="0"/>
      <w:marTop w:val="0"/>
      <w:marBottom w:val="0"/>
      <w:divBdr>
        <w:top w:val="none" w:sz="0" w:space="0" w:color="auto"/>
        <w:left w:val="none" w:sz="0" w:space="0" w:color="auto"/>
        <w:bottom w:val="none" w:sz="0" w:space="0" w:color="auto"/>
        <w:right w:val="none" w:sz="0" w:space="0" w:color="auto"/>
      </w:divBdr>
    </w:div>
    <w:div w:id="501703861">
      <w:bodyDiv w:val="1"/>
      <w:marLeft w:val="0"/>
      <w:marRight w:val="0"/>
      <w:marTop w:val="0"/>
      <w:marBottom w:val="0"/>
      <w:divBdr>
        <w:top w:val="none" w:sz="0" w:space="0" w:color="auto"/>
        <w:left w:val="none" w:sz="0" w:space="0" w:color="auto"/>
        <w:bottom w:val="none" w:sz="0" w:space="0" w:color="auto"/>
        <w:right w:val="none" w:sz="0" w:space="0" w:color="auto"/>
      </w:divBdr>
    </w:div>
    <w:div w:id="512954959">
      <w:bodyDiv w:val="1"/>
      <w:marLeft w:val="0"/>
      <w:marRight w:val="0"/>
      <w:marTop w:val="0"/>
      <w:marBottom w:val="0"/>
      <w:divBdr>
        <w:top w:val="none" w:sz="0" w:space="0" w:color="auto"/>
        <w:left w:val="none" w:sz="0" w:space="0" w:color="auto"/>
        <w:bottom w:val="none" w:sz="0" w:space="0" w:color="auto"/>
        <w:right w:val="none" w:sz="0" w:space="0" w:color="auto"/>
      </w:divBdr>
    </w:div>
    <w:div w:id="524369577">
      <w:bodyDiv w:val="1"/>
      <w:marLeft w:val="0"/>
      <w:marRight w:val="0"/>
      <w:marTop w:val="0"/>
      <w:marBottom w:val="0"/>
      <w:divBdr>
        <w:top w:val="none" w:sz="0" w:space="0" w:color="auto"/>
        <w:left w:val="none" w:sz="0" w:space="0" w:color="auto"/>
        <w:bottom w:val="none" w:sz="0" w:space="0" w:color="auto"/>
        <w:right w:val="none" w:sz="0" w:space="0" w:color="auto"/>
      </w:divBdr>
    </w:div>
    <w:div w:id="537474807">
      <w:bodyDiv w:val="1"/>
      <w:marLeft w:val="0"/>
      <w:marRight w:val="0"/>
      <w:marTop w:val="0"/>
      <w:marBottom w:val="0"/>
      <w:divBdr>
        <w:top w:val="none" w:sz="0" w:space="0" w:color="auto"/>
        <w:left w:val="none" w:sz="0" w:space="0" w:color="auto"/>
        <w:bottom w:val="none" w:sz="0" w:space="0" w:color="auto"/>
        <w:right w:val="none" w:sz="0" w:space="0" w:color="auto"/>
      </w:divBdr>
    </w:div>
    <w:div w:id="539050841">
      <w:bodyDiv w:val="1"/>
      <w:marLeft w:val="0"/>
      <w:marRight w:val="0"/>
      <w:marTop w:val="0"/>
      <w:marBottom w:val="0"/>
      <w:divBdr>
        <w:top w:val="none" w:sz="0" w:space="0" w:color="auto"/>
        <w:left w:val="none" w:sz="0" w:space="0" w:color="auto"/>
        <w:bottom w:val="none" w:sz="0" w:space="0" w:color="auto"/>
        <w:right w:val="none" w:sz="0" w:space="0" w:color="auto"/>
      </w:divBdr>
    </w:div>
    <w:div w:id="539173665">
      <w:bodyDiv w:val="1"/>
      <w:marLeft w:val="0"/>
      <w:marRight w:val="0"/>
      <w:marTop w:val="0"/>
      <w:marBottom w:val="0"/>
      <w:divBdr>
        <w:top w:val="none" w:sz="0" w:space="0" w:color="auto"/>
        <w:left w:val="none" w:sz="0" w:space="0" w:color="auto"/>
        <w:bottom w:val="none" w:sz="0" w:space="0" w:color="auto"/>
        <w:right w:val="none" w:sz="0" w:space="0" w:color="auto"/>
      </w:divBdr>
    </w:div>
    <w:div w:id="544752573">
      <w:bodyDiv w:val="1"/>
      <w:marLeft w:val="0"/>
      <w:marRight w:val="0"/>
      <w:marTop w:val="0"/>
      <w:marBottom w:val="0"/>
      <w:divBdr>
        <w:top w:val="none" w:sz="0" w:space="0" w:color="auto"/>
        <w:left w:val="none" w:sz="0" w:space="0" w:color="auto"/>
        <w:bottom w:val="none" w:sz="0" w:space="0" w:color="auto"/>
        <w:right w:val="none" w:sz="0" w:space="0" w:color="auto"/>
      </w:divBdr>
    </w:div>
    <w:div w:id="560751035">
      <w:bodyDiv w:val="1"/>
      <w:marLeft w:val="0"/>
      <w:marRight w:val="0"/>
      <w:marTop w:val="0"/>
      <w:marBottom w:val="0"/>
      <w:divBdr>
        <w:top w:val="none" w:sz="0" w:space="0" w:color="auto"/>
        <w:left w:val="none" w:sz="0" w:space="0" w:color="auto"/>
        <w:bottom w:val="none" w:sz="0" w:space="0" w:color="auto"/>
        <w:right w:val="none" w:sz="0" w:space="0" w:color="auto"/>
      </w:divBdr>
    </w:div>
    <w:div w:id="564729594">
      <w:bodyDiv w:val="1"/>
      <w:marLeft w:val="0"/>
      <w:marRight w:val="0"/>
      <w:marTop w:val="0"/>
      <w:marBottom w:val="0"/>
      <w:divBdr>
        <w:top w:val="none" w:sz="0" w:space="0" w:color="auto"/>
        <w:left w:val="none" w:sz="0" w:space="0" w:color="auto"/>
        <w:bottom w:val="none" w:sz="0" w:space="0" w:color="auto"/>
        <w:right w:val="none" w:sz="0" w:space="0" w:color="auto"/>
      </w:divBdr>
    </w:div>
    <w:div w:id="567617937">
      <w:bodyDiv w:val="1"/>
      <w:marLeft w:val="0"/>
      <w:marRight w:val="0"/>
      <w:marTop w:val="0"/>
      <w:marBottom w:val="0"/>
      <w:divBdr>
        <w:top w:val="none" w:sz="0" w:space="0" w:color="auto"/>
        <w:left w:val="none" w:sz="0" w:space="0" w:color="auto"/>
        <w:bottom w:val="none" w:sz="0" w:space="0" w:color="auto"/>
        <w:right w:val="none" w:sz="0" w:space="0" w:color="auto"/>
      </w:divBdr>
    </w:div>
    <w:div w:id="569773553">
      <w:bodyDiv w:val="1"/>
      <w:marLeft w:val="0"/>
      <w:marRight w:val="0"/>
      <w:marTop w:val="0"/>
      <w:marBottom w:val="0"/>
      <w:divBdr>
        <w:top w:val="none" w:sz="0" w:space="0" w:color="auto"/>
        <w:left w:val="none" w:sz="0" w:space="0" w:color="auto"/>
        <w:bottom w:val="none" w:sz="0" w:space="0" w:color="auto"/>
        <w:right w:val="none" w:sz="0" w:space="0" w:color="auto"/>
      </w:divBdr>
    </w:div>
    <w:div w:id="572547938">
      <w:bodyDiv w:val="1"/>
      <w:marLeft w:val="0"/>
      <w:marRight w:val="0"/>
      <w:marTop w:val="0"/>
      <w:marBottom w:val="0"/>
      <w:divBdr>
        <w:top w:val="none" w:sz="0" w:space="0" w:color="auto"/>
        <w:left w:val="none" w:sz="0" w:space="0" w:color="auto"/>
        <w:bottom w:val="none" w:sz="0" w:space="0" w:color="auto"/>
        <w:right w:val="none" w:sz="0" w:space="0" w:color="auto"/>
      </w:divBdr>
    </w:div>
    <w:div w:id="573247741">
      <w:bodyDiv w:val="1"/>
      <w:marLeft w:val="0"/>
      <w:marRight w:val="0"/>
      <w:marTop w:val="0"/>
      <w:marBottom w:val="0"/>
      <w:divBdr>
        <w:top w:val="none" w:sz="0" w:space="0" w:color="auto"/>
        <w:left w:val="none" w:sz="0" w:space="0" w:color="auto"/>
        <w:bottom w:val="none" w:sz="0" w:space="0" w:color="auto"/>
        <w:right w:val="none" w:sz="0" w:space="0" w:color="auto"/>
      </w:divBdr>
    </w:div>
    <w:div w:id="576473818">
      <w:bodyDiv w:val="1"/>
      <w:marLeft w:val="0"/>
      <w:marRight w:val="0"/>
      <w:marTop w:val="0"/>
      <w:marBottom w:val="0"/>
      <w:divBdr>
        <w:top w:val="none" w:sz="0" w:space="0" w:color="auto"/>
        <w:left w:val="none" w:sz="0" w:space="0" w:color="auto"/>
        <w:bottom w:val="none" w:sz="0" w:space="0" w:color="auto"/>
        <w:right w:val="none" w:sz="0" w:space="0" w:color="auto"/>
      </w:divBdr>
    </w:div>
    <w:div w:id="582377782">
      <w:bodyDiv w:val="1"/>
      <w:marLeft w:val="0"/>
      <w:marRight w:val="0"/>
      <w:marTop w:val="0"/>
      <w:marBottom w:val="0"/>
      <w:divBdr>
        <w:top w:val="none" w:sz="0" w:space="0" w:color="auto"/>
        <w:left w:val="none" w:sz="0" w:space="0" w:color="auto"/>
        <w:bottom w:val="none" w:sz="0" w:space="0" w:color="auto"/>
        <w:right w:val="none" w:sz="0" w:space="0" w:color="auto"/>
      </w:divBdr>
    </w:div>
    <w:div w:id="600644870">
      <w:bodyDiv w:val="1"/>
      <w:marLeft w:val="0"/>
      <w:marRight w:val="0"/>
      <w:marTop w:val="0"/>
      <w:marBottom w:val="0"/>
      <w:divBdr>
        <w:top w:val="none" w:sz="0" w:space="0" w:color="auto"/>
        <w:left w:val="none" w:sz="0" w:space="0" w:color="auto"/>
        <w:bottom w:val="none" w:sz="0" w:space="0" w:color="auto"/>
        <w:right w:val="none" w:sz="0" w:space="0" w:color="auto"/>
      </w:divBdr>
    </w:div>
    <w:div w:id="604768679">
      <w:bodyDiv w:val="1"/>
      <w:marLeft w:val="0"/>
      <w:marRight w:val="0"/>
      <w:marTop w:val="0"/>
      <w:marBottom w:val="0"/>
      <w:divBdr>
        <w:top w:val="none" w:sz="0" w:space="0" w:color="auto"/>
        <w:left w:val="none" w:sz="0" w:space="0" w:color="auto"/>
        <w:bottom w:val="none" w:sz="0" w:space="0" w:color="auto"/>
        <w:right w:val="none" w:sz="0" w:space="0" w:color="auto"/>
      </w:divBdr>
    </w:div>
    <w:div w:id="617763297">
      <w:bodyDiv w:val="1"/>
      <w:marLeft w:val="0"/>
      <w:marRight w:val="0"/>
      <w:marTop w:val="0"/>
      <w:marBottom w:val="0"/>
      <w:divBdr>
        <w:top w:val="none" w:sz="0" w:space="0" w:color="auto"/>
        <w:left w:val="none" w:sz="0" w:space="0" w:color="auto"/>
        <w:bottom w:val="none" w:sz="0" w:space="0" w:color="auto"/>
        <w:right w:val="none" w:sz="0" w:space="0" w:color="auto"/>
      </w:divBdr>
    </w:div>
    <w:div w:id="618419961">
      <w:bodyDiv w:val="1"/>
      <w:marLeft w:val="0"/>
      <w:marRight w:val="0"/>
      <w:marTop w:val="0"/>
      <w:marBottom w:val="0"/>
      <w:divBdr>
        <w:top w:val="none" w:sz="0" w:space="0" w:color="auto"/>
        <w:left w:val="none" w:sz="0" w:space="0" w:color="auto"/>
        <w:bottom w:val="none" w:sz="0" w:space="0" w:color="auto"/>
        <w:right w:val="none" w:sz="0" w:space="0" w:color="auto"/>
      </w:divBdr>
    </w:div>
    <w:div w:id="618800942">
      <w:bodyDiv w:val="1"/>
      <w:marLeft w:val="0"/>
      <w:marRight w:val="0"/>
      <w:marTop w:val="0"/>
      <w:marBottom w:val="0"/>
      <w:divBdr>
        <w:top w:val="none" w:sz="0" w:space="0" w:color="auto"/>
        <w:left w:val="none" w:sz="0" w:space="0" w:color="auto"/>
        <w:bottom w:val="none" w:sz="0" w:space="0" w:color="auto"/>
        <w:right w:val="none" w:sz="0" w:space="0" w:color="auto"/>
      </w:divBdr>
    </w:div>
    <w:div w:id="619605638">
      <w:bodyDiv w:val="1"/>
      <w:marLeft w:val="0"/>
      <w:marRight w:val="0"/>
      <w:marTop w:val="0"/>
      <w:marBottom w:val="0"/>
      <w:divBdr>
        <w:top w:val="none" w:sz="0" w:space="0" w:color="auto"/>
        <w:left w:val="none" w:sz="0" w:space="0" w:color="auto"/>
        <w:bottom w:val="none" w:sz="0" w:space="0" w:color="auto"/>
        <w:right w:val="none" w:sz="0" w:space="0" w:color="auto"/>
      </w:divBdr>
    </w:div>
    <w:div w:id="624584543">
      <w:bodyDiv w:val="1"/>
      <w:marLeft w:val="0"/>
      <w:marRight w:val="0"/>
      <w:marTop w:val="0"/>
      <w:marBottom w:val="0"/>
      <w:divBdr>
        <w:top w:val="none" w:sz="0" w:space="0" w:color="auto"/>
        <w:left w:val="none" w:sz="0" w:space="0" w:color="auto"/>
        <w:bottom w:val="none" w:sz="0" w:space="0" w:color="auto"/>
        <w:right w:val="none" w:sz="0" w:space="0" w:color="auto"/>
      </w:divBdr>
      <w:divsChild>
        <w:div w:id="732852246">
          <w:marLeft w:val="0"/>
          <w:marRight w:val="0"/>
          <w:marTop w:val="0"/>
          <w:marBottom w:val="0"/>
          <w:divBdr>
            <w:top w:val="none" w:sz="0" w:space="0" w:color="auto"/>
            <w:left w:val="none" w:sz="0" w:space="0" w:color="auto"/>
            <w:bottom w:val="none" w:sz="0" w:space="0" w:color="auto"/>
            <w:right w:val="none" w:sz="0" w:space="0" w:color="auto"/>
          </w:divBdr>
          <w:divsChild>
            <w:div w:id="232198649">
              <w:marLeft w:val="0"/>
              <w:marRight w:val="0"/>
              <w:marTop w:val="0"/>
              <w:marBottom w:val="0"/>
              <w:divBdr>
                <w:top w:val="none" w:sz="0" w:space="0" w:color="auto"/>
                <w:left w:val="none" w:sz="0" w:space="0" w:color="auto"/>
                <w:bottom w:val="none" w:sz="0" w:space="0" w:color="auto"/>
                <w:right w:val="none" w:sz="0" w:space="0" w:color="auto"/>
              </w:divBdr>
            </w:div>
            <w:div w:id="216671468">
              <w:marLeft w:val="0"/>
              <w:marRight w:val="0"/>
              <w:marTop w:val="0"/>
              <w:marBottom w:val="0"/>
              <w:divBdr>
                <w:top w:val="none" w:sz="0" w:space="0" w:color="auto"/>
                <w:left w:val="none" w:sz="0" w:space="0" w:color="auto"/>
                <w:bottom w:val="none" w:sz="0" w:space="0" w:color="auto"/>
                <w:right w:val="none" w:sz="0" w:space="0" w:color="auto"/>
              </w:divBdr>
            </w:div>
            <w:div w:id="97608023">
              <w:marLeft w:val="0"/>
              <w:marRight w:val="0"/>
              <w:marTop w:val="0"/>
              <w:marBottom w:val="0"/>
              <w:divBdr>
                <w:top w:val="none" w:sz="0" w:space="0" w:color="auto"/>
                <w:left w:val="none" w:sz="0" w:space="0" w:color="auto"/>
                <w:bottom w:val="none" w:sz="0" w:space="0" w:color="auto"/>
                <w:right w:val="none" w:sz="0" w:space="0" w:color="auto"/>
              </w:divBdr>
            </w:div>
            <w:div w:id="2087216890">
              <w:marLeft w:val="0"/>
              <w:marRight w:val="0"/>
              <w:marTop w:val="0"/>
              <w:marBottom w:val="0"/>
              <w:divBdr>
                <w:top w:val="none" w:sz="0" w:space="0" w:color="auto"/>
                <w:left w:val="none" w:sz="0" w:space="0" w:color="auto"/>
                <w:bottom w:val="none" w:sz="0" w:space="0" w:color="auto"/>
                <w:right w:val="none" w:sz="0" w:space="0" w:color="auto"/>
              </w:divBdr>
            </w:div>
            <w:div w:id="760418082">
              <w:marLeft w:val="0"/>
              <w:marRight w:val="0"/>
              <w:marTop w:val="0"/>
              <w:marBottom w:val="0"/>
              <w:divBdr>
                <w:top w:val="none" w:sz="0" w:space="0" w:color="auto"/>
                <w:left w:val="none" w:sz="0" w:space="0" w:color="auto"/>
                <w:bottom w:val="none" w:sz="0" w:space="0" w:color="auto"/>
                <w:right w:val="none" w:sz="0" w:space="0" w:color="auto"/>
              </w:divBdr>
            </w:div>
            <w:div w:id="228272094">
              <w:marLeft w:val="0"/>
              <w:marRight w:val="0"/>
              <w:marTop w:val="0"/>
              <w:marBottom w:val="0"/>
              <w:divBdr>
                <w:top w:val="none" w:sz="0" w:space="0" w:color="auto"/>
                <w:left w:val="none" w:sz="0" w:space="0" w:color="auto"/>
                <w:bottom w:val="none" w:sz="0" w:space="0" w:color="auto"/>
                <w:right w:val="none" w:sz="0" w:space="0" w:color="auto"/>
              </w:divBdr>
            </w:div>
            <w:div w:id="72360008">
              <w:marLeft w:val="0"/>
              <w:marRight w:val="0"/>
              <w:marTop w:val="0"/>
              <w:marBottom w:val="0"/>
              <w:divBdr>
                <w:top w:val="none" w:sz="0" w:space="0" w:color="auto"/>
                <w:left w:val="none" w:sz="0" w:space="0" w:color="auto"/>
                <w:bottom w:val="none" w:sz="0" w:space="0" w:color="auto"/>
                <w:right w:val="none" w:sz="0" w:space="0" w:color="auto"/>
              </w:divBdr>
            </w:div>
            <w:div w:id="221068101">
              <w:marLeft w:val="0"/>
              <w:marRight w:val="0"/>
              <w:marTop w:val="0"/>
              <w:marBottom w:val="0"/>
              <w:divBdr>
                <w:top w:val="none" w:sz="0" w:space="0" w:color="auto"/>
                <w:left w:val="none" w:sz="0" w:space="0" w:color="auto"/>
                <w:bottom w:val="none" w:sz="0" w:space="0" w:color="auto"/>
                <w:right w:val="none" w:sz="0" w:space="0" w:color="auto"/>
              </w:divBdr>
            </w:div>
            <w:div w:id="1625191881">
              <w:marLeft w:val="0"/>
              <w:marRight w:val="0"/>
              <w:marTop w:val="0"/>
              <w:marBottom w:val="0"/>
              <w:divBdr>
                <w:top w:val="none" w:sz="0" w:space="0" w:color="auto"/>
                <w:left w:val="none" w:sz="0" w:space="0" w:color="auto"/>
                <w:bottom w:val="none" w:sz="0" w:space="0" w:color="auto"/>
                <w:right w:val="none" w:sz="0" w:space="0" w:color="auto"/>
              </w:divBdr>
            </w:div>
            <w:div w:id="1404910323">
              <w:marLeft w:val="0"/>
              <w:marRight w:val="0"/>
              <w:marTop w:val="0"/>
              <w:marBottom w:val="0"/>
              <w:divBdr>
                <w:top w:val="none" w:sz="0" w:space="0" w:color="auto"/>
                <w:left w:val="none" w:sz="0" w:space="0" w:color="auto"/>
                <w:bottom w:val="none" w:sz="0" w:space="0" w:color="auto"/>
                <w:right w:val="none" w:sz="0" w:space="0" w:color="auto"/>
              </w:divBdr>
            </w:div>
            <w:div w:id="379987077">
              <w:marLeft w:val="0"/>
              <w:marRight w:val="0"/>
              <w:marTop w:val="0"/>
              <w:marBottom w:val="0"/>
              <w:divBdr>
                <w:top w:val="none" w:sz="0" w:space="0" w:color="auto"/>
                <w:left w:val="none" w:sz="0" w:space="0" w:color="auto"/>
                <w:bottom w:val="none" w:sz="0" w:space="0" w:color="auto"/>
                <w:right w:val="none" w:sz="0" w:space="0" w:color="auto"/>
              </w:divBdr>
            </w:div>
            <w:div w:id="408426925">
              <w:marLeft w:val="0"/>
              <w:marRight w:val="0"/>
              <w:marTop w:val="0"/>
              <w:marBottom w:val="0"/>
              <w:divBdr>
                <w:top w:val="none" w:sz="0" w:space="0" w:color="auto"/>
                <w:left w:val="none" w:sz="0" w:space="0" w:color="auto"/>
                <w:bottom w:val="none" w:sz="0" w:space="0" w:color="auto"/>
                <w:right w:val="none" w:sz="0" w:space="0" w:color="auto"/>
              </w:divBdr>
            </w:div>
            <w:div w:id="387343029">
              <w:marLeft w:val="0"/>
              <w:marRight w:val="0"/>
              <w:marTop w:val="0"/>
              <w:marBottom w:val="0"/>
              <w:divBdr>
                <w:top w:val="none" w:sz="0" w:space="0" w:color="auto"/>
                <w:left w:val="none" w:sz="0" w:space="0" w:color="auto"/>
                <w:bottom w:val="none" w:sz="0" w:space="0" w:color="auto"/>
                <w:right w:val="none" w:sz="0" w:space="0" w:color="auto"/>
              </w:divBdr>
            </w:div>
            <w:div w:id="1293630001">
              <w:marLeft w:val="0"/>
              <w:marRight w:val="0"/>
              <w:marTop w:val="0"/>
              <w:marBottom w:val="0"/>
              <w:divBdr>
                <w:top w:val="none" w:sz="0" w:space="0" w:color="auto"/>
                <w:left w:val="none" w:sz="0" w:space="0" w:color="auto"/>
                <w:bottom w:val="none" w:sz="0" w:space="0" w:color="auto"/>
                <w:right w:val="none" w:sz="0" w:space="0" w:color="auto"/>
              </w:divBdr>
            </w:div>
            <w:div w:id="1900558232">
              <w:marLeft w:val="0"/>
              <w:marRight w:val="0"/>
              <w:marTop w:val="0"/>
              <w:marBottom w:val="0"/>
              <w:divBdr>
                <w:top w:val="none" w:sz="0" w:space="0" w:color="auto"/>
                <w:left w:val="none" w:sz="0" w:space="0" w:color="auto"/>
                <w:bottom w:val="none" w:sz="0" w:space="0" w:color="auto"/>
                <w:right w:val="none" w:sz="0" w:space="0" w:color="auto"/>
              </w:divBdr>
            </w:div>
            <w:div w:id="1309019810">
              <w:marLeft w:val="0"/>
              <w:marRight w:val="0"/>
              <w:marTop w:val="0"/>
              <w:marBottom w:val="0"/>
              <w:divBdr>
                <w:top w:val="none" w:sz="0" w:space="0" w:color="auto"/>
                <w:left w:val="none" w:sz="0" w:space="0" w:color="auto"/>
                <w:bottom w:val="none" w:sz="0" w:space="0" w:color="auto"/>
                <w:right w:val="none" w:sz="0" w:space="0" w:color="auto"/>
              </w:divBdr>
            </w:div>
            <w:div w:id="1483889841">
              <w:marLeft w:val="0"/>
              <w:marRight w:val="0"/>
              <w:marTop w:val="0"/>
              <w:marBottom w:val="0"/>
              <w:divBdr>
                <w:top w:val="none" w:sz="0" w:space="0" w:color="auto"/>
                <w:left w:val="none" w:sz="0" w:space="0" w:color="auto"/>
                <w:bottom w:val="none" w:sz="0" w:space="0" w:color="auto"/>
                <w:right w:val="none" w:sz="0" w:space="0" w:color="auto"/>
              </w:divBdr>
            </w:div>
            <w:div w:id="194008356">
              <w:marLeft w:val="0"/>
              <w:marRight w:val="0"/>
              <w:marTop w:val="0"/>
              <w:marBottom w:val="0"/>
              <w:divBdr>
                <w:top w:val="none" w:sz="0" w:space="0" w:color="auto"/>
                <w:left w:val="none" w:sz="0" w:space="0" w:color="auto"/>
                <w:bottom w:val="none" w:sz="0" w:space="0" w:color="auto"/>
                <w:right w:val="none" w:sz="0" w:space="0" w:color="auto"/>
              </w:divBdr>
            </w:div>
            <w:div w:id="1870221005">
              <w:marLeft w:val="0"/>
              <w:marRight w:val="0"/>
              <w:marTop w:val="0"/>
              <w:marBottom w:val="0"/>
              <w:divBdr>
                <w:top w:val="none" w:sz="0" w:space="0" w:color="auto"/>
                <w:left w:val="none" w:sz="0" w:space="0" w:color="auto"/>
                <w:bottom w:val="none" w:sz="0" w:space="0" w:color="auto"/>
                <w:right w:val="none" w:sz="0" w:space="0" w:color="auto"/>
              </w:divBdr>
            </w:div>
            <w:div w:id="492575228">
              <w:marLeft w:val="0"/>
              <w:marRight w:val="0"/>
              <w:marTop w:val="0"/>
              <w:marBottom w:val="0"/>
              <w:divBdr>
                <w:top w:val="none" w:sz="0" w:space="0" w:color="auto"/>
                <w:left w:val="none" w:sz="0" w:space="0" w:color="auto"/>
                <w:bottom w:val="none" w:sz="0" w:space="0" w:color="auto"/>
                <w:right w:val="none" w:sz="0" w:space="0" w:color="auto"/>
              </w:divBdr>
            </w:div>
            <w:div w:id="1849055523">
              <w:marLeft w:val="0"/>
              <w:marRight w:val="0"/>
              <w:marTop w:val="0"/>
              <w:marBottom w:val="0"/>
              <w:divBdr>
                <w:top w:val="none" w:sz="0" w:space="0" w:color="auto"/>
                <w:left w:val="none" w:sz="0" w:space="0" w:color="auto"/>
                <w:bottom w:val="none" w:sz="0" w:space="0" w:color="auto"/>
                <w:right w:val="none" w:sz="0" w:space="0" w:color="auto"/>
              </w:divBdr>
            </w:div>
            <w:div w:id="675035413">
              <w:marLeft w:val="0"/>
              <w:marRight w:val="0"/>
              <w:marTop w:val="0"/>
              <w:marBottom w:val="0"/>
              <w:divBdr>
                <w:top w:val="none" w:sz="0" w:space="0" w:color="auto"/>
                <w:left w:val="none" w:sz="0" w:space="0" w:color="auto"/>
                <w:bottom w:val="none" w:sz="0" w:space="0" w:color="auto"/>
                <w:right w:val="none" w:sz="0" w:space="0" w:color="auto"/>
              </w:divBdr>
            </w:div>
            <w:div w:id="75711399">
              <w:marLeft w:val="0"/>
              <w:marRight w:val="0"/>
              <w:marTop w:val="0"/>
              <w:marBottom w:val="0"/>
              <w:divBdr>
                <w:top w:val="none" w:sz="0" w:space="0" w:color="auto"/>
                <w:left w:val="none" w:sz="0" w:space="0" w:color="auto"/>
                <w:bottom w:val="none" w:sz="0" w:space="0" w:color="auto"/>
                <w:right w:val="none" w:sz="0" w:space="0" w:color="auto"/>
              </w:divBdr>
            </w:div>
            <w:div w:id="1963001087">
              <w:marLeft w:val="0"/>
              <w:marRight w:val="0"/>
              <w:marTop w:val="0"/>
              <w:marBottom w:val="0"/>
              <w:divBdr>
                <w:top w:val="none" w:sz="0" w:space="0" w:color="auto"/>
                <w:left w:val="none" w:sz="0" w:space="0" w:color="auto"/>
                <w:bottom w:val="none" w:sz="0" w:space="0" w:color="auto"/>
                <w:right w:val="none" w:sz="0" w:space="0" w:color="auto"/>
              </w:divBdr>
            </w:div>
            <w:div w:id="872381672">
              <w:marLeft w:val="0"/>
              <w:marRight w:val="0"/>
              <w:marTop w:val="0"/>
              <w:marBottom w:val="0"/>
              <w:divBdr>
                <w:top w:val="none" w:sz="0" w:space="0" w:color="auto"/>
                <w:left w:val="none" w:sz="0" w:space="0" w:color="auto"/>
                <w:bottom w:val="none" w:sz="0" w:space="0" w:color="auto"/>
                <w:right w:val="none" w:sz="0" w:space="0" w:color="auto"/>
              </w:divBdr>
            </w:div>
            <w:div w:id="1811022415">
              <w:marLeft w:val="0"/>
              <w:marRight w:val="0"/>
              <w:marTop w:val="0"/>
              <w:marBottom w:val="0"/>
              <w:divBdr>
                <w:top w:val="none" w:sz="0" w:space="0" w:color="auto"/>
                <w:left w:val="none" w:sz="0" w:space="0" w:color="auto"/>
                <w:bottom w:val="none" w:sz="0" w:space="0" w:color="auto"/>
                <w:right w:val="none" w:sz="0" w:space="0" w:color="auto"/>
              </w:divBdr>
            </w:div>
            <w:div w:id="288055746">
              <w:marLeft w:val="0"/>
              <w:marRight w:val="0"/>
              <w:marTop w:val="0"/>
              <w:marBottom w:val="0"/>
              <w:divBdr>
                <w:top w:val="none" w:sz="0" w:space="0" w:color="auto"/>
                <w:left w:val="none" w:sz="0" w:space="0" w:color="auto"/>
                <w:bottom w:val="none" w:sz="0" w:space="0" w:color="auto"/>
                <w:right w:val="none" w:sz="0" w:space="0" w:color="auto"/>
              </w:divBdr>
            </w:div>
            <w:div w:id="1759861276">
              <w:marLeft w:val="0"/>
              <w:marRight w:val="0"/>
              <w:marTop w:val="0"/>
              <w:marBottom w:val="0"/>
              <w:divBdr>
                <w:top w:val="none" w:sz="0" w:space="0" w:color="auto"/>
                <w:left w:val="none" w:sz="0" w:space="0" w:color="auto"/>
                <w:bottom w:val="none" w:sz="0" w:space="0" w:color="auto"/>
                <w:right w:val="none" w:sz="0" w:space="0" w:color="auto"/>
              </w:divBdr>
            </w:div>
            <w:div w:id="308898024">
              <w:marLeft w:val="0"/>
              <w:marRight w:val="0"/>
              <w:marTop w:val="0"/>
              <w:marBottom w:val="0"/>
              <w:divBdr>
                <w:top w:val="none" w:sz="0" w:space="0" w:color="auto"/>
                <w:left w:val="none" w:sz="0" w:space="0" w:color="auto"/>
                <w:bottom w:val="none" w:sz="0" w:space="0" w:color="auto"/>
                <w:right w:val="none" w:sz="0" w:space="0" w:color="auto"/>
              </w:divBdr>
            </w:div>
            <w:div w:id="693338079">
              <w:marLeft w:val="0"/>
              <w:marRight w:val="0"/>
              <w:marTop w:val="0"/>
              <w:marBottom w:val="0"/>
              <w:divBdr>
                <w:top w:val="none" w:sz="0" w:space="0" w:color="auto"/>
                <w:left w:val="none" w:sz="0" w:space="0" w:color="auto"/>
                <w:bottom w:val="none" w:sz="0" w:space="0" w:color="auto"/>
                <w:right w:val="none" w:sz="0" w:space="0" w:color="auto"/>
              </w:divBdr>
            </w:div>
            <w:div w:id="866064672">
              <w:marLeft w:val="0"/>
              <w:marRight w:val="0"/>
              <w:marTop w:val="0"/>
              <w:marBottom w:val="0"/>
              <w:divBdr>
                <w:top w:val="none" w:sz="0" w:space="0" w:color="auto"/>
                <w:left w:val="none" w:sz="0" w:space="0" w:color="auto"/>
                <w:bottom w:val="none" w:sz="0" w:space="0" w:color="auto"/>
                <w:right w:val="none" w:sz="0" w:space="0" w:color="auto"/>
              </w:divBdr>
            </w:div>
            <w:div w:id="2096658864">
              <w:marLeft w:val="0"/>
              <w:marRight w:val="0"/>
              <w:marTop w:val="0"/>
              <w:marBottom w:val="0"/>
              <w:divBdr>
                <w:top w:val="none" w:sz="0" w:space="0" w:color="auto"/>
                <w:left w:val="none" w:sz="0" w:space="0" w:color="auto"/>
                <w:bottom w:val="none" w:sz="0" w:space="0" w:color="auto"/>
                <w:right w:val="none" w:sz="0" w:space="0" w:color="auto"/>
              </w:divBdr>
            </w:div>
            <w:div w:id="123472529">
              <w:marLeft w:val="0"/>
              <w:marRight w:val="0"/>
              <w:marTop w:val="0"/>
              <w:marBottom w:val="0"/>
              <w:divBdr>
                <w:top w:val="none" w:sz="0" w:space="0" w:color="auto"/>
                <w:left w:val="none" w:sz="0" w:space="0" w:color="auto"/>
                <w:bottom w:val="none" w:sz="0" w:space="0" w:color="auto"/>
                <w:right w:val="none" w:sz="0" w:space="0" w:color="auto"/>
              </w:divBdr>
            </w:div>
            <w:div w:id="1696033882">
              <w:marLeft w:val="0"/>
              <w:marRight w:val="0"/>
              <w:marTop w:val="0"/>
              <w:marBottom w:val="0"/>
              <w:divBdr>
                <w:top w:val="none" w:sz="0" w:space="0" w:color="auto"/>
                <w:left w:val="none" w:sz="0" w:space="0" w:color="auto"/>
                <w:bottom w:val="none" w:sz="0" w:space="0" w:color="auto"/>
                <w:right w:val="none" w:sz="0" w:space="0" w:color="auto"/>
              </w:divBdr>
            </w:div>
            <w:div w:id="1497917568">
              <w:marLeft w:val="0"/>
              <w:marRight w:val="0"/>
              <w:marTop w:val="0"/>
              <w:marBottom w:val="0"/>
              <w:divBdr>
                <w:top w:val="none" w:sz="0" w:space="0" w:color="auto"/>
                <w:left w:val="none" w:sz="0" w:space="0" w:color="auto"/>
                <w:bottom w:val="none" w:sz="0" w:space="0" w:color="auto"/>
                <w:right w:val="none" w:sz="0" w:space="0" w:color="auto"/>
              </w:divBdr>
            </w:div>
            <w:div w:id="564950580">
              <w:marLeft w:val="0"/>
              <w:marRight w:val="0"/>
              <w:marTop w:val="0"/>
              <w:marBottom w:val="0"/>
              <w:divBdr>
                <w:top w:val="none" w:sz="0" w:space="0" w:color="auto"/>
                <w:left w:val="none" w:sz="0" w:space="0" w:color="auto"/>
                <w:bottom w:val="none" w:sz="0" w:space="0" w:color="auto"/>
                <w:right w:val="none" w:sz="0" w:space="0" w:color="auto"/>
              </w:divBdr>
            </w:div>
            <w:div w:id="1455367910">
              <w:marLeft w:val="0"/>
              <w:marRight w:val="0"/>
              <w:marTop w:val="0"/>
              <w:marBottom w:val="0"/>
              <w:divBdr>
                <w:top w:val="none" w:sz="0" w:space="0" w:color="auto"/>
                <w:left w:val="none" w:sz="0" w:space="0" w:color="auto"/>
                <w:bottom w:val="none" w:sz="0" w:space="0" w:color="auto"/>
                <w:right w:val="none" w:sz="0" w:space="0" w:color="auto"/>
              </w:divBdr>
            </w:div>
            <w:div w:id="1270704301">
              <w:marLeft w:val="0"/>
              <w:marRight w:val="0"/>
              <w:marTop w:val="0"/>
              <w:marBottom w:val="0"/>
              <w:divBdr>
                <w:top w:val="none" w:sz="0" w:space="0" w:color="auto"/>
                <w:left w:val="none" w:sz="0" w:space="0" w:color="auto"/>
                <w:bottom w:val="none" w:sz="0" w:space="0" w:color="auto"/>
                <w:right w:val="none" w:sz="0" w:space="0" w:color="auto"/>
              </w:divBdr>
            </w:div>
            <w:div w:id="1859732618">
              <w:marLeft w:val="0"/>
              <w:marRight w:val="0"/>
              <w:marTop w:val="0"/>
              <w:marBottom w:val="0"/>
              <w:divBdr>
                <w:top w:val="none" w:sz="0" w:space="0" w:color="auto"/>
                <w:left w:val="none" w:sz="0" w:space="0" w:color="auto"/>
                <w:bottom w:val="none" w:sz="0" w:space="0" w:color="auto"/>
                <w:right w:val="none" w:sz="0" w:space="0" w:color="auto"/>
              </w:divBdr>
            </w:div>
            <w:div w:id="1989431773">
              <w:marLeft w:val="0"/>
              <w:marRight w:val="0"/>
              <w:marTop w:val="0"/>
              <w:marBottom w:val="0"/>
              <w:divBdr>
                <w:top w:val="none" w:sz="0" w:space="0" w:color="auto"/>
                <w:left w:val="none" w:sz="0" w:space="0" w:color="auto"/>
                <w:bottom w:val="none" w:sz="0" w:space="0" w:color="auto"/>
                <w:right w:val="none" w:sz="0" w:space="0" w:color="auto"/>
              </w:divBdr>
            </w:div>
            <w:div w:id="858204159">
              <w:marLeft w:val="0"/>
              <w:marRight w:val="0"/>
              <w:marTop w:val="0"/>
              <w:marBottom w:val="0"/>
              <w:divBdr>
                <w:top w:val="none" w:sz="0" w:space="0" w:color="auto"/>
                <w:left w:val="none" w:sz="0" w:space="0" w:color="auto"/>
                <w:bottom w:val="none" w:sz="0" w:space="0" w:color="auto"/>
                <w:right w:val="none" w:sz="0" w:space="0" w:color="auto"/>
              </w:divBdr>
            </w:div>
            <w:div w:id="2132167398">
              <w:marLeft w:val="0"/>
              <w:marRight w:val="0"/>
              <w:marTop w:val="0"/>
              <w:marBottom w:val="0"/>
              <w:divBdr>
                <w:top w:val="none" w:sz="0" w:space="0" w:color="auto"/>
                <w:left w:val="none" w:sz="0" w:space="0" w:color="auto"/>
                <w:bottom w:val="none" w:sz="0" w:space="0" w:color="auto"/>
                <w:right w:val="none" w:sz="0" w:space="0" w:color="auto"/>
              </w:divBdr>
            </w:div>
            <w:div w:id="2074544417">
              <w:marLeft w:val="0"/>
              <w:marRight w:val="0"/>
              <w:marTop w:val="0"/>
              <w:marBottom w:val="0"/>
              <w:divBdr>
                <w:top w:val="none" w:sz="0" w:space="0" w:color="auto"/>
                <w:left w:val="none" w:sz="0" w:space="0" w:color="auto"/>
                <w:bottom w:val="none" w:sz="0" w:space="0" w:color="auto"/>
                <w:right w:val="none" w:sz="0" w:space="0" w:color="auto"/>
              </w:divBdr>
            </w:div>
            <w:div w:id="976958194">
              <w:marLeft w:val="0"/>
              <w:marRight w:val="0"/>
              <w:marTop w:val="0"/>
              <w:marBottom w:val="0"/>
              <w:divBdr>
                <w:top w:val="none" w:sz="0" w:space="0" w:color="auto"/>
                <w:left w:val="none" w:sz="0" w:space="0" w:color="auto"/>
                <w:bottom w:val="none" w:sz="0" w:space="0" w:color="auto"/>
                <w:right w:val="none" w:sz="0" w:space="0" w:color="auto"/>
              </w:divBdr>
            </w:div>
            <w:div w:id="127211858">
              <w:marLeft w:val="0"/>
              <w:marRight w:val="0"/>
              <w:marTop w:val="0"/>
              <w:marBottom w:val="0"/>
              <w:divBdr>
                <w:top w:val="none" w:sz="0" w:space="0" w:color="auto"/>
                <w:left w:val="none" w:sz="0" w:space="0" w:color="auto"/>
                <w:bottom w:val="none" w:sz="0" w:space="0" w:color="auto"/>
                <w:right w:val="none" w:sz="0" w:space="0" w:color="auto"/>
              </w:divBdr>
            </w:div>
            <w:div w:id="1699240553">
              <w:marLeft w:val="0"/>
              <w:marRight w:val="0"/>
              <w:marTop w:val="0"/>
              <w:marBottom w:val="0"/>
              <w:divBdr>
                <w:top w:val="none" w:sz="0" w:space="0" w:color="auto"/>
                <w:left w:val="none" w:sz="0" w:space="0" w:color="auto"/>
                <w:bottom w:val="none" w:sz="0" w:space="0" w:color="auto"/>
                <w:right w:val="none" w:sz="0" w:space="0" w:color="auto"/>
              </w:divBdr>
            </w:div>
            <w:div w:id="448817320">
              <w:marLeft w:val="0"/>
              <w:marRight w:val="0"/>
              <w:marTop w:val="0"/>
              <w:marBottom w:val="0"/>
              <w:divBdr>
                <w:top w:val="none" w:sz="0" w:space="0" w:color="auto"/>
                <w:left w:val="none" w:sz="0" w:space="0" w:color="auto"/>
                <w:bottom w:val="none" w:sz="0" w:space="0" w:color="auto"/>
                <w:right w:val="none" w:sz="0" w:space="0" w:color="auto"/>
              </w:divBdr>
            </w:div>
            <w:div w:id="756708818">
              <w:marLeft w:val="0"/>
              <w:marRight w:val="0"/>
              <w:marTop w:val="0"/>
              <w:marBottom w:val="0"/>
              <w:divBdr>
                <w:top w:val="none" w:sz="0" w:space="0" w:color="auto"/>
                <w:left w:val="none" w:sz="0" w:space="0" w:color="auto"/>
                <w:bottom w:val="none" w:sz="0" w:space="0" w:color="auto"/>
                <w:right w:val="none" w:sz="0" w:space="0" w:color="auto"/>
              </w:divBdr>
            </w:div>
            <w:div w:id="611089875">
              <w:marLeft w:val="0"/>
              <w:marRight w:val="0"/>
              <w:marTop w:val="0"/>
              <w:marBottom w:val="0"/>
              <w:divBdr>
                <w:top w:val="none" w:sz="0" w:space="0" w:color="auto"/>
                <w:left w:val="none" w:sz="0" w:space="0" w:color="auto"/>
                <w:bottom w:val="none" w:sz="0" w:space="0" w:color="auto"/>
                <w:right w:val="none" w:sz="0" w:space="0" w:color="auto"/>
              </w:divBdr>
            </w:div>
            <w:div w:id="917786685">
              <w:marLeft w:val="0"/>
              <w:marRight w:val="0"/>
              <w:marTop w:val="0"/>
              <w:marBottom w:val="0"/>
              <w:divBdr>
                <w:top w:val="none" w:sz="0" w:space="0" w:color="auto"/>
                <w:left w:val="none" w:sz="0" w:space="0" w:color="auto"/>
                <w:bottom w:val="none" w:sz="0" w:space="0" w:color="auto"/>
                <w:right w:val="none" w:sz="0" w:space="0" w:color="auto"/>
              </w:divBdr>
            </w:div>
            <w:div w:id="1683627121">
              <w:marLeft w:val="0"/>
              <w:marRight w:val="0"/>
              <w:marTop w:val="0"/>
              <w:marBottom w:val="0"/>
              <w:divBdr>
                <w:top w:val="none" w:sz="0" w:space="0" w:color="auto"/>
                <w:left w:val="none" w:sz="0" w:space="0" w:color="auto"/>
                <w:bottom w:val="none" w:sz="0" w:space="0" w:color="auto"/>
                <w:right w:val="none" w:sz="0" w:space="0" w:color="auto"/>
              </w:divBdr>
            </w:div>
            <w:div w:id="560405517">
              <w:marLeft w:val="0"/>
              <w:marRight w:val="0"/>
              <w:marTop w:val="0"/>
              <w:marBottom w:val="0"/>
              <w:divBdr>
                <w:top w:val="none" w:sz="0" w:space="0" w:color="auto"/>
                <w:left w:val="none" w:sz="0" w:space="0" w:color="auto"/>
                <w:bottom w:val="none" w:sz="0" w:space="0" w:color="auto"/>
                <w:right w:val="none" w:sz="0" w:space="0" w:color="auto"/>
              </w:divBdr>
            </w:div>
            <w:div w:id="718941997">
              <w:marLeft w:val="0"/>
              <w:marRight w:val="0"/>
              <w:marTop w:val="0"/>
              <w:marBottom w:val="0"/>
              <w:divBdr>
                <w:top w:val="none" w:sz="0" w:space="0" w:color="auto"/>
                <w:left w:val="none" w:sz="0" w:space="0" w:color="auto"/>
                <w:bottom w:val="none" w:sz="0" w:space="0" w:color="auto"/>
                <w:right w:val="none" w:sz="0" w:space="0" w:color="auto"/>
              </w:divBdr>
            </w:div>
            <w:div w:id="1682469161">
              <w:marLeft w:val="0"/>
              <w:marRight w:val="0"/>
              <w:marTop w:val="0"/>
              <w:marBottom w:val="0"/>
              <w:divBdr>
                <w:top w:val="none" w:sz="0" w:space="0" w:color="auto"/>
                <w:left w:val="none" w:sz="0" w:space="0" w:color="auto"/>
                <w:bottom w:val="none" w:sz="0" w:space="0" w:color="auto"/>
                <w:right w:val="none" w:sz="0" w:space="0" w:color="auto"/>
              </w:divBdr>
            </w:div>
            <w:div w:id="1348018222">
              <w:marLeft w:val="0"/>
              <w:marRight w:val="0"/>
              <w:marTop w:val="0"/>
              <w:marBottom w:val="0"/>
              <w:divBdr>
                <w:top w:val="none" w:sz="0" w:space="0" w:color="auto"/>
                <w:left w:val="none" w:sz="0" w:space="0" w:color="auto"/>
                <w:bottom w:val="none" w:sz="0" w:space="0" w:color="auto"/>
                <w:right w:val="none" w:sz="0" w:space="0" w:color="auto"/>
              </w:divBdr>
            </w:div>
            <w:div w:id="539902016">
              <w:marLeft w:val="0"/>
              <w:marRight w:val="0"/>
              <w:marTop w:val="0"/>
              <w:marBottom w:val="0"/>
              <w:divBdr>
                <w:top w:val="none" w:sz="0" w:space="0" w:color="auto"/>
                <w:left w:val="none" w:sz="0" w:space="0" w:color="auto"/>
                <w:bottom w:val="none" w:sz="0" w:space="0" w:color="auto"/>
                <w:right w:val="none" w:sz="0" w:space="0" w:color="auto"/>
              </w:divBdr>
            </w:div>
            <w:div w:id="1978560658">
              <w:marLeft w:val="0"/>
              <w:marRight w:val="0"/>
              <w:marTop w:val="0"/>
              <w:marBottom w:val="0"/>
              <w:divBdr>
                <w:top w:val="none" w:sz="0" w:space="0" w:color="auto"/>
                <w:left w:val="none" w:sz="0" w:space="0" w:color="auto"/>
                <w:bottom w:val="none" w:sz="0" w:space="0" w:color="auto"/>
                <w:right w:val="none" w:sz="0" w:space="0" w:color="auto"/>
              </w:divBdr>
            </w:div>
            <w:div w:id="1155341219">
              <w:marLeft w:val="0"/>
              <w:marRight w:val="0"/>
              <w:marTop w:val="0"/>
              <w:marBottom w:val="0"/>
              <w:divBdr>
                <w:top w:val="none" w:sz="0" w:space="0" w:color="auto"/>
                <w:left w:val="none" w:sz="0" w:space="0" w:color="auto"/>
                <w:bottom w:val="none" w:sz="0" w:space="0" w:color="auto"/>
                <w:right w:val="none" w:sz="0" w:space="0" w:color="auto"/>
              </w:divBdr>
            </w:div>
            <w:div w:id="992834731">
              <w:marLeft w:val="0"/>
              <w:marRight w:val="0"/>
              <w:marTop w:val="0"/>
              <w:marBottom w:val="0"/>
              <w:divBdr>
                <w:top w:val="none" w:sz="0" w:space="0" w:color="auto"/>
                <w:left w:val="none" w:sz="0" w:space="0" w:color="auto"/>
                <w:bottom w:val="none" w:sz="0" w:space="0" w:color="auto"/>
                <w:right w:val="none" w:sz="0" w:space="0" w:color="auto"/>
              </w:divBdr>
            </w:div>
            <w:div w:id="1840195419">
              <w:marLeft w:val="0"/>
              <w:marRight w:val="0"/>
              <w:marTop w:val="0"/>
              <w:marBottom w:val="0"/>
              <w:divBdr>
                <w:top w:val="none" w:sz="0" w:space="0" w:color="auto"/>
                <w:left w:val="none" w:sz="0" w:space="0" w:color="auto"/>
                <w:bottom w:val="none" w:sz="0" w:space="0" w:color="auto"/>
                <w:right w:val="none" w:sz="0" w:space="0" w:color="auto"/>
              </w:divBdr>
            </w:div>
            <w:div w:id="1646203304">
              <w:marLeft w:val="0"/>
              <w:marRight w:val="0"/>
              <w:marTop w:val="0"/>
              <w:marBottom w:val="0"/>
              <w:divBdr>
                <w:top w:val="none" w:sz="0" w:space="0" w:color="auto"/>
                <w:left w:val="none" w:sz="0" w:space="0" w:color="auto"/>
                <w:bottom w:val="none" w:sz="0" w:space="0" w:color="auto"/>
                <w:right w:val="none" w:sz="0" w:space="0" w:color="auto"/>
              </w:divBdr>
            </w:div>
            <w:div w:id="1596547710">
              <w:marLeft w:val="0"/>
              <w:marRight w:val="0"/>
              <w:marTop w:val="0"/>
              <w:marBottom w:val="0"/>
              <w:divBdr>
                <w:top w:val="none" w:sz="0" w:space="0" w:color="auto"/>
                <w:left w:val="none" w:sz="0" w:space="0" w:color="auto"/>
                <w:bottom w:val="none" w:sz="0" w:space="0" w:color="auto"/>
                <w:right w:val="none" w:sz="0" w:space="0" w:color="auto"/>
              </w:divBdr>
            </w:div>
            <w:div w:id="852187816">
              <w:marLeft w:val="0"/>
              <w:marRight w:val="0"/>
              <w:marTop w:val="0"/>
              <w:marBottom w:val="0"/>
              <w:divBdr>
                <w:top w:val="none" w:sz="0" w:space="0" w:color="auto"/>
                <w:left w:val="none" w:sz="0" w:space="0" w:color="auto"/>
                <w:bottom w:val="none" w:sz="0" w:space="0" w:color="auto"/>
                <w:right w:val="none" w:sz="0" w:space="0" w:color="auto"/>
              </w:divBdr>
            </w:div>
            <w:div w:id="288822932">
              <w:marLeft w:val="0"/>
              <w:marRight w:val="0"/>
              <w:marTop w:val="0"/>
              <w:marBottom w:val="0"/>
              <w:divBdr>
                <w:top w:val="none" w:sz="0" w:space="0" w:color="auto"/>
                <w:left w:val="none" w:sz="0" w:space="0" w:color="auto"/>
                <w:bottom w:val="none" w:sz="0" w:space="0" w:color="auto"/>
                <w:right w:val="none" w:sz="0" w:space="0" w:color="auto"/>
              </w:divBdr>
            </w:div>
            <w:div w:id="720982263">
              <w:marLeft w:val="0"/>
              <w:marRight w:val="0"/>
              <w:marTop w:val="0"/>
              <w:marBottom w:val="0"/>
              <w:divBdr>
                <w:top w:val="none" w:sz="0" w:space="0" w:color="auto"/>
                <w:left w:val="none" w:sz="0" w:space="0" w:color="auto"/>
                <w:bottom w:val="none" w:sz="0" w:space="0" w:color="auto"/>
                <w:right w:val="none" w:sz="0" w:space="0" w:color="auto"/>
              </w:divBdr>
            </w:div>
            <w:div w:id="1050111660">
              <w:marLeft w:val="0"/>
              <w:marRight w:val="0"/>
              <w:marTop w:val="0"/>
              <w:marBottom w:val="0"/>
              <w:divBdr>
                <w:top w:val="none" w:sz="0" w:space="0" w:color="auto"/>
                <w:left w:val="none" w:sz="0" w:space="0" w:color="auto"/>
                <w:bottom w:val="none" w:sz="0" w:space="0" w:color="auto"/>
                <w:right w:val="none" w:sz="0" w:space="0" w:color="auto"/>
              </w:divBdr>
            </w:div>
            <w:div w:id="1948462958">
              <w:marLeft w:val="0"/>
              <w:marRight w:val="0"/>
              <w:marTop w:val="0"/>
              <w:marBottom w:val="0"/>
              <w:divBdr>
                <w:top w:val="none" w:sz="0" w:space="0" w:color="auto"/>
                <w:left w:val="none" w:sz="0" w:space="0" w:color="auto"/>
                <w:bottom w:val="none" w:sz="0" w:space="0" w:color="auto"/>
                <w:right w:val="none" w:sz="0" w:space="0" w:color="auto"/>
              </w:divBdr>
            </w:div>
            <w:div w:id="473833984">
              <w:marLeft w:val="0"/>
              <w:marRight w:val="0"/>
              <w:marTop w:val="0"/>
              <w:marBottom w:val="0"/>
              <w:divBdr>
                <w:top w:val="none" w:sz="0" w:space="0" w:color="auto"/>
                <w:left w:val="none" w:sz="0" w:space="0" w:color="auto"/>
                <w:bottom w:val="none" w:sz="0" w:space="0" w:color="auto"/>
                <w:right w:val="none" w:sz="0" w:space="0" w:color="auto"/>
              </w:divBdr>
            </w:div>
            <w:div w:id="1968466136">
              <w:marLeft w:val="0"/>
              <w:marRight w:val="0"/>
              <w:marTop w:val="0"/>
              <w:marBottom w:val="0"/>
              <w:divBdr>
                <w:top w:val="none" w:sz="0" w:space="0" w:color="auto"/>
                <w:left w:val="none" w:sz="0" w:space="0" w:color="auto"/>
                <w:bottom w:val="none" w:sz="0" w:space="0" w:color="auto"/>
                <w:right w:val="none" w:sz="0" w:space="0" w:color="auto"/>
              </w:divBdr>
            </w:div>
            <w:div w:id="1340690706">
              <w:marLeft w:val="0"/>
              <w:marRight w:val="0"/>
              <w:marTop w:val="0"/>
              <w:marBottom w:val="0"/>
              <w:divBdr>
                <w:top w:val="none" w:sz="0" w:space="0" w:color="auto"/>
                <w:left w:val="none" w:sz="0" w:space="0" w:color="auto"/>
                <w:bottom w:val="none" w:sz="0" w:space="0" w:color="auto"/>
                <w:right w:val="none" w:sz="0" w:space="0" w:color="auto"/>
              </w:divBdr>
            </w:div>
            <w:div w:id="1272200165">
              <w:marLeft w:val="0"/>
              <w:marRight w:val="0"/>
              <w:marTop w:val="0"/>
              <w:marBottom w:val="0"/>
              <w:divBdr>
                <w:top w:val="none" w:sz="0" w:space="0" w:color="auto"/>
                <w:left w:val="none" w:sz="0" w:space="0" w:color="auto"/>
                <w:bottom w:val="none" w:sz="0" w:space="0" w:color="auto"/>
                <w:right w:val="none" w:sz="0" w:space="0" w:color="auto"/>
              </w:divBdr>
            </w:div>
            <w:div w:id="1368946832">
              <w:marLeft w:val="0"/>
              <w:marRight w:val="0"/>
              <w:marTop w:val="0"/>
              <w:marBottom w:val="0"/>
              <w:divBdr>
                <w:top w:val="none" w:sz="0" w:space="0" w:color="auto"/>
                <w:left w:val="none" w:sz="0" w:space="0" w:color="auto"/>
                <w:bottom w:val="none" w:sz="0" w:space="0" w:color="auto"/>
                <w:right w:val="none" w:sz="0" w:space="0" w:color="auto"/>
              </w:divBdr>
            </w:div>
            <w:div w:id="1173760071">
              <w:marLeft w:val="0"/>
              <w:marRight w:val="0"/>
              <w:marTop w:val="0"/>
              <w:marBottom w:val="0"/>
              <w:divBdr>
                <w:top w:val="none" w:sz="0" w:space="0" w:color="auto"/>
                <w:left w:val="none" w:sz="0" w:space="0" w:color="auto"/>
                <w:bottom w:val="none" w:sz="0" w:space="0" w:color="auto"/>
                <w:right w:val="none" w:sz="0" w:space="0" w:color="auto"/>
              </w:divBdr>
            </w:div>
            <w:div w:id="935676110">
              <w:marLeft w:val="0"/>
              <w:marRight w:val="0"/>
              <w:marTop w:val="0"/>
              <w:marBottom w:val="0"/>
              <w:divBdr>
                <w:top w:val="none" w:sz="0" w:space="0" w:color="auto"/>
                <w:left w:val="none" w:sz="0" w:space="0" w:color="auto"/>
                <w:bottom w:val="none" w:sz="0" w:space="0" w:color="auto"/>
                <w:right w:val="none" w:sz="0" w:space="0" w:color="auto"/>
              </w:divBdr>
            </w:div>
            <w:div w:id="614025672">
              <w:marLeft w:val="0"/>
              <w:marRight w:val="0"/>
              <w:marTop w:val="0"/>
              <w:marBottom w:val="0"/>
              <w:divBdr>
                <w:top w:val="none" w:sz="0" w:space="0" w:color="auto"/>
                <w:left w:val="none" w:sz="0" w:space="0" w:color="auto"/>
                <w:bottom w:val="none" w:sz="0" w:space="0" w:color="auto"/>
                <w:right w:val="none" w:sz="0" w:space="0" w:color="auto"/>
              </w:divBdr>
            </w:div>
            <w:div w:id="649942453">
              <w:marLeft w:val="0"/>
              <w:marRight w:val="0"/>
              <w:marTop w:val="0"/>
              <w:marBottom w:val="0"/>
              <w:divBdr>
                <w:top w:val="none" w:sz="0" w:space="0" w:color="auto"/>
                <w:left w:val="none" w:sz="0" w:space="0" w:color="auto"/>
                <w:bottom w:val="none" w:sz="0" w:space="0" w:color="auto"/>
                <w:right w:val="none" w:sz="0" w:space="0" w:color="auto"/>
              </w:divBdr>
            </w:div>
            <w:div w:id="494223682">
              <w:marLeft w:val="0"/>
              <w:marRight w:val="0"/>
              <w:marTop w:val="0"/>
              <w:marBottom w:val="0"/>
              <w:divBdr>
                <w:top w:val="none" w:sz="0" w:space="0" w:color="auto"/>
                <w:left w:val="none" w:sz="0" w:space="0" w:color="auto"/>
                <w:bottom w:val="none" w:sz="0" w:space="0" w:color="auto"/>
                <w:right w:val="none" w:sz="0" w:space="0" w:color="auto"/>
              </w:divBdr>
            </w:div>
            <w:div w:id="283850997">
              <w:marLeft w:val="0"/>
              <w:marRight w:val="0"/>
              <w:marTop w:val="0"/>
              <w:marBottom w:val="0"/>
              <w:divBdr>
                <w:top w:val="none" w:sz="0" w:space="0" w:color="auto"/>
                <w:left w:val="none" w:sz="0" w:space="0" w:color="auto"/>
                <w:bottom w:val="none" w:sz="0" w:space="0" w:color="auto"/>
                <w:right w:val="none" w:sz="0" w:space="0" w:color="auto"/>
              </w:divBdr>
            </w:div>
            <w:div w:id="837233677">
              <w:marLeft w:val="0"/>
              <w:marRight w:val="0"/>
              <w:marTop w:val="0"/>
              <w:marBottom w:val="0"/>
              <w:divBdr>
                <w:top w:val="none" w:sz="0" w:space="0" w:color="auto"/>
                <w:left w:val="none" w:sz="0" w:space="0" w:color="auto"/>
                <w:bottom w:val="none" w:sz="0" w:space="0" w:color="auto"/>
                <w:right w:val="none" w:sz="0" w:space="0" w:color="auto"/>
              </w:divBdr>
            </w:div>
            <w:div w:id="163937782">
              <w:marLeft w:val="0"/>
              <w:marRight w:val="0"/>
              <w:marTop w:val="0"/>
              <w:marBottom w:val="0"/>
              <w:divBdr>
                <w:top w:val="none" w:sz="0" w:space="0" w:color="auto"/>
                <w:left w:val="none" w:sz="0" w:space="0" w:color="auto"/>
                <w:bottom w:val="none" w:sz="0" w:space="0" w:color="auto"/>
                <w:right w:val="none" w:sz="0" w:space="0" w:color="auto"/>
              </w:divBdr>
            </w:div>
            <w:div w:id="2032415780">
              <w:marLeft w:val="0"/>
              <w:marRight w:val="0"/>
              <w:marTop w:val="0"/>
              <w:marBottom w:val="0"/>
              <w:divBdr>
                <w:top w:val="none" w:sz="0" w:space="0" w:color="auto"/>
                <w:left w:val="none" w:sz="0" w:space="0" w:color="auto"/>
                <w:bottom w:val="none" w:sz="0" w:space="0" w:color="auto"/>
                <w:right w:val="none" w:sz="0" w:space="0" w:color="auto"/>
              </w:divBdr>
            </w:div>
            <w:div w:id="1637300735">
              <w:marLeft w:val="0"/>
              <w:marRight w:val="0"/>
              <w:marTop w:val="0"/>
              <w:marBottom w:val="0"/>
              <w:divBdr>
                <w:top w:val="none" w:sz="0" w:space="0" w:color="auto"/>
                <w:left w:val="none" w:sz="0" w:space="0" w:color="auto"/>
                <w:bottom w:val="none" w:sz="0" w:space="0" w:color="auto"/>
                <w:right w:val="none" w:sz="0" w:space="0" w:color="auto"/>
              </w:divBdr>
            </w:div>
            <w:div w:id="164590130">
              <w:marLeft w:val="0"/>
              <w:marRight w:val="0"/>
              <w:marTop w:val="0"/>
              <w:marBottom w:val="0"/>
              <w:divBdr>
                <w:top w:val="none" w:sz="0" w:space="0" w:color="auto"/>
                <w:left w:val="none" w:sz="0" w:space="0" w:color="auto"/>
                <w:bottom w:val="none" w:sz="0" w:space="0" w:color="auto"/>
                <w:right w:val="none" w:sz="0" w:space="0" w:color="auto"/>
              </w:divBdr>
            </w:div>
            <w:div w:id="189219999">
              <w:marLeft w:val="0"/>
              <w:marRight w:val="0"/>
              <w:marTop w:val="0"/>
              <w:marBottom w:val="0"/>
              <w:divBdr>
                <w:top w:val="none" w:sz="0" w:space="0" w:color="auto"/>
                <w:left w:val="none" w:sz="0" w:space="0" w:color="auto"/>
                <w:bottom w:val="none" w:sz="0" w:space="0" w:color="auto"/>
                <w:right w:val="none" w:sz="0" w:space="0" w:color="auto"/>
              </w:divBdr>
            </w:div>
            <w:div w:id="490025620">
              <w:marLeft w:val="0"/>
              <w:marRight w:val="0"/>
              <w:marTop w:val="0"/>
              <w:marBottom w:val="0"/>
              <w:divBdr>
                <w:top w:val="none" w:sz="0" w:space="0" w:color="auto"/>
                <w:left w:val="none" w:sz="0" w:space="0" w:color="auto"/>
                <w:bottom w:val="none" w:sz="0" w:space="0" w:color="auto"/>
                <w:right w:val="none" w:sz="0" w:space="0" w:color="auto"/>
              </w:divBdr>
            </w:div>
            <w:div w:id="2070423415">
              <w:marLeft w:val="0"/>
              <w:marRight w:val="0"/>
              <w:marTop w:val="0"/>
              <w:marBottom w:val="0"/>
              <w:divBdr>
                <w:top w:val="none" w:sz="0" w:space="0" w:color="auto"/>
                <w:left w:val="none" w:sz="0" w:space="0" w:color="auto"/>
                <w:bottom w:val="none" w:sz="0" w:space="0" w:color="auto"/>
                <w:right w:val="none" w:sz="0" w:space="0" w:color="auto"/>
              </w:divBdr>
            </w:div>
            <w:div w:id="329870983">
              <w:marLeft w:val="0"/>
              <w:marRight w:val="0"/>
              <w:marTop w:val="0"/>
              <w:marBottom w:val="0"/>
              <w:divBdr>
                <w:top w:val="none" w:sz="0" w:space="0" w:color="auto"/>
                <w:left w:val="none" w:sz="0" w:space="0" w:color="auto"/>
                <w:bottom w:val="none" w:sz="0" w:space="0" w:color="auto"/>
                <w:right w:val="none" w:sz="0" w:space="0" w:color="auto"/>
              </w:divBdr>
            </w:div>
            <w:div w:id="1534807955">
              <w:marLeft w:val="0"/>
              <w:marRight w:val="0"/>
              <w:marTop w:val="0"/>
              <w:marBottom w:val="0"/>
              <w:divBdr>
                <w:top w:val="none" w:sz="0" w:space="0" w:color="auto"/>
                <w:left w:val="none" w:sz="0" w:space="0" w:color="auto"/>
                <w:bottom w:val="none" w:sz="0" w:space="0" w:color="auto"/>
                <w:right w:val="none" w:sz="0" w:space="0" w:color="auto"/>
              </w:divBdr>
            </w:div>
            <w:div w:id="1240821578">
              <w:marLeft w:val="0"/>
              <w:marRight w:val="0"/>
              <w:marTop w:val="0"/>
              <w:marBottom w:val="0"/>
              <w:divBdr>
                <w:top w:val="none" w:sz="0" w:space="0" w:color="auto"/>
                <w:left w:val="none" w:sz="0" w:space="0" w:color="auto"/>
                <w:bottom w:val="none" w:sz="0" w:space="0" w:color="auto"/>
                <w:right w:val="none" w:sz="0" w:space="0" w:color="auto"/>
              </w:divBdr>
            </w:div>
            <w:div w:id="405618268">
              <w:marLeft w:val="0"/>
              <w:marRight w:val="0"/>
              <w:marTop w:val="0"/>
              <w:marBottom w:val="0"/>
              <w:divBdr>
                <w:top w:val="none" w:sz="0" w:space="0" w:color="auto"/>
                <w:left w:val="none" w:sz="0" w:space="0" w:color="auto"/>
                <w:bottom w:val="none" w:sz="0" w:space="0" w:color="auto"/>
                <w:right w:val="none" w:sz="0" w:space="0" w:color="auto"/>
              </w:divBdr>
            </w:div>
            <w:div w:id="2083988155">
              <w:marLeft w:val="0"/>
              <w:marRight w:val="0"/>
              <w:marTop w:val="0"/>
              <w:marBottom w:val="0"/>
              <w:divBdr>
                <w:top w:val="none" w:sz="0" w:space="0" w:color="auto"/>
                <w:left w:val="none" w:sz="0" w:space="0" w:color="auto"/>
                <w:bottom w:val="none" w:sz="0" w:space="0" w:color="auto"/>
                <w:right w:val="none" w:sz="0" w:space="0" w:color="auto"/>
              </w:divBdr>
            </w:div>
            <w:div w:id="2057656367">
              <w:marLeft w:val="0"/>
              <w:marRight w:val="0"/>
              <w:marTop w:val="0"/>
              <w:marBottom w:val="0"/>
              <w:divBdr>
                <w:top w:val="none" w:sz="0" w:space="0" w:color="auto"/>
                <w:left w:val="none" w:sz="0" w:space="0" w:color="auto"/>
                <w:bottom w:val="none" w:sz="0" w:space="0" w:color="auto"/>
                <w:right w:val="none" w:sz="0" w:space="0" w:color="auto"/>
              </w:divBdr>
            </w:div>
            <w:div w:id="383986461">
              <w:marLeft w:val="0"/>
              <w:marRight w:val="0"/>
              <w:marTop w:val="0"/>
              <w:marBottom w:val="0"/>
              <w:divBdr>
                <w:top w:val="none" w:sz="0" w:space="0" w:color="auto"/>
                <w:left w:val="none" w:sz="0" w:space="0" w:color="auto"/>
                <w:bottom w:val="none" w:sz="0" w:space="0" w:color="auto"/>
                <w:right w:val="none" w:sz="0" w:space="0" w:color="auto"/>
              </w:divBdr>
            </w:div>
            <w:div w:id="485823581">
              <w:marLeft w:val="0"/>
              <w:marRight w:val="0"/>
              <w:marTop w:val="0"/>
              <w:marBottom w:val="0"/>
              <w:divBdr>
                <w:top w:val="none" w:sz="0" w:space="0" w:color="auto"/>
                <w:left w:val="none" w:sz="0" w:space="0" w:color="auto"/>
                <w:bottom w:val="none" w:sz="0" w:space="0" w:color="auto"/>
                <w:right w:val="none" w:sz="0" w:space="0" w:color="auto"/>
              </w:divBdr>
            </w:div>
            <w:div w:id="1220706252">
              <w:marLeft w:val="0"/>
              <w:marRight w:val="0"/>
              <w:marTop w:val="0"/>
              <w:marBottom w:val="0"/>
              <w:divBdr>
                <w:top w:val="none" w:sz="0" w:space="0" w:color="auto"/>
                <w:left w:val="none" w:sz="0" w:space="0" w:color="auto"/>
                <w:bottom w:val="none" w:sz="0" w:space="0" w:color="auto"/>
                <w:right w:val="none" w:sz="0" w:space="0" w:color="auto"/>
              </w:divBdr>
            </w:div>
            <w:div w:id="1898125070">
              <w:marLeft w:val="0"/>
              <w:marRight w:val="0"/>
              <w:marTop w:val="0"/>
              <w:marBottom w:val="0"/>
              <w:divBdr>
                <w:top w:val="none" w:sz="0" w:space="0" w:color="auto"/>
                <w:left w:val="none" w:sz="0" w:space="0" w:color="auto"/>
                <w:bottom w:val="none" w:sz="0" w:space="0" w:color="auto"/>
                <w:right w:val="none" w:sz="0" w:space="0" w:color="auto"/>
              </w:divBdr>
            </w:div>
            <w:div w:id="149760315">
              <w:marLeft w:val="0"/>
              <w:marRight w:val="0"/>
              <w:marTop w:val="0"/>
              <w:marBottom w:val="0"/>
              <w:divBdr>
                <w:top w:val="none" w:sz="0" w:space="0" w:color="auto"/>
                <w:left w:val="none" w:sz="0" w:space="0" w:color="auto"/>
                <w:bottom w:val="none" w:sz="0" w:space="0" w:color="auto"/>
                <w:right w:val="none" w:sz="0" w:space="0" w:color="auto"/>
              </w:divBdr>
            </w:div>
            <w:div w:id="1250232473">
              <w:marLeft w:val="0"/>
              <w:marRight w:val="0"/>
              <w:marTop w:val="0"/>
              <w:marBottom w:val="0"/>
              <w:divBdr>
                <w:top w:val="none" w:sz="0" w:space="0" w:color="auto"/>
                <w:left w:val="none" w:sz="0" w:space="0" w:color="auto"/>
                <w:bottom w:val="none" w:sz="0" w:space="0" w:color="auto"/>
                <w:right w:val="none" w:sz="0" w:space="0" w:color="auto"/>
              </w:divBdr>
            </w:div>
            <w:div w:id="1809938415">
              <w:marLeft w:val="0"/>
              <w:marRight w:val="0"/>
              <w:marTop w:val="0"/>
              <w:marBottom w:val="0"/>
              <w:divBdr>
                <w:top w:val="none" w:sz="0" w:space="0" w:color="auto"/>
                <w:left w:val="none" w:sz="0" w:space="0" w:color="auto"/>
                <w:bottom w:val="none" w:sz="0" w:space="0" w:color="auto"/>
                <w:right w:val="none" w:sz="0" w:space="0" w:color="auto"/>
              </w:divBdr>
            </w:div>
            <w:div w:id="1130514507">
              <w:marLeft w:val="0"/>
              <w:marRight w:val="0"/>
              <w:marTop w:val="0"/>
              <w:marBottom w:val="0"/>
              <w:divBdr>
                <w:top w:val="none" w:sz="0" w:space="0" w:color="auto"/>
                <w:left w:val="none" w:sz="0" w:space="0" w:color="auto"/>
                <w:bottom w:val="none" w:sz="0" w:space="0" w:color="auto"/>
                <w:right w:val="none" w:sz="0" w:space="0" w:color="auto"/>
              </w:divBdr>
            </w:div>
            <w:div w:id="44112499">
              <w:marLeft w:val="0"/>
              <w:marRight w:val="0"/>
              <w:marTop w:val="0"/>
              <w:marBottom w:val="0"/>
              <w:divBdr>
                <w:top w:val="none" w:sz="0" w:space="0" w:color="auto"/>
                <w:left w:val="none" w:sz="0" w:space="0" w:color="auto"/>
                <w:bottom w:val="none" w:sz="0" w:space="0" w:color="auto"/>
                <w:right w:val="none" w:sz="0" w:space="0" w:color="auto"/>
              </w:divBdr>
            </w:div>
            <w:div w:id="1323508232">
              <w:marLeft w:val="0"/>
              <w:marRight w:val="0"/>
              <w:marTop w:val="0"/>
              <w:marBottom w:val="0"/>
              <w:divBdr>
                <w:top w:val="none" w:sz="0" w:space="0" w:color="auto"/>
                <w:left w:val="none" w:sz="0" w:space="0" w:color="auto"/>
                <w:bottom w:val="none" w:sz="0" w:space="0" w:color="auto"/>
                <w:right w:val="none" w:sz="0" w:space="0" w:color="auto"/>
              </w:divBdr>
            </w:div>
            <w:div w:id="706493745">
              <w:marLeft w:val="0"/>
              <w:marRight w:val="0"/>
              <w:marTop w:val="0"/>
              <w:marBottom w:val="0"/>
              <w:divBdr>
                <w:top w:val="none" w:sz="0" w:space="0" w:color="auto"/>
                <w:left w:val="none" w:sz="0" w:space="0" w:color="auto"/>
                <w:bottom w:val="none" w:sz="0" w:space="0" w:color="auto"/>
                <w:right w:val="none" w:sz="0" w:space="0" w:color="auto"/>
              </w:divBdr>
            </w:div>
            <w:div w:id="3200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2256">
      <w:bodyDiv w:val="1"/>
      <w:marLeft w:val="0"/>
      <w:marRight w:val="0"/>
      <w:marTop w:val="0"/>
      <w:marBottom w:val="0"/>
      <w:divBdr>
        <w:top w:val="none" w:sz="0" w:space="0" w:color="auto"/>
        <w:left w:val="none" w:sz="0" w:space="0" w:color="auto"/>
        <w:bottom w:val="none" w:sz="0" w:space="0" w:color="auto"/>
        <w:right w:val="none" w:sz="0" w:space="0" w:color="auto"/>
      </w:divBdr>
    </w:div>
    <w:div w:id="630863842">
      <w:bodyDiv w:val="1"/>
      <w:marLeft w:val="0"/>
      <w:marRight w:val="0"/>
      <w:marTop w:val="0"/>
      <w:marBottom w:val="0"/>
      <w:divBdr>
        <w:top w:val="none" w:sz="0" w:space="0" w:color="auto"/>
        <w:left w:val="none" w:sz="0" w:space="0" w:color="auto"/>
        <w:bottom w:val="none" w:sz="0" w:space="0" w:color="auto"/>
        <w:right w:val="none" w:sz="0" w:space="0" w:color="auto"/>
      </w:divBdr>
    </w:div>
    <w:div w:id="633095129">
      <w:bodyDiv w:val="1"/>
      <w:marLeft w:val="0"/>
      <w:marRight w:val="0"/>
      <w:marTop w:val="0"/>
      <w:marBottom w:val="0"/>
      <w:divBdr>
        <w:top w:val="none" w:sz="0" w:space="0" w:color="auto"/>
        <w:left w:val="none" w:sz="0" w:space="0" w:color="auto"/>
        <w:bottom w:val="none" w:sz="0" w:space="0" w:color="auto"/>
        <w:right w:val="none" w:sz="0" w:space="0" w:color="auto"/>
      </w:divBdr>
    </w:div>
    <w:div w:id="649210189">
      <w:bodyDiv w:val="1"/>
      <w:marLeft w:val="0"/>
      <w:marRight w:val="0"/>
      <w:marTop w:val="0"/>
      <w:marBottom w:val="0"/>
      <w:divBdr>
        <w:top w:val="none" w:sz="0" w:space="0" w:color="auto"/>
        <w:left w:val="none" w:sz="0" w:space="0" w:color="auto"/>
        <w:bottom w:val="none" w:sz="0" w:space="0" w:color="auto"/>
        <w:right w:val="none" w:sz="0" w:space="0" w:color="auto"/>
      </w:divBdr>
    </w:div>
    <w:div w:id="659237669">
      <w:bodyDiv w:val="1"/>
      <w:marLeft w:val="0"/>
      <w:marRight w:val="0"/>
      <w:marTop w:val="0"/>
      <w:marBottom w:val="0"/>
      <w:divBdr>
        <w:top w:val="none" w:sz="0" w:space="0" w:color="auto"/>
        <w:left w:val="none" w:sz="0" w:space="0" w:color="auto"/>
        <w:bottom w:val="none" w:sz="0" w:space="0" w:color="auto"/>
        <w:right w:val="none" w:sz="0" w:space="0" w:color="auto"/>
      </w:divBdr>
    </w:div>
    <w:div w:id="659315278">
      <w:bodyDiv w:val="1"/>
      <w:marLeft w:val="0"/>
      <w:marRight w:val="0"/>
      <w:marTop w:val="0"/>
      <w:marBottom w:val="0"/>
      <w:divBdr>
        <w:top w:val="none" w:sz="0" w:space="0" w:color="auto"/>
        <w:left w:val="none" w:sz="0" w:space="0" w:color="auto"/>
        <w:bottom w:val="none" w:sz="0" w:space="0" w:color="auto"/>
        <w:right w:val="none" w:sz="0" w:space="0" w:color="auto"/>
      </w:divBdr>
    </w:div>
    <w:div w:id="664433530">
      <w:bodyDiv w:val="1"/>
      <w:marLeft w:val="0"/>
      <w:marRight w:val="0"/>
      <w:marTop w:val="0"/>
      <w:marBottom w:val="0"/>
      <w:divBdr>
        <w:top w:val="none" w:sz="0" w:space="0" w:color="auto"/>
        <w:left w:val="none" w:sz="0" w:space="0" w:color="auto"/>
        <w:bottom w:val="none" w:sz="0" w:space="0" w:color="auto"/>
        <w:right w:val="none" w:sz="0" w:space="0" w:color="auto"/>
      </w:divBdr>
    </w:div>
    <w:div w:id="670564884">
      <w:bodyDiv w:val="1"/>
      <w:marLeft w:val="0"/>
      <w:marRight w:val="0"/>
      <w:marTop w:val="0"/>
      <w:marBottom w:val="0"/>
      <w:divBdr>
        <w:top w:val="none" w:sz="0" w:space="0" w:color="auto"/>
        <w:left w:val="none" w:sz="0" w:space="0" w:color="auto"/>
        <w:bottom w:val="none" w:sz="0" w:space="0" w:color="auto"/>
        <w:right w:val="none" w:sz="0" w:space="0" w:color="auto"/>
      </w:divBdr>
    </w:div>
    <w:div w:id="679936017">
      <w:bodyDiv w:val="1"/>
      <w:marLeft w:val="0"/>
      <w:marRight w:val="0"/>
      <w:marTop w:val="0"/>
      <w:marBottom w:val="0"/>
      <w:divBdr>
        <w:top w:val="none" w:sz="0" w:space="0" w:color="auto"/>
        <w:left w:val="none" w:sz="0" w:space="0" w:color="auto"/>
        <w:bottom w:val="none" w:sz="0" w:space="0" w:color="auto"/>
        <w:right w:val="none" w:sz="0" w:space="0" w:color="auto"/>
      </w:divBdr>
    </w:div>
    <w:div w:id="680084533">
      <w:bodyDiv w:val="1"/>
      <w:marLeft w:val="0"/>
      <w:marRight w:val="0"/>
      <w:marTop w:val="0"/>
      <w:marBottom w:val="0"/>
      <w:divBdr>
        <w:top w:val="none" w:sz="0" w:space="0" w:color="auto"/>
        <w:left w:val="none" w:sz="0" w:space="0" w:color="auto"/>
        <w:bottom w:val="none" w:sz="0" w:space="0" w:color="auto"/>
        <w:right w:val="none" w:sz="0" w:space="0" w:color="auto"/>
      </w:divBdr>
    </w:div>
    <w:div w:id="682047841">
      <w:bodyDiv w:val="1"/>
      <w:marLeft w:val="0"/>
      <w:marRight w:val="0"/>
      <w:marTop w:val="0"/>
      <w:marBottom w:val="0"/>
      <w:divBdr>
        <w:top w:val="none" w:sz="0" w:space="0" w:color="auto"/>
        <w:left w:val="none" w:sz="0" w:space="0" w:color="auto"/>
        <w:bottom w:val="none" w:sz="0" w:space="0" w:color="auto"/>
        <w:right w:val="none" w:sz="0" w:space="0" w:color="auto"/>
      </w:divBdr>
    </w:div>
    <w:div w:id="685595778">
      <w:bodyDiv w:val="1"/>
      <w:marLeft w:val="0"/>
      <w:marRight w:val="0"/>
      <w:marTop w:val="0"/>
      <w:marBottom w:val="0"/>
      <w:divBdr>
        <w:top w:val="none" w:sz="0" w:space="0" w:color="auto"/>
        <w:left w:val="none" w:sz="0" w:space="0" w:color="auto"/>
        <w:bottom w:val="none" w:sz="0" w:space="0" w:color="auto"/>
        <w:right w:val="none" w:sz="0" w:space="0" w:color="auto"/>
      </w:divBdr>
    </w:div>
    <w:div w:id="695933996">
      <w:bodyDiv w:val="1"/>
      <w:marLeft w:val="0"/>
      <w:marRight w:val="0"/>
      <w:marTop w:val="0"/>
      <w:marBottom w:val="0"/>
      <w:divBdr>
        <w:top w:val="none" w:sz="0" w:space="0" w:color="auto"/>
        <w:left w:val="none" w:sz="0" w:space="0" w:color="auto"/>
        <w:bottom w:val="none" w:sz="0" w:space="0" w:color="auto"/>
        <w:right w:val="none" w:sz="0" w:space="0" w:color="auto"/>
      </w:divBdr>
    </w:div>
    <w:div w:id="708725242">
      <w:bodyDiv w:val="1"/>
      <w:marLeft w:val="0"/>
      <w:marRight w:val="0"/>
      <w:marTop w:val="0"/>
      <w:marBottom w:val="0"/>
      <w:divBdr>
        <w:top w:val="none" w:sz="0" w:space="0" w:color="auto"/>
        <w:left w:val="none" w:sz="0" w:space="0" w:color="auto"/>
        <w:bottom w:val="none" w:sz="0" w:space="0" w:color="auto"/>
        <w:right w:val="none" w:sz="0" w:space="0" w:color="auto"/>
      </w:divBdr>
    </w:div>
    <w:div w:id="717558429">
      <w:bodyDiv w:val="1"/>
      <w:marLeft w:val="0"/>
      <w:marRight w:val="0"/>
      <w:marTop w:val="0"/>
      <w:marBottom w:val="0"/>
      <w:divBdr>
        <w:top w:val="none" w:sz="0" w:space="0" w:color="auto"/>
        <w:left w:val="none" w:sz="0" w:space="0" w:color="auto"/>
        <w:bottom w:val="none" w:sz="0" w:space="0" w:color="auto"/>
        <w:right w:val="none" w:sz="0" w:space="0" w:color="auto"/>
      </w:divBdr>
    </w:div>
    <w:div w:id="732195297">
      <w:bodyDiv w:val="1"/>
      <w:marLeft w:val="0"/>
      <w:marRight w:val="0"/>
      <w:marTop w:val="0"/>
      <w:marBottom w:val="0"/>
      <w:divBdr>
        <w:top w:val="none" w:sz="0" w:space="0" w:color="auto"/>
        <w:left w:val="none" w:sz="0" w:space="0" w:color="auto"/>
        <w:bottom w:val="none" w:sz="0" w:space="0" w:color="auto"/>
        <w:right w:val="none" w:sz="0" w:space="0" w:color="auto"/>
      </w:divBdr>
    </w:div>
    <w:div w:id="743532396">
      <w:bodyDiv w:val="1"/>
      <w:marLeft w:val="0"/>
      <w:marRight w:val="0"/>
      <w:marTop w:val="0"/>
      <w:marBottom w:val="0"/>
      <w:divBdr>
        <w:top w:val="none" w:sz="0" w:space="0" w:color="auto"/>
        <w:left w:val="none" w:sz="0" w:space="0" w:color="auto"/>
        <w:bottom w:val="none" w:sz="0" w:space="0" w:color="auto"/>
        <w:right w:val="none" w:sz="0" w:space="0" w:color="auto"/>
      </w:divBdr>
    </w:div>
    <w:div w:id="745957055">
      <w:bodyDiv w:val="1"/>
      <w:marLeft w:val="0"/>
      <w:marRight w:val="0"/>
      <w:marTop w:val="0"/>
      <w:marBottom w:val="0"/>
      <w:divBdr>
        <w:top w:val="none" w:sz="0" w:space="0" w:color="auto"/>
        <w:left w:val="none" w:sz="0" w:space="0" w:color="auto"/>
        <w:bottom w:val="none" w:sz="0" w:space="0" w:color="auto"/>
        <w:right w:val="none" w:sz="0" w:space="0" w:color="auto"/>
      </w:divBdr>
    </w:div>
    <w:div w:id="746193801">
      <w:bodyDiv w:val="1"/>
      <w:marLeft w:val="0"/>
      <w:marRight w:val="0"/>
      <w:marTop w:val="0"/>
      <w:marBottom w:val="0"/>
      <w:divBdr>
        <w:top w:val="none" w:sz="0" w:space="0" w:color="auto"/>
        <w:left w:val="none" w:sz="0" w:space="0" w:color="auto"/>
        <w:bottom w:val="none" w:sz="0" w:space="0" w:color="auto"/>
        <w:right w:val="none" w:sz="0" w:space="0" w:color="auto"/>
      </w:divBdr>
    </w:div>
    <w:div w:id="746997576">
      <w:bodyDiv w:val="1"/>
      <w:marLeft w:val="0"/>
      <w:marRight w:val="0"/>
      <w:marTop w:val="0"/>
      <w:marBottom w:val="0"/>
      <w:divBdr>
        <w:top w:val="none" w:sz="0" w:space="0" w:color="auto"/>
        <w:left w:val="none" w:sz="0" w:space="0" w:color="auto"/>
        <w:bottom w:val="none" w:sz="0" w:space="0" w:color="auto"/>
        <w:right w:val="none" w:sz="0" w:space="0" w:color="auto"/>
      </w:divBdr>
    </w:div>
    <w:div w:id="749042148">
      <w:bodyDiv w:val="1"/>
      <w:marLeft w:val="0"/>
      <w:marRight w:val="0"/>
      <w:marTop w:val="0"/>
      <w:marBottom w:val="0"/>
      <w:divBdr>
        <w:top w:val="none" w:sz="0" w:space="0" w:color="auto"/>
        <w:left w:val="none" w:sz="0" w:space="0" w:color="auto"/>
        <w:bottom w:val="none" w:sz="0" w:space="0" w:color="auto"/>
        <w:right w:val="none" w:sz="0" w:space="0" w:color="auto"/>
      </w:divBdr>
    </w:div>
    <w:div w:id="753475846">
      <w:bodyDiv w:val="1"/>
      <w:marLeft w:val="0"/>
      <w:marRight w:val="0"/>
      <w:marTop w:val="0"/>
      <w:marBottom w:val="0"/>
      <w:divBdr>
        <w:top w:val="none" w:sz="0" w:space="0" w:color="auto"/>
        <w:left w:val="none" w:sz="0" w:space="0" w:color="auto"/>
        <w:bottom w:val="none" w:sz="0" w:space="0" w:color="auto"/>
        <w:right w:val="none" w:sz="0" w:space="0" w:color="auto"/>
      </w:divBdr>
    </w:div>
    <w:div w:id="760103963">
      <w:bodyDiv w:val="1"/>
      <w:marLeft w:val="0"/>
      <w:marRight w:val="0"/>
      <w:marTop w:val="0"/>
      <w:marBottom w:val="0"/>
      <w:divBdr>
        <w:top w:val="none" w:sz="0" w:space="0" w:color="auto"/>
        <w:left w:val="none" w:sz="0" w:space="0" w:color="auto"/>
        <w:bottom w:val="none" w:sz="0" w:space="0" w:color="auto"/>
        <w:right w:val="none" w:sz="0" w:space="0" w:color="auto"/>
      </w:divBdr>
    </w:div>
    <w:div w:id="760611527">
      <w:bodyDiv w:val="1"/>
      <w:marLeft w:val="0"/>
      <w:marRight w:val="0"/>
      <w:marTop w:val="0"/>
      <w:marBottom w:val="0"/>
      <w:divBdr>
        <w:top w:val="none" w:sz="0" w:space="0" w:color="auto"/>
        <w:left w:val="none" w:sz="0" w:space="0" w:color="auto"/>
        <w:bottom w:val="none" w:sz="0" w:space="0" w:color="auto"/>
        <w:right w:val="none" w:sz="0" w:space="0" w:color="auto"/>
      </w:divBdr>
    </w:div>
    <w:div w:id="765274307">
      <w:bodyDiv w:val="1"/>
      <w:marLeft w:val="0"/>
      <w:marRight w:val="0"/>
      <w:marTop w:val="0"/>
      <w:marBottom w:val="0"/>
      <w:divBdr>
        <w:top w:val="none" w:sz="0" w:space="0" w:color="auto"/>
        <w:left w:val="none" w:sz="0" w:space="0" w:color="auto"/>
        <w:bottom w:val="none" w:sz="0" w:space="0" w:color="auto"/>
        <w:right w:val="none" w:sz="0" w:space="0" w:color="auto"/>
      </w:divBdr>
    </w:div>
    <w:div w:id="771046263">
      <w:bodyDiv w:val="1"/>
      <w:marLeft w:val="0"/>
      <w:marRight w:val="0"/>
      <w:marTop w:val="0"/>
      <w:marBottom w:val="0"/>
      <w:divBdr>
        <w:top w:val="none" w:sz="0" w:space="0" w:color="auto"/>
        <w:left w:val="none" w:sz="0" w:space="0" w:color="auto"/>
        <w:bottom w:val="none" w:sz="0" w:space="0" w:color="auto"/>
        <w:right w:val="none" w:sz="0" w:space="0" w:color="auto"/>
      </w:divBdr>
    </w:div>
    <w:div w:id="772281632">
      <w:bodyDiv w:val="1"/>
      <w:marLeft w:val="0"/>
      <w:marRight w:val="0"/>
      <w:marTop w:val="0"/>
      <w:marBottom w:val="0"/>
      <w:divBdr>
        <w:top w:val="none" w:sz="0" w:space="0" w:color="auto"/>
        <w:left w:val="none" w:sz="0" w:space="0" w:color="auto"/>
        <w:bottom w:val="none" w:sz="0" w:space="0" w:color="auto"/>
        <w:right w:val="none" w:sz="0" w:space="0" w:color="auto"/>
      </w:divBdr>
      <w:divsChild>
        <w:div w:id="1035932311">
          <w:marLeft w:val="0"/>
          <w:marRight w:val="0"/>
          <w:marTop w:val="0"/>
          <w:marBottom w:val="0"/>
          <w:divBdr>
            <w:top w:val="none" w:sz="0" w:space="0" w:color="auto"/>
            <w:left w:val="none" w:sz="0" w:space="0" w:color="auto"/>
            <w:bottom w:val="none" w:sz="0" w:space="0" w:color="auto"/>
            <w:right w:val="none" w:sz="0" w:space="0" w:color="auto"/>
          </w:divBdr>
          <w:divsChild>
            <w:div w:id="424887065">
              <w:marLeft w:val="0"/>
              <w:marRight w:val="0"/>
              <w:marTop w:val="0"/>
              <w:marBottom w:val="0"/>
              <w:divBdr>
                <w:top w:val="none" w:sz="0" w:space="0" w:color="auto"/>
                <w:left w:val="none" w:sz="0" w:space="0" w:color="auto"/>
                <w:bottom w:val="none" w:sz="0" w:space="0" w:color="auto"/>
                <w:right w:val="none" w:sz="0" w:space="0" w:color="auto"/>
              </w:divBdr>
              <w:divsChild>
                <w:div w:id="114064857">
                  <w:marLeft w:val="0"/>
                  <w:marRight w:val="0"/>
                  <w:marTop w:val="0"/>
                  <w:marBottom w:val="0"/>
                  <w:divBdr>
                    <w:top w:val="none" w:sz="0" w:space="0" w:color="auto"/>
                    <w:left w:val="none" w:sz="0" w:space="0" w:color="auto"/>
                    <w:bottom w:val="none" w:sz="0" w:space="0" w:color="auto"/>
                    <w:right w:val="none" w:sz="0" w:space="0" w:color="auto"/>
                  </w:divBdr>
                  <w:divsChild>
                    <w:div w:id="337004255">
                      <w:marLeft w:val="0"/>
                      <w:marRight w:val="0"/>
                      <w:marTop w:val="0"/>
                      <w:marBottom w:val="0"/>
                      <w:divBdr>
                        <w:top w:val="none" w:sz="0" w:space="0" w:color="auto"/>
                        <w:left w:val="none" w:sz="0" w:space="0" w:color="auto"/>
                        <w:bottom w:val="none" w:sz="0" w:space="0" w:color="auto"/>
                        <w:right w:val="none" w:sz="0" w:space="0" w:color="auto"/>
                      </w:divBdr>
                      <w:divsChild>
                        <w:div w:id="1870684728">
                          <w:marLeft w:val="0"/>
                          <w:marRight w:val="0"/>
                          <w:marTop w:val="0"/>
                          <w:marBottom w:val="0"/>
                          <w:divBdr>
                            <w:top w:val="none" w:sz="0" w:space="0" w:color="auto"/>
                            <w:left w:val="none" w:sz="0" w:space="0" w:color="auto"/>
                            <w:bottom w:val="none" w:sz="0" w:space="0" w:color="auto"/>
                            <w:right w:val="none" w:sz="0" w:space="0" w:color="auto"/>
                          </w:divBdr>
                          <w:divsChild>
                            <w:div w:id="463043782">
                              <w:marLeft w:val="0"/>
                              <w:marRight w:val="0"/>
                              <w:marTop w:val="0"/>
                              <w:marBottom w:val="0"/>
                              <w:divBdr>
                                <w:top w:val="none" w:sz="0" w:space="0" w:color="auto"/>
                                <w:left w:val="none" w:sz="0" w:space="0" w:color="auto"/>
                                <w:bottom w:val="none" w:sz="0" w:space="0" w:color="auto"/>
                                <w:right w:val="none" w:sz="0" w:space="0" w:color="auto"/>
                              </w:divBdr>
                              <w:divsChild>
                                <w:div w:id="272515758">
                                  <w:marLeft w:val="0"/>
                                  <w:marRight w:val="0"/>
                                  <w:marTop w:val="0"/>
                                  <w:marBottom w:val="0"/>
                                  <w:divBdr>
                                    <w:top w:val="none" w:sz="0" w:space="0" w:color="auto"/>
                                    <w:left w:val="none" w:sz="0" w:space="0" w:color="auto"/>
                                    <w:bottom w:val="none" w:sz="0" w:space="0" w:color="auto"/>
                                    <w:right w:val="none" w:sz="0" w:space="0" w:color="auto"/>
                                  </w:divBdr>
                                  <w:divsChild>
                                    <w:div w:id="1149402528">
                                      <w:marLeft w:val="0"/>
                                      <w:marRight w:val="0"/>
                                      <w:marTop w:val="0"/>
                                      <w:marBottom w:val="0"/>
                                      <w:divBdr>
                                        <w:top w:val="none" w:sz="0" w:space="0" w:color="auto"/>
                                        <w:left w:val="none" w:sz="0" w:space="0" w:color="auto"/>
                                        <w:bottom w:val="none" w:sz="0" w:space="0" w:color="auto"/>
                                        <w:right w:val="none" w:sz="0" w:space="0" w:color="auto"/>
                                      </w:divBdr>
                                      <w:divsChild>
                                        <w:div w:id="1770663614">
                                          <w:marLeft w:val="0"/>
                                          <w:marRight w:val="0"/>
                                          <w:marTop w:val="0"/>
                                          <w:marBottom w:val="0"/>
                                          <w:divBdr>
                                            <w:top w:val="none" w:sz="0" w:space="0" w:color="auto"/>
                                            <w:left w:val="none" w:sz="0" w:space="0" w:color="auto"/>
                                            <w:bottom w:val="none" w:sz="0" w:space="0" w:color="auto"/>
                                            <w:right w:val="none" w:sz="0" w:space="0" w:color="auto"/>
                                          </w:divBdr>
                                          <w:divsChild>
                                            <w:div w:id="2064675267">
                                              <w:marLeft w:val="0"/>
                                              <w:marRight w:val="0"/>
                                              <w:marTop w:val="0"/>
                                              <w:marBottom w:val="0"/>
                                              <w:divBdr>
                                                <w:top w:val="none" w:sz="0" w:space="0" w:color="auto"/>
                                                <w:left w:val="none" w:sz="0" w:space="0" w:color="auto"/>
                                                <w:bottom w:val="none" w:sz="0" w:space="0" w:color="auto"/>
                                                <w:right w:val="none" w:sz="0" w:space="0" w:color="auto"/>
                                              </w:divBdr>
                                              <w:divsChild>
                                                <w:div w:id="1580943879">
                                                  <w:marLeft w:val="0"/>
                                                  <w:marRight w:val="0"/>
                                                  <w:marTop w:val="0"/>
                                                  <w:marBottom w:val="0"/>
                                                  <w:divBdr>
                                                    <w:top w:val="none" w:sz="0" w:space="0" w:color="auto"/>
                                                    <w:left w:val="none" w:sz="0" w:space="0" w:color="auto"/>
                                                    <w:bottom w:val="none" w:sz="0" w:space="0" w:color="auto"/>
                                                    <w:right w:val="none" w:sz="0" w:space="0" w:color="auto"/>
                                                  </w:divBdr>
                                                  <w:divsChild>
                                                    <w:div w:id="1314211200">
                                                      <w:marLeft w:val="0"/>
                                                      <w:marRight w:val="0"/>
                                                      <w:marTop w:val="0"/>
                                                      <w:marBottom w:val="0"/>
                                                      <w:divBdr>
                                                        <w:top w:val="none" w:sz="0" w:space="0" w:color="auto"/>
                                                        <w:left w:val="none" w:sz="0" w:space="0" w:color="auto"/>
                                                        <w:bottom w:val="none" w:sz="0" w:space="0" w:color="auto"/>
                                                        <w:right w:val="none" w:sz="0" w:space="0" w:color="auto"/>
                                                      </w:divBdr>
                                                      <w:divsChild>
                                                        <w:div w:id="90441420">
                                                          <w:marLeft w:val="0"/>
                                                          <w:marRight w:val="0"/>
                                                          <w:marTop w:val="0"/>
                                                          <w:marBottom w:val="0"/>
                                                          <w:divBdr>
                                                            <w:top w:val="none" w:sz="0" w:space="0" w:color="auto"/>
                                                            <w:left w:val="none" w:sz="0" w:space="0" w:color="auto"/>
                                                            <w:bottom w:val="none" w:sz="0" w:space="0" w:color="auto"/>
                                                            <w:right w:val="none" w:sz="0" w:space="0" w:color="auto"/>
                                                          </w:divBdr>
                                                          <w:divsChild>
                                                            <w:div w:id="1116755694">
                                                              <w:marLeft w:val="0"/>
                                                              <w:marRight w:val="150"/>
                                                              <w:marTop w:val="0"/>
                                                              <w:marBottom w:val="150"/>
                                                              <w:divBdr>
                                                                <w:top w:val="none" w:sz="0" w:space="0" w:color="auto"/>
                                                                <w:left w:val="none" w:sz="0" w:space="0" w:color="auto"/>
                                                                <w:bottom w:val="none" w:sz="0" w:space="0" w:color="auto"/>
                                                                <w:right w:val="none" w:sz="0" w:space="0" w:color="auto"/>
                                                              </w:divBdr>
                                                              <w:divsChild>
                                                                <w:div w:id="1772625714">
                                                                  <w:marLeft w:val="0"/>
                                                                  <w:marRight w:val="0"/>
                                                                  <w:marTop w:val="0"/>
                                                                  <w:marBottom w:val="0"/>
                                                                  <w:divBdr>
                                                                    <w:top w:val="none" w:sz="0" w:space="0" w:color="auto"/>
                                                                    <w:left w:val="none" w:sz="0" w:space="0" w:color="auto"/>
                                                                    <w:bottom w:val="none" w:sz="0" w:space="0" w:color="auto"/>
                                                                    <w:right w:val="none" w:sz="0" w:space="0" w:color="auto"/>
                                                                  </w:divBdr>
                                                                  <w:divsChild>
                                                                    <w:div w:id="2121728536">
                                                                      <w:marLeft w:val="0"/>
                                                                      <w:marRight w:val="0"/>
                                                                      <w:marTop w:val="0"/>
                                                                      <w:marBottom w:val="0"/>
                                                                      <w:divBdr>
                                                                        <w:top w:val="none" w:sz="0" w:space="0" w:color="auto"/>
                                                                        <w:left w:val="none" w:sz="0" w:space="0" w:color="auto"/>
                                                                        <w:bottom w:val="none" w:sz="0" w:space="0" w:color="auto"/>
                                                                        <w:right w:val="none" w:sz="0" w:space="0" w:color="auto"/>
                                                                      </w:divBdr>
                                                                      <w:divsChild>
                                                                        <w:div w:id="802380856">
                                                                          <w:marLeft w:val="0"/>
                                                                          <w:marRight w:val="0"/>
                                                                          <w:marTop w:val="0"/>
                                                                          <w:marBottom w:val="0"/>
                                                                          <w:divBdr>
                                                                            <w:top w:val="none" w:sz="0" w:space="0" w:color="auto"/>
                                                                            <w:left w:val="none" w:sz="0" w:space="0" w:color="auto"/>
                                                                            <w:bottom w:val="none" w:sz="0" w:space="0" w:color="auto"/>
                                                                            <w:right w:val="none" w:sz="0" w:space="0" w:color="auto"/>
                                                                          </w:divBdr>
                                                                          <w:divsChild>
                                                                            <w:div w:id="183639140">
                                                                              <w:marLeft w:val="0"/>
                                                                              <w:marRight w:val="0"/>
                                                                              <w:marTop w:val="0"/>
                                                                              <w:marBottom w:val="0"/>
                                                                              <w:divBdr>
                                                                                <w:top w:val="none" w:sz="0" w:space="0" w:color="auto"/>
                                                                                <w:left w:val="none" w:sz="0" w:space="0" w:color="auto"/>
                                                                                <w:bottom w:val="none" w:sz="0" w:space="0" w:color="auto"/>
                                                                                <w:right w:val="none" w:sz="0" w:space="0" w:color="auto"/>
                                                                              </w:divBdr>
                                                                              <w:divsChild>
                                                                                <w:div w:id="281428420">
                                                                                  <w:marLeft w:val="0"/>
                                                                                  <w:marRight w:val="0"/>
                                                                                  <w:marTop w:val="0"/>
                                                                                  <w:marBottom w:val="0"/>
                                                                                  <w:divBdr>
                                                                                    <w:top w:val="none" w:sz="0" w:space="0" w:color="auto"/>
                                                                                    <w:left w:val="none" w:sz="0" w:space="0" w:color="auto"/>
                                                                                    <w:bottom w:val="none" w:sz="0" w:space="0" w:color="auto"/>
                                                                                    <w:right w:val="none" w:sz="0" w:space="0" w:color="auto"/>
                                                                                  </w:divBdr>
                                                                                  <w:divsChild>
                                                                                    <w:div w:id="564031312">
                                                                                      <w:marLeft w:val="0"/>
                                                                                      <w:marRight w:val="0"/>
                                                                                      <w:marTop w:val="0"/>
                                                                                      <w:marBottom w:val="0"/>
                                                                                      <w:divBdr>
                                                                                        <w:top w:val="none" w:sz="0" w:space="0" w:color="auto"/>
                                                                                        <w:left w:val="none" w:sz="0" w:space="0" w:color="auto"/>
                                                                                        <w:bottom w:val="none" w:sz="0" w:space="0" w:color="auto"/>
                                                                                        <w:right w:val="none" w:sz="0" w:space="0" w:color="auto"/>
                                                                                      </w:divBdr>
                                                                                    </w:div>
                                                                                    <w:div w:id="1928806823">
                                                                                      <w:marLeft w:val="0"/>
                                                                                      <w:marRight w:val="0"/>
                                                                                      <w:marTop w:val="0"/>
                                                                                      <w:marBottom w:val="0"/>
                                                                                      <w:divBdr>
                                                                                        <w:top w:val="none" w:sz="0" w:space="0" w:color="auto"/>
                                                                                        <w:left w:val="none" w:sz="0" w:space="0" w:color="auto"/>
                                                                                        <w:bottom w:val="none" w:sz="0" w:space="0" w:color="auto"/>
                                                                                        <w:right w:val="none" w:sz="0" w:space="0" w:color="auto"/>
                                                                                      </w:divBdr>
                                                                                    </w:div>
                                                                                    <w:div w:id="1167134360">
                                                                                      <w:marLeft w:val="0"/>
                                                                                      <w:marRight w:val="0"/>
                                                                                      <w:marTop w:val="0"/>
                                                                                      <w:marBottom w:val="0"/>
                                                                                      <w:divBdr>
                                                                                        <w:top w:val="none" w:sz="0" w:space="0" w:color="auto"/>
                                                                                        <w:left w:val="none" w:sz="0" w:space="0" w:color="auto"/>
                                                                                        <w:bottom w:val="none" w:sz="0" w:space="0" w:color="auto"/>
                                                                                        <w:right w:val="none" w:sz="0" w:space="0" w:color="auto"/>
                                                                                      </w:divBdr>
                                                                                    </w:div>
                                                                                    <w:div w:id="1470396305">
                                                                                      <w:marLeft w:val="0"/>
                                                                                      <w:marRight w:val="0"/>
                                                                                      <w:marTop w:val="0"/>
                                                                                      <w:marBottom w:val="0"/>
                                                                                      <w:divBdr>
                                                                                        <w:top w:val="none" w:sz="0" w:space="0" w:color="auto"/>
                                                                                        <w:left w:val="none" w:sz="0" w:space="0" w:color="auto"/>
                                                                                        <w:bottom w:val="none" w:sz="0" w:space="0" w:color="auto"/>
                                                                                        <w:right w:val="none" w:sz="0" w:space="0" w:color="auto"/>
                                                                                      </w:divBdr>
                                                                                    </w:div>
                                                                                    <w:div w:id="624888509">
                                                                                      <w:marLeft w:val="0"/>
                                                                                      <w:marRight w:val="0"/>
                                                                                      <w:marTop w:val="0"/>
                                                                                      <w:marBottom w:val="0"/>
                                                                                      <w:divBdr>
                                                                                        <w:top w:val="none" w:sz="0" w:space="0" w:color="auto"/>
                                                                                        <w:left w:val="none" w:sz="0" w:space="0" w:color="auto"/>
                                                                                        <w:bottom w:val="none" w:sz="0" w:space="0" w:color="auto"/>
                                                                                        <w:right w:val="none" w:sz="0" w:space="0" w:color="auto"/>
                                                                                      </w:divBdr>
                                                                                    </w:div>
                                                                                    <w:div w:id="159858565">
                                                                                      <w:marLeft w:val="0"/>
                                                                                      <w:marRight w:val="0"/>
                                                                                      <w:marTop w:val="0"/>
                                                                                      <w:marBottom w:val="0"/>
                                                                                      <w:divBdr>
                                                                                        <w:top w:val="none" w:sz="0" w:space="0" w:color="auto"/>
                                                                                        <w:left w:val="none" w:sz="0" w:space="0" w:color="auto"/>
                                                                                        <w:bottom w:val="none" w:sz="0" w:space="0" w:color="auto"/>
                                                                                        <w:right w:val="none" w:sz="0" w:space="0" w:color="auto"/>
                                                                                      </w:divBdr>
                                                                                    </w:div>
                                                                                    <w:div w:id="1721250330">
                                                                                      <w:marLeft w:val="0"/>
                                                                                      <w:marRight w:val="0"/>
                                                                                      <w:marTop w:val="0"/>
                                                                                      <w:marBottom w:val="0"/>
                                                                                      <w:divBdr>
                                                                                        <w:top w:val="none" w:sz="0" w:space="0" w:color="auto"/>
                                                                                        <w:left w:val="none" w:sz="0" w:space="0" w:color="auto"/>
                                                                                        <w:bottom w:val="none" w:sz="0" w:space="0" w:color="auto"/>
                                                                                        <w:right w:val="none" w:sz="0" w:space="0" w:color="auto"/>
                                                                                      </w:divBdr>
                                                                                    </w:div>
                                                                                    <w:div w:id="743260406">
                                                                                      <w:marLeft w:val="0"/>
                                                                                      <w:marRight w:val="0"/>
                                                                                      <w:marTop w:val="0"/>
                                                                                      <w:marBottom w:val="0"/>
                                                                                      <w:divBdr>
                                                                                        <w:top w:val="none" w:sz="0" w:space="0" w:color="auto"/>
                                                                                        <w:left w:val="none" w:sz="0" w:space="0" w:color="auto"/>
                                                                                        <w:bottom w:val="none" w:sz="0" w:space="0" w:color="auto"/>
                                                                                        <w:right w:val="none" w:sz="0" w:space="0" w:color="auto"/>
                                                                                      </w:divBdr>
                                                                                    </w:div>
                                                                                    <w:div w:id="876434837">
                                                                                      <w:marLeft w:val="0"/>
                                                                                      <w:marRight w:val="0"/>
                                                                                      <w:marTop w:val="0"/>
                                                                                      <w:marBottom w:val="0"/>
                                                                                      <w:divBdr>
                                                                                        <w:top w:val="none" w:sz="0" w:space="0" w:color="auto"/>
                                                                                        <w:left w:val="none" w:sz="0" w:space="0" w:color="auto"/>
                                                                                        <w:bottom w:val="none" w:sz="0" w:space="0" w:color="auto"/>
                                                                                        <w:right w:val="none" w:sz="0" w:space="0" w:color="auto"/>
                                                                                      </w:divBdr>
                                                                                    </w:div>
                                                                                    <w:div w:id="1368751208">
                                                                                      <w:marLeft w:val="0"/>
                                                                                      <w:marRight w:val="0"/>
                                                                                      <w:marTop w:val="0"/>
                                                                                      <w:marBottom w:val="0"/>
                                                                                      <w:divBdr>
                                                                                        <w:top w:val="none" w:sz="0" w:space="0" w:color="auto"/>
                                                                                        <w:left w:val="none" w:sz="0" w:space="0" w:color="auto"/>
                                                                                        <w:bottom w:val="none" w:sz="0" w:space="0" w:color="auto"/>
                                                                                        <w:right w:val="none" w:sz="0" w:space="0" w:color="auto"/>
                                                                                      </w:divBdr>
                                                                                    </w:div>
                                                                                    <w:div w:id="1120757197">
                                                                                      <w:marLeft w:val="0"/>
                                                                                      <w:marRight w:val="0"/>
                                                                                      <w:marTop w:val="0"/>
                                                                                      <w:marBottom w:val="0"/>
                                                                                      <w:divBdr>
                                                                                        <w:top w:val="none" w:sz="0" w:space="0" w:color="auto"/>
                                                                                        <w:left w:val="none" w:sz="0" w:space="0" w:color="auto"/>
                                                                                        <w:bottom w:val="none" w:sz="0" w:space="0" w:color="auto"/>
                                                                                        <w:right w:val="none" w:sz="0" w:space="0" w:color="auto"/>
                                                                                      </w:divBdr>
                                                                                    </w:div>
                                                                                    <w:div w:id="445739109">
                                                                                      <w:marLeft w:val="0"/>
                                                                                      <w:marRight w:val="0"/>
                                                                                      <w:marTop w:val="0"/>
                                                                                      <w:marBottom w:val="0"/>
                                                                                      <w:divBdr>
                                                                                        <w:top w:val="none" w:sz="0" w:space="0" w:color="auto"/>
                                                                                        <w:left w:val="none" w:sz="0" w:space="0" w:color="auto"/>
                                                                                        <w:bottom w:val="none" w:sz="0" w:space="0" w:color="auto"/>
                                                                                        <w:right w:val="none" w:sz="0" w:space="0" w:color="auto"/>
                                                                                      </w:divBdr>
                                                                                    </w:div>
                                                                                    <w:div w:id="1916161914">
                                                                                      <w:marLeft w:val="0"/>
                                                                                      <w:marRight w:val="0"/>
                                                                                      <w:marTop w:val="0"/>
                                                                                      <w:marBottom w:val="0"/>
                                                                                      <w:divBdr>
                                                                                        <w:top w:val="none" w:sz="0" w:space="0" w:color="auto"/>
                                                                                        <w:left w:val="none" w:sz="0" w:space="0" w:color="auto"/>
                                                                                        <w:bottom w:val="none" w:sz="0" w:space="0" w:color="auto"/>
                                                                                        <w:right w:val="none" w:sz="0" w:space="0" w:color="auto"/>
                                                                                      </w:divBdr>
                                                                                    </w:div>
                                                                                    <w:div w:id="158691122">
                                                                                      <w:marLeft w:val="0"/>
                                                                                      <w:marRight w:val="0"/>
                                                                                      <w:marTop w:val="0"/>
                                                                                      <w:marBottom w:val="0"/>
                                                                                      <w:divBdr>
                                                                                        <w:top w:val="none" w:sz="0" w:space="0" w:color="auto"/>
                                                                                        <w:left w:val="none" w:sz="0" w:space="0" w:color="auto"/>
                                                                                        <w:bottom w:val="none" w:sz="0" w:space="0" w:color="auto"/>
                                                                                        <w:right w:val="none" w:sz="0" w:space="0" w:color="auto"/>
                                                                                      </w:divBdr>
                                                                                    </w:div>
                                                                                    <w:div w:id="1786271475">
                                                                                      <w:marLeft w:val="0"/>
                                                                                      <w:marRight w:val="0"/>
                                                                                      <w:marTop w:val="0"/>
                                                                                      <w:marBottom w:val="0"/>
                                                                                      <w:divBdr>
                                                                                        <w:top w:val="none" w:sz="0" w:space="0" w:color="auto"/>
                                                                                        <w:left w:val="none" w:sz="0" w:space="0" w:color="auto"/>
                                                                                        <w:bottom w:val="none" w:sz="0" w:space="0" w:color="auto"/>
                                                                                        <w:right w:val="none" w:sz="0" w:space="0" w:color="auto"/>
                                                                                      </w:divBdr>
                                                                                    </w:div>
                                                                                    <w:div w:id="1502768475">
                                                                                      <w:marLeft w:val="0"/>
                                                                                      <w:marRight w:val="0"/>
                                                                                      <w:marTop w:val="0"/>
                                                                                      <w:marBottom w:val="0"/>
                                                                                      <w:divBdr>
                                                                                        <w:top w:val="none" w:sz="0" w:space="0" w:color="auto"/>
                                                                                        <w:left w:val="none" w:sz="0" w:space="0" w:color="auto"/>
                                                                                        <w:bottom w:val="none" w:sz="0" w:space="0" w:color="auto"/>
                                                                                        <w:right w:val="none" w:sz="0" w:space="0" w:color="auto"/>
                                                                                      </w:divBdr>
                                                                                    </w:div>
                                                                                    <w:div w:id="1396316396">
                                                                                      <w:marLeft w:val="0"/>
                                                                                      <w:marRight w:val="0"/>
                                                                                      <w:marTop w:val="0"/>
                                                                                      <w:marBottom w:val="0"/>
                                                                                      <w:divBdr>
                                                                                        <w:top w:val="none" w:sz="0" w:space="0" w:color="auto"/>
                                                                                        <w:left w:val="none" w:sz="0" w:space="0" w:color="auto"/>
                                                                                        <w:bottom w:val="none" w:sz="0" w:space="0" w:color="auto"/>
                                                                                        <w:right w:val="none" w:sz="0" w:space="0" w:color="auto"/>
                                                                                      </w:divBdr>
                                                                                    </w:div>
                                                                                    <w:div w:id="610669433">
                                                                                      <w:marLeft w:val="0"/>
                                                                                      <w:marRight w:val="0"/>
                                                                                      <w:marTop w:val="0"/>
                                                                                      <w:marBottom w:val="0"/>
                                                                                      <w:divBdr>
                                                                                        <w:top w:val="none" w:sz="0" w:space="0" w:color="auto"/>
                                                                                        <w:left w:val="none" w:sz="0" w:space="0" w:color="auto"/>
                                                                                        <w:bottom w:val="none" w:sz="0" w:space="0" w:color="auto"/>
                                                                                        <w:right w:val="none" w:sz="0" w:space="0" w:color="auto"/>
                                                                                      </w:divBdr>
                                                                                    </w:div>
                                                                                    <w:div w:id="692729267">
                                                                                      <w:marLeft w:val="720"/>
                                                                                      <w:marRight w:val="0"/>
                                                                                      <w:marTop w:val="0"/>
                                                                                      <w:marBottom w:val="0"/>
                                                                                      <w:divBdr>
                                                                                        <w:top w:val="none" w:sz="0" w:space="0" w:color="auto"/>
                                                                                        <w:left w:val="none" w:sz="0" w:space="0" w:color="auto"/>
                                                                                        <w:bottom w:val="none" w:sz="0" w:space="0" w:color="auto"/>
                                                                                        <w:right w:val="none" w:sz="0" w:space="0" w:color="auto"/>
                                                                                      </w:divBdr>
                                                                                    </w:div>
                                                                                    <w:div w:id="827136822">
                                                                                      <w:marLeft w:val="720"/>
                                                                                      <w:marRight w:val="0"/>
                                                                                      <w:marTop w:val="0"/>
                                                                                      <w:marBottom w:val="0"/>
                                                                                      <w:divBdr>
                                                                                        <w:top w:val="none" w:sz="0" w:space="0" w:color="auto"/>
                                                                                        <w:left w:val="none" w:sz="0" w:space="0" w:color="auto"/>
                                                                                        <w:bottom w:val="none" w:sz="0" w:space="0" w:color="auto"/>
                                                                                        <w:right w:val="none" w:sz="0" w:space="0" w:color="auto"/>
                                                                                      </w:divBdr>
                                                                                    </w:div>
                                                                                    <w:div w:id="2042510308">
                                                                                      <w:marLeft w:val="720"/>
                                                                                      <w:marRight w:val="0"/>
                                                                                      <w:marTop w:val="0"/>
                                                                                      <w:marBottom w:val="0"/>
                                                                                      <w:divBdr>
                                                                                        <w:top w:val="none" w:sz="0" w:space="0" w:color="auto"/>
                                                                                        <w:left w:val="none" w:sz="0" w:space="0" w:color="auto"/>
                                                                                        <w:bottom w:val="none" w:sz="0" w:space="0" w:color="auto"/>
                                                                                        <w:right w:val="none" w:sz="0" w:space="0" w:color="auto"/>
                                                                                      </w:divBdr>
                                                                                    </w:div>
                                                                                    <w:div w:id="1045520364">
                                                                                      <w:marLeft w:val="720"/>
                                                                                      <w:marRight w:val="0"/>
                                                                                      <w:marTop w:val="0"/>
                                                                                      <w:marBottom w:val="0"/>
                                                                                      <w:divBdr>
                                                                                        <w:top w:val="none" w:sz="0" w:space="0" w:color="auto"/>
                                                                                        <w:left w:val="none" w:sz="0" w:space="0" w:color="auto"/>
                                                                                        <w:bottom w:val="none" w:sz="0" w:space="0" w:color="auto"/>
                                                                                        <w:right w:val="none" w:sz="0" w:space="0" w:color="auto"/>
                                                                                      </w:divBdr>
                                                                                    </w:div>
                                                                                    <w:div w:id="1995253723">
                                                                                      <w:marLeft w:val="720"/>
                                                                                      <w:marRight w:val="0"/>
                                                                                      <w:marTop w:val="0"/>
                                                                                      <w:marBottom w:val="0"/>
                                                                                      <w:divBdr>
                                                                                        <w:top w:val="none" w:sz="0" w:space="0" w:color="auto"/>
                                                                                        <w:left w:val="none" w:sz="0" w:space="0" w:color="auto"/>
                                                                                        <w:bottom w:val="none" w:sz="0" w:space="0" w:color="auto"/>
                                                                                        <w:right w:val="none" w:sz="0" w:space="0" w:color="auto"/>
                                                                                      </w:divBdr>
                                                                                    </w:div>
                                                                                    <w:div w:id="44728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965976">
      <w:bodyDiv w:val="1"/>
      <w:marLeft w:val="0"/>
      <w:marRight w:val="0"/>
      <w:marTop w:val="0"/>
      <w:marBottom w:val="0"/>
      <w:divBdr>
        <w:top w:val="none" w:sz="0" w:space="0" w:color="auto"/>
        <w:left w:val="none" w:sz="0" w:space="0" w:color="auto"/>
        <w:bottom w:val="none" w:sz="0" w:space="0" w:color="auto"/>
        <w:right w:val="none" w:sz="0" w:space="0" w:color="auto"/>
      </w:divBdr>
      <w:divsChild>
        <w:div w:id="265424241">
          <w:marLeft w:val="720"/>
          <w:marRight w:val="0"/>
          <w:marTop w:val="0"/>
          <w:marBottom w:val="0"/>
          <w:divBdr>
            <w:top w:val="none" w:sz="0" w:space="0" w:color="auto"/>
            <w:left w:val="none" w:sz="0" w:space="0" w:color="auto"/>
            <w:bottom w:val="none" w:sz="0" w:space="0" w:color="auto"/>
            <w:right w:val="none" w:sz="0" w:space="0" w:color="auto"/>
          </w:divBdr>
        </w:div>
        <w:div w:id="953947329">
          <w:marLeft w:val="720"/>
          <w:marRight w:val="0"/>
          <w:marTop w:val="0"/>
          <w:marBottom w:val="0"/>
          <w:divBdr>
            <w:top w:val="none" w:sz="0" w:space="0" w:color="auto"/>
            <w:left w:val="none" w:sz="0" w:space="0" w:color="auto"/>
            <w:bottom w:val="none" w:sz="0" w:space="0" w:color="auto"/>
            <w:right w:val="none" w:sz="0" w:space="0" w:color="auto"/>
          </w:divBdr>
        </w:div>
        <w:div w:id="805901013">
          <w:marLeft w:val="720"/>
          <w:marRight w:val="0"/>
          <w:marTop w:val="0"/>
          <w:marBottom w:val="0"/>
          <w:divBdr>
            <w:top w:val="none" w:sz="0" w:space="0" w:color="auto"/>
            <w:left w:val="none" w:sz="0" w:space="0" w:color="auto"/>
            <w:bottom w:val="none" w:sz="0" w:space="0" w:color="auto"/>
            <w:right w:val="none" w:sz="0" w:space="0" w:color="auto"/>
          </w:divBdr>
        </w:div>
        <w:div w:id="1977567856">
          <w:marLeft w:val="720"/>
          <w:marRight w:val="0"/>
          <w:marTop w:val="0"/>
          <w:marBottom w:val="0"/>
          <w:divBdr>
            <w:top w:val="none" w:sz="0" w:space="0" w:color="auto"/>
            <w:left w:val="none" w:sz="0" w:space="0" w:color="auto"/>
            <w:bottom w:val="none" w:sz="0" w:space="0" w:color="auto"/>
            <w:right w:val="none" w:sz="0" w:space="0" w:color="auto"/>
          </w:divBdr>
        </w:div>
        <w:div w:id="1249585022">
          <w:marLeft w:val="720"/>
          <w:marRight w:val="0"/>
          <w:marTop w:val="0"/>
          <w:marBottom w:val="0"/>
          <w:divBdr>
            <w:top w:val="none" w:sz="0" w:space="0" w:color="auto"/>
            <w:left w:val="none" w:sz="0" w:space="0" w:color="auto"/>
            <w:bottom w:val="none" w:sz="0" w:space="0" w:color="auto"/>
            <w:right w:val="none" w:sz="0" w:space="0" w:color="auto"/>
          </w:divBdr>
        </w:div>
        <w:div w:id="388845479">
          <w:marLeft w:val="720"/>
          <w:marRight w:val="0"/>
          <w:marTop w:val="0"/>
          <w:marBottom w:val="0"/>
          <w:divBdr>
            <w:top w:val="none" w:sz="0" w:space="0" w:color="auto"/>
            <w:left w:val="none" w:sz="0" w:space="0" w:color="auto"/>
            <w:bottom w:val="none" w:sz="0" w:space="0" w:color="auto"/>
            <w:right w:val="none" w:sz="0" w:space="0" w:color="auto"/>
          </w:divBdr>
        </w:div>
        <w:div w:id="1632859230">
          <w:marLeft w:val="720"/>
          <w:marRight w:val="0"/>
          <w:marTop w:val="0"/>
          <w:marBottom w:val="0"/>
          <w:divBdr>
            <w:top w:val="none" w:sz="0" w:space="0" w:color="auto"/>
            <w:left w:val="none" w:sz="0" w:space="0" w:color="auto"/>
            <w:bottom w:val="none" w:sz="0" w:space="0" w:color="auto"/>
            <w:right w:val="none" w:sz="0" w:space="0" w:color="auto"/>
          </w:divBdr>
        </w:div>
        <w:div w:id="1647509978">
          <w:marLeft w:val="720"/>
          <w:marRight w:val="0"/>
          <w:marTop w:val="0"/>
          <w:marBottom w:val="0"/>
          <w:divBdr>
            <w:top w:val="none" w:sz="0" w:space="0" w:color="auto"/>
            <w:left w:val="none" w:sz="0" w:space="0" w:color="auto"/>
            <w:bottom w:val="none" w:sz="0" w:space="0" w:color="auto"/>
            <w:right w:val="none" w:sz="0" w:space="0" w:color="auto"/>
          </w:divBdr>
        </w:div>
        <w:div w:id="551961632">
          <w:marLeft w:val="720"/>
          <w:marRight w:val="0"/>
          <w:marTop w:val="0"/>
          <w:marBottom w:val="0"/>
          <w:divBdr>
            <w:top w:val="none" w:sz="0" w:space="0" w:color="auto"/>
            <w:left w:val="none" w:sz="0" w:space="0" w:color="auto"/>
            <w:bottom w:val="none" w:sz="0" w:space="0" w:color="auto"/>
            <w:right w:val="none" w:sz="0" w:space="0" w:color="auto"/>
          </w:divBdr>
        </w:div>
      </w:divsChild>
    </w:div>
    <w:div w:id="785153032">
      <w:bodyDiv w:val="1"/>
      <w:marLeft w:val="0"/>
      <w:marRight w:val="0"/>
      <w:marTop w:val="0"/>
      <w:marBottom w:val="0"/>
      <w:divBdr>
        <w:top w:val="none" w:sz="0" w:space="0" w:color="auto"/>
        <w:left w:val="none" w:sz="0" w:space="0" w:color="auto"/>
        <w:bottom w:val="none" w:sz="0" w:space="0" w:color="auto"/>
        <w:right w:val="none" w:sz="0" w:space="0" w:color="auto"/>
      </w:divBdr>
    </w:div>
    <w:div w:id="796726037">
      <w:bodyDiv w:val="1"/>
      <w:marLeft w:val="0"/>
      <w:marRight w:val="0"/>
      <w:marTop w:val="0"/>
      <w:marBottom w:val="0"/>
      <w:divBdr>
        <w:top w:val="none" w:sz="0" w:space="0" w:color="auto"/>
        <w:left w:val="none" w:sz="0" w:space="0" w:color="auto"/>
        <w:bottom w:val="none" w:sz="0" w:space="0" w:color="auto"/>
        <w:right w:val="none" w:sz="0" w:space="0" w:color="auto"/>
      </w:divBdr>
    </w:div>
    <w:div w:id="799961104">
      <w:bodyDiv w:val="1"/>
      <w:marLeft w:val="0"/>
      <w:marRight w:val="0"/>
      <w:marTop w:val="0"/>
      <w:marBottom w:val="0"/>
      <w:divBdr>
        <w:top w:val="none" w:sz="0" w:space="0" w:color="auto"/>
        <w:left w:val="none" w:sz="0" w:space="0" w:color="auto"/>
        <w:bottom w:val="none" w:sz="0" w:space="0" w:color="auto"/>
        <w:right w:val="none" w:sz="0" w:space="0" w:color="auto"/>
      </w:divBdr>
    </w:div>
    <w:div w:id="803350706">
      <w:bodyDiv w:val="1"/>
      <w:marLeft w:val="0"/>
      <w:marRight w:val="0"/>
      <w:marTop w:val="0"/>
      <w:marBottom w:val="0"/>
      <w:divBdr>
        <w:top w:val="none" w:sz="0" w:space="0" w:color="auto"/>
        <w:left w:val="none" w:sz="0" w:space="0" w:color="auto"/>
        <w:bottom w:val="none" w:sz="0" w:space="0" w:color="auto"/>
        <w:right w:val="none" w:sz="0" w:space="0" w:color="auto"/>
      </w:divBdr>
    </w:div>
    <w:div w:id="809831240">
      <w:bodyDiv w:val="1"/>
      <w:marLeft w:val="0"/>
      <w:marRight w:val="0"/>
      <w:marTop w:val="0"/>
      <w:marBottom w:val="0"/>
      <w:divBdr>
        <w:top w:val="none" w:sz="0" w:space="0" w:color="auto"/>
        <w:left w:val="none" w:sz="0" w:space="0" w:color="auto"/>
        <w:bottom w:val="none" w:sz="0" w:space="0" w:color="auto"/>
        <w:right w:val="none" w:sz="0" w:space="0" w:color="auto"/>
      </w:divBdr>
    </w:div>
    <w:div w:id="809831816">
      <w:bodyDiv w:val="1"/>
      <w:marLeft w:val="0"/>
      <w:marRight w:val="0"/>
      <w:marTop w:val="0"/>
      <w:marBottom w:val="0"/>
      <w:divBdr>
        <w:top w:val="none" w:sz="0" w:space="0" w:color="auto"/>
        <w:left w:val="none" w:sz="0" w:space="0" w:color="auto"/>
        <w:bottom w:val="none" w:sz="0" w:space="0" w:color="auto"/>
        <w:right w:val="none" w:sz="0" w:space="0" w:color="auto"/>
      </w:divBdr>
    </w:div>
    <w:div w:id="811094933">
      <w:bodyDiv w:val="1"/>
      <w:marLeft w:val="0"/>
      <w:marRight w:val="0"/>
      <w:marTop w:val="0"/>
      <w:marBottom w:val="0"/>
      <w:divBdr>
        <w:top w:val="none" w:sz="0" w:space="0" w:color="auto"/>
        <w:left w:val="none" w:sz="0" w:space="0" w:color="auto"/>
        <w:bottom w:val="none" w:sz="0" w:space="0" w:color="auto"/>
        <w:right w:val="none" w:sz="0" w:space="0" w:color="auto"/>
      </w:divBdr>
    </w:div>
    <w:div w:id="815343544">
      <w:bodyDiv w:val="1"/>
      <w:marLeft w:val="0"/>
      <w:marRight w:val="0"/>
      <w:marTop w:val="0"/>
      <w:marBottom w:val="0"/>
      <w:divBdr>
        <w:top w:val="none" w:sz="0" w:space="0" w:color="auto"/>
        <w:left w:val="none" w:sz="0" w:space="0" w:color="auto"/>
        <w:bottom w:val="none" w:sz="0" w:space="0" w:color="auto"/>
        <w:right w:val="none" w:sz="0" w:space="0" w:color="auto"/>
      </w:divBdr>
    </w:div>
    <w:div w:id="829756304">
      <w:bodyDiv w:val="1"/>
      <w:marLeft w:val="0"/>
      <w:marRight w:val="0"/>
      <w:marTop w:val="0"/>
      <w:marBottom w:val="0"/>
      <w:divBdr>
        <w:top w:val="none" w:sz="0" w:space="0" w:color="auto"/>
        <w:left w:val="none" w:sz="0" w:space="0" w:color="auto"/>
        <w:bottom w:val="none" w:sz="0" w:space="0" w:color="auto"/>
        <w:right w:val="none" w:sz="0" w:space="0" w:color="auto"/>
      </w:divBdr>
    </w:div>
    <w:div w:id="840201714">
      <w:bodyDiv w:val="1"/>
      <w:marLeft w:val="0"/>
      <w:marRight w:val="0"/>
      <w:marTop w:val="0"/>
      <w:marBottom w:val="0"/>
      <w:divBdr>
        <w:top w:val="none" w:sz="0" w:space="0" w:color="auto"/>
        <w:left w:val="none" w:sz="0" w:space="0" w:color="auto"/>
        <w:bottom w:val="none" w:sz="0" w:space="0" w:color="auto"/>
        <w:right w:val="none" w:sz="0" w:space="0" w:color="auto"/>
      </w:divBdr>
    </w:div>
    <w:div w:id="843520634">
      <w:bodyDiv w:val="1"/>
      <w:marLeft w:val="0"/>
      <w:marRight w:val="0"/>
      <w:marTop w:val="0"/>
      <w:marBottom w:val="0"/>
      <w:divBdr>
        <w:top w:val="none" w:sz="0" w:space="0" w:color="auto"/>
        <w:left w:val="none" w:sz="0" w:space="0" w:color="auto"/>
        <w:bottom w:val="none" w:sz="0" w:space="0" w:color="auto"/>
        <w:right w:val="none" w:sz="0" w:space="0" w:color="auto"/>
      </w:divBdr>
    </w:div>
    <w:div w:id="849216687">
      <w:bodyDiv w:val="1"/>
      <w:marLeft w:val="0"/>
      <w:marRight w:val="0"/>
      <w:marTop w:val="0"/>
      <w:marBottom w:val="0"/>
      <w:divBdr>
        <w:top w:val="none" w:sz="0" w:space="0" w:color="auto"/>
        <w:left w:val="none" w:sz="0" w:space="0" w:color="auto"/>
        <w:bottom w:val="none" w:sz="0" w:space="0" w:color="auto"/>
        <w:right w:val="none" w:sz="0" w:space="0" w:color="auto"/>
      </w:divBdr>
    </w:div>
    <w:div w:id="854882528">
      <w:bodyDiv w:val="1"/>
      <w:marLeft w:val="0"/>
      <w:marRight w:val="0"/>
      <w:marTop w:val="0"/>
      <w:marBottom w:val="0"/>
      <w:divBdr>
        <w:top w:val="none" w:sz="0" w:space="0" w:color="auto"/>
        <w:left w:val="none" w:sz="0" w:space="0" w:color="auto"/>
        <w:bottom w:val="none" w:sz="0" w:space="0" w:color="auto"/>
        <w:right w:val="none" w:sz="0" w:space="0" w:color="auto"/>
      </w:divBdr>
    </w:div>
    <w:div w:id="859441208">
      <w:bodyDiv w:val="1"/>
      <w:marLeft w:val="0"/>
      <w:marRight w:val="0"/>
      <w:marTop w:val="0"/>
      <w:marBottom w:val="0"/>
      <w:divBdr>
        <w:top w:val="none" w:sz="0" w:space="0" w:color="auto"/>
        <w:left w:val="none" w:sz="0" w:space="0" w:color="auto"/>
        <w:bottom w:val="none" w:sz="0" w:space="0" w:color="auto"/>
        <w:right w:val="none" w:sz="0" w:space="0" w:color="auto"/>
      </w:divBdr>
    </w:div>
    <w:div w:id="859666241">
      <w:bodyDiv w:val="1"/>
      <w:marLeft w:val="0"/>
      <w:marRight w:val="0"/>
      <w:marTop w:val="0"/>
      <w:marBottom w:val="0"/>
      <w:divBdr>
        <w:top w:val="none" w:sz="0" w:space="0" w:color="auto"/>
        <w:left w:val="none" w:sz="0" w:space="0" w:color="auto"/>
        <w:bottom w:val="none" w:sz="0" w:space="0" w:color="auto"/>
        <w:right w:val="none" w:sz="0" w:space="0" w:color="auto"/>
      </w:divBdr>
    </w:div>
    <w:div w:id="860557312">
      <w:bodyDiv w:val="1"/>
      <w:marLeft w:val="0"/>
      <w:marRight w:val="0"/>
      <w:marTop w:val="0"/>
      <w:marBottom w:val="0"/>
      <w:divBdr>
        <w:top w:val="none" w:sz="0" w:space="0" w:color="auto"/>
        <w:left w:val="none" w:sz="0" w:space="0" w:color="auto"/>
        <w:bottom w:val="none" w:sz="0" w:space="0" w:color="auto"/>
        <w:right w:val="none" w:sz="0" w:space="0" w:color="auto"/>
      </w:divBdr>
    </w:div>
    <w:div w:id="863441332">
      <w:bodyDiv w:val="1"/>
      <w:marLeft w:val="0"/>
      <w:marRight w:val="0"/>
      <w:marTop w:val="0"/>
      <w:marBottom w:val="0"/>
      <w:divBdr>
        <w:top w:val="none" w:sz="0" w:space="0" w:color="auto"/>
        <w:left w:val="none" w:sz="0" w:space="0" w:color="auto"/>
        <w:bottom w:val="none" w:sz="0" w:space="0" w:color="auto"/>
        <w:right w:val="none" w:sz="0" w:space="0" w:color="auto"/>
      </w:divBdr>
    </w:div>
    <w:div w:id="865480483">
      <w:bodyDiv w:val="1"/>
      <w:marLeft w:val="0"/>
      <w:marRight w:val="0"/>
      <w:marTop w:val="0"/>
      <w:marBottom w:val="0"/>
      <w:divBdr>
        <w:top w:val="none" w:sz="0" w:space="0" w:color="auto"/>
        <w:left w:val="none" w:sz="0" w:space="0" w:color="auto"/>
        <w:bottom w:val="none" w:sz="0" w:space="0" w:color="auto"/>
        <w:right w:val="none" w:sz="0" w:space="0" w:color="auto"/>
      </w:divBdr>
    </w:div>
    <w:div w:id="878862232">
      <w:bodyDiv w:val="1"/>
      <w:marLeft w:val="0"/>
      <w:marRight w:val="0"/>
      <w:marTop w:val="0"/>
      <w:marBottom w:val="0"/>
      <w:divBdr>
        <w:top w:val="none" w:sz="0" w:space="0" w:color="auto"/>
        <w:left w:val="none" w:sz="0" w:space="0" w:color="auto"/>
        <w:bottom w:val="none" w:sz="0" w:space="0" w:color="auto"/>
        <w:right w:val="none" w:sz="0" w:space="0" w:color="auto"/>
      </w:divBdr>
    </w:div>
    <w:div w:id="879317411">
      <w:bodyDiv w:val="1"/>
      <w:marLeft w:val="0"/>
      <w:marRight w:val="0"/>
      <w:marTop w:val="0"/>
      <w:marBottom w:val="0"/>
      <w:divBdr>
        <w:top w:val="none" w:sz="0" w:space="0" w:color="auto"/>
        <w:left w:val="none" w:sz="0" w:space="0" w:color="auto"/>
        <w:bottom w:val="none" w:sz="0" w:space="0" w:color="auto"/>
        <w:right w:val="none" w:sz="0" w:space="0" w:color="auto"/>
      </w:divBdr>
    </w:div>
    <w:div w:id="882445208">
      <w:bodyDiv w:val="1"/>
      <w:marLeft w:val="0"/>
      <w:marRight w:val="0"/>
      <w:marTop w:val="0"/>
      <w:marBottom w:val="0"/>
      <w:divBdr>
        <w:top w:val="none" w:sz="0" w:space="0" w:color="auto"/>
        <w:left w:val="none" w:sz="0" w:space="0" w:color="auto"/>
        <w:bottom w:val="none" w:sz="0" w:space="0" w:color="auto"/>
        <w:right w:val="none" w:sz="0" w:space="0" w:color="auto"/>
      </w:divBdr>
    </w:div>
    <w:div w:id="882520977">
      <w:bodyDiv w:val="1"/>
      <w:marLeft w:val="0"/>
      <w:marRight w:val="0"/>
      <w:marTop w:val="0"/>
      <w:marBottom w:val="0"/>
      <w:divBdr>
        <w:top w:val="none" w:sz="0" w:space="0" w:color="auto"/>
        <w:left w:val="none" w:sz="0" w:space="0" w:color="auto"/>
        <w:bottom w:val="none" w:sz="0" w:space="0" w:color="auto"/>
        <w:right w:val="none" w:sz="0" w:space="0" w:color="auto"/>
      </w:divBdr>
    </w:div>
    <w:div w:id="904879360">
      <w:bodyDiv w:val="1"/>
      <w:marLeft w:val="0"/>
      <w:marRight w:val="0"/>
      <w:marTop w:val="0"/>
      <w:marBottom w:val="0"/>
      <w:divBdr>
        <w:top w:val="none" w:sz="0" w:space="0" w:color="auto"/>
        <w:left w:val="none" w:sz="0" w:space="0" w:color="auto"/>
        <w:bottom w:val="none" w:sz="0" w:space="0" w:color="auto"/>
        <w:right w:val="none" w:sz="0" w:space="0" w:color="auto"/>
      </w:divBdr>
    </w:div>
    <w:div w:id="912593244">
      <w:bodyDiv w:val="1"/>
      <w:marLeft w:val="0"/>
      <w:marRight w:val="0"/>
      <w:marTop w:val="0"/>
      <w:marBottom w:val="0"/>
      <w:divBdr>
        <w:top w:val="none" w:sz="0" w:space="0" w:color="auto"/>
        <w:left w:val="none" w:sz="0" w:space="0" w:color="auto"/>
        <w:bottom w:val="none" w:sz="0" w:space="0" w:color="auto"/>
        <w:right w:val="none" w:sz="0" w:space="0" w:color="auto"/>
      </w:divBdr>
    </w:div>
    <w:div w:id="913710654">
      <w:bodyDiv w:val="1"/>
      <w:marLeft w:val="0"/>
      <w:marRight w:val="0"/>
      <w:marTop w:val="0"/>
      <w:marBottom w:val="0"/>
      <w:divBdr>
        <w:top w:val="none" w:sz="0" w:space="0" w:color="auto"/>
        <w:left w:val="none" w:sz="0" w:space="0" w:color="auto"/>
        <w:bottom w:val="none" w:sz="0" w:space="0" w:color="auto"/>
        <w:right w:val="none" w:sz="0" w:space="0" w:color="auto"/>
      </w:divBdr>
    </w:div>
    <w:div w:id="916986361">
      <w:bodyDiv w:val="1"/>
      <w:marLeft w:val="0"/>
      <w:marRight w:val="0"/>
      <w:marTop w:val="0"/>
      <w:marBottom w:val="0"/>
      <w:divBdr>
        <w:top w:val="none" w:sz="0" w:space="0" w:color="auto"/>
        <w:left w:val="none" w:sz="0" w:space="0" w:color="auto"/>
        <w:bottom w:val="none" w:sz="0" w:space="0" w:color="auto"/>
        <w:right w:val="none" w:sz="0" w:space="0" w:color="auto"/>
      </w:divBdr>
    </w:div>
    <w:div w:id="919677288">
      <w:bodyDiv w:val="1"/>
      <w:marLeft w:val="0"/>
      <w:marRight w:val="0"/>
      <w:marTop w:val="0"/>
      <w:marBottom w:val="0"/>
      <w:divBdr>
        <w:top w:val="none" w:sz="0" w:space="0" w:color="auto"/>
        <w:left w:val="none" w:sz="0" w:space="0" w:color="auto"/>
        <w:bottom w:val="none" w:sz="0" w:space="0" w:color="auto"/>
        <w:right w:val="none" w:sz="0" w:space="0" w:color="auto"/>
      </w:divBdr>
    </w:div>
    <w:div w:id="922883268">
      <w:bodyDiv w:val="1"/>
      <w:marLeft w:val="0"/>
      <w:marRight w:val="0"/>
      <w:marTop w:val="0"/>
      <w:marBottom w:val="0"/>
      <w:divBdr>
        <w:top w:val="none" w:sz="0" w:space="0" w:color="auto"/>
        <w:left w:val="none" w:sz="0" w:space="0" w:color="auto"/>
        <w:bottom w:val="none" w:sz="0" w:space="0" w:color="auto"/>
        <w:right w:val="none" w:sz="0" w:space="0" w:color="auto"/>
      </w:divBdr>
    </w:div>
    <w:div w:id="929972354">
      <w:bodyDiv w:val="1"/>
      <w:marLeft w:val="0"/>
      <w:marRight w:val="0"/>
      <w:marTop w:val="0"/>
      <w:marBottom w:val="0"/>
      <w:divBdr>
        <w:top w:val="none" w:sz="0" w:space="0" w:color="auto"/>
        <w:left w:val="none" w:sz="0" w:space="0" w:color="auto"/>
        <w:bottom w:val="none" w:sz="0" w:space="0" w:color="auto"/>
        <w:right w:val="none" w:sz="0" w:space="0" w:color="auto"/>
      </w:divBdr>
    </w:div>
    <w:div w:id="936208596">
      <w:bodyDiv w:val="1"/>
      <w:marLeft w:val="0"/>
      <w:marRight w:val="0"/>
      <w:marTop w:val="0"/>
      <w:marBottom w:val="0"/>
      <w:divBdr>
        <w:top w:val="none" w:sz="0" w:space="0" w:color="auto"/>
        <w:left w:val="none" w:sz="0" w:space="0" w:color="auto"/>
        <w:bottom w:val="none" w:sz="0" w:space="0" w:color="auto"/>
        <w:right w:val="none" w:sz="0" w:space="0" w:color="auto"/>
      </w:divBdr>
    </w:div>
    <w:div w:id="936719302">
      <w:bodyDiv w:val="1"/>
      <w:marLeft w:val="0"/>
      <w:marRight w:val="0"/>
      <w:marTop w:val="0"/>
      <w:marBottom w:val="0"/>
      <w:divBdr>
        <w:top w:val="none" w:sz="0" w:space="0" w:color="auto"/>
        <w:left w:val="none" w:sz="0" w:space="0" w:color="auto"/>
        <w:bottom w:val="none" w:sz="0" w:space="0" w:color="auto"/>
        <w:right w:val="none" w:sz="0" w:space="0" w:color="auto"/>
      </w:divBdr>
      <w:divsChild>
        <w:div w:id="139199590">
          <w:marLeft w:val="0"/>
          <w:marRight w:val="0"/>
          <w:marTop w:val="0"/>
          <w:marBottom w:val="0"/>
          <w:divBdr>
            <w:top w:val="none" w:sz="0" w:space="0" w:color="auto"/>
            <w:left w:val="none" w:sz="0" w:space="0" w:color="auto"/>
            <w:bottom w:val="none" w:sz="0" w:space="0" w:color="auto"/>
            <w:right w:val="none" w:sz="0" w:space="0" w:color="auto"/>
          </w:divBdr>
          <w:divsChild>
            <w:div w:id="835609263">
              <w:marLeft w:val="0"/>
              <w:marRight w:val="0"/>
              <w:marTop w:val="0"/>
              <w:marBottom w:val="0"/>
              <w:divBdr>
                <w:top w:val="none" w:sz="0" w:space="0" w:color="auto"/>
                <w:left w:val="none" w:sz="0" w:space="0" w:color="auto"/>
                <w:bottom w:val="none" w:sz="0" w:space="0" w:color="auto"/>
                <w:right w:val="none" w:sz="0" w:space="0" w:color="auto"/>
              </w:divBdr>
              <w:divsChild>
                <w:div w:id="157580892">
                  <w:marLeft w:val="0"/>
                  <w:marRight w:val="0"/>
                  <w:marTop w:val="0"/>
                  <w:marBottom w:val="0"/>
                  <w:divBdr>
                    <w:top w:val="none" w:sz="0" w:space="0" w:color="auto"/>
                    <w:left w:val="none" w:sz="0" w:space="0" w:color="auto"/>
                    <w:bottom w:val="none" w:sz="0" w:space="0" w:color="auto"/>
                    <w:right w:val="none" w:sz="0" w:space="0" w:color="auto"/>
                  </w:divBdr>
                  <w:divsChild>
                    <w:div w:id="1323582098">
                      <w:marLeft w:val="0"/>
                      <w:marRight w:val="0"/>
                      <w:marTop w:val="0"/>
                      <w:marBottom w:val="0"/>
                      <w:divBdr>
                        <w:top w:val="none" w:sz="0" w:space="0" w:color="auto"/>
                        <w:left w:val="none" w:sz="0" w:space="0" w:color="auto"/>
                        <w:bottom w:val="none" w:sz="0" w:space="0" w:color="auto"/>
                        <w:right w:val="none" w:sz="0" w:space="0" w:color="auto"/>
                      </w:divBdr>
                      <w:divsChild>
                        <w:div w:id="1918587355">
                          <w:marLeft w:val="0"/>
                          <w:marRight w:val="0"/>
                          <w:marTop w:val="0"/>
                          <w:marBottom w:val="0"/>
                          <w:divBdr>
                            <w:top w:val="none" w:sz="0" w:space="0" w:color="auto"/>
                            <w:left w:val="none" w:sz="0" w:space="0" w:color="auto"/>
                            <w:bottom w:val="none" w:sz="0" w:space="0" w:color="auto"/>
                            <w:right w:val="none" w:sz="0" w:space="0" w:color="auto"/>
                          </w:divBdr>
                          <w:divsChild>
                            <w:div w:id="1883127975">
                              <w:marLeft w:val="0"/>
                              <w:marRight w:val="0"/>
                              <w:marTop w:val="0"/>
                              <w:marBottom w:val="0"/>
                              <w:divBdr>
                                <w:top w:val="none" w:sz="0" w:space="0" w:color="auto"/>
                                <w:left w:val="none" w:sz="0" w:space="0" w:color="auto"/>
                                <w:bottom w:val="none" w:sz="0" w:space="0" w:color="auto"/>
                                <w:right w:val="none" w:sz="0" w:space="0" w:color="auto"/>
                              </w:divBdr>
                              <w:divsChild>
                                <w:div w:id="1899393999">
                                  <w:marLeft w:val="0"/>
                                  <w:marRight w:val="0"/>
                                  <w:marTop w:val="0"/>
                                  <w:marBottom w:val="0"/>
                                  <w:divBdr>
                                    <w:top w:val="none" w:sz="0" w:space="0" w:color="auto"/>
                                    <w:left w:val="none" w:sz="0" w:space="0" w:color="auto"/>
                                    <w:bottom w:val="none" w:sz="0" w:space="0" w:color="auto"/>
                                    <w:right w:val="none" w:sz="0" w:space="0" w:color="auto"/>
                                  </w:divBdr>
                                  <w:divsChild>
                                    <w:div w:id="289438638">
                                      <w:marLeft w:val="0"/>
                                      <w:marRight w:val="0"/>
                                      <w:marTop w:val="0"/>
                                      <w:marBottom w:val="0"/>
                                      <w:divBdr>
                                        <w:top w:val="none" w:sz="0" w:space="0" w:color="auto"/>
                                        <w:left w:val="none" w:sz="0" w:space="0" w:color="auto"/>
                                        <w:bottom w:val="none" w:sz="0" w:space="0" w:color="auto"/>
                                        <w:right w:val="none" w:sz="0" w:space="0" w:color="auto"/>
                                      </w:divBdr>
                                      <w:divsChild>
                                        <w:div w:id="658731987">
                                          <w:marLeft w:val="0"/>
                                          <w:marRight w:val="0"/>
                                          <w:marTop w:val="0"/>
                                          <w:marBottom w:val="0"/>
                                          <w:divBdr>
                                            <w:top w:val="none" w:sz="0" w:space="0" w:color="auto"/>
                                            <w:left w:val="none" w:sz="0" w:space="0" w:color="auto"/>
                                            <w:bottom w:val="none" w:sz="0" w:space="0" w:color="auto"/>
                                            <w:right w:val="none" w:sz="0" w:space="0" w:color="auto"/>
                                          </w:divBdr>
                                          <w:divsChild>
                                            <w:div w:id="1306468772">
                                              <w:marLeft w:val="0"/>
                                              <w:marRight w:val="0"/>
                                              <w:marTop w:val="0"/>
                                              <w:marBottom w:val="0"/>
                                              <w:divBdr>
                                                <w:top w:val="none" w:sz="0" w:space="0" w:color="auto"/>
                                                <w:left w:val="none" w:sz="0" w:space="0" w:color="auto"/>
                                                <w:bottom w:val="none" w:sz="0" w:space="0" w:color="auto"/>
                                                <w:right w:val="none" w:sz="0" w:space="0" w:color="auto"/>
                                              </w:divBdr>
                                              <w:divsChild>
                                                <w:div w:id="1032339566">
                                                  <w:marLeft w:val="0"/>
                                                  <w:marRight w:val="0"/>
                                                  <w:marTop w:val="0"/>
                                                  <w:marBottom w:val="0"/>
                                                  <w:divBdr>
                                                    <w:top w:val="none" w:sz="0" w:space="0" w:color="auto"/>
                                                    <w:left w:val="none" w:sz="0" w:space="0" w:color="auto"/>
                                                    <w:bottom w:val="none" w:sz="0" w:space="0" w:color="auto"/>
                                                    <w:right w:val="none" w:sz="0" w:space="0" w:color="auto"/>
                                                  </w:divBdr>
                                                  <w:divsChild>
                                                    <w:div w:id="1695763516">
                                                      <w:marLeft w:val="0"/>
                                                      <w:marRight w:val="0"/>
                                                      <w:marTop w:val="0"/>
                                                      <w:marBottom w:val="0"/>
                                                      <w:divBdr>
                                                        <w:top w:val="none" w:sz="0" w:space="0" w:color="auto"/>
                                                        <w:left w:val="none" w:sz="0" w:space="0" w:color="auto"/>
                                                        <w:bottom w:val="none" w:sz="0" w:space="0" w:color="auto"/>
                                                        <w:right w:val="none" w:sz="0" w:space="0" w:color="auto"/>
                                                      </w:divBdr>
                                                      <w:divsChild>
                                                        <w:div w:id="1636368957">
                                                          <w:marLeft w:val="0"/>
                                                          <w:marRight w:val="0"/>
                                                          <w:marTop w:val="0"/>
                                                          <w:marBottom w:val="0"/>
                                                          <w:divBdr>
                                                            <w:top w:val="none" w:sz="0" w:space="0" w:color="auto"/>
                                                            <w:left w:val="none" w:sz="0" w:space="0" w:color="auto"/>
                                                            <w:bottom w:val="none" w:sz="0" w:space="0" w:color="auto"/>
                                                            <w:right w:val="none" w:sz="0" w:space="0" w:color="auto"/>
                                                          </w:divBdr>
                                                          <w:divsChild>
                                                            <w:div w:id="479469893">
                                                              <w:marLeft w:val="0"/>
                                                              <w:marRight w:val="150"/>
                                                              <w:marTop w:val="0"/>
                                                              <w:marBottom w:val="150"/>
                                                              <w:divBdr>
                                                                <w:top w:val="none" w:sz="0" w:space="0" w:color="auto"/>
                                                                <w:left w:val="none" w:sz="0" w:space="0" w:color="auto"/>
                                                                <w:bottom w:val="none" w:sz="0" w:space="0" w:color="auto"/>
                                                                <w:right w:val="none" w:sz="0" w:space="0" w:color="auto"/>
                                                              </w:divBdr>
                                                              <w:divsChild>
                                                                <w:div w:id="454786911">
                                                                  <w:marLeft w:val="0"/>
                                                                  <w:marRight w:val="0"/>
                                                                  <w:marTop w:val="0"/>
                                                                  <w:marBottom w:val="0"/>
                                                                  <w:divBdr>
                                                                    <w:top w:val="none" w:sz="0" w:space="0" w:color="auto"/>
                                                                    <w:left w:val="none" w:sz="0" w:space="0" w:color="auto"/>
                                                                    <w:bottom w:val="none" w:sz="0" w:space="0" w:color="auto"/>
                                                                    <w:right w:val="none" w:sz="0" w:space="0" w:color="auto"/>
                                                                  </w:divBdr>
                                                                  <w:divsChild>
                                                                    <w:div w:id="2101828031">
                                                                      <w:marLeft w:val="0"/>
                                                                      <w:marRight w:val="0"/>
                                                                      <w:marTop w:val="0"/>
                                                                      <w:marBottom w:val="0"/>
                                                                      <w:divBdr>
                                                                        <w:top w:val="none" w:sz="0" w:space="0" w:color="auto"/>
                                                                        <w:left w:val="none" w:sz="0" w:space="0" w:color="auto"/>
                                                                        <w:bottom w:val="none" w:sz="0" w:space="0" w:color="auto"/>
                                                                        <w:right w:val="none" w:sz="0" w:space="0" w:color="auto"/>
                                                                      </w:divBdr>
                                                                      <w:divsChild>
                                                                        <w:div w:id="1598905143">
                                                                          <w:marLeft w:val="0"/>
                                                                          <w:marRight w:val="0"/>
                                                                          <w:marTop w:val="0"/>
                                                                          <w:marBottom w:val="0"/>
                                                                          <w:divBdr>
                                                                            <w:top w:val="none" w:sz="0" w:space="0" w:color="auto"/>
                                                                            <w:left w:val="none" w:sz="0" w:space="0" w:color="auto"/>
                                                                            <w:bottom w:val="none" w:sz="0" w:space="0" w:color="auto"/>
                                                                            <w:right w:val="none" w:sz="0" w:space="0" w:color="auto"/>
                                                                          </w:divBdr>
                                                                          <w:divsChild>
                                                                            <w:div w:id="540476659">
                                                                              <w:marLeft w:val="0"/>
                                                                              <w:marRight w:val="0"/>
                                                                              <w:marTop w:val="0"/>
                                                                              <w:marBottom w:val="0"/>
                                                                              <w:divBdr>
                                                                                <w:top w:val="none" w:sz="0" w:space="0" w:color="auto"/>
                                                                                <w:left w:val="none" w:sz="0" w:space="0" w:color="auto"/>
                                                                                <w:bottom w:val="none" w:sz="0" w:space="0" w:color="auto"/>
                                                                                <w:right w:val="none" w:sz="0" w:space="0" w:color="auto"/>
                                                                              </w:divBdr>
                                                                              <w:divsChild>
                                                                                <w:div w:id="11995561">
                                                                                  <w:marLeft w:val="0"/>
                                                                                  <w:marRight w:val="0"/>
                                                                                  <w:marTop w:val="0"/>
                                                                                  <w:marBottom w:val="0"/>
                                                                                  <w:divBdr>
                                                                                    <w:top w:val="none" w:sz="0" w:space="0" w:color="auto"/>
                                                                                    <w:left w:val="none" w:sz="0" w:space="0" w:color="auto"/>
                                                                                    <w:bottom w:val="none" w:sz="0" w:space="0" w:color="auto"/>
                                                                                    <w:right w:val="none" w:sz="0" w:space="0" w:color="auto"/>
                                                                                  </w:divBdr>
                                                                                  <w:divsChild>
                                                                                    <w:div w:id="883368856">
                                                                                      <w:marLeft w:val="0"/>
                                                                                      <w:marRight w:val="0"/>
                                                                                      <w:marTop w:val="0"/>
                                                                                      <w:marBottom w:val="0"/>
                                                                                      <w:divBdr>
                                                                                        <w:top w:val="none" w:sz="0" w:space="0" w:color="auto"/>
                                                                                        <w:left w:val="none" w:sz="0" w:space="0" w:color="auto"/>
                                                                                        <w:bottom w:val="none" w:sz="0" w:space="0" w:color="auto"/>
                                                                                        <w:right w:val="none" w:sz="0" w:space="0" w:color="auto"/>
                                                                                      </w:divBdr>
                                                                                      <w:divsChild>
                                                                                        <w:div w:id="1582252184">
                                                                                          <w:marLeft w:val="0"/>
                                                                                          <w:marRight w:val="0"/>
                                                                                          <w:marTop w:val="0"/>
                                                                                          <w:marBottom w:val="0"/>
                                                                                          <w:divBdr>
                                                                                            <w:top w:val="none" w:sz="0" w:space="0" w:color="auto"/>
                                                                                            <w:left w:val="none" w:sz="0" w:space="0" w:color="auto"/>
                                                                                            <w:bottom w:val="none" w:sz="0" w:space="0" w:color="auto"/>
                                                                                            <w:right w:val="none" w:sz="0" w:space="0" w:color="auto"/>
                                                                                          </w:divBdr>
                                                                                          <w:divsChild>
                                                                                            <w:div w:id="1311010406">
                                                                                              <w:marLeft w:val="0"/>
                                                                                              <w:marRight w:val="0"/>
                                                                                              <w:marTop w:val="0"/>
                                                                                              <w:marBottom w:val="0"/>
                                                                                              <w:divBdr>
                                                                                                <w:top w:val="none" w:sz="0" w:space="0" w:color="auto"/>
                                                                                                <w:left w:val="none" w:sz="0" w:space="0" w:color="auto"/>
                                                                                                <w:bottom w:val="none" w:sz="0" w:space="0" w:color="auto"/>
                                                                                                <w:right w:val="none" w:sz="0" w:space="0" w:color="auto"/>
                                                                                              </w:divBdr>
                                                                                              <w:divsChild>
                                                                                                <w:div w:id="694039855">
                                                                                                  <w:marLeft w:val="0"/>
                                                                                                  <w:marRight w:val="0"/>
                                                                                                  <w:marTop w:val="0"/>
                                                                                                  <w:marBottom w:val="0"/>
                                                                                                  <w:divBdr>
                                                                                                    <w:top w:val="none" w:sz="0" w:space="0" w:color="auto"/>
                                                                                                    <w:left w:val="none" w:sz="0" w:space="0" w:color="auto"/>
                                                                                                    <w:bottom w:val="none" w:sz="0" w:space="0" w:color="auto"/>
                                                                                                    <w:right w:val="none" w:sz="0" w:space="0" w:color="auto"/>
                                                                                                  </w:divBdr>
                                                                                                </w:div>
                                                                                                <w:div w:id="1936861905">
                                                                                                  <w:marLeft w:val="0"/>
                                                                                                  <w:marRight w:val="0"/>
                                                                                                  <w:marTop w:val="0"/>
                                                                                                  <w:marBottom w:val="0"/>
                                                                                                  <w:divBdr>
                                                                                                    <w:top w:val="none" w:sz="0" w:space="0" w:color="auto"/>
                                                                                                    <w:left w:val="none" w:sz="0" w:space="0" w:color="auto"/>
                                                                                                    <w:bottom w:val="none" w:sz="0" w:space="0" w:color="auto"/>
                                                                                                    <w:right w:val="none" w:sz="0" w:space="0" w:color="auto"/>
                                                                                                  </w:divBdr>
                                                                                                </w:div>
                                                                                                <w:div w:id="474882886">
                                                                                                  <w:marLeft w:val="0"/>
                                                                                                  <w:marRight w:val="0"/>
                                                                                                  <w:marTop w:val="0"/>
                                                                                                  <w:marBottom w:val="0"/>
                                                                                                  <w:divBdr>
                                                                                                    <w:top w:val="none" w:sz="0" w:space="0" w:color="auto"/>
                                                                                                    <w:left w:val="none" w:sz="0" w:space="0" w:color="auto"/>
                                                                                                    <w:bottom w:val="none" w:sz="0" w:space="0" w:color="auto"/>
                                                                                                    <w:right w:val="none" w:sz="0" w:space="0" w:color="auto"/>
                                                                                                  </w:divBdr>
                                                                                                </w:div>
                                                                                                <w:div w:id="944732329">
                                                                                                  <w:marLeft w:val="0"/>
                                                                                                  <w:marRight w:val="0"/>
                                                                                                  <w:marTop w:val="0"/>
                                                                                                  <w:marBottom w:val="0"/>
                                                                                                  <w:divBdr>
                                                                                                    <w:top w:val="none" w:sz="0" w:space="0" w:color="auto"/>
                                                                                                    <w:left w:val="none" w:sz="0" w:space="0" w:color="auto"/>
                                                                                                    <w:bottom w:val="none" w:sz="0" w:space="0" w:color="auto"/>
                                                                                                    <w:right w:val="none" w:sz="0" w:space="0" w:color="auto"/>
                                                                                                  </w:divBdr>
                                                                                                </w:div>
                                                                                                <w:div w:id="337580918">
                                                                                                  <w:marLeft w:val="0"/>
                                                                                                  <w:marRight w:val="0"/>
                                                                                                  <w:marTop w:val="0"/>
                                                                                                  <w:marBottom w:val="0"/>
                                                                                                  <w:divBdr>
                                                                                                    <w:top w:val="none" w:sz="0" w:space="0" w:color="auto"/>
                                                                                                    <w:left w:val="none" w:sz="0" w:space="0" w:color="auto"/>
                                                                                                    <w:bottom w:val="none" w:sz="0" w:space="0" w:color="auto"/>
                                                                                                    <w:right w:val="none" w:sz="0" w:space="0" w:color="auto"/>
                                                                                                  </w:divBdr>
                                                                                                </w:div>
                                                                                                <w:div w:id="320013073">
                                                                                                  <w:marLeft w:val="0"/>
                                                                                                  <w:marRight w:val="0"/>
                                                                                                  <w:marTop w:val="0"/>
                                                                                                  <w:marBottom w:val="0"/>
                                                                                                  <w:divBdr>
                                                                                                    <w:top w:val="none" w:sz="0" w:space="0" w:color="auto"/>
                                                                                                    <w:left w:val="none" w:sz="0" w:space="0" w:color="auto"/>
                                                                                                    <w:bottom w:val="none" w:sz="0" w:space="0" w:color="auto"/>
                                                                                                    <w:right w:val="none" w:sz="0" w:space="0" w:color="auto"/>
                                                                                                  </w:divBdr>
                                                                                                </w:div>
                                                                                                <w:div w:id="746263979">
                                                                                                  <w:marLeft w:val="0"/>
                                                                                                  <w:marRight w:val="0"/>
                                                                                                  <w:marTop w:val="0"/>
                                                                                                  <w:marBottom w:val="0"/>
                                                                                                  <w:divBdr>
                                                                                                    <w:top w:val="none" w:sz="0" w:space="0" w:color="auto"/>
                                                                                                    <w:left w:val="none" w:sz="0" w:space="0" w:color="auto"/>
                                                                                                    <w:bottom w:val="none" w:sz="0" w:space="0" w:color="auto"/>
                                                                                                    <w:right w:val="none" w:sz="0" w:space="0" w:color="auto"/>
                                                                                                  </w:divBdr>
                                                                                                </w:div>
                                                                                                <w:div w:id="1525558815">
                                                                                                  <w:marLeft w:val="0"/>
                                                                                                  <w:marRight w:val="0"/>
                                                                                                  <w:marTop w:val="0"/>
                                                                                                  <w:marBottom w:val="0"/>
                                                                                                  <w:divBdr>
                                                                                                    <w:top w:val="none" w:sz="0" w:space="0" w:color="auto"/>
                                                                                                    <w:left w:val="none" w:sz="0" w:space="0" w:color="auto"/>
                                                                                                    <w:bottom w:val="none" w:sz="0" w:space="0" w:color="auto"/>
                                                                                                    <w:right w:val="none" w:sz="0" w:space="0" w:color="auto"/>
                                                                                                  </w:divBdr>
                                                                                                </w:div>
                                                                                                <w:div w:id="12806919">
                                                                                                  <w:marLeft w:val="0"/>
                                                                                                  <w:marRight w:val="0"/>
                                                                                                  <w:marTop w:val="0"/>
                                                                                                  <w:marBottom w:val="0"/>
                                                                                                  <w:divBdr>
                                                                                                    <w:top w:val="none" w:sz="0" w:space="0" w:color="auto"/>
                                                                                                    <w:left w:val="none" w:sz="0" w:space="0" w:color="auto"/>
                                                                                                    <w:bottom w:val="none" w:sz="0" w:space="0" w:color="auto"/>
                                                                                                    <w:right w:val="none" w:sz="0" w:space="0" w:color="auto"/>
                                                                                                  </w:divBdr>
                                                                                                </w:div>
                                                                                                <w:div w:id="454560814">
                                                                                                  <w:marLeft w:val="0"/>
                                                                                                  <w:marRight w:val="0"/>
                                                                                                  <w:marTop w:val="0"/>
                                                                                                  <w:marBottom w:val="0"/>
                                                                                                  <w:divBdr>
                                                                                                    <w:top w:val="none" w:sz="0" w:space="0" w:color="auto"/>
                                                                                                    <w:left w:val="none" w:sz="0" w:space="0" w:color="auto"/>
                                                                                                    <w:bottom w:val="none" w:sz="0" w:space="0" w:color="auto"/>
                                                                                                    <w:right w:val="none" w:sz="0" w:space="0" w:color="auto"/>
                                                                                                  </w:divBdr>
                                                                                                </w:div>
                                                                                                <w:div w:id="1514681404">
                                                                                                  <w:marLeft w:val="0"/>
                                                                                                  <w:marRight w:val="0"/>
                                                                                                  <w:marTop w:val="0"/>
                                                                                                  <w:marBottom w:val="0"/>
                                                                                                  <w:divBdr>
                                                                                                    <w:top w:val="none" w:sz="0" w:space="0" w:color="auto"/>
                                                                                                    <w:left w:val="none" w:sz="0" w:space="0" w:color="auto"/>
                                                                                                    <w:bottom w:val="none" w:sz="0" w:space="0" w:color="auto"/>
                                                                                                    <w:right w:val="none" w:sz="0" w:space="0" w:color="auto"/>
                                                                                                  </w:divBdr>
                                                                                                </w:div>
                                                                                                <w:div w:id="1245503">
                                                                                                  <w:marLeft w:val="0"/>
                                                                                                  <w:marRight w:val="0"/>
                                                                                                  <w:marTop w:val="0"/>
                                                                                                  <w:marBottom w:val="0"/>
                                                                                                  <w:divBdr>
                                                                                                    <w:top w:val="none" w:sz="0" w:space="0" w:color="auto"/>
                                                                                                    <w:left w:val="none" w:sz="0" w:space="0" w:color="auto"/>
                                                                                                    <w:bottom w:val="none" w:sz="0" w:space="0" w:color="auto"/>
                                                                                                    <w:right w:val="none" w:sz="0" w:space="0" w:color="auto"/>
                                                                                                  </w:divBdr>
                                                                                                </w:div>
                                                                                                <w:div w:id="1578857646">
                                                                                                  <w:marLeft w:val="0"/>
                                                                                                  <w:marRight w:val="0"/>
                                                                                                  <w:marTop w:val="0"/>
                                                                                                  <w:marBottom w:val="0"/>
                                                                                                  <w:divBdr>
                                                                                                    <w:top w:val="none" w:sz="0" w:space="0" w:color="auto"/>
                                                                                                    <w:left w:val="none" w:sz="0" w:space="0" w:color="auto"/>
                                                                                                    <w:bottom w:val="none" w:sz="0" w:space="0" w:color="auto"/>
                                                                                                    <w:right w:val="none" w:sz="0" w:space="0" w:color="auto"/>
                                                                                                  </w:divBdr>
                                                                                                </w:div>
                                                                                                <w:div w:id="1498888651">
                                                                                                  <w:marLeft w:val="0"/>
                                                                                                  <w:marRight w:val="0"/>
                                                                                                  <w:marTop w:val="0"/>
                                                                                                  <w:marBottom w:val="0"/>
                                                                                                  <w:divBdr>
                                                                                                    <w:top w:val="none" w:sz="0" w:space="0" w:color="auto"/>
                                                                                                    <w:left w:val="none" w:sz="0" w:space="0" w:color="auto"/>
                                                                                                    <w:bottom w:val="none" w:sz="0" w:space="0" w:color="auto"/>
                                                                                                    <w:right w:val="none" w:sz="0" w:space="0" w:color="auto"/>
                                                                                                  </w:divBdr>
                                                                                                </w:div>
                                                                                                <w:div w:id="745031483">
                                                                                                  <w:marLeft w:val="0"/>
                                                                                                  <w:marRight w:val="0"/>
                                                                                                  <w:marTop w:val="0"/>
                                                                                                  <w:marBottom w:val="0"/>
                                                                                                  <w:divBdr>
                                                                                                    <w:top w:val="none" w:sz="0" w:space="0" w:color="auto"/>
                                                                                                    <w:left w:val="none" w:sz="0" w:space="0" w:color="auto"/>
                                                                                                    <w:bottom w:val="none" w:sz="0" w:space="0" w:color="auto"/>
                                                                                                    <w:right w:val="none" w:sz="0" w:space="0" w:color="auto"/>
                                                                                                  </w:divBdr>
                                                                                                </w:div>
                                                                                                <w:div w:id="1013336186">
                                                                                                  <w:marLeft w:val="0"/>
                                                                                                  <w:marRight w:val="0"/>
                                                                                                  <w:marTop w:val="0"/>
                                                                                                  <w:marBottom w:val="0"/>
                                                                                                  <w:divBdr>
                                                                                                    <w:top w:val="none" w:sz="0" w:space="0" w:color="auto"/>
                                                                                                    <w:left w:val="none" w:sz="0" w:space="0" w:color="auto"/>
                                                                                                    <w:bottom w:val="none" w:sz="0" w:space="0" w:color="auto"/>
                                                                                                    <w:right w:val="none" w:sz="0" w:space="0" w:color="auto"/>
                                                                                                  </w:divBdr>
                                                                                                </w:div>
                                                                                                <w:div w:id="331107119">
                                                                                                  <w:marLeft w:val="0"/>
                                                                                                  <w:marRight w:val="0"/>
                                                                                                  <w:marTop w:val="0"/>
                                                                                                  <w:marBottom w:val="0"/>
                                                                                                  <w:divBdr>
                                                                                                    <w:top w:val="none" w:sz="0" w:space="0" w:color="auto"/>
                                                                                                    <w:left w:val="none" w:sz="0" w:space="0" w:color="auto"/>
                                                                                                    <w:bottom w:val="none" w:sz="0" w:space="0" w:color="auto"/>
                                                                                                    <w:right w:val="none" w:sz="0" w:space="0" w:color="auto"/>
                                                                                                  </w:divBdr>
                                                                                                </w:div>
                                                                                                <w:div w:id="2072725270">
                                                                                                  <w:marLeft w:val="0"/>
                                                                                                  <w:marRight w:val="0"/>
                                                                                                  <w:marTop w:val="0"/>
                                                                                                  <w:marBottom w:val="0"/>
                                                                                                  <w:divBdr>
                                                                                                    <w:top w:val="none" w:sz="0" w:space="0" w:color="auto"/>
                                                                                                    <w:left w:val="none" w:sz="0" w:space="0" w:color="auto"/>
                                                                                                    <w:bottom w:val="none" w:sz="0" w:space="0" w:color="auto"/>
                                                                                                    <w:right w:val="none" w:sz="0" w:space="0" w:color="auto"/>
                                                                                                  </w:divBdr>
                                                                                                </w:div>
                                                                                                <w:div w:id="631601032">
                                                                                                  <w:marLeft w:val="0"/>
                                                                                                  <w:marRight w:val="0"/>
                                                                                                  <w:marTop w:val="0"/>
                                                                                                  <w:marBottom w:val="0"/>
                                                                                                  <w:divBdr>
                                                                                                    <w:top w:val="none" w:sz="0" w:space="0" w:color="auto"/>
                                                                                                    <w:left w:val="none" w:sz="0" w:space="0" w:color="auto"/>
                                                                                                    <w:bottom w:val="none" w:sz="0" w:space="0" w:color="auto"/>
                                                                                                    <w:right w:val="none" w:sz="0" w:space="0" w:color="auto"/>
                                                                                                  </w:divBdr>
                                                                                                </w:div>
                                                                                                <w:div w:id="1376464953">
                                                                                                  <w:marLeft w:val="0"/>
                                                                                                  <w:marRight w:val="0"/>
                                                                                                  <w:marTop w:val="0"/>
                                                                                                  <w:marBottom w:val="0"/>
                                                                                                  <w:divBdr>
                                                                                                    <w:top w:val="none" w:sz="0" w:space="0" w:color="auto"/>
                                                                                                    <w:left w:val="none" w:sz="0" w:space="0" w:color="auto"/>
                                                                                                    <w:bottom w:val="none" w:sz="0" w:space="0" w:color="auto"/>
                                                                                                    <w:right w:val="none" w:sz="0" w:space="0" w:color="auto"/>
                                                                                                  </w:divBdr>
                                                                                                </w:div>
                                                                                                <w:div w:id="86075921">
                                                                                                  <w:marLeft w:val="0"/>
                                                                                                  <w:marRight w:val="0"/>
                                                                                                  <w:marTop w:val="0"/>
                                                                                                  <w:marBottom w:val="0"/>
                                                                                                  <w:divBdr>
                                                                                                    <w:top w:val="none" w:sz="0" w:space="0" w:color="auto"/>
                                                                                                    <w:left w:val="none" w:sz="0" w:space="0" w:color="auto"/>
                                                                                                    <w:bottom w:val="none" w:sz="0" w:space="0" w:color="auto"/>
                                                                                                    <w:right w:val="none" w:sz="0" w:space="0" w:color="auto"/>
                                                                                                  </w:divBdr>
                                                                                                </w:div>
                                                                                                <w:div w:id="1019047740">
                                                                                                  <w:marLeft w:val="0"/>
                                                                                                  <w:marRight w:val="0"/>
                                                                                                  <w:marTop w:val="0"/>
                                                                                                  <w:marBottom w:val="0"/>
                                                                                                  <w:divBdr>
                                                                                                    <w:top w:val="none" w:sz="0" w:space="0" w:color="auto"/>
                                                                                                    <w:left w:val="none" w:sz="0" w:space="0" w:color="auto"/>
                                                                                                    <w:bottom w:val="none" w:sz="0" w:space="0" w:color="auto"/>
                                                                                                    <w:right w:val="none" w:sz="0" w:space="0" w:color="auto"/>
                                                                                                  </w:divBdr>
                                                                                                </w:div>
                                                                                                <w:div w:id="2120224358">
                                                                                                  <w:marLeft w:val="0"/>
                                                                                                  <w:marRight w:val="0"/>
                                                                                                  <w:marTop w:val="0"/>
                                                                                                  <w:marBottom w:val="0"/>
                                                                                                  <w:divBdr>
                                                                                                    <w:top w:val="none" w:sz="0" w:space="0" w:color="auto"/>
                                                                                                    <w:left w:val="none" w:sz="0" w:space="0" w:color="auto"/>
                                                                                                    <w:bottom w:val="none" w:sz="0" w:space="0" w:color="auto"/>
                                                                                                    <w:right w:val="none" w:sz="0" w:space="0" w:color="auto"/>
                                                                                                  </w:divBdr>
                                                                                                </w:div>
                                                                                                <w:div w:id="1560437624">
                                                                                                  <w:marLeft w:val="0"/>
                                                                                                  <w:marRight w:val="0"/>
                                                                                                  <w:marTop w:val="0"/>
                                                                                                  <w:marBottom w:val="0"/>
                                                                                                  <w:divBdr>
                                                                                                    <w:top w:val="none" w:sz="0" w:space="0" w:color="auto"/>
                                                                                                    <w:left w:val="none" w:sz="0" w:space="0" w:color="auto"/>
                                                                                                    <w:bottom w:val="none" w:sz="0" w:space="0" w:color="auto"/>
                                                                                                    <w:right w:val="none" w:sz="0" w:space="0" w:color="auto"/>
                                                                                                  </w:divBdr>
                                                                                                </w:div>
                                                                                                <w:div w:id="403528203">
                                                                                                  <w:marLeft w:val="0"/>
                                                                                                  <w:marRight w:val="0"/>
                                                                                                  <w:marTop w:val="0"/>
                                                                                                  <w:marBottom w:val="0"/>
                                                                                                  <w:divBdr>
                                                                                                    <w:top w:val="none" w:sz="0" w:space="0" w:color="auto"/>
                                                                                                    <w:left w:val="none" w:sz="0" w:space="0" w:color="auto"/>
                                                                                                    <w:bottom w:val="none" w:sz="0" w:space="0" w:color="auto"/>
                                                                                                    <w:right w:val="none" w:sz="0" w:space="0" w:color="auto"/>
                                                                                                  </w:divBdr>
                                                                                                </w:div>
                                                                                                <w:div w:id="39743328">
                                                                                                  <w:marLeft w:val="0"/>
                                                                                                  <w:marRight w:val="0"/>
                                                                                                  <w:marTop w:val="0"/>
                                                                                                  <w:marBottom w:val="0"/>
                                                                                                  <w:divBdr>
                                                                                                    <w:top w:val="none" w:sz="0" w:space="0" w:color="auto"/>
                                                                                                    <w:left w:val="none" w:sz="0" w:space="0" w:color="auto"/>
                                                                                                    <w:bottom w:val="none" w:sz="0" w:space="0" w:color="auto"/>
                                                                                                    <w:right w:val="none" w:sz="0" w:space="0" w:color="auto"/>
                                                                                                  </w:divBdr>
                                                                                                </w:div>
                                                                                                <w:div w:id="1725332118">
                                                                                                  <w:marLeft w:val="0"/>
                                                                                                  <w:marRight w:val="0"/>
                                                                                                  <w:marTop w:val="0"/>
                                                                                                  <w:marBottom w:val="0"/>
                                                                                                  <w:divBdr>
                                                                                                    <w:top w:val="none" w:sz="0" w:space="0" w:color="auto"/>
                                                                                                    <w:left w:val="none" w:sz="0" w:space="0" w:color="auto"/>
                                                                                                    <w:bottom w:val="none" w:sz="0" w:space="0" w:color="auto"/>
                                                                                                    <w:right w:val="none" w:sz="0" w:space="0" w:color="auto"/>
                                                                                                  </w:divBdr>
                                                                                                </w:div>
                                                                                                <w:div w:id="1721006685">
                                                                                                  <w:marLeft w:val="0"/>
                                                                                                  <w:marRight w:val="0"/>
                                                                                                  <w:marTop w:val="0"/>
                                                                                                  <w:marBottom w:val="0"/>
                                                                                                  <w:divBdr>
                                                                                                    <w:top w:val="none" w:sz="0" w:space="0" w:color="auto"/>
                                                                                                    <w:left w:val="none" w:sz="0" w:space="0" w:color="auto"/>
                                                                                                    <w:bottom w:val="none" w:sz="0" w:space="0" w:color="auto"/>
                                                                                                    <w:right w:val="none" w:sz="0" w:space="0" w:color="auto"/>
                                                                                                  </w:divBdr>
                                                                                                </w:div>
                                                                                                <w:div w:id="1853491654">
                                                                                                  <w:marLeft w:val="0"/>
                                                                                                  <w:marRight w:val="0"/>
                                                                                                  <w:marTop w:val="0"/>
                                                                                                  <w:marBottom w:val="0"/>
                                                                                                  <w:divBdr>
                                                                                                    <w:top w:val="none" w:sz="0" w:space="0" w:color="auto"/>
                                                                                                    <w:left w:val="none" w:sz="0" w:space="0" w:color="auto"/>
                                                                                                    <w:bottom w:val="none" w:sz="0" w:space="0" w:color="auto"/>
                                                                                                    <w:right w:val="none" w:sz="0" w:space="0" w:color="auto"/>
                                                                                                  </w:divBdr>
                                                                                                </w:div>
                                                                                                <w:div w:id="2004772579">
                                                                                                  <w:marLeft w:val="0"/>
                                                                                                  <w:marRight w:val="0"/>
                                                                                                  <w:marTop w:val="0"/>
                                                                                                  <w:marBottom w:val="0"/>
                                                                                                  <w:divBdr>
                                                                                                    <w:top w:val="none" w:sz="0" w:space="0" w:color="auto"/>
                                                                                                    <w:left w:val="none" w:sz="0" w:space="0" w:color="auto"/>
                                                                                                    <w:bottom w:val="none" w:sz="0" w:space="0" w:color="auto"/>
                                                                                                    <w:right w:val="none" w:sz="0" w:space="0" w:color="auto"/>
                                                                                                  </w:divBdr>
                                                                                                </w:div>
                                                                                                <w:div w:id="983002839">
                                                                                                  <w:marLeft w:val="0"/>
                                                                                                  <w:marRight w:val="0"/>
                                                                                                  <w:marTop w:val="0"/>
                                                                                                  <w:marBottom w:val="0"/>
                                                                                                  <w:divBdr>
                                                                                                    <w:top w:val="none" w:sz="0" w:space="0" w:color="auto"/>
                                                                                                    <w:left w:val="none" w:sz="0" w:space="0" w:color="auto"/>
                                                                                                    <w:bottom w:val="none" w:sz="0" w:space="0" w:color="auto"/>
                                                                                                    <w:right w:val="none" w:sz="0" w:space="0" w:color="auto"/>
                                                                                                  </w:divBdr>
                                                                                                </w:div>
                                                                                                <w:div w:id="1693728220">
                                                                                                  <w:marLeft w:val="0"/>
                                                                                                  <w:marRight w:val="0"/>
                                                                                                  <w:marTop w:val="0"/>
                                                                                                  <w:marBottom w:val="0"/>
                                                                                                  <w:divBdr>
                                                                                                    <w:top w:val="none" w:sz="0" w:space="0" w:color="auto"/>
                                                                                                    <w:left w:val="none" w:sz="0" w:space="0" w:color="auto"/>
                                                                                                    <w:bottom w:val="none" w:sz="0" w:space="0" w:color="auto"/>
                                                                                                    <w:right w:val="none" w:sz="0" w:space="0" w:color="auto"/>
                                                                                                  </w:divBdr>
                                                                                                </w:div>
                                                                                                <w:div w:id="931166279">
                                                                                                  <w:marLeft w:val="0"/>
                                                                                                  <w:marRight w:val="0"/>
                                                                                                  <w:marTop w:val="0"/>
                                                                                                  <w:marBottom w:val="0"/>
                                                                                                  <w:divBdr>
                                                                                                    <w:top w:val="none" w:sz="0" w:space="0" w:color="auto"/>
                                                                                                    <w:left w:val="none" w:sz="0" w:space="0" w:color="auto"/>
                                                                                                    <w:bottom w:val="none" w:sz="0" w:space="0" w:color="auto"/>
                                                                                                    <w:right w:val="none" w:sz="0" w:space="0" w:color="auto"/>
                                                                                                  </w:divBdr>
                                                                                                </w:div>
                                                                                                <w:div w:id="2052344812">
                                                                                                  <w:marLeft w:val="0"/>
                                                                                                  <w:marRight w:val="0"/>
                                                                                                  <w:marTop w:val="0"/>
                                                                                                  <w:marBottom w:val="0"/>
                                                                                                  <w:divBdr>
                                                                                                    <w:top w:val="none" w:sz="0" w:space="0" w:color="auto"/>
                                                                                                    <w:left w:val="none" w:sz="0" w:space="0" w:color="auto"/>
                                                                                                    <w:bottom w:val="none" w:sz="0" w:space="0" w:color="auto"/>
                                                                                                    <w:right w:val="none" w:sz="0" w:space="0" w:color="auto"/>
                                                                                                  </w:divBdr>
                                                                                                </w:div>
                                                                                                <w:div w:id="1284460016">
                                                                                                  <w:marLeft w:val="0"/>
                                                                                                  <w:marRight w:val="0"/>
                                                                                                  <w:marTop w:val="0"/>
                                                                                                  <w:marBottom w:val="0"/>
                                                                                                  <w:divBdr>
                                                                                                    <w:top w:val="none" w:sz="0" w:space="0" w:color="auto"/>
                                                                                                    <w:left w:val="none" w:sz="0" w:space="0" w:color="auto"/>
                                                                                                    <w:bottom w:val="none" w:sz="0" w:space="0" w:color="auto"/>
                                                                                                    <w:right w:val="none" w:sz="0" w:space="0" w:color="auto"/>
                                                                                                  </w:divBdr>
                                                                                                </w:div>
                                                                                                <w:div w:id="463931015">
                                                                                                  <w:marLeft w:val="0"/>
                                                                                                  <w:marRight w:val="0"/>
                                                                                                  <w:marTop w:val="0"/>
                                                                                                  <w:marBottom w:val="0"/>
                                                                                                  <w:divBdr>
                                                                                                    <w:top w:val="none" w:sz="0" w:space="0" w:color="auto"/>
                                                                                                    <w:left w:val="none" w:sz="0" w:space="0" w:color="auto"/>
                                                                                                    <w:bottom w:val="none" w:sz="0" w:space="0" w:color="auto"/>
                                                                                                    <w:right w:val="none" w:sz="0" w:space="0" w:color="auto"/>
                                                                                                  </w:divBdr>
                                                                                                </w:div>
                                                                                                <w:div w:id="1733043501">
                                                                                                  <w:marLeft w:val="0"/>
                                                                                                  <w:marRight w:val="0"/>
                                                                                                  <w:marTop w:val="0"/>
                                                                                                  <w:marBottom w:val="0"/>
                                                                                                  <w:divBdr>
                                                                                                    <w:top w:val="none" w:sz="0" w:space="0" w:color="auto"/>
                                                                                                    <w:left w:val="none" w:sz="0" w:space="0" w:color="auto"/>
                                                                                                    <w:bottom w:val="none" w:sz="0" w:space="0" w:color="auto"/>
                                                                                                    <w:right w:val="none" w:sz="0" w:space="0" w:color="auto"/>
                                                                                                  </w:divBdr>
                                                                                                </w:div>
                                                                                                <w:div w:id="1230577031">
                                                                                                  <w:marLeft w:val="0"/>
                                                                                                  <w:marRight w:val="0"/>
                                                                                                  <w:marTop w:val="0"/>
                                                                                                  <w:marBottom w:val="0"/>
                                                                                                  <w:divBdr>
                                                                                                    <w:top w:val="none" w:sz="0" w:space="0" w:color="auto"/>
                                                                                                    <w:left w:val="none" w:sz="0" w:space="0" w:color="auto"/>
                                                                                                    <w:bottom w:val="none" w:sz="0" w:space="0" w:color="auto"/>
                                                                                                    <w:right w:val="none" w:sz="0" w:space="0" w:color="auto"/>
                                                                                                  </w:divBdr>
                                                                                                </w:div>
                                                                                                <w:div w:id="1527477579">
                                                                                                  <w:marLeft w:val="0"/>
                                                                                                  <w:marRight w:val="0"/>
                                                                                                  <w:marTop w:val="0"/>
                                                                                                  <w:marBottom w:val="0"/>
                                                                                                  <w:divBdr>
                                                                                                    <w:top w:val="none" w:sz="0" w:space="0" w:color="auto"/>
                                                                                                    <w:left w:val="none" w:sz="0" w:space="0" w:color="auto"/>
                                                                                                    <w:bottom w:val="none" w:sz="0" w:space="0" w:color="auto"/>
                                                                                                    <w:right w:val="none" w:sz="0" w:space="0" w:color="auto"/>
                                                                                                  </w:divBdr>
                                                                                                </w:div>
                                                                                                <w:div w:id="1687512154">
                                                                                                  <w:marLeft w:val="0"/>
                                                                                                  <w:marRight w:val="0"/>
                                                                                                  <w:marTop w:val="0"/>
                                                                                                  <w:marBottom w:val="0"/>
                                                                                                  <w:divBdr>
                                                                                                    <w:top w:val="none" w:sz="0" w:space="0" w:color="auto"/>
                                                                                                    <w:left w:val="none" w:sz="0" w:space="0" w:color="auto"/>
                                                                                                    <w:bottom w:val="none" w:sz="0" w:space="0" w:color="auto"/>
                                                                                                    <w:right w:val="none" w:sz="0" w:space="0" w:color="auto"/>
                                                                                                  </w:divBdr>
                                                                                                </w:div>
                                                                                                <w:div w:id="1788502376">
                                                                                                  <w:marLeft w:val="0"/>
                                                                                                  <w:marRight w:val="0"/>
                                                                                                  <w:marTop w:val="0"/>
                                                                                                  <w:marBottom w:val="0"/>
                                                                                                  <w:divBdr>
                                                                                                    <w:top w:val="none" w:sz="0" w:space="0" w:color="auto"/>
                                                                                                    <w:left w:val="none" w:sz="0" w:space="0" w:color="auto"/>
                                                                                                    <w:bottom w:val="none" w:sz="0" w:space="0" w:color="auto"/>
                                                                                                    <w:right w:val="none" w:sz="0" w:space="0" w:color="auto"/>
                                                                                                  </w:divBdr>
                                                                                                </w:div>
                                                                                                <w:div w:id="33972085">
                                                                                                  <w:marLeft w:val="720"/>
                                                                                                  <w:marRight w:val="0"/>
                                                                                                  <w:marTop w:val="0"/>
                                                                                                  <w:marBottom w:val="0"/>
                                                                                                  <w:divBdr>
                                                                                                    <w:top w:val="none" w:sz="0" w:space="0" w:color="auto"/>
                                                                                                    <w:left w:val="none" w:sz="0" w:space="0" w:color="auto"/>
                                                                                                    <w:bottom w:val="none" w:sz="0" w:space="0" w:color="auto"/>
                                                                                                    <w:right w:val="none" w:sz="0" w:space="0" w:color="auto"/>
                                                                                                  </w:divBdr>
                                                                                                </w:div>
                                                                                                <w:div w:id="928779907">
                                                                                                  <w:marLeft w:val="720"/>
                                                                                                  <w:marRight w:val="0"/>
                                                                                                  <w:marTop w:val="0"/>
                                                                                                  <w:marBottom w:val="0"/>
                                                                                                  <w:divBdr>
                                                                                                    <w:top w:val="none" w:sz="0" w:space="0" w:color="auto"/>
                                                                                                    <w:left w:val="none" w:sz="0" w:space="0" w:color="auto"/>
                                                                                                    <w:bottom w:val="none" w:sz="0" w:space="0" w:color="auto"/>
                                                                                                    <w:right w:val="none" w:sz="0" w:space="0" w:color="auto"/>
                                                                                                  </w:divBdr>
                                                                                                </w:div>
                                                                                                <w:div w:id="890655606">
                                                                                                  <w:marLeft w:val="720"/>
                                                                                                  <w:marRight w:val="0"/>
                                                                                                  <w:marTop w:val="0"/>
                                                                                                  <w:marBottom w:val="0"/>
                                                                                                  <w:divBdr>
                                                                                                    <w:top w:val="none" w:sz="0" w:space="0" w:color="auto"/>
                                                                                                    <w:left w:val="none" w:sz="0" w:space="0" w:color="auto"/>
                                                                                                    <w:bottom w:val="none" w:sz="0" w:space="0" w:color="auto"/>
                                                                                                    <w:right w:val="none" w:sz="0" w:space="0" w:color="auto"/>
                                                                                                  </w:divBdr>
                                                                                                </w:div>
                                                                                                <w:div w:id="2081050353">
                                                                                                  <w:marLeft w:val="720"/>
                                                                                                  <w:marRight w:val="0"/>
                                                                                                  <w:marTop w:val="0"/>
                                                                                                  <w:marBottom w:val="0"/>
                                                                                                  <w:divBdr>
                                                                                                    <w:top w:val="none" w:sz="0" w:space="0" w:color="auto"/>
                                                                                                    <w:left w:val="none" w:sz="0" w:space="0" w:color="auto"/>
                                                                                                    <w:bottom w:val="none" w:sz="0" w:space="0" w:color="auto"/>
                                                                                                    <w:right w:val="none" w:sz="0" w:space="0" w:color="auto"/>
                                                                                                  </w:divBdr>
                                                                                                </w:div>
                                                                                                <w:div w:id="497815316">
                                                                                                  <w:marLeft w:val="720"/>
                                                                                                  <w:marRight w:val="0"/>
                                                                                                  <w:marTop w:val="0"/>
                                                                                                  <w:marBottom w:val="0"/>
                                                                                                  <w:divBdr>
                                                                                                    <w:top w:val="none" w:sz="0" w:space="0" w:color="auto"/>
                                                                                                    <w:left w:val="none" w:sz="0" w:space="0" w:color="auto"/>
                                                                                                    <w:bottom w:val="none" w:sz="0" w:space="0" w:color="auto"/>
                                                                                                    <w:right w:val="none" w:sz="0" w:space="0" w:color="auto"/>
                                                                                                  </w:divBdr>
                                                                                                </w:div>
                                                                                                <w:div w:id="274138266">
                                                                                                  <w:marLeft w:val="720"/>
                                                                                                  <w:marRight w:val="0"/>
                                                                                                  <w:marTop w:val="0"/>
                                                                                                  <w:marBottom w:val="0"/>
                                                                                                  <w:divBdr>
                                                                                                    <w:top w:val="none" w:sz="0" w:space="0" w:color="auto"/>
                                                                                                    <w:left w:val="none" w:sz="0" w:space="0" w:color="auto"/>
                                                                                                    <w:bottom w:val="none" w:sz="0" w:space="0" w:color="auto"/>
                                                                                                    <w:right w:val="none" w:sz="0" w:space="0" w:color="auto"/>
                                                                                                  </w:divBdr>
                                                                                                </w:div>
                                                                                                <w:div w:id="410202944">
                                                                                                  <w:marLeft w:val="720"/>
                                                                                                  <w:marRight w:val="0"/>
                                                                                                  <w:marTop w:val="0"/>
                                                                                                  <w:marBottom w:val="0"/>
                                                                                                  <w:divBdr>
                                                                                                    <w:top w:val="none" w:sz="0" w:space="0" w:color="auto"/>
                                                                                                    <w:left w:val="none" w:sz="0" w:space="0" w:color="auto"/>
                                                                                                    <w:bottom w:val="none" w:sz="0" w:space="0" w:color="auto"/>
                                                                                                    <w:right w:val="none" w:sz="0" w:space="0" w:color="auto"/>
                                                                                                  </w:divBdr>
                                                                                                </w:div>
                                                                                                <w:div w:id="743532101">
                                                                                                  <w:marLeft w:val="720"/>
                                                                                                  <w:marRight w:val="0"/>
                                                                                                  <w:marTop w:val="0"/>
                                                                                                  <w:marBottom w:val="0"/>
                                                                                                  <w:divBdr>
                                                                                                    <w:top w:val="none" w:sz="0" w:space="0" w:color="auto"/>
                                                                                                    <w:left w:val="none" w:sz="0" w:space="0" w:color="auto"/>
                                                                                                    <w:bottom w:val="none" w:sz="0" w:space="0" w:color="auto"/>
                                                                                                    <w:right w:val="none" w:sz="0" w:space="0" w:color="auto"/>
                                                                                                  </w:divBdr>
                                                                                                </w:div>
                                                                                                <w:div w:id="66996539">
                                                                                                  <w:marLeft w:val="720"/>
                                                                                                  <w:marRight w:val="0"/>
                                                                                                  <w:marTop w:val="0"/>
                                                                                                  <w:marBottom w:val="0"/>
                                                                                                  <w:divBdr>
                                                                                                    <w:top w:val="none" w:sz="0" w:space="0" w:color="auto"/>
                                                                                                    <w:left w:val="none" w:sz="0" w:space="0" w:color="auto"/>
                                                                                                    <w:bottom w:val="none" w:sz="0" w:space="0" w:color="auto"/>
                                                                                                    <w:right w:val="none" w:sz="0" w:space="0" w:color="auto"/>
                                                                                                  </w:divBdr>
                                                                                                </w:div>
                                                                                                <w:div w:id="2078433518">
                                                                                                  <w:marLeft w:val="720"/>
                                                                                                  <w:marRight w:val="0"/>
                                                                                                  <w:marTop w:val="0"/>
                                                                                                  <w:marBottom w:val="0"/>
                                                                                                  <w:divBdr>
                                                                                                    <w:top w:val="none" w:sz="0" w:space="0" w:color="auto"/>
                                                                                                    <w:left w:val="none" w:sz="0" w:space="0" w:color="auto"/>
                                                                                                    <w:bottom w:val="none" w:sz="0" w:space="0" w:color="auto"/>
                                                                                                    <w:right w:val="none" w:sz="0" w:space="0" w:color="auto"/>
                                                                                                  </w:divBdr>
                                                                                                </w:div>
                                                                                                <w:div w:id="846601397">
                                                                                                  <w:marLeft w:val="720"/>
                                                                                                  <w:marRight w:val="0"/>
                                                                                                  <w:marTop w:val="0"/>
                                                                                                  <w:marBottom w:val="0"/>
                                                                                                  <w:divBdr>
                                                                                                    <w:top w:val="none" w:sz="0" w:space="0" w:color="auto"/>
                                                                                                    <w:left w:val="none" w:sz="0" w:space="0" w:color="auto"/>
                                                                                                    <w:bottom w:val="none" w:sz="0" w:space="0" w:color="auto"/>
                                                                                                    <w:right w:val="none" w:sz="0" w:space="0" w:color="auto"/>
                                                                                                  </w:divBdr>
                                                                                                </w:div>
                                                                                                <w:div w:id="1469400773">
                                                                                                  <w:marLeft w:val="720"/>
                                                                                                  <w:marRight w:val="0"/>
                                                                                                  <w:marTop w:val="0"/>
                                                                                                  <w:marBottom w:val="0"/>
                                                                                                  <w:divBdr>
                                                                                                    <w:top w:val="none" w:sz="0" w:space="0" w:color="auto"/>
                                                                                                    <w:left w:val="none" w:sz="0" w:space="0" w:color="auto"/>
                                                                                                    <w:bottom w:val="none" w:sz="0" w:space="0" w:color="auto"/>
                                                                                                    <w:right w:val="none" w:sz="0" w:space="0" w:color="auto"/>
                                                                                                  </w:divBdr>
                                                                                                </w:div>
                                                                                                <w:div w:id="464397085">
                                                                                                  <w:marLeft w:val="720"/>
                                                                                                  <w:marRight w:val="0"/>
                                                                                                  <w:marTop w:val="0"/>
                                                                                                  <w:marBottom w:val="0"/>
                                                                                                  <w:divBdr>
                                                                                                    <w:top w:val="none" w:sz="0" w:space="0" w:color="auto"/>
                                                                                                    <w:left w:val="none" w:sz="0" w:space="0" w:color="auto"/>
                                                                                                    <w:bottom w:val="none" w:sz="0" w:space="0" w:color="auto"/>
                                                                                                    <w:right w:val="none" w:sz="0" w:space="0" w:color="auto"/>
                                                                                                  </w:divBdr>
                                                                                                </w:div>
                                                                                                <w:div w:id="831261292">
                                                                                                  <w:marLeft w:val="0"/>
                                                                                                  <w:marRight w:val="0"/>
                                                                                                  <w:marTop w:val="0"/>
                                                                                                  <w:marBottom w:val="0"/>
                                                                                                  <w:divBdr>
                                                                                                    <w:top w:val="none" w:sz="0" w:space="0" w:color="auto"/>
                                                                                                    <w:left w:val="none" w:sz="0" w:space="0" w:color="auto"/>
                                                                                                    <w:bottom w:val="none" w:sz="0" w:space="0" w:color="auto"/>
                                                                                                    <w:right w:val="none" w:sz="0" w:space="0" w:color="auto"/>
                                                                                                  </w:divBdr>
                                                                                                </w:div>
                                                                                                <w:div w:id="1727534999">
                                                                                                  <w:marLeft w:val="0"/>
                                                                                                  <w:marRight w:val="0"/>
                                                                                                  <w:marTop w:val="0"/>
                                                                                                  <w:marBottom w:val="0"/>
                                                                                                  <w:divBdr>
                                                                                                    <w:top w:val="none" w:sz="0" w:space="0" w:color="auto"/>
                                                                                                    <w:left w:val="none" w:sz="0" w:space="0" w:color="auto"/>
                                                                                                    <w:bottom w:val="none" w:sz="0" w:space="0" w:color="auto"/>
                                                                                                    <w:right w:val="none" w:sz="0" w:space="0" w:color="auto"/>
                                                                                                  </w:divBdr>
                                                                                                </w:div>
                                                                                                <w:div w:id="457067934">
                                                                                                  <w:marLeft w:val="0"/>
                                                                                                  <w:marRight w:val="0"/>
                                                                                                  <w:marTop w:val="0"/>
                                                                                                  <w:marBottom w:val="0"/>
                                                                                                  <w:divBdr>
                                                                                                    <w:top w:val="none" w:sz="0" w:space="0" w:color="auto"/>
                                                                                                    <w:left w:val="none" w:sz="0" w:space="0" w:color="auto"/>
                                                                                                    <w:bottom w:val="none" w:sz="0" w:space="0" w:color="auto"/>
                                                                                                    <w:right w:val="none" w:sz="0" w:space="0" w:color="auto"/>
                                                                                                  </w:divBdr>
                                                                                                </w:div>
                                                                                                <w:div w:id="1021668228">
                                                                                                  <w:marLeft w:val="0"/>
                                                                                                  <w:marRight w:val="0"/>
                                                                                                  <w:marTop w:val="0"/>
                                                                                                  <w:marBottom w:val="0"/>
                                                                                                  <w:divBdr>
                                                                                                    <w:top w:val="none" w:sz="0" w:space="0" w:color="auto"/>
                                                                                                    <w:left w:val="none" w:sz="0" w:space="0" w:color="auto"/>
                                                                                                    <w:bottom w:val="none" w:sz="0" w:space="0" w:color="auto"/>
                                                                                                    <w:right w:val="none" w:sz="0" w:space="0" w:color="auto"/>
                                                                                                  </w:divBdr>
                                                                                                </w:div>
                                                                                                <w:div w:id="1632786455">
                                                                                                  <w:marLeft w:val="720"/>
                                                                                                  <w:marRight w:val="0"/>
                                                                                                  <w:marTop w:val="0"/>
                                                                                                  <w:marBottom w:val="0"/>
                                                                                                  <w:divBdr>
                                                                                                    <w:top w:val="none" w:sz="0" w:space="0" w:color="auto"/>
                                                                                                    <w:left w:val="none" w:sz="0" w:space="0" w:color="auto"/>
                                                                                                    <w:bottom w:val="none" w:sz="0" w:space="0" w:color="auto"/>
                                                                                                    <w:right w:val="none" w:sz="0" w:space="0" w:color="auto"/>
                                                                                                  </w:divBdr>
                                                                                                </w:div>
                                                                                                <w:div w:id="488332513">
                                                                                                  <w:marLeft w:val="720"/>
                                                                                                  <w:marRight w:val="0"/>
                                                                                                  <w:marTop w:val="0"/>
                                                                                                  <w:marBottom w:val="0"/>
                                                                                                  <w:divBdr>
                                                                                                    <w:top w:val="none" w:sz="0" w:space="0" w:color="auto"/>
                                                                                                    <w:left w:val="none" w:sz="0" w:space="0" w:color="auto"/>
                                                                                                    <w:bottom w:val="none" w:sz="0" w:space="0" w:color="auto"/>
                                                                                                    <w:right w:val="none" w:sz="0" w:space="0" w:color="auto"/>
                                                                                                  </w:divBdr>
                                                                                                </w:div>
                                                                                                <w:div w:id="956136140">
                                                                                                  <w:marLeft w:val="720"/>
                                                                                                  <w:marRight w:val="0"/>
                                                                                                  <w:marTop w:val="0"/>
                                                                                                  <w:marBottom w:val="0"/>
                                                                                                  <w:divBdr>
                                                                                                    <w:top w:val="none" w:sz="0" w:space="0" w:color="auto"/>
                                                                                                    <w:left w:val="none" w:sz="0" w:space="0" w:color="auto"/>
                                                                                                    <w:bottom w:val="none" w:sz="0" w:space="0" w:color="auto"/>
                                                                                                    <w:right w:val="none" w:sz="0" w:space="0" w:color="auto"/>
                                                                                                  </w:divBdr>
                                                                                                </w:div>
                                                                                                <w:div w:id="2132431369">
                                                                                                  <w:marLeft w:val="720"/>
                                                                                                  <w:marRight w:val="0"/>
                                                                                                  <w:marTop w:val="0"/>
                                                                                                  <w:marBottom w:val="0"/>
                                                                                                  <w:divBdr>
                                                                                                    <w:top w:val="none" w:sz="0" w:space="0" w:color="auto"/>
                                                                                                    <w:left w:val="none" w:sz="0" w:space="0" w:color="auto"/>
                                                                                                    <w:bottom w:val="none" w:sz="0" w:space="0" w:color="auto"/>
                                                                                                    <w:right w:val="none" w:sz="0" w:space="0" w:color="auto"/>
                                                                                                  </w:divBdr>
                                                                                                </w:div>
                                                                                                <w:div w:id="906498424">
                                                                                                  <w:marLeft w:val="720"/>
                                                                                                  <w:marRight w:val="0"/>
                                                                                                  <w:marTop w:val="0"/>
                                                                                                  <w:marBottom w:val="0"/>
                                                                                                  <w:divBdr>
                                                                                                    <w:top w:val="none" w:sz="0" w:space="0" w:color="auto"/>
                                                                                                    <w:left w:val="none" w:sz="0" w:space="0" w:color="auto"/>
                                                                                                    <w:bottom w:val="none" w:sz="0" w:space="0" w:color="auto"/>
                                                                                                    <w:right w:val="none" w:sz="0" w:space="0" w:color="auto"/>
                                                                                                  </w:divBdr>
                                                                                                </w:div>
                                                                                                <w:div w:id="804926418">
                                                                                                  <w:marLeft w:val="720"/>
                                                                                                  <w:marRight w:val="0"/>
                                                                                                  <w:marTop w:val="0"/>
                                                                                                  <w:marBottom w:val="0"/>
                                                                                                  <w:divBdr>
                                                                                                    <w:top w:val="none" w:sz="0" w:space="0" w:color="auto"/>
                                                                                                    <w:left w:val="none" w:sz="0" w:space="0" w:color="auto"/>
                                                                                                    <w:bottom w:val="none" w:sz="0" w:space="0" w:color="auto"/>
                                                                                                    <w:right w:val="none" w:sz="0" w:space="0" w:color="auto"/>
                                                                                                  </w:divBdr>
                                                                                                </w:div>
                                                                                                <w:div w:id="491257931">
                                                                                                  <w:marLeft w:val="720"/>
                                                                                                  <w:marRight w:val="0"/>
                                                                                                  <w:marTop w:val="0"/>
                                                                                                  <w:marBottom w:val="0"/>
                                                                                                  <w:divBdr>
                                                                                                    <w:top w:val="none" w:sz="0" w:space="0" w:color="auto"/>
                                                                                                    <w:left w:val="none" w:sz="0" w:space="0" w:color="auto"/>
                                                                                                    <w:bottom w:val="none" w:sz="0" w:space="0" w:color="auto"/>
                                                                                                    <w:right w:val="none" w:sz="0" w:space="0" w:color="auto"/>
                                                                                                  </w:divBdr>
                                                                                                </w:div>
                                                                                                <w:div w:id="1239826179">
                                                                                                  <w:marLeft w:val="720"/>
                                                                                                  <w:marRight w:val="0"/>
                                                                                                  <w:marTop w:val="0"/>
                                                                                                  <w:marBottom w:val="0"/>
                                                                                                  <w:divBdr>
                                                                                                    <w:top w:val="none" w:sz="0" w:space="0" w:color="auto"/>
                                                                                                    <w:left w:val="none" w:sz="0" w:space="0" w:color="auto"/>
                                                                                                    <w:bottom w:val="none" w:sz="0" w:space="0" w:color="auto"/>
                                                                                                    <w:right w:val="none" w:sz="0" w:space="0" w:color="auto"/>
                                                                                                  </w:divBdr>
                                                                                                </w:div>
                                                                                                <w:div w:id="1968047754">
                                                                                                  <w:marLeft w:val="720"/>
                                                                                                  <w:marRight w:val="0"/>
                                                                                                  <w:marTop w:val="0"/>
                                                                                                  <w:marBottom w:val="0"/>
                                                                                                  <w:divBdr>
                                                                                                    <w:top w:val="none" w:sz="0" w:space="0" w:color="auto"/>
                                                                                                    <w:left w:val="none" w:sz="0" w:space="0" w:color="auto"/>
                                                                                                    <w:bottom w:val="none" w:sz="0" w:space="0" w:color="auto"/>
                                                                                                    <w:right w:val="none" w:sz="0" w:space="0" w:color="auto"/>
                                                                                                  </w:divBdr>
                                                                                                </w:div>
                                                                                                <w:div w:id="1411075665">
                                                                                                  <w:marLeft w:val="720"/>
                                                                                                  <w:marRight w:val="0"/>
                                                                                                  <w:marTop w:val="0"/>
                                                                                                  <w:marBottom w:val="0"/>
                                                                                                  <w:divBdr>
                                                                                                    <w:top w:val="none" w:sz="0" w:space="0" w:color="auto"/>
                                                                                                    <w:left w:val="none" w:sz="0" w:space="0" w:color="auto"/>
                                                                                                    <w:bottom w:val="none" w:sz="0" w:space="0" w:color="auto"/>
                                                                                                    <w:right w:val="none" w:sz="0" w:space="0" w:color="auto"/>
                                                                                                  </w:divBdr>
                                                                                                </w:div>
                                                                                                <w:div w:id="314920769">
                                                                                                  <w:marLeft w:val="0"/>
                                                                                                  <w:marRight w:val="0"/>
                                                                                                  <w:marTop w:val="0"/>
                                                                                                  <w:marBottom w:val="0"/>
                                                                                                  <w:divBdr>
                                                                                                    <w:top w:val="none" w:sz="0" w:space="0" w:color="auto"/>
                                                                                                    <w:left w:val="none" w:sz="0" w:space="0" w:color="auto"/>
                                                                                                    <w:bottom w:val="none" w:sz="0" w:space="0" w:color="auto"/>
                                                                                                    <w:right w:val="none" w:sz="0" w:space="0" w:color="auto"/>
                                                                                                  </w:divBdr>
                                                                                                </w:div>
                                                                                                <w:div w:id="501045191">
                                                                                                  <w:marLeft w:val="720"/>
                                                                                                  <w:marRight w:val="0"/>
                                                                                                  <w:marTop w:val="0"/>
                                                                                                  <w:marBottom w:val="0"/>
                                                                                                  <w:divBdr>
                                                                                                    <w:top w:val="none" w:sz="0" w:space="0" w:color="auto"/>
                                                                                                    <w:left w:val="none" w:sz="0" w:space="0" w:color="auto"/>
                                                                                                    <w:bottom w:val="none" w:sz="0" w:space="0" w:color="auto"/>
                                                                                                    <w:right w:val="none" w:sz="0" w:space="0" w:color="auto"/>
                                                                                                  </w:divBdr>
                                                                                                </w:div>
                                                                                                <w:div w:id="291834638">
                                                                                                  <w:marLeft w:val="720"/>
                                                                                                  <w:marRight w:val="0"/>
                                                                                                  <w:marTop w:val="0"/>
                                                                                                  <w:marBottom w:val="0"/>
                                                                                                  <w:divBdr>
                                                                                                    <w:top w:val="none" w:sz="0" w:space="0" w:color="auto"/>
                                                                                                    <w:left w:val="none" w:sz="0" w:space="0" w:color="auto"/>
                                                                                                    <w:bottom w:val="none" w:sz="0" w:space="0" w:color="auto"/>
                                                                                                    <w:right w:val="none" w:sz="0" w:space="0" w:color="auto"/>
                                                                                                  </w:divBdr>
                                                                                                </w:div>
                                                                                                <w:div w:id="715009645">
                                                                                                  <w:marLeft w:val="720"/>
                                                                                                  <w:marRight w:val="0"/>
                                                                                                  <w:marTop w:val="0"/>
                                                                                                  <w:marBottom w:val="0"/>
                                                                                                  <w:divBdr>
                                                                                                    <w:top w:val="none" w:sz="0" w:space="0" w:color="auto"/>
                                                                                                    <w:left w:val="none" w:sz="0" w:space="0" w:color="auto"/>
                                                                                                    <w:bottom w:val="none" w:sz="0" w:space="0" w:color="auto"/>
                                                                                                    <w:right w:val="none" w:sz="0" w:space="0" w:color="auto"/>
                                                                                                  </w:divBdr>
                                                                                                </w:div>
                                                                                                <w:div w:id="577635484">
                                                                                                  <w:marLeft w:val="720"/>
                                                                                                  <w:marRight w:val="0"/>
                                                                                                  <w:marTop w:val="0"/>
                                                                                                  <w:marBottom w:val="0"/>
                                                                                                  <w:divBdr>
                                                                                                    <w:top w:val="none" w:sz="0" w:space="0" w:color="auto"/>
                                                                                                    <w:left w:val="none" w:sz="0" w:space="0" w:color="auto"/>
                                                                                                    <w:bottom w:val="none" w:sz="0" w:space="0" w:color="auto"/>
                                                                                                    <w:right w:val="none" w:sz="0" w:space="0" w:color="auto"/>
                                                                                                  </w:divBdr>
                                                                                                </w:div>
                                                                                                <w:div w:id="1266958496">
                                                                                                  <w:marLeft w:val="720"/>
                                                                                                  <w:marRight w:val="0"/>
                                                                                                  <w:marTop w:val="0"/>
                                                                                                  <w:marBottom w:val="0"/>
                                                                                                  <w:divBdr>
                                                                                                    <w:top w:val="none" w:sz="0" w:space="0" w:color="auto"/>
                                                                                                    <w:left w:val="none" w:sz="0" w:space="0" w:color="auto"/>
                                                                                                    <w:bottom w:val="none" w:sz="0" w:space="0" w:color="auto"/>
                                                                                                    <w:right w:val="none" w:sz="0" w:space="0" w:color="auto"/>
                                                                                                  </w:divBdr>
                                                                                                </w:div>
                                                                                                <w:div w:id="1741559709">
                                                                                                  <w:marLeft w:val="720"/>
                                                                                                  <w:marRight w:val="0"/>
                                                                                                  <w:marTop w:val="0"/>
                                                                                                  <w:marBottom w:val="0"/>
                                                                                                  <w:divBdr>
                                                                                                    <w:top w:val="none" w:sz="0" w:space="0" w:color="auto"/>
                                                                                                    <w:left w:val="none" w:sz="0" w:space="0" w:color="auto"/>
                                                                                                    <w:bottom w:val="none" w:sz="0" w:space="0" w:color="auto"/>
                                                                                                    <w:right w:val="none" w:sz="0" w:space="0" w:color="auto"/>
                                                                                                  </w:divBdr>
                                                                                                </w:div>
                                                                                                <w:div w:id="1975599957">
                                                                                                  <w:marLeft w:val="720"/>
                                                                                                  <w:marRight w:val="0"/>
                                                                                                  <w:marTop w:val="0"/>
                                                                                                  <w:marBottom w:val="0"/>
                                                                                                  <w:divBdr>
                                                                                                    <w:top w:val="none" w:sz="0" w:space="0" w:color="auto"/>
                                                                                                    <w:left w:val="none" w:sz="0" w:space="0" w:color="auto"/>
                                                                                                    <w:bottom w:val="none" w:sz="0" w:space="0" w:color="auto"/>
                                                                                                    <w:right w:val="none" w:sz="0" w:space="0" w:color="auto"/>
                                                                                                  </w:divBdr>
                                                                                                </w:div>
                                                                                                <w:div w:id="880017759">
                                                                                                  <w:marLeft w:val="720"/>
                                                                                                  <w:marRight w:val="0"/>
                                                                                                  <w:marTop w:val="0"/>
                                                                                                  <w:marBottom w:val="0"/>
                                                                                                  <w:divBdr>
                                                                                                    <w:top w:val="none" w:sz="0" w:space="0" w:color="auto"/>
                                                                                                    <w:left w:val="none" w:sz="0" w:space="0" w:color="auto"/>
                                                                                                    <w:bottom w:val="none" w:sz="0" w:space="0" w:color="auto"/>
                                                                                                    <w:right w:val="none" w:sz="0" w:space="0" w:color="auto"/>
                                                                                                  </w:divBdr>
                                                                                                </w:div>
                                                                                                <w:div w:id="629365337">
                                                                                                  <w:marLeft w:val="720"/>
                                                                                                  <w:marRight w:val="0"/>
                                                                                                  <w:marTop w:val="0"/>
                                                                                                  <w:marBottom w:val="0"/>
                                                                                                  <w:divBdr>
                                                                                                    <w:top w:val="none" w:sz="0" w:space="0" w:color="auto"/>
                                                                                                    <w:left w:val="none" w:sz="0" w:space="0" w:color="auto"/>
                                                                                                    <w:bottom w:val="none" w:sz="0" w:space="0" w:color="auto"/>
                                                                                                    <w:right w:val="none" w:sz="0" w:space="0" w:color="auto"/>
                                                                                                  </w:divBdr>
                                                                                                </w:div>
                                                                                                <w:div w:id="987053391">
                                                                                                  <w:marLeft w:val="720"/>
                                                                                                  <w:marRight w:val="0"/>
                                                                                                  <w:marTop w:val="0"/>
                                                                                                  <w:marBottom w:val="0"/>
                                                                                                  <w:divBdr>
                                                                                                    <w:top w:val="none" w:sz="0" w:space="0" w:color="auto"/>
                                                                                                    <w:left w:val="none" w:sz="0" w:space="0" w:color="auto"/>
                                                                                                    <w:bottom w:val="none" w:sz="0" w:space="0" w:color="auto"/>
                                                                                                    <w:right w:val="none" w:sz="0" w:space="0" w:color="auto"/>
                                                                                                  </w:divBdr>
                                                                                                </w:div>
                                                                                                <w:div w:id="201944618">
                                                                                                  <w:marLeft w:val="720"/>
                                                                                                  <w:marRight w:val="0"/>
                                                                                                  <w:marTop w:val="0"/>
                                                                                                  <w:marBottom w:val="0"/>
                                                                                                  <w:divBdr>
                                                                                                    <w:top w:val="none" w:sz="0" w:space="0" w:color="auto"/>
                                                                                                    <w:left w:val="none" w:sz="0" w:space="0" w:color="auto"/>
                                                                                                    <w:bottom w:val="none" w:sz="0" w:space="0" w:color="auto"/>
                                                                                                    <w:right w:val="none" w:sz="0" w:space="0" w:color="auto"/>
                                                                                                  </w:divBdr>
                                                                                                </w:div>
                                                                                                <w:div w:id="2092047773">
                                                                                                  <w:marLeft w:val="720"/>
                                                                                                  <w:marRight w:val="0"/>
                                                                                                  <w:marTop w:val="0"/>
                                                                                                  <w:marBottom w:val="0"/>
                                                                                                  <w:divBdr>
                                                                                                    <w:top w:val="none" w:sz="0" w:space="0" w:color="auto"/>
                                                                                                    <w:left w:val="none" w:sz="0" w:space="0" w:color="auto"/>
                                                                                                    <w:bottom w:val="none" w:sz="0" w:space="0" w:color="auto"/>
                                                                                                    <w:right w:val="none" w:sz="0" w:space="0" w:color="auto"/>
                                                                                                  </w:divBdr>
                                                                                                </w:div>
                                                                                                <w:div w:id="440496301">
                                                                                                  <w:marLeft w:val="720"/>
                                                                                                  <w:marRight w:val="0"/>
                                                                                                  <w:marTop w:val="0"/>
                                                                                                  <w:marBottom w:val="0"/>
                                                                                                  <w:divBdr>
                                                                                                    <w:top w:val="none" w:sz="0" w:space="0" w:color="auto"/>
                                                                                                    <w:left w:val="none" w:sz="0" w:space="0" w:color="auto"/>
                                                                                                    <w:bottom w:val="none" w:sz="0" w:space="0" w:color="auto"/>
                                                                                                    <w:right w:val="none" w:sz="0" w:space="0" w:color="auto"/>
                                                                                                  </w:divBdr>
                                                                                                </w:div>
                                                                                                <w:div w:id="1398893453">
                                                                                                  <w:marLeft w:val="720"/>
                                                                                                  <w:marRight w:val="0"/>
                                                                                                  <w:marTop w:val="0"/>
                                                                                                  <w:marBottom w:val="0"/>
                                                                                                  <w:divBdr>
                                                                                                    <w:top w:val="none" w:sz="0" w:space="0" w:color="auto"/>
                                                                                                    <w:left w:val="none" w:sz="0" w:space="0" w:color="auto"/>
                                                                                                    <w:bottom w:val="none" w:sz="0" w:space="0" w:color="auto"/>
                                                                                                    <w:right w:val="none" w:sz="0" w:space="0" w:color="auto"/>
                                                                                                  </w:divBdr>
                                                                                                </w:div>
                                                                                                <w:div w:id="479880909">
                                                                                                  <w:marLeft w:val="720"/>
                                                                                                  <w:marRight w:val="0"/>
                                                                                                  <w:marTop w:val="0"/>
                                                                                                  <w:marBottom w:val="0"/>
                                                                                                  <w:divBdr>
                                                                                                    <w:top w:val="none" w:sz="0" w:space="0" w:color="auto"/>
                                                                                                    <w:left w:val="none" w:sz="0" w:space="0" w:color="auto"/>
                                                                                                    <w:bottom w:val="none" w:sz="0" w:space="0" w:color="auto"/>
                                                                                                    <w:right w:val="none" w:sz="0" w:space="0" w:color="auto"/>
                                                                                                  </w:divBdr>
                                                                                                </w:div>
                                                                                                <w:div w:id="2034064882">
                                                                                                  <w:marLeft w:val="720"/>
                                                                                                  <w:marRight w:val="0"/>
                                                                                                  <w:marTop w:val="0"/>
                                                                                                  <w:marBottom w:val="0"/>
                                                                                                  <w:divBdr>
                                                                                                    <w:top w:val="none" w:sz="0" w:space="0" w:color="auto"/>
                                                                                                    <w:left w:val="none" w:sz="0" w:space="0" w:color="auto"/>
                                                                                                    <w:bottom w:val="none" w:sz="0" w:space="0" w:color="auto"/>
                                                                                                    <w:right w:val="none" w:sz="0" w:space="0" w:color="auto"/>
                                                                                                  </w:divBdr>
                                                                                                </w:div>
                                                                                                <w:div w:id="890962987">
                                                                                                  <w:marLeft w:val="720"/>
                                                                                                  <w:marRight w:val="0"/>
                                                                                                  <w:marTop w:val="0"/>
                                                                                                  <w:marBottom w:val="0"/>
                                                                                                  <w:divBdr>
                                                                                                    <w:top w:val="none" w:sz="0" w:space="0" w:color="auto"/>
                                                                                                    <w:left w:val="none" w:sz="0" w:space="0" w:color="auto"/>
                                                                                                    <w:bottom w:val="none" w:sz="0" w:space="0" w:color="auto"/>
                                                                                                    <w:right w:val="none" w:sz="0" w:space="0" w:color="auto"/>
                                                                                                  </w:divBdr>
                                                                                                </w:div>
                                                                                                <w:div w:id="2056418166">
                                                                                                  <w:marLeft w:val="720"/>
                                                                                                  <w:marRight w:val="0"/>
                                                                                                  <w:marTop w:val="0"/>
                                                                                                  <w:marBottom w:val="0"/>
                                                                                                  <w:divBdr>
                                                                                                    <w:top w:val="none" w:sz="0" w:space="0" w:color="auto"/>
                                                                                                    <w:left w:val="none" w:sz="0" w:space="0" w:color="auto"/>
                                                                                                    <w:bottom w:val="none" w:sz="0" w:space="0" w:color="auto"/>
                                                                                                    <w:right w:val="none" w:sz="0" w:space="0" w:color="auto"/>
                                                                                                  </w:divBdr>
                                                                                                </w:div>
                                                                                                <w:div w:id="564528963">
                                                                                                  <w:marLeft w:val="720"/>
                                                                                                  <w:marRight w:val="0"/>
                                                                                                  <w:marTop w:val="0"/>
                                                                                                  <w:marBottom w:val="0"/>
                                                                                                  <w:divBdr>
                                                                                                    <w:top w:val="none" w:sz="0" w:space="0" w:color="auto"/>
                                                                                                    <w:left w:val="none" w:sz="0" w:space="0" w:color="auto"/>
                                                                                                    <w:bottom w:val="none" w:sz="0" w:space="0" w:color="auto"/>
                                                                                                    <w:right w:val="none" w:sz="0" w:space="0" w:color="auto"/>
                                                                                                  </w:divBdr>
                                                                                                </w:div>
                                                                                                <w:div w:id="493031391">
                                                                                                  <w:marLeft w:val="720"/>
                                                                                                  <w:marRight w:val="0"/>
                                                                                                  <w:marTop w:val="0"/>
                                                                                                  <w:marBottom w:val="0"/>
                                                                                                  <w:divBdr>
                                                                                                    <w:top w:val="none" w:sz="0" w:space="0" w:color="auto"/>
                                                                                                    <w:left w:val="none" w:sz="0" w:space="0" w:color="auto"/>
                                                                                                    <w:bottom w:val="none" w:sz="0" w:space="0" w:color="auto"/>
                                                                                                    <w:right w:val="none" w:sz="0" w:space="0" w:color="auto"/>
                                                                                                  </w:divBdr>
                                                                                                </w:div>
                                                                                                <w:div w:id="1851989169">
                                                                                                  <w:marLeft w:val="720"/>
                                                                                                  <w:marRight w:val="0"/>
                                                                                                  <w:marTop w:val="0"/>
                                                                                                  <w:marBottom w:val="0"/>
                                                                                                  <w:divBdr>
                                                                                                    <w:top w:val="none" w:sz="0" w:space="0" w:color="auto"/>
                                                                                                    <w:left w:val="none" w:sz="0" w:space="0" w:color="auto"/>
                                                                                                    <w:bottom w:val="none" w:sz="0" w:space="0" w:color="auto"/>
                                                                                                    <w:right w:val="none" w:sz="0" w:space="0" w:color="auto"/>
                                                                                                  </w:divBdr>
                                                                                                </w:div>
                                                                                                <w:div w:id="1438063552">
                                                                                                  <w:marLeft w:val="720"/>
                                                                                                  <w:marRight w:val="0"/>
                                                                                                  <w:marTop w:val="0"/>
                                                                                                  <w:marBottom w:val="0"/>
                                                                                                  <w:divBdr>
                                                                                                    <w:top w:val="none" w:sz="0" w:space="0" w:color="auto"/>
                                                                                                    <w:left w:val="none" w:sz="0" w:space="0" w:color="auto"/>
                                                                                                    <w:bottom w:val="none" w:sz="0" w:space="0" w:color="auto"/>
                                                                                                    <w:right w:val="none" w:sz="0" w:space="0" w:color="auto"/>
                                                                                                  </w:divBdr>
                                                                                                </w:div>
                                                                                                <w:div w:id="449664537">
                                                                                                  <w:marLeft w:val="720"/>
                                                                                                  <w:marRight w:val="0"/>
                                                                                                  <w:marTop w:val="0"/>
                                                                                                  <w:marBottom w:val="0"/>
                                                                                                  <w:divBdr>
                                                                                                    <w:top w:val="none" w:sz="0" w:space="0" w:color="auto"/>
                                                                                                    <w:left w:val="none" w:sz="0" w:space="0" w:color="auto"/>
                                                                                                    <w:bottom w:val="none" w:sz="0" w:space="0" w:color="auto"/>
                                                                                                    <w:right w:val="none" w:sz="0" w:space="0" w:color="auto"/>
                                                                                                  </w:divBdr>
                                                                                                </w:div>
                                                                                                <w:div w:id="448595204">
                                                                                                  <w:marLeft w:val="720"/>
                                                                                                  <w:marRight w:val="0"/>
                                                                                                  <w:marTop w:val="0"/>
                                                                                                  <w:marBottom w:val="0"/>
                                                                                                  <w:divBdr>
                                                                                                    <w:top w:val="none" w:sz="0" w:space="0" w:color="auto"/>
                                                                                                    <w:left w:val="none" w:sz="0" w:space="0" w:color="auto"/>
                                                                                                    <w:bottom w:val="none" w:sz="0" w:space="0" w:color="auto"/>
                                                                                                    <w:right w:val="none" w:sz="0" w:space="0" w:color="auto"/>
                                                                                                  </w:divBdr>
                                                                                                </w:div>
                                                                                                <w:div w:id="2043897996">
                                                                                                  <w:marLeft w:val="720"/>
                                                                                                  <w:marRight w:val="0"/>
                                                                                                  <w:marTop w:val="0"/>
                                                                                                  <w:marBottom w:val="0"/>
                                                                                                  <w:divBdr>
                                                                                                    <w:top w:val="none" w:sz="0" w:space="0" w:color="auto"/>
                                                                                                    <w:left w:val="none" w:sz="0" w:space="0" w:color="auto"/>
                                                                                                    <w:bottom w:val="none" w:sz="0" w:space="0" w:color="auto"/>
                                                                                                    <w:right w:val="none" w:sz="0" w:space="0" w:color="auto"/>
                                                                                                  </w:divBdr>
                                                                                                </w:div>
                                                                                                <w:div w:id="1888492831">
                                                                                                  <w:marLeft w:val="720"/>
                                                                                                  <w:marRight w:val="0"/>
                                                                                                  <w:marTop w:val="0"/>
                                                                                                  <w:marBottom w:val="0"/>
                                                                                                  <w:divBdr>
                                                                                                    <w:top w:val="none" w:sz="0" w:space="0" w:color="auto"/>
                                                                                                    <w:left w:val="none" w:sz="0" w:space="0" w:color="auto"/>
                                                                                                    <w:bottom w:val="none" w:sz="0" w:space="0" w:color="auto"/>
                                                                                                    <w:right w:val="none" w:sz="0" w:space="0" w:color="auto"/>
                                                                                                  </w:divBdr>
                                                                                                </w:div>
                                                                                                <w:div w:id="1041174729">
                                                                                                  <w:marLeft w:val="720"/>
                                                                                                  <w:marRight w:val="0"/>
                                                                                                  <w:marTop w:val="0"/>
                                                                                                  <w:marBottom w:val="0"/>
                                                                                                  <w:divBdr>
                                                                                                    <w:top w:val="none" w:sz="0" w:space="0" w:color="auto"/>
                                                                                                    <w:left w:val="none" w:sz="0" w:space="0" w:color="auto"/>
                                                                                                    <w:bottom w:val="none" w:sz="0" w:space="0" w:color="auto"/>
                                                                                                    <w:right w:val="none" w:sz="0" w:space="0" w:color="auto"/>
                                                                                                  </w:divBdr>
                                                                                                </w:div>
                                                                                                <w:div w:id="190186280">
                                                                                                  <w:marLeft w:val="720"/>
                                                                                                  <w:marRight w:val="0"/>
                                                                                                  <w:marTop w:val="0"/>
                                                                                                  <w:marBottom w:val="0"/>
                                                                                                  <w:divBdr>
                                                                                                    <w:top w:val="none" w:sz="0" w:space="0" w:color="auto"/>
                                                                                                    <w:left w:val="none" w:sz="0" w:space="0" w:color="auto"/>
                                                                                                    <w:bottom w:val="none" w:sz="0" w:space="0" w:color="auto"/>
                                                                                                    <w:right w:val="none" w:sz="0" w:space="0" w:color="auto"/>
                                                                                                  </w:divBdr>
                                                                                                </w:div>
                                                                                                <w:div w:id="735662430">
                                                                                                  <w:marLeft w:val="720"/>
                                                                                                  <w:marRight w:val="0"/>
                                                                                                  <w:marTop w:val="0"/>
                                                                                                  <w:marBottom w:val="0"/>
                                                                                                  <w:divBdr>
                                                                                                    <w:top w:val="none" w:sz="0" w:space="0" w:color="auto"/>
                                                                                                    <w:left w:val="none" w:sz="0" w:space="0" w:color="auto"/>
                                                                                                    <w:bottom w:val="none" w:sz="0" w:space="0" w:color="auto"/>
                                                                                                    <w:right w:val="none" w:sz="0" w:space="0" w:color="auto"/>
                                                                                                  </w:divBdr>
                                                                                                </w:div>
                                                                                                <w:div w:id="627323483">
                                                                                                  <w:marLeft w:val="0"/>
                                                                                                  <w:marRight w:val="0"/>
                                                                                                  <w:marTop w:val="0"/>
                                                                                                  <w:marBottom w:val="0"/>
                                                                                                  <w:divBdr>
                                                                                                    <w:top w:val="none" w:sz="0" w:space="0" w:color="auto"/>
                                                                                                    <w:left w:val="none" w:sz="0" w:space="0" w:color="auto"/>
                                                                                                    <w:bottom w:val="none" w:sz="0" w:space="0" w:color="auto"/>
                                                                                                    <w:right w:val="none" w:sz="0" w:space="0" w:color="auto"/>
                                                                                                  </w:divBdr>
                                                                                                </w:div>
                                                                                                <w:div w:id="1773621938">
                                                                                                  <w:marLeft w:val="0"/>
                                                                                                  <w:marRight w:val="0"/>
                                                                                                  <w:marTop w:val="0"/>
                                                                                                  <w:marBottom w:val="0"/>
                                                                                                  <w:divBdr>
                                                                                                    <w:top w:val="none" w:sz="0" w:space="0" w:color="auto"/>
                                                                                                    <w:left w:val="none" w:sz="0" w:space="0" w:color="auto"/>
                                                                                                    <w:bottom w:val="none" w:sz="0" w:space="0" w:color="auto"/>
                                                                                                    <w:right w:val="none" w:sz="0" w:space="0" w:color="auto"/>
                                                                                                  </w:divBdr>
                                                                                                </w:div>
                                                                                                <w:div w:id="385186885">
                                                                                                  <w:marLeft w:val="0"/>
                                                                                                  <w:marRight w:val="0"/>
                                                                                                  <w:marTop w:val="0"/>
                                                                                                  <w:marBottom w:val="0"/>
                                                                                                  <w:divBdr>
                                                                                                    <w:top w:val="none" w:sz="0" w:space="0" w:color="auto"/>
                                                                                                    <w:left w:val="none" w:sz="0" w:space="0" w:color="auto"/>
                                                                                                    <w:bottom w:val="none" w:sz="0" w:space="0" w:color="auto"/>
                                                                                                    <w:right w:val="none" w:sz="0" w:space="0" w:color="auto"/>
                                                                                                  </w:divBdr>
                                                                                                </w:div>
                                                                                                <w:div w:id="427191302">
                                                                                                  <w:marLeft w:val="0"/>
                                                                                                  <w:marRight w:val="0"/>
                                                                                                  <w:marTop w:val="0"/>
                                                                                                  <w:marBottom w:val="0"/>
                                                                                                  <w:divBdr>
                                                                                                    <w:top w:val="none" w:sz="0" w:space="0" w:color="auto"/>
                                                                                                    <w:left w:val="none" w:sz="0" w:space="0" w:color="auto"/>
                                                                                                    <w:bottom w:val="none" w:sz="0" w:space="0" w:color="auto"/>
                                                                                                    <w:right w:val="none" w:sz="0" w:space="0" w:color="auto"/>
                                                                                                  </w:divBdr>
                                                                                                </w:div>
                                                                                                <w:div w:id="1144153002">
                                                                                                  <w:marLeft w:val="0"/>
                                                                                                  <w:marRight w:val="0"/>
                                                                                                  <w:marTop w:val="0"/>
                                                                                                  <w:marBottom w:val="0"/>
                                                                                                  <w:divBdr>
                                                                                                    <w:top w:val="none" w:sz="0" w:space="0" w:color="auto"/>
                                                                                                    <w:left w:val="none" w:sz="0" w:space="0" w:color="auto"/>
                                                                                                    <w:bottom w:val="none" w:sz="0" w:space="0" w:color="auto"/>
                                                                                                    <w:right w:val="none" w:sz="0" w:space="0" w:color="auto"/>
                                                                                                  </w:divBdr>
                                                                                                </w:div>
                                                                                                <w:div w:id="55781851">
                                                                                                  <w:marLeft w:val="0"/>
                                                                                                  <w:marRight w:val="0"/>
                                                                                                  <w:marTop w:val="0"/>
                                                                                                  <w:marBottom w:val="0"/>
                                                                                                  <w:divBdr>
                                                                                                    <w:top w:val="none" w:sz="0" w:space="0" w:color="auto"/>
                                                                                                    <w:left w:val="none" w:sz="0" w:space="0" w:color="auto"/>
                                                                                                    <w:bottom w:val="none" w:sz="0" w:space="0" w:color="auto"/>
                                                                                                    <w:right w:val="none" w:sz="0" w:space="0" w:color="auto"/>
                                                                                                  </w:divBdr>
                                                                                                </w:div>
                                                                                                <w:div w:id="1533495142">
                                                                                                  <w:marLeft w:val="0"/>
                                                                                                  <w:marRight w:val="0"/>
                                                                                                  <w:marTop w:val="0"/>
                                                                                                  <w:marBottom w:val="0"/>
                                                                                                  <w:divBdr>
                                                                                                    <w:top w:val="none" w:sz="0" w:space="0" w:color="auto"/>
                                                                                                    <w:left w:val="none" w:sz="0" w:space="0" w:color="auto"/>
                                                                                                    <w:bottom w:val="none" w:sz="0" w:space="0" w:color="auto"/>
                                                                                                    <w:right w:val="none" w:sz="0" w:space="0" w:color="auto"/>
                                                                                                  </w:divBdr>
                                                                                                </w:div>
                                                                                                <w:div w:id="1074088401">
                                                                                                  <w:marLeft w:val="0"/>
                                                                                                  <w:marRight w:val="0"/>
                                                                                                  <w:marTop w:val="0"/>
                                                                                                  <w:marBottom w:val="0"/>
                                                                                                  <w:divBdr>
                                                                                                    <w:top w:val="none" w:sz="0" w:space="0" w:color="auto"/>
                                                                                                    <w:left w:val="none" w:sz="0" w:space="0" w:color="auto"/>
                                                                                                    <w:bottom w:val="none" w:sz="0" w:space="0" w:color="auto"/>
                                                                                                    <w:right w:val="none" w:sz="0" w:space="0" w:color="auto"/>
                                                                                                  </w:divBdr>
                                                                                                </w:div>
                                                                                                <w:div w:id="1713194499">
                                                                                                  <w:marLeft w:val="0"/>
                                                                                                  <w:marRight w:val="0"/>
                                                                                                  <w:marTop w:val="0"/>
                                                                                                  <w:marBottom w:val="0"/>
                                                                                                  <w:divBdr>
                                                                                                    <w:top w:val="none" w:sz="0" w:space="0" w:color="auto"/>
                                                                                                    <w:left w:val="none" w:sz="0" w:space="0" w:color="auto"/>
                                                                                                    <w:bottom w:val="none" w:sz="0" w:space="0" w:color="auto"/>
                                                                                                    <w:right w:val="none" w:sz="0" w:space="0" w:color="auto"/>
                                                                                                  </w:divBdr>
                                                                                                </w:div>
                                                                                                <w:div w:id="2006785431">
                                                                                                  <w:marLeft w:val="0"/>
                                                                                                  <w:marRight w:val="0"/>
                                                                                                  <w:marTop w:val="0"/>
                                                                                                  <w:marBottom w:val="0"/>
                                                                                                  <w:divBdr>
                                                                                                    <w:top w:val="none" w:sz="0" w:space="0" w:color="auto"/>
                                                                                                    <w:left w:val="none" w:sz="0" w:space="0" w:color="auto"/>
                                                                                                    <w:bottom w:val="none" w:sz="0" w:space="0" w:color="auto"/>
                                                                                                    <w:right w:val="none" w:sz="0" w:space="0" w:color="auto"/>
                                                                                                  </w:divBdr>
                                                                                                </w:div>
                                                                                                <w:div w:id="763039755">
                                                                                                  <w:marLeft w:val="0"/>
                                                                                                  <w:marRight w:val="0"/>
                                                                                                  <w:marTop w:val="0"/>
                                                                                                  <w:marBottom w:val="0"/>
                                                                                                  <w:divBdr>
                                                                                                    <w:top w:val="none" w:sz="0" w:space="0" w:color="auto"/>
                                                                                                    <w:left w:val="none" w:sz="0" w:space="0" w:color="auto"/>
                                                                                                    <w:bottom w:val="none" w:sz="0" w:space="0" w:color="auto"/>
                                                                                                    <w:right w:val="none" w:sz="0" w:space="0" w:color="auto"/>
                                                                                                  </w:divBdr>
                                                                                                </w:div>
                                                                                                <w:div w:id="2026903674">
                                                                                                  <w:marLeft w:val="0"/>
                                                                                                  <w:marRight w:val="0"/>
                                                                                                  <w:marTop w:val="0"/>
                                                                                                  <w:marBottom w:val="0"/>
                                                                                                  <w:divBdr>
                                                                                                    <w:top w:val="none" w:sz="0" w:space="0" w:color="auto"/>
                                                                                                    <w:left w:val="none" w:sz="0" w:space="0" w:color="auto"/>
                                                                                                    <w:bottom w:val="none" w:sz="0" w:space="0" w:color="auto"/>
                                                                                                    <w:right w:val="none" w:sz="0" w:space="0" w:color="auto"/>
                                                                                                  </w:divBdr>
                                                                                                </w:div>
                                                                                                <w:div w:id="332924544">
                                                                                                  <w:marLeft w:val="0"/>
                                                                                                  <w:marRight w:val="0"/>
                                                                                                  <w:marTop w:val="0"/>
                                                                                                  <w:marBottom w:val="0"/>
                                                                                                  <w:divBdr>
                                                                                                    <w:top w:val="none" w:sz="0" w:space="0" w:color="auto"/>
                                                                                                    <w:left w:val="none" w:sz="0" w:space="0" w:color="auto"/>
                                                                                                    <w:bottom w:val="none" w:sz="0" w:space="0" w:color="auto"/>
                                                                                                    <w:right w:val="none" w:sz="0" w:space="0" w:color="auto"/>
                                                                                                  </w:divBdr>
                                                                                                </w:div>
                                                                                                <w:div w:id="1499416850">
                                                                                                  <w:marLeft w:val="0"/>
                                                                                                  <w:marRight w:val="0"/>
                                                                                                  <w:marTop w:val="0"/>
                                                                                                  <w:marBottom w:val="0"/>
                                                                                                  <w:divBdr>
                                                                                                    <w:top w:val="none" w:sz="0" w:space="0" w:color="auto"/>
                                                                                                    <w:left w:val="none" w:sz="0" w:space="0" w:color="auto"/>
                                                                                                    <w:bottom w:val="none" w:sz="0" w:space="0" w:color="auto"/>
                                                                                                    <w:right w:val="none" w:sz="0" w:space="0" w:color="auto"/>
                                                                                                  </w:divBdr>
                                                                                                </w:div>
                                                                                                <w:div w:id="1462847007">
                                                                                                  <w:marLeft w:val="0"/>
                                                                                                  <w:marRight w:val="0"/>
                                                                                                  <w:marTop w:val="0"/>
                                                                                                  <w:marBottom w:val="0"/>
                                                                                                  <w:divBdr>
                                                                                                    <w:top w:val="none" w:sz="0" w:space="0" w:color="auto"/>
                                                                                                    <w:left w:val="none" w:sz="0" w:space="0" w:color="auto"/>
                                                                                                    <w:bottom w:val="none" w:sz="0" w:space="0" w:color="auto"/>
                                                                                                    <w:right w:val="none" w:sz="0" w:space="0" w:color="auto"/>
                                                                                                  </w:divBdr>
                                                                                                </w:div>
                                                                                                <w:div w:id="1007830514">
                                                                                                  <w:marLeft w:val="0"/>
                                                                                                  <w:marRight w:val="0"/>
                                                                                                  <w:marTop w:val="0"/>
                                                                                                  <w:marBottom w:val="0"/>
                                                                                                  <w:divBdr>
                                                                                                    <w:top w:val="none" w:sz="0" w:space="0" w:color="auto"/>
                                                                                                    <w:left w:val="none" w:sz="0" w:space="0" w:color="auto"/>
                                                                                                    <w:bottom w:val="none" w:sz="0" w:space="0" w:color="auto"/>
                                                                                                    <w:right w:val="none" w:sz="0" w:space="0" w:color="auto"/>
                                                                                                  </w:divBdr>
                                                                                                </w:div>
                                                                                                <w:div w:id="1821649350">
                                                                                                  <w:marLeft w:val="0"/>
                                                                                                  <w:marRight w:val="0"/>
                                                                                                  <w:marTop w:val="0"/>
                                                                                                  <w:marBottom w:val="0"/>
                                                                                                  <w:divBdr>
                                                                                                    <w:top w:val="none" w:sz="0" w:space="0" w:color="auto"/>
                                                                                                    <w:left w:val="none" w:sz="0" w:space="0" w:color="auto"/>
                                                                                                    <w:bottom w:val="none" w:sz="0" w:space="0" w:color="auto"/>
                                                                                                    <w:right w:val="none" w:sz="0" w:space="0" w:color="auto"/>
                                                                                                  </w:divBdr>
                                                                                                </w:div>
                                                                                                <w:div w:id="344093521">
                                                                                                  <w:marLeft w:val="0"/>
                                                                                                  <w:marRight w:val="0"/>
                                                                                                  <w:marTop w:val="0"/>
                                                                                                  <w:marBottom w:val="0"/>
                                                                                                  <w:divBdr>
                                                                                                    <w:top w:val="none" w:sz="0" w:space="0" w:color="auto"/>
                                                                                                    <w:left w:val="none" w:sz="0" w:space="0" w:color="auto"/>
                                                                                                    <w:bottom w:val="none" w:sz="0" w:space="0" w:color="auto"/>
                                                                                                    <w:right w:val="none" w:sz="0" w:space="0" w:color="auto"/>
                                                                                                  </w:divBdr>
                                                                                                </w:div>
                                                                                                <w:div w:id="408616967">
                                                                                                  <w:marLeft w:val="0"/>
                                                                                                  <w:marRight w:val="0"/>
                                                                                                  <w:marTop w:val="0"/>
                                                                                                  <w:marBottom w:val="0"/>
                                                                                                  <w:divBdr>
                                                                                                    <w:top w:val="none" w:sz="0" w:space="0" w:color="auto"/>
                                                                                                    <w:left w:val="none" w:sz="0" w:space="0" w:color="auto"/>
                                                                                                    <w:bottom w:val="none" w:sz="0" w:space="0" w:color="auto"/>
                                                                                                    <w:right w:val="none" w:sz="0" w:space="0" w:color="auto"/>
                                                                                                  </w:divBdr>
                                                                                                </w:div>
                                                                                                <w:div w:id="459344564">
                                                                                                  <w:marLeft w:val="0"/>
                                                                                                  <w:marRight w:val="0"/>
                                                                                                  <w:marTop w:val="0"/>
                                                                                                  <w:marBottom w:val="0"/>
                                                                                                  <w:divBdr>
                                                                                                    <w:top w:val="none" w:sz="0" w:space="0" w:color="auto"/>
                                                                                                    <w:left w:val="none" w:sz="0" w:space="0" w:color="auto"/>
                                                                                                    <w:bottom w:val="none" w:sz="0" w:space="0" w:color="auto"/>
                                                                                                    <w:right w:val="none" w:sz="0" w:space="0" w:color="auto"/>
                                                                                                  </w:divBdr>
                                                                                                </w:div>
                                                                                                <w:div w:id="348222476">
                                                                                                  <w:marLeft w:val="0"/>
                                                                                                  <w:marRight w:val="0"/>
                                                                                                  <w:marTop w:val="0"/>
                                                                                                  <w:marBottom w:val="0"/>
                                                                                                  <w:divBdr>
                                                                                                    <w:top w:val="none" w:sz="0" w:space="0" w:color="auto"/>
                                                                                                    <w:left w:val="none" w:sz="0" w:space="0" w:color="auto"/>
                                                                                                    <w:bottom w:val="none" w:sz="0" w:space="0" w:color="auto"/>
                                                                                                    <w:right w:val="none" w:sz="0" w:space="0" w:color="auto"/>
                                                                                                  </w:divBdr>
                                                                                                </w:div>
                                                                                                <w:div w:id="276450067">
                                                                                                  <w:marLeft w:val="0"/>
                                                                                                  <w:marRight w:val="0"/>
                                                                                                  <w:marTop w:val="0"/>
                                                                                                  <w:marBottom w:val="0"/>
                                                                                                  <w:divBdr>
                                                                                                    <w:top w:val="none" w:sz="0" w:space="0" w:color="auto"/>
                                                                                                    <w:left w:val="none" w:sz="0" w:space="0" w:color="auto"/>
                                                                                                    <w:bottom w:val="none" w:sz="0" w:space="0" w:color="auto"/>
                                                                                                    <w:right w:val="none" w:sz="0" w:space="0" w:color="auto"/>
                                                                                                  </w:divBdr>
                                                                                                </w:div>
                                                                                                <w:div w:id="890924705">
                                                                                                  <w:marLeft w:val="0"/>
                                                                                                  <w:marRight w:val="0"/>
                                                                                                  <w:marTop w:val="0"/>
                                                                                                  <w:marBottom w:val="0"/>
                                                                                                  <w:divBdr>
                                                                                                    <w:top w:val="none" w:sz="0" w:space="0" w:color="auto"/>
                                                                                                    <w:left w:val="none" w:sz="0" w:space="0" w:color="auto"/>
                                                                                                    <w:bottom w:val="none" w:sz="0" w:space="0" w:color="auto"/>
                                                                                                    <w:right w:val="none" w:sz="0" w:space="0" w:color="auto"/>
                                                                                                  </w:divBdr>
                                                                                                </w:div>
                                                                                                <w:div w:id="773129425">
                                                                                                  <w:marLeft w:val="0"/>
                                                                                                  <w:marRight w:val="0"/>
                                                                                                  <w:marTop w:val="0"/>
                                                                                                  <w:marBottom w:val="0"/>
                                                                                                  <w:divBdr>
                                                                                                    <w:top w:val="none" w:sz="0" w:space="0" w:color="auto"/>
                                                                                                    <w:left w:val="none" w:sz="0" w:space="0" w:color="auto"/>
                                                                                                    <w:bottom w:val="none" w:sz="0" w:space="0" w:color="auto"/>
                                                                                                    <w:right w:val="none" w:sz="0" w:space="0" w:color="auto"/>
                                                                                                  </w:divBdr>
                                                                                                </w:div>
                                                                                                <w:div w:id="1535383463">
                                                                                                  <w:marLeft w:val="0"/>
                                                                                                  <w:marRight w:val="0"/>
                                                                                                  <w:marTop w:val="0"/>
                                                                                                  <w:marBottom w:val="0"/>
                                                                                                  <w:divBdr>
                                                                                                    <w:top w:val="none" w:sz="0" w:space="0" w:color="auto"/>
                                                                                                    <w:left w:val="none" w:sz="0" w:space="0" w:color="auto"/>
                                                                                                    <w:bottom w:val="none" w:sz="0" w:space="0" w:color="auto"/>
                                                                                                    <w:right w:val="none" w:sz="0" w:space="0" w:color="auto"/>
                                                                                                  </w:divBdr>
                                                                                                </w:div>
                                                                                                <w:div w:id="2083022983">
                                                                                                  <w:marLeft w:val="0"/>
                                                                                                  <w:marRight w:val="0"/>
                                                                                                  <w:marTop w:val="0"/>
                                                                                                  <w:marBottom w:val="0"/>
                                                                                                  <w:divBdr>
                                                                                                    <w:top w:val="none" w:sz="0" w:space="0" w:color="auto"/>
                                                                                                    <w:left w:val="none" w:sz="0" w:space="0" w:color="auto"/>
                                                                                                    <w:bottom w:val="none" w:sz="0" w:space="0" w:color="auto"/>
                                                                                                    <w:right w:val="none" w:sz="0" w:space="0" w:color="auto"/>
                                                                                                  </w:divBdr>
                                                                                                </w:div>
                                                                                                <w:div w:id="517308043">
                                                                                                  <w:marLeft w:val="0"/>
                                                                                                  <w:marRight w:val="0"/>
                                                                                                  <w:marTop w:val="0"/>
                                                                                                  <w:marBottom w:val="0"/>
                                                                                                  <w:divBdr>
                                                                                                    <w:top w:val="none" w:sz="0" w:space="0" w:color="auto"/>
                                                                                                    <w:left w:val="none" w:sz="0" w:space="0" w:color="auto"/>
                                                                                                    <w:bottom w:val="none" w:sz="0" w:space="0" w:color="auto"/>
                                                                                                    <w:right w:val="none" w:sz="0" w:space="0" w:color="auto"/>
                                                                                                  </w:divBdr>
                                                                                                </w:div>
                                                                                                <w:div w:id="952906067">
                                                                                                  <w:marLeft w:val="0"/>
                                                                                                  <w:marRight w:val="0"/>
                                                                                                  <w:marTop w:val="0"/>
                                                                                                  <w:marBottom w:val="0"/>
                                                                                                  <w:divBdr>
                                                                                                    <w:top w:val="none" w:sz="0" w:space="0" w:color="auto"/>
                                                                                                    <w:left w:val="none" w:sz="0" w:space="0" w:color="auto"/>
                                                                                                    <w:bottom w:val="none" w:sz="0" w:space="0" w:color="auto"/>
                                                                                                    <w:right w:val="none" w:sz="0" w:space="0" w:color="auto"/>
                                                                                                  </w:divBdr>
                                                                                                </w:div>
                                                                                                <w:div w:id="1381981171">
                                                                                                  <w:marLeft w:val="0"/>
                                                                                                  <w:marRight w:val="0"/>
                                                                                                  <w:marTop w:val="0"/>
                                                                                                  <w:marBottom w:val="0"/>
                                                                                                  <w:divBdr>
                                                                                                    <w:top w:val="none" w:sz="0" w:space="0" w:color="auto"/>
                                                                                                    <w:left w:val="none" w:sz="0" w:space="0" w:color="auto"/>
                                                                                                    <w:bottom w:val="none" w:sz="0" w:space="0" w:color="auto"/>
                                                                                                    <w:right w:val="none" w:sz="0" w:space="0" w:color="auto"/>
                                                                                                  </w:divBdr>
                                                                                                </w:div>
                                                                                                <w:div w:id="516047164">
                                                                                                  <w:marLeft w:val="0"/>
                                                                                                  <w:marRight w:val="0"/>
                                                                                                  <w:marTop w:val="0"/>
                                                                                                  <w:marBottom w:val="0"/>
                                                                                                  <w:divBdr>
                                                                                                    <w:top w:val="none" w:sz="0" w:space="0" w:color="auto"/>
                                                                                                    <w:left w:val="none" w:sz="0" w:space="0" w:color="auto"/>
                                                                                                    <w:bottom w:val="none" w:sz="0" w:space="0" w:color="auto"/>
                                                                                                    <w:right w:val="none" w:sz="0" w:space="0" w:color="auto"/>
                                                                                                  </w:divBdr>
                                                                                                </w:div>
                                                                                                <w:div w:id="1079710212">
                                                                                                  <w:marLeft w:val="0"/>
                                                                                                  <w:marRight w:val="0"/>
                                                                                                  <w:marTop w:val="0"/>
                                                                                                  <w:marBottom w:val="0"/>
                                                                                                  <w:divBdr>
                                                                                                    <w:top w:val="none" w:sz="0" w:space="0" w:color="auto"/>
                                                                                                    <w:left w:val="none" w:sz="0" w:space="0" w:color="auto"/>
                                                                                                    <w:bottom w:val="none" w:sz="0" w:space="0" w:color="auto"/>
                                                                                                    <w:right w:val="none" w:sz="0" w:space="0" w:color="auto"/>
                                                                                                  </w:divBdr>
                                                                                                </w:div>
                                                                                                <w:div w:id="832986180">
                                                                                                  <w:marLeft w:val="0"/>
                                                                                                  <w:marRight w:val="0"/>
                                                                                                  <w:marTop w:val="0"/>
                                                                                                  <w:marBottom w:val="0"/>
                                                                                                  <w:divBdr>
                                                                                                    <w:top w:val="none" w:sz="0" w:space="0" w:color="auto"/>
                                                                                                    <w:left w:val="none" w:sz="0" w:space="0" w:color="auto"/>
                                                                                                    <w:bottom w:val="none" w:sz="0" w:space="0" w:color="auto"/>
                                                                                                    <w:right w:val="none" w:sz="0" w:space="0" w:color="auto"/>
                                                                                                  </w:divBdr>
                                                                                                </w:div>
                                                                                                <w:div w:id="1316760124">
                                                                                                  <w:marLeft w:val="0"/>
                                                                                                  <w:marRight w:val="0"/>
                                                                                                  <w:marTop w:val="0"/>
                                                                                                  <w:marBottom w:val="0"/>
                                                                                                  <w:divBdr>
                                                                                                    <w:top w:val="none" w:sz="0" w:space="0" w:color="auto"/>
                                                                                                    <w:left w:val="none" w:sz="0" w:space="0" w:color="auto"/>
                                                                                                    <w:bottom w:val="none" w:sz="0" w:space="0" w:color="auto"/>
                                                                                                    <w:right w:val="none" w:sz="0" w:space="0" w:color="auto"/>
                                                                                                  </w:divBdr>
                                                                                                </w:div>
                                                                                                <w:div w:id="1392387728">
                                                                                                  <w:marLeft w:val="0"/>
                                                                                                  <w:marRight w:val="0"/>
                                                                                                  <w:marTop w:val="0"/>
                                                                                                  <w:marBottom w:val="0"/>
                                                                                                  <w:divBdr>
                                                                                                    <w:top w:val="none" w:sz="0" w:space="0" w:color="auto"/>
                                                                                                    <w:left w:val="none" w:sz="0" w:space="0" w:color="auto"/>
                                                                                                    <w:bottom w:val="none" w:sz="0" w:space="0" w:color="auto"/>
                                                                                                    <w:right w:val="none" w:sz="0" w:space="0" w:color="auto"/>
                                                                                                  </w:divBdr>
                                                                                                </w:div>
                                                                                                <w:div w:id="822503923">
                                                                                                  <w:marLeft w:val="0"/>
                                                                                                  <w:marRight w:val="0"/>
                                                                                                  <w:marTop w:val="0"/>
                                                                                                  <w:marBottom w:val="0"/>
                                                                                                  <w:divBdr>
                                                                                                    <w:top w:val="none" w:sz="0" w:space="0" w:color="auto"/>
                                                                                                    <w:left w:val="none" w:sz="0" w:space="0" w:color="auto"/>
                                                                                                    <w:bottom w:val="none" w:sz="0" w:space="0" w:color="auto"/>
                                                                                                    <w:right w:val="none" w:sz="0" w:space="0" w:color="auto"/>
                                                                                                  </w:divBdr>
                                                                                                </w:div>
                                                                                                <w:div w:id="1162700148">
                                                                                                  <w:marLeft w:val="0"/>
                                                                                                  <w:marRight w:val="0"/>
                                                                                                  <w:marTop w:val="0"/>
                                                                                                  <w:marBottom w:val="0"/>
                                                                                                  <w:divBdr>
                                                                                                    <w:top w:val="none" w:sz="0" w:space="0" w:color="auto"/>
                                                                                                    <w:left w:val="none" w:sz="0" w:space="0" w:color="auto"/>
                                                                                                    <w:bottom w:val="none" w:sz="0" w:space="0" w:color="auto"/>
                                                                                                    <w:right w:val="none" w:sz="0" w:space="0" w:color="auto"/>
                                                                                                  </w:divBdr>
                                                                                                </w:div>
                                                                                                <w:div w:id="1165123441">
                                                                                                  <w:marLeft w:val="0"/>
                                                                                                  <w:marRight w:val="0"/>
                                                                                                  <w:marTop w:val="0"/>
                                                                                                  <w:marBottom w:val="0"/>
                                                                                                  <w:divBdr>
                                                                                                    <w:top w:val="none" w:sz="0" w:space="0" w:color="auto"/>
                                                                                                    <w:left w:val="none" w:sz="0" w:space="0" w:color="auto"/>
                                                                                                    <w:bottom w:val="none" w:sz="0" w:space="0" w:color="auto"/>
                                                                                                    <w:right w:val="none" w:sz="0" w:space="0" w:color="auto"/>
                                                                                                  </w:divBdr>
                                                                                                </w:div>
                                                                                                <w:div w:id="405808173">
                                                                                                  <w:marLeft w:val="0"/>
                                                                                                  <w:marRight w:val="0"/>
                                                                                                  <w:marTop w:val="0"/>
                                                                                                  <w:marBottom w:val="0"/>
                                                                                                  <w:divBdr>
                                                                                                    <w:top w:val="none" w:sz="0" w:space="0" w:color="auto"/>
                                                                                                    <w:left w:val="none" w:sz="0" w:space="0" w:color="auto"/>
                                                                                                    <w:bottom w:val="none" w:sz="0" w:space="0" w:color="auto"/>
                                                                                                    <w:right w:val="none" w:sz="0" w:space="0" w:color="auto"/>
                                                                                                  </w:divBdr>
                                                                                                </w:div>
                                                                                                <w:div w:id="1473402620">
                                                                                                  <w:marLeft w:val="0"/>
                                                                                                  <w:marRight w:val="0"/>
                                                                                                  <w:marTop w:val="0"/>
                                                                                                  <w:marBottom w:val="0"/>
                                                                                                  <w:divBdr>
                                                                                                    <w:top w:val="none" w:sz="0" w:space="0" w:color="auto"/>
                                                                                                    <w:left w:val="none" w:sz="0" w:space="0" w:color="auto"/>
                                                                                                    <w:bottom w:val="none" w:sz="0" w:space="0" w:color="auto"/>
                                                                                                    <w:right w:val="none" w:sz="0" w:space="0" w:color="auto"/>
                                                                                                  </w:divBdr>
                                                                                                </w:div>
                                                                                                <w:div w:id="838428002">
                                                                                                  <w:marLeft w:val="0"/>
                                                                                                  <w:marRight w:val="0"/>
                                                                                                  <w:marTop w:val="0"/>
                                                                                                  <w:marBottom w:val="0"/>
                                                                                                  <w:divBdr>
                                                                                                    <w:top w:val="none" w:sz="0" w:space="0" w:color="auto"/>
                                                                                                    <w:left w:val="none" w:sz="0" w:space="0" w:color="auto"/>
                                                                                                    <w:bottom w:val="none" w:sz="0" w:space="0" w:color="auto"/>
                                                                                                    <w:right w:val="none" w:sz="0" w:space="0" w:color="auto"/>
                                                                                                  </w:divBdr>
                                                                                                </w:div>
                                                                                                <w:div w:id="2121143985">
                                                                                                  <w:marLeft w:val="0"/>
                                                                                                  <w:marRight w:val="0"/>
                                                                                                  <w:marTop w:val="0"/>
                                                                                                  <w:marBottom w:val="0"/>
                                                                                                  <w:divBdr>
                                                                                                    <w:top w:val="none" w:sz="0" w:space="0" w:color="auto"/>
                                                                                                    <w:left w:val="none" w:sz="0" w:space="0" w:color="auto"/>
                                                                                                    <w:bottom w:val="none" w:sz="0" w:space="0" w:color="auto"/>
                                                                                                    <w:right w:val="none" w:sz="0" w:space="0" w:color="auto"/>
                                                                                                  </w:divBdr>
                                                                                                </w:div>
                                                                                                <w:div w:id="339435366">
                                                                                                  <w:marLeft w:val="720"/>
                                                                                                  <w:marRight w:val="0"/>
                                                                                                  <w:marTop w:val="0"/>
                                                                                                  <w:marBottom w:val="0"/>
                                                                                                  <w:divBdr>
                                                                                                    <w:top w:val="none" w:sz="0" w:space="0" w:color="auto"/>
                                                                                                    <w:left w:val="none" w:sz="0" w:space="0" w:color="auto"/>
                                                                                                    <w:bottom w:val="none" w:sz="0" w:space="0" w:color="auto"/>
                                                                                                    <w:right w:val="none" w:sz="0" w:space="0" w:color="auto"/>
                                                                                                  </w:divBdr>
                                                                                                </w:div>
                                                                                                <w:div w:id="1846091302">
                                                                                                  <w:marLeft w:val="720"/>
                                                                                                  <w:marRight w:val="0"/>
                                                                                                  <w:marTop w:val="0"/>
                                                                                                  <w:marBottom w:val="0"/>
                                                                                                  <w:divBdr>
                                                                                                    <w:top w:val="none" w:sz="0" w:space="0" w:color="auto"/>
                                                                                                    <w:left w:val="none" w:sz="0" w:space="0" w:color="auto"/>
                                                                                                    <w:bottom w:val="none" w:sz="0" w:space="0" w:color="auto"/>
                                                                                                    <w:right w:val="none" w:sz="0" w:space="0" w:color="auto"/>
                                                                                                  </w:divBdr>
                                                                                                </w:div>
                                                                                                <w:div w:id="605695301">
                                                                                                  <w:marLeft w:val="720"/>
                                                                                                  <w:marRight w:val="0"/>
                                                                                                  <w:marTop w:val="0"/>
                                                                                                  <w:marBottom w:val="0"/>
                                                                                                  <w:divBdr>
                                                                                                    <w:top w:val="none" w:sz="0" w:space="0" w:color="auto"/>
                                                                                                    <w:left w:val="none" w:sz="0" w:space="0" w:color="auto"/>
                                                                                                    <w:bottom w:val="none" w:sz="0" w:space="0" w:color="auto"/>
                                                                                                    <w:right w:val="none" w:sz="0" w:space="0" w:color="auto"/>
                                                                                                  </w:divBdr>
                                                                                                </w:div>
                                                                                                <w:div w:id="991637646">
                                                                                                  <w:marLeft w:val="720"/>
                                                                                                  <w:marRight w:val="0"/>
                                                                                                  <w:marTop w:val="0"/>
                                                                                                  <w:marBottom w:val="0"/>
                                                                                                  <w:divBdr>
                                                                                                    <w:top w:val="none" w:sz="0" w:space="0" w:color="auto"/>
                                                                                                    <w:left w:val="none" w:sz="0" w:space="0" w:color="auto"/>
                                                                                                    <w:bottom w:val="none" w:sz="0" w:space="0" w:color="auto"/>
                                                                                                    <w:right w:val="none" w:sz="0" w:space="0" w:color="auto"/>
                                                                                                  </w:divBdr>
                                                                                                </w:div>
                                                                                                <w:div w:id="1397052144">
                                                                                                  <w:marLeft w:val="720"/>
                                                                                                  <w:marRight w:val="0"/>
                                                                                                  <w:marTop w:val="0"/>
                                                                                                  <w:marBottom w:val="0"/>
                                                                                                  <w:divBdr>
                                                                                                    <w:top w:val="none" w:sz="0" w:space="0" w:color="auto"/>
                                                                                                    <w:left w:val="none" w:sz="0" w:space="0" w:color="auto"/>
                                                                                                    <w:bottom w:val="none" w:sz="0" w:space="0" w:color="auto"/>
                                                                                                    <w:right w:val="none" w:sz="0" w:space="0" w:color="auto"/>
                                                                                                  </w:divBdr>
                                                                                                </w:div>
                                                                                                <w:div w:id="1483303705">
                                                                                                  <w:marLeft w:val="720"/>
                                                                                                  <w:marRight w:val="0"/>
                                                                                                  <w:marTop w:val="0"/>
                                                                                                  <w:marBottom w:val="0"/>
                                                                                                  <w:divBdr>
                                                                                                    <w:top w:val="none" w:sz="0" w:space="0" w:color="auto"/>
                                                                                                    <w:left w:val="none" w:sz="0" w:space="0" w:color="auto"/>
                                                                                                    <w:bottom w:val="none" w:sz="0" w:space="0" w:color="auto"/>
                                                                                                    <w:right w:val="none" w:sz="0" w:space="0" w:color="auto"/>
                                                                                                  </w:divBdr>
                                                                                                </w:div>
                                                                                                <w:div w:id="1011906970">
                                                                                                  <w:marLeft w:val="720"/>
                                                                                                  <w:marRight w:val="0"/>
                                                                                                  <w:marTop w:val="0"/>
                                                                                                  <w:marBottom w:val="0"/>
                                                                                                  <w:divBdr>
                                                                                                    <w:top w:val="none" w:sz="0" w:space="0" w:color="auto"/>
                                                                                                    <w:left w:val="none" w:sz="0" w:space="0" w:color="auto"/>
                                                                                                    <w:bottom w:val="none" w:sz="0" w:space="0" w:color="auto"/>
                                                                                                    <w:right w:val="none" w:sz="0" w:space="0" w:color="auto"/>
                                                                                                  </w:divBdr>
                                                                                                </w:div>
                                                                                                <w:div w:id="1045450045">
                                                                                                  <w:marLeft w:val="720"/>
                                                                                                  <w:marRight w:val="0"/>
                                                                                                  <w:marTop w:val="0"/>
                                                                                                  <w:marBottom w:val="0"/>
                                                                                                  <w:divBdr>
                                                                                                    <w:top w:val="none" w:sz="0" w:space="0" w:color="auto"/>
                                                                                                    <w:left w:val="none" w:sz="0" w:space="0" w:color="auto"/>
                                                                                                    <w:bottom w:val="none" w:sz="0" w:space="0" w:color="auto"/>
                                                                                                    <w:right w:val="none" w:sz="0" w:space="0" w:color="auto"/>
                                                                                                  </w:divBdr>
                                                                                                </w:div>
                                                                                                <w:div w:id="1321274075">
                                                                                                  <w:marLeft w:val="720"/>
                                                                                                  <w:marRight w:val="0"/>
                                                                                                  <w:marTop w:val="0"/>
                                                                                                  <w:marBottom w:val="0"/>
                                                                                                  <w:divBdr>
                                                                                                    <w:top w:val="none" w:sz="0" w:space="0" w:color="auto"/>
                                                                                                    <w:left w:val="none" w:sz="0" w:space="0" w:color="auto"/>
                                                                                                    <w:bottom w:val="none" w:sz="0" w:space="0" w:color="auto"/>
                                                                                                    <w:right w:val="none" w:sz="0" w:space="0" w:color="auto"/>
                                                                                                  </w:divBdr>
                                                                                                </w:div>
                                                                                                <w:div w:id="2047097144">
                                                                                                  <w:marLeft w:val="720"/>
                                                                                                  <w:marRight w:val="0"/>
                                                                                                  <w:marTop w:val="0"/>
                                                                                                  <w:marBottom w:val="0"/>
                                                                                                  <w:divBdr>
                                                                                                    <w:top w:val="none" w:sz="0" w:space="0" w:color="auto"/>
                                                                                                    <w:left w:val="none" w:sz="0" w:space="0" w:color="auto"/>
                                                                                                    <w:bottom w:val="none" w:sz="0" w:space="0" w:color="auto"/>
                                                                                                    <w:right w:val="none" w:sz="0" w:space="0" w:color="auto"/>
                                                                                                  </w:divBdr>
                                                                                                </w:div>
                                                                                                <w:div w:id="977731800">
                                                                                                  <w:marLeft w:val="720"/>
                                                                                                  <w:marRight w:val="0"/>
                                                                                                  <w:marTop w:val="0"/>
                                                                                                  <w:marBottom w:val="0"/>
                                                                                                  <w:divBdr>
                                                                                                    <w:top w:val="none" w:sz="0" w:space="0" w:color="auto"/>
                                                                                                    <w:left w:val="none" w:sz="0" w:space="0" w:color="auto"/>
                                                                                                    <w:bottom w:val="none" w:sz="0" w:space="0" w:color="auto"/>
                                                                                                    <w:right w:val="none" w:sz="0" w:space="0" w:color="auto"/>
                                                                                                  </w:divBdr>
                                                                                                </w:div>
                                                                                                <w:div w:id="1462378034">
                                                                                                  <w:marLeft w:val="720"/>
                                                                                                  <w:marRight w:val="0"/>
                                                                                                  <w:marTop w:val="0"/>
                                                                                                  <w:marBottom w:val="0"/>
                                                                                                  <w:divBdr>
                                                                                                    <w:top w:val="none" w:sz="0" w:space="0" w:color="auto"/>
                                                                                                    <w:left w:val="none" w:sz="0" w:space="0" w:color="auto"/>
                                                                                                    <w:bottom w:val="none" w:sz="0" w:space="0" w:color="auto"/>
                                                                                                    <w:right w:val="none" w:sz="0" w:space="0" w:color="auto"/>
                                                                                                  </w:divBdr>
                                                                                                </w:div>
                                                                                                <w:div w:id="11036975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415160">
      <w:bodyDiv w:val="1"/>
      <w:marLeft w:val="0"/>
      <w:marRight w:val="0"/>
      <w:marTop w:val="0"/>
      <w:marBottom w:val="0"/>
      <w:divBdr>
        <w:top w:val="none" w:sz="0" w:space="0" w:color="auto"/>
        <w:left w:val="none" w:sz="0" w:space="0" w:color="auto"/>
        <w:bottom w:val="none" w:sz="0" w:space="0" w:color="auto"/>
        <w:right w:val="none" w:sz="0" w:space="0" w:color="auto"/>
      </w:divBdr>
      <w:divsChild>
        <w:div w:id="1079863832">
          <w:marLeft w:val="0"/>
          <w:marRight w:val="0"/>
          <w:marTop w:val="0"/>
          <w:marBottom w:val="0"/>
          <w:divBdr>
            <w:top w:val="none" w:sz="0" w:space="0" w:color="auto"/>
            <w:left w:val="none" w:sz="0" w:space="0" w:color="auto"/>
            <w:bottom w:val="none" w:sz="0" w:space="0" w:color="auto"/>
            <w:right w:val="none" w:sz="0" w:space="0" w:color="auto"/>
          </w:divBdr>
        </w:div>
        <w:div w:id="1227912682">
          <w:marLeft w:val="0"/>
          <w:marRight w:val="0"/>
          <w:marTop w:val="0"/>
          <w:marBottom w:val="0"/>
          <w:divBdr>
            <w:top w:val="none" w:sz="0" w:space="0" w:color="auto"/>
            <w:left w:val="none" w:sz="0" w:space="0" w:color="auto"/>
            <w:bottom w:val="none" w:sz="0" w:space="0" w:color="auto"/>
            <w:right w:val="none" w:sz="0" w:space="0" w:color="auto"/>
          </w:divBdr>
        </w:div>
        <w:div w:id="1271619738">
          <w:marLeft w:val="0"/>
          <w:marRight w:val="0"/>
          <w:marTop w:val="0"/>
          <w:marBottom w:val="0"/>
          <w:divBdr>
            <w:top w:val="none" w:sz="0" w:space="0" w:color="auto"/>
            <w:left w:val="none" w:sz="0" w:space="0" w:color="auto"/>
            <w:bottom w:val="none" w:sz="0" w:space="0" w:color="auto"/>
            <w:right w:val="none" w:sz="0" w:space="0" w:color="auto"/>
          </w:divBdr>
        </w:div>
        <w:div w:id="107505472">
          <w:marLeft w:val="0"/>
          <w:marRight w:val="0"/>
          <w:marTop w:val="0"/>
          <w:marBottom w:val="0"/>
          <w:divBdr>
            <w:top w:val="none" w:sz="0" w:space="0" w:color="auto"/>
            <w:left w:val="none" w:sz="0" w:space="0" w:color="auto"/>
            <w:bottom w:val="none" w:sz="0" w:space="0" w:color="auto"/>
            <w:right w:val="none" w:sz="0" w:space="0" w:color="auto"/>
          </w:divBdr>
        </w:div>
        <w:div w:id="699286679">
          <w:marLeft w:val="0"/>
          <w:marRight w:val="0"/>
          <w:marTop w:val="0"/>
          <w:marBottom w:val="0"/>
          <w:divBdr>
            <w:top w:val="none" w:sz="0" w:space="0" w:color="auto"/>
            <w:left w:val="none" w:sz="0" w:space="0" w:color="auto"/>
            <w:bottom w:val="none" w:sz="0" w:space="0" w:color="auto"/>
            <w:right w:val="none" w:sz="0" w:space="0" w:color="auto"/>
          </w:divBdr>
        </w:div>
        <w:div w:id="1934969020">
          <w:marLeft w:val="0"/>
          <w:marRight w:val="0"/>
          <w:marTop w:val="0"/>
          <w:marBottom w:val="0"/>
          <w:divBdr>
            <w:top w:val="none" w:sz="0" w:space="0" w:color="auto"/>
            <w:left w:val="none" w:sz="0" w:space="0" w:color="auto"/>
            <w:bottom w:val="none" w:sz="0" w:space="0" w:color="auto"/>
            <w:right w:val="none" w:sz="0" w:space="0" w:color="auto"/>
          </w:divBdr>
        </w:div>
        <w:div w:id="1970503085">
          <w:marLeft w:val="0"/>
          <w:marRight w:val="0"/>
          <w:marTop w:val="0"/>
          <w:marBottom w:val="0"/>
          <w:divBdr>
            <w:top w:val="none" w:sz="0" w:space="0" w:color="auto"/>
            <w:left w:val="none" w:sz="0" w:space="0" w:color="auto"/>
            <w:bottom w:val="none" w:sz="0" w:space="0" w:color="auto"/>
            <w:right w:val="none" w:sz="0" w:space="0" w:color="auto"/>
          </w:divBdr>
        </w:div>
        <w:div w:id="168374457">
          <w:marLeft w:val="0"/>
          <w:marRight w:val="0"/>
          <w:marTop w:val="0"/>
          <w:marBottom w:val="0"/>
          <w:divBdr>
            <w:top w:val="none" w:sz="0" w:space="0" w:color="auto"/>
            <w:left w:val="none" w:sz="0" w:space="0" w:color="auto"/>
            <w:bottom w:val="none" w:sz="0" w:space="0" w:color="auto"/>
            <w:right w:val="none" w:sz="0" w:space="0" w:color="auto"/>
          </w:divBdr>
        </w:div>
        <w:div w:id="1238712214">
          <w:marLeft w:val="0"/>
          <w:marRight w:val="0"/>
          <w:marTop w:val="0"/>
          <w:marBottom w:val="0"/>
          <w:divBdr>
            <w:top w:val="none" w:sz="0" w:space="0" w:color="auto"/>
            <w:left w:val="none" w:sz="0" w:space="0" w:color="auto"/>
            <w:bottom w:val="none" w:sz="0" w:space="0" w:color="auto"/>
            <w:right w:val="none" w:sz="0" w:space="0" w:color="auto"/>
          </w:divBdr>
        </w:div>
        <w:div w:id="1955399851">
          <w:marLeft w:val="0"/>
          <w:marRight w:val="0"/>
          <w:marTop w:val="0"/>
          <w:marBottom w:val="0"/>
          <w:divBdr>
            <w:top w:val="none" w:sz="0" w:space="0" w:color="auto"/>
            <w:left w:val="none" w:sz="0" w:space="0" w:color="auto"/>
            <w:bottom w:val="none" w:sz="0" w:space="0" w:color="auto"/>
            <w:right w:val="none" w:sz="0" w:space="0" w:color="auto"/>
          </w:divBdr>
        </w:div>
        <w:div w:id="35198808">
          <w:marLeft w:val="0"/>
          <w:marRight w:val="0"/>
          <w:marTop w:val="0"/>
          <w:marBottom w:val="0"/>
          <w:divBdr>
            <w:top w:val="none" w:sz="0" w:space="0" w:color="auto"/>
            <w:left w:val="none" w:sz="0" w:space="0" w:color="auto"/>
            <w:bottom w:val="none" w:sz="0" w:space="0" w:color="auto"/>
            <w:right w:val="none" w:sz="0" w:space="0" w:color="auto"/>
          </w:divBdr>
        </w:div>
        <w:div w:id="297298326">
          <w:marLeft w:val="0"/>
          <w:marRight w:val="0"/>
          <w:marTop w:val="0"/>
          <w:marBottom w:val="0"/>
          <w:divBdr>
            <w:top w:val="none" w:sz="0" w:space="0" w:color="auto"/>
            <w:left w:val="none" w:sz="0" w:space="0" w:color="auto"/>
            <w:bottom w:val="none" w:sz="0" w:space="0" w:color="auto"/>
            <w:right w:val="none" w:sz="0" w:space="0" w:color="auto"/>
          </w:divBdr>
        </w:div>
        <w:div w:id="1490168153">
          <w:marLeft w:val="0"/>
          <w:marRight w:val="0"/>
          <w:marTop w:val="0"/>
          <w:marBottom w:val="0"/>
          <w:divBdr>
            <w:top w:val="none" w:sz="0" w:space="0" w:color="auto"/>
            <w:left w:val="none" w:sz="0" w:space="0" w:color="auto"/>
            <w:bottom w:val="none" w:sz="0" w:space="0" w:color="auto"/>
            <w:right w:val="none" w:sz="0" w:space="0" w:color="auto"/>
          </w:divBdr>
        </w:div>
        <w:div w:id="1254970303">
          <w:marLeft w:val="0"/>
          <w:marRight w:val="0"/>
          <w:marTop w:val="0"/>
          <w:marBottom w:val="0"/>
          <w:divBdr>
            <w:top w:val="none" w:sz="0" w:space="0" w:color="auto"/>
            <w:left w:val="none" w:sz="0" w:space="0" w:color="auto"/>
            <w:bottom w:val="none" w:sz="0" w:space="0" w:color="auto"/>
            <w:right w:val="none" w:sz="0" w:space="0" w:color="auto"/>
          </w:divBdr>
        </w:div>
        <w:div w:id="1766077261">
          <w:marLeft w:val="0"/>
          <w:marRight w:val="0"/>
          <w:marTop w:val="0"/>
          <w:marBottom w:val="0"/>
          <w:divBdr>
            <w:top w:val="none" w:sz="0" w:space="0" w:color="auto"/>
            <w:left w:val="none" w:sz="0" w:space="0" w:color="auto"/>
            <w:bottom w:val="none" w:sz="0" w:space="0" w:color="auto"/>
            <w:right w:val="none" w:sz="0" w:space="0" w:color="auto"/>
          </w:divBdr>
        </w:div>
        <w:div w:id="641545763">
          <w:marLeft w:val="0"/>
          <w:marRight w:val="0"/>
          <w:marTop w:val="0"/>
          <w:marBottom w:val="0"/>
          <w:divBdr>
            <w:top w:val="none" w:sz="0" w:space="0" w:color="auto"/>
            <w:left w:val="none" w:sz="0" w:space="0" w:color="auto"/>
            <w:bottom w:val="none" w:sz="0" w:space="0" w:color="auto"/>
            <w:right w:val="none" w:sz="0" w:space="0" w:color="auto"/>
          </w:divBdr>
        </w:div>
        <w:div w:id="1909923468">
          <w:marLeft w:val="0"/>
          <w:marRight w:val="0"/>
          <w:marTop w:val="0"/>
          <w:marBottom w:val="0"/>
          <w:divBdr>
            <w:top w:val="none" w:sz="0" w:space="0" w:color="auto"/>
            <w:left w:val="none" w:sz="0" w:space="0" w:color="auto"/>
            <w:bottom w:val="none" w:sz="0" w:space="0" w:color="auto"/>
            <w:right w:val="none" w:sz="0" w:space="0" w:color="auto"/>
          </w:divBdr>
        </w:div>
        <w:div w:id="1928073134">
          <w:marLeft w:val="0"/>
          <w:marRight w:val="0"/>
          <w:marTop w:val="0"/>
          <w:marBottom w:val="0"/>
          <w:divBdr>
            <w:top w:val="none" w:sz="0" w:space="0" w:color="auto"/>
            <w:left w:val="none" w:sz="0" w:space="0" w:color="auto"/>
            <w:bottom w:val="none" w:sz="0" w:space="0" w:color="auto"/>
            <w:right w:val="none" w:sz="0" w:space="0" w:color="auto"/>
          </w:divBdr>
        </w:div>
        <w:div w:id="145053962">
          <w:marLeft w:val="0"/>
          <w:marRight w:val="0"/>
          <w:marTop w:val="0"/>
          <w:marBottom w:val="0"/>
          <w:divBdr>
            <w:top w:val="none" w:sz="0" w:space="0" w:color="auto"/>
            <w:left w:val="none" w:sz="0" w:space="0" w:color="auto"/>
            <w:bottom w:val="none" w:sz="0" w:space="0" w:color="auto"/>
            <w:right w:val="none" w:sz="0" w:space="0" w:color="auto"/>
          </w:divBdr>
        </w:div>
        <w:div w:id="95295066">
          <w:marLeft w:val="0"/>
          <w:marRight w:val="0"/>
          <w:marTop w:val="0"/>
          <w:marBottom w:val="0"/>
          <w:divBdr>
            <w:top w:val="none" w:sz="0" w:space="0" w:color="auto"/>
            <w:left w:val="none" w:sz="0" w:space="0" w:color="auto"/>
            <w:bottom w:val="none" w:sz="0" w:space="0" w:color="auto"/>
            <w:right w:val="none" w:sz="0" w:space="0" w:color="auto"/>
          </w:divBdr>
        </w:div>
        <w:div w:id="1392731335">
          <w:marLeft w:val="0"/>
          <w:marRight w:val="0"/>
          <w:marTop w:val="0"/>
          <w:marBottom w:val="0"/>
          <w:divBdr>
            <w:top w:val="none" w:sz="0" w:space="0" w:color="auto"/>
            <w:left w:val="none" w:sz="0" w:space="0" w:color="auto"/>
            <w:bottom w:val="none" w:sz="0" w:space="0" w:color="auto"/>
            <w:right w:val="none" w:sz="0" w:space="0" w:color="auto"/>
          </w:divBdr>
          <w:divsChild>
            <w:div w:id="2025983924">
              <w:marLeft w:val="0"/>
              <w:marRight w:val="0"/>
              <w:marTop w:val="0"/>
              <w:marBottom w:val="0"/>
              <w:divBdr>
                <w:top w:val="none" w:sz="0" w:space="0" w:color="auto"/>
                <w:left w:val="none" w:sz="0" w:space="0" w:color="auto"/>
                <w:bottom w:val="none" w:sz="0" w:space="0" w:color="auto"/>
                <w:right w:val="none" w:sz="0" w:space="0" w:color="auto"/>
              </w:divBdr>
            </w:div>
            <w:div w:id="1877699895">
              <w:marLeft w:val="0"/>
              <w:marRight w:val="0"/>
              <w:marTop w:val="0"/>
              <w:marBottom w:val="0"/>
              <w:divBdr>
                <w:top w:val="none" w:sz="0" w:space="0" w:color="auto"/>
                <w:left w:val="none" w:sz="0" w:space="0" w:color="auto"/>
                <w:bottom w:val="none" w:sz="0" w:space="0" w:color="auto"/>
                <w:right w:val="none" w:sz="0" w:space="0" w:color="auto"/>
              </w:divBdr>
            </w:div>
            <w:div w:id="2123261511">
              <w:marLeft w:val="0"/>
              <w:marRight w:val="0"/>
              <w:marTop w:val="0"/>
              <w:marBottom w:val="0"/>
              <w:divBdr>
                <w:top w:val="none" w:sz="0" w:space="0" w:color="auto"/>
                <w:left w:val="none" w:sz="0" w:space="0" w:color="auto"/>
                <w:bottom w:val="none" w:sz="0" w:space="0" w:color="auto"/>
                <w:right w:val="none" w:sz="0" w:space="0" w:color="auto"/>
              </w:divBdr>
            </w:div>
            <w:div w:id="1803302541">
              <w:marLeft w:val="0"/>
              <w:marRight w:val="0"/>
              <w:marTop w:val="0"/>
              <w:marBottom w:val="0"/>
              <w:divBdr>
                <w:top w:val="none" w:sz="0" w:space="0" w:color="auto"/>
                <w:left w:val="none" w:sz="0" w:space="0" w:color="auto"/>
                <w:bottom w:val="none" w:sz="0" w:space="0" w:color="auto"/>
                <w:right w:val="none" w:sz="0" w:space="0" w:color="auto"/>
              </w:divBdr>
            </w:div>
            <w:div w:id="261304566">
              <w:marLeft w:val="0"/>
              <w:marRight w:val="0"/>
              <w:marTop w:val="0"/>
              <w:marBottom w:val="0"/>
              <w:divBdr>
                <w:top w:val="none" w:sz="0" w:space="0" w:color="auto"/>
                <w:left w:val="none" w:sz="0" w:space="0" w:color="auto"/>
                <w:bottom w:val="none" w:sz="0" w:space="0" w:color="auto"/>
                <w:right w:val="none" w:sz="0" w:space="0" w:color="auto"/>
              </w:divBdr>
            </w:div>
          </w:divsChild>
        </w:div>
        <w:div w:id="1799294074">
          <w:marLeft w:val="0"/>
          <w:marRight w:val="0"/>
          <w:marTop w:val="0"/>
          <w:marBottom w:val="0"/>
          <w:divBdr>
            <w:top w:val="none" w:sz="0" w:space="0" w:color="auto"/>
            <w:left w:val="none" w:sz="0" w:space="0" w:color="auto"/>
            <w:bottom w:val="none" w:sz="0" w:space="0" w:color="auto"/>
            <w:right w:val="none" w:sz="0" w:space="0" w:color="auto"/>
          </w:divBdr>
          <w:divsChild>
            <w:div w:id="646516296">
              <w:marLeft w:val="0"/>
              <w:marRight w:val="0"/>
              <w:marTop w:val="0"/>
              <w:marBottom w:val="0"/>
              <w:divBdr>
                <w:top w:val="none" w:sz="0" w:space="0" w:color="auto"/>
                <w:left w:val="none" w:sz="0" w:space="0" w:color="auto"/>
                <w:bottom w:val="none" w:sz="0" w:space="0" w:color="auto"/>
                <w:right w:val="none" w:sz="0" w:space="0" w:color="auto"/>
              </w:divBdr>
            </w:div>
          </w:divsChild>
        </w:div>
        <w:div w:id="1283152885">
          <w:marLeft w:val="0"/>
          <w:marRight w:val="0"/>
          <w:marTop w:val="0"/>
          <w:marBottom w:val="0"/>
          <w:divBdr>
            <w:top w:val="none" w:sz="0" w:space="0" w:color="auto"/>
            <w:left w:val="none" w:sz="0" w:space="0" w:color="auto"/>
            <w:bottom w:val="none" w:sz="0" w:space="0" w:color="auto"/>
            <w:right w:val="none" w:sz="0" w:space="0" w:color="auto"/>
          </w:divBdr>
          <w:divsChild>
            <w:div w:id="29916384">
              <w:marLeft w:val="0"/>
              <w:marRight w:val="0"/>
              <w:marTop w:val="0"/>
              <w:marBottom w:val="0"/>
              <w:divBdr>
                <w:top w:val="none" w:sz="0" w:space="0" w:color="auto"/>
                <w:left w:val="none" w:sz="0" w:space="0" w:color="auto"/>
                <w:bottom w:val="none" w:sz="0" w:space="0" w:color="auto"/>
                <w:right w:val="none" w:sz="0" w:space="0" w:color="auto"/>
              </w:divBdr>
            </w:div>
            <w:div w:id="1251349048">
              <w:marLeft w:val="0"/>
              <w:marRight w:val="0"/>
              <w:marTop w:val="0"/>
              <w:marBottom w:val="0"/>
              <w:divBdr>
                <w:top w:val="none" w:sz="0" w:space="0" w:color="auto"/>
                <w:left w:val="none" w:sz="0" w:space="0" w:color="auto"/>
                <w:bottom w:val="none" w:sz="0" w:space="0" w:color="auto"/>
                <w:right w:val="none" w:sz="0" w:space="0" w:color="auto"/>
              </w:divBdr>
            </w:div>
            <w:div w:id="61298528">
              <w:marLeft w:val="0"/>
              <w:marRight w:val="0"/>
              <w:marTop w:val="0"/>
              <w:marBottom w:val="0"/>
              <w:divBdr>
                <w:top w:val="none" w:sz="0" w:space="0" w:color="auto"/>
                <w:left w:val="none" w:sz="0" w:space="0" w:color="auto"/>
                <w:bottom w:val="none" w:sz="0" w:space="0" w:color="auto"/>
                <w:right w:val="none" w:sz="0" w:space="0" w:color="auto"/>
              </w:divBdr>
            </w:div>
            <w:div w:id="303435799">
              <w:marLeft w:val="0"/>
              <w:marRight w:val="0"/>
              <w:marTop w:val="0"/>
              <w:marBottom w:val="0"/>
              <w:divBdr>
                <w:top w:val="none" w:sz="0" w:space="0" w:color="auto"/>
                <w:left w:val="none" w:sz="0" w:space="0" w:color="auto"/>
                <w:bottom w:val="none" w:sz="0" w:space="0" w:color="auto"/>
                <w:right w:val="none" w:sz="0" w:space="0" w:color="auto"/>
              </w:divBdr>
            </w:div>
          </w:divsChild>
        </w:div>
        <w:div w:id="441652852">
          <w:marLeft w:val="0"/>
          <w:marRight w:val="0"/>
          <w:marTop w:val="0"/>
          <w:marBottom w:val="0"/>
          <w:divBdr>
            <w:top w:val="none" w:sz="0" w:space="0" w:color="auto"/>
            <w:left w:val="none" w:sz="0" w:space="0" w:color="auto"/>
            <w:bottom w:val="none" w:sz="0" w:space="0" w:color="auto"/>
            <w:right w:val="none" w:sz="0" w:space="0" w:color="auto"/>
          </w:divBdr>
          <w:divsChild>
            <w:div w:id="1490561230">
              <w:marLeft w:val="0"/>
              <w:marRight w:val="0"/>
              <w:marTop w:val="0"/>
              <w:marBottom w:val="0"/>
              <w:divBdr>
                <w:top w:val="none" w:sz="0" w:space="0" w:color="auto"/>
                <w:left w:val="none" w:sz="0" w:space="0" w:color="auto"/>
                <w:bottom w:val="none" w:sz="0" w:space="0" w:color="auto"/>
                <w:right w:val="none" w:sz="0" w:space="0" w:color="auto"/>
              </w:divBdr>
            </w:div>
            <w:div w:id="2024091665">
              <w:marLeft w:val="0"/>
              <w:marRight w:val="0"/>
              <w:marTop w:val="0"/>
              <w:marBottom w:val="0"/>
              <w:divBdr>
                <w:top w:val="none" w:sz="0" w:space="0" w:color="auto"/>
                <w:left w:val="none" w:sz="0" w:space="0" w:color="auto"/>
                <w:bottom w:val="none" w:sz="0" w:space="0" w:color="auto"/>
                <w:right w:val="none" w:sz="0" w:space="0" w:color="auto"/>
              </w:divBdr>
            </w:div>
          </w:divsChild>
        </w:div>
        <w:div w:id="1753115393">
          <w:marLeft w:val="0"/>
          <w:marRight w:val="0"/>
          <w:marTop w:val="0"/>
          <w:marBottom w:val="0"/>
          <w:divBdr>
            <w:top w:val="none" w:sz="0" w:space="0" w:color="auto"/>
            <w:left w:val="none" w:sz="0" w:space="0" w:color="auto"/>
            <w:bottom w:val="none" w:sz="0" w:space="0" w:color="auto"/>
            <w:right w:val="none" w:sz="0" w:space="0" w:color="auto"/>
          </w:divBdr>
        </w:div>
        <w:div w:id="1016612088">
          <w:marLeft w:val="0"/>
          <w:marRight w:val="0"/>
          <w:marTop w:val="0"/>
          <w:marBottom w:val="0"/>
          <w:divBdr>
            <w:top w:val="none" w:sz="0" w:space="0" w:color="auto"/>
            <w:left w:val="none" w:sz="0" w:space="0" w:color="auto"/>
            <w:bottom w:val="none" w:sz="0" w:space="0" w:color="auto"/>
            <w:right w:val="none" w:sz="0" w:space="0" w:color="auto"/>
          </w:divBdr>
        </w:div>
        <w:div w:id="214243400">
          <w:marLeft w:val="0"/>
          <w:marRight w:val="0"/>
          <w:marTop w:val="0"/>
          <w:marBottom w:val="0"/>
          <w:divBdr>
            <w:top w:val="none" w:sz="0" w:space="0" w:color="auto"/>
            <w:left w:val="none" w:sz="0" w:space="0" w:color="auto"/>
            <w:bottom w:val="none" w:sz="0" w:space="0" w:color="auto"/>
            <w:right w:val="none" w:sz="0" w:space="0" w:color="auto"/>
          </w:divBdr>
        </w:div>
        <w:div w:id="67044708">
          <w:marLeft w:val="0"/>
          <w:marRight w:val="0"/>
          <w:marTop w:val="0"/>
          <w:marBottom w:val="0"/>
          <w:divBdr>
            <w:top w:val="none" w:sz="0" w:space="0" w:color="auto"/>
            <w:left w:val="none" w:sz="0" w:space="0" w:color="auto"/>
            <w:bottom w:val="none" w:sz="0" w:space="0" w:color="auto"/>
            <w:right w:val="none" w:sz="0" w:space="0" w:color="auto"/>
          </w:divBdr>
        </w:div>
        <w:div w:id="1764181710">
          <w:marLeft w:val="0"/>
          <w:marRight w:val="0"/>
          <w:marTop w:val="0"/>
          <w:marBottom w:val="0"/>
          <w:divBdr>
            <w:top w:val="none" w:sz="0" w:space="0" w:color="auto"/>
            <w:left w:val="none" w:sz="0" w:space="0" w:color="auto"/>
            <w:bottom w:val="none" w:sz="0" w:space="0" w:color="auto"/>
            <w:right w:val="none" w:sz="0" w:space="0" w:color="auto"/>
          </w:divBdr>
        </w:div>
        <w:div w:id="1348018079">
          <w:marLeft w:val="0"/>
          <w:marRight w:val="0"/>
          <w:marTop w:val="0"/>
          <w:marBottom w:val="0"/>
          <w:divBdr>
            <w:top w:val="none" w:sz="0" w:space="0" w:color="auto"/>
            <w:left w:val="none" w:sz="0" w:space="0" w:color="auto"/>
            <w:bottom w:val="none" w:sz="0" w:space="0" w:color="auto"/>
            <w:right w:val="none" w:sz="0" w:space="0" w:color="auto"/>
          </w:divBdr>
          <w:divsChild>
            <w:div w:id="560596974">
              <w:marLeft w:val="-75"/>
              <w:marRight w:val="0"/>
              <w:marTop w:val="30"/>
              <w:marBottom w:val="30"/>
              <w:divBdr>
                <w:top w:val="none" w:sz="0" w:space="0" w:color="auto"/>
                <w:left w:val="none" w:sz="0" w:space="0" w:color="auto"/>
                <w:bottom w:val="none" w:sz="0" w:space="0" w:color="auto"/>
                <w:right w:val="none" w:sz="0" w:space="0" w:color="auto"/>
              </w:divBdr>
              <w:divsChild>
                <w:div w:id="496191159">
                  <w:marLeft w:val="0"/>
                  <w:marRight w:val="0"/>
                  <w:marTop w:val="0"/>
                  <w:marBottom w:val="0"/>
                  <w:divBdr>
                    <w:top w:val="none" w:sz="0" w:space="0" w:color="auto"/>
                    <w:left w:val="none" w:sz="0" w:space="0" w:color="auto"/>
                    <w:bottom w:val="none" w:sz="0" w:space="0" w:color="auto"/>
                    <w:right w:val="none" w:sz="0" w:space="0" w:color="auto"/>
                  </w:divBdr>
                  <w:divsChild>
                    <w:div w:id="1514372599">
                      <w:marLeft w:val="0"/>
                      <w:marRight w:val="0"/>
                      <w:marTop w:val="0"/>
                      <w:marBottom w:val="0"/>
                      <w:divBdr>
                        <w:top w:val="none" w:sz="0" w:space="0" w:color="auto"/>
                        <w:left w:val="none" w:sz="0" w:space="0" w:color="auto"/>
                        <w:bottom w:val="none" w:sz="0" w:space="0" w:color="auto"/>
                        <w:right w:val="none" w:sz="0" w:space="0" w:color="auto"/>
                      </w:divBdr>
                    </w:div>
                    <w:div w:id="628631355">
                      <w:marLeft w:val="0"/>
                      <w:marRight w:val="0"/>
                      <w:marTop w:val="0"/>
                      <w:marBottom w:val="0"/>
                      <w:divBdr>
                        <w:top w:val="none" w:sz="0" w:space="0" w:color="auto"/>
                        <w:left w:val="none" w:sz="0" w:space="0" w:color="auto"/>
                        <w:bottom w:val="none" w:sz="0" w:space="0" w:color="auto"/>
                        <w:right w:val="none" w:sz="0" w:space="0" w:color="auto"/>
                      </w:divBdr>
                    </w:div>
                  </w:divsChild>
                </w:div>
                <w:div w:id="1100177336">
                  <w:marLeft w:val="0"/>
                  <w:marRight w:val="0"/>
                  <w:marTop w:val="0"/>
                  <w:marBottom w:val="0"/>
                  <w:divBdr>
                    <w:top w:val="none" w:sz="0" w:space="0" w:color="auto"/>
                    <w:left w:val="none" w:sz="0" w:space="0" w:color="auto"/>
                    <w:bottom w:val="none" w:sz="0" w:space="0" w:color="auto"/>
                    <w:right w:val="none" w:sz="0" w:space="0" w:color="auto"/>
                  </w:divBdr>
                  <w:divsChild>
                    <w:div w:id="1851721141">
                      <w:marLeft w:val="0"/>
                      <w:marRight w:val="0"/>
                      <w:marTop w:val="0"/>
                      <w:marBottom w:val="0"/>
                      <w:divBdr>
                        <w:top w:val="none" w:sz="0" w:space="0" w:color="auto"/>
                        <w:left w:val="none" w:sz="0" w:space="0" w:color="auto"/>
                        <w:bottom w:val="none" w:sz="0" w:space="0" w:color="auto"/>
                        <w:right w:val="none" w:sz="0" w:space="0" w:color="auto"/>
                      </w:divBdr>
                    </w:div>
                    <w:div w:id="12267415">
                      <w:marLeft w:val="0"/>
                      <w:marRight w:val="0"/>
                      <w:marTop w:val="0"/>
                      <w:marBottom w:val="0"/>
                      <w:divBdr>
                        <w:top w:val="none" w:sz="0" w:space="0" w:color="auto"/>
                        <w:left w:val="none" w:sz="0" w:space="0" w:color="auto"/>
                        <w:bottom w:val="none" w:sz="0" w:space="0" w:color="auto"/>
                        <w:right w:val="none" w:sz="0" w:space="0" w:color="auto"/>
                      </w:divBdr>
                    </w:div>
                  </w:divsChild>
                </w:div>
                <w:div w:id="1390762204">
                  <w:marLeft w:val="0"/>
                  <w:marRight w:val="0"/>
                  <w:marTop w:val="0"/>
                  <w:marBottom w:val="0"/>
                  <w:divBdr>
                    <w:top w:val="none" w:sz="0" w:space="0" w:color="auto"/>
                    <w:left w:val="none" w:sz="0" w:space="0" w:color="auto"/>
                    <w:bottom w:val="none" w:sz="0" w:space="0" w:color="auto"/>
                    <w:right w:val="none" w:sz="0" w:space="0" w:color="auto"/>
                  </w:divBdr>
                  <w:divsChild>
                    <w:div w:id="999306583">
                      <w:marLeft w:val="0"/>
                      <w:marRight w:val="0"/>
                      <w:marTop w:val="0"/>
                      <w:marBottom w:val="0"/>
                      <w:divBdr>
                        <w:top w:val="none" w:sz="0" w:space="0" w:color="auto"/>
                        <w:left w:val="none" w:sz="0" w:space="0" w:color="auto"/>
                        <w:bottom w:val="none" w:sz="0" w:space="0" w:color="auto"/>
                        <w:right w:val="none" w:sz="0" w:space="0" w:color="auto"/>
                      </w:divBdr>
                    </w:div>
                  </w:divsChild>
                </w:div>
                <w:div w:id="1037589184">
                  <w:marLeft w:val="0"/>
                  <w:marRight w:val="0"/>
                  <w:marTop w:val="0"/>
                  <w:marBottom w:val="0"/>
                  <w:divBdr>
                    <w:top w:val="none" w:sz="0" w:space="0" w:color="auto"/>
                    <w:left w:val="none" w:sz="0" w:space="0" w:color="auto"/>
                    <w:bottom w:val="none" w:sz="0" w:space="0" w:color="auto"/>
                    <w:right w:val="none" w:sz="0" w:space="0" w:color="auto"/>
                  </w:divBdr>
                  <w:divsChild>
                    <w:div w:id="432436717">
                      <w:marLeft w:val="0"/>
                      <w:marRight w:val="0"/>
                      <w:marTop w:val="0"/>
                      <w:marBottom w:val="0"/>
                      <w:divBdr>
                        <w:top w:val="none" w:sz="0" w:space="0" w:color="auto"/>
                        <w:left w:val="none" w:sz="0" w:space="0" w:color="auto"/>
                        <w:bottom w:val="none" w:sz="0" w:space="0" w:color="auto"/>
                        <w:right w:val="none" w:sz="0" w:space="0" w:color="auto"/>
                      </w:divBdr>
                    </w:div>
                  </w:divsChild>
                </w:div>
                <w:div w:id="1699238666">
                  <w:marLeft w:val="0"/>
                  <w:marRight w:val="0"/>
                  <w:marTop w:val="0"/>
                  <w:marBottom w:val="0"/>
                  <w:divBdr>
                    <w:top w:val="none" w:sz="0" w:space="0" w:color="auto"/>
                    <w:left w:val="none" w:sz="0" w:space="0" w:color="auto"/>
                    <w:bottom w:val="none" w:sz="0" w:space="0" w:color="auto"/>
                    <w:right w:val="none" w:sz="0" w:space="0" w:color="auto"/>
                  </w:divBdr>
                  <w:divsChild>
                    <w:div w:id="277839817">
                      <w:marLeft w:val="0"/>
                      <w:marRight w:val="0"/>
                      <w:marTop w:val="0"/>
                      <w:marBottom w:val="0"/>
                      <w:divBdr>
                        <w:top w:val="none" w:sz="0" w:space="0" w:color="auto"/>
                        <w:left w:val="none" w:sz="0" w:space="0" w:color="auto"/>
                        <w:bottom w:val="none" w:sz="0" w:space="0" w:color="auto"/>
                        <w:right w:val="none" w:sz="0" w:space="0" w:color="auto"/>
                      </w:divBdr>
                    </w:div>
                  </w:divsChild>
                </w:div>
                <w:div w:id="579020201">
                  <w:marLeft w:val="0"/>
                  <w:marRight w:val="0"/>
                  <w:marTop w:val="0"/>
                  <w:marBottom w:val="0"/>
                  <w:divBdr>
                    <w:top w:val="none" w:sz="0" w:space="0" w:color="auto"/>
                    <w:left w:val="none" w:sz="0" w:space="0" w:color="auto"/>
                    <w:bottom w:val="none" w:sz="0" w:space="0" w:color="auto"/>
                    <w:right w:val="none" w:sz="0" w:space="0" w:color="auto"/>
                  </w:divBdr>
                  <w:divsChild>
                    <w:div w:id="1236354584">
                      <w:marLeft w:val="0"/>
                      <w:marRight w:val="0"/>
                      <w:marTop w:val="0"/>
                      <w:marBottom w:val="0"/>
                      <w:divBdr>
                        <w:top w:val="none" w:sz="0" w:space="0" w:color="auto"/>
                        <w:left w:val="none" w:sz="0" w:space="0" w:color="auto"/>
                        <w:bottom w:val="none" w:sz="0" w:space="0" w:color="auto"/>
                        <w:right w:val="none" w:sz="0" w:space="0" w:color="auto"/>
                      </w:divBdr>
                    </w:div>
                  </w:divsChild>
                </w:div>
                <w:div w:id="1091317641">
                  <w:marLeft w:val="0"/>
                  <w:marRight w:val="0"/>
                  <w:marTop w:val="0"/>
                  <w:marBottom w:val="0"/>
                  <w:divBdr>
                    <w:top w:val="none" w:sz="0" w:space="0" w:color="auto"/>
                    <w:left w:val="none" w:sz="0" w:space="0" w:color="auto"/>
                    <w:bottom w:val="none" w:sz="0" w:space="0" w:color="auto"/>
                    <w:right w:val="none" w:sz="0" w:space="0" w:color="auto"/>
                  </w:divBdr>
                  <w:divsChild>
                    <w:div w:id="1519543048">
                      <w:marLeft w:val="0"/>
                      <w:marRight w:val="0"/>
                      <w:marTop w:val="0"/>
                      <w:marBottom w:val="0"/>
                      <w:divBdr>
                        <w:top w:val="none" w:sz="0" w:space="0" w:color="auto"/>
                        <w:left w:val="none" w:sz="0" w:space="0" w:color="auto"/>
                        <w:bottom w:val="none" w:sz="0" w:space="0" w:color="auto"/>
                        <w:right w:val="none" w:sz="0" w:space="0" w:color="auto"/>
                      </w:divBdr>
                    </w:div>
                  </w:divsChild>
                </w:div>
                <w:div w:id="730927676">
                  <w:marLeft w:val="0"/>
                  <w:marRight w:val="0"/>
                  <w:marTop w:val="0"/>
                  <w:marBottom w:val="0"/>
                  <w:divBdr>
                    <w:top w:val="none" w:sz="0" w:space="0" w:color="auto"/>
                    <w:left w:val="none" w:sz="0" w:space="0" w:color="auto"/>
                    <w:bottom w:val="none" w:sz="0" w:space="0" w:color="auto"/>
                    <w:right w:val="none" w:sz="0" w:space="0" w:color="auto"/>
                  </w:divBdr>
                  <w:divsChild>
                    <w:div w:id="754278945">
                      <w:marLeft w:val="0"/>
                      <w:marRight w:val="0"/>
                      <w:marTop w:val="0"/>
                      <w:marBottom w:val="0"/>
                      <w:divBdr>
                        <w:top w:val="none" w:sz="0" w:space="0" w:color="auto"/>
                        <w:left w:val="none" w:sz="0" w:space="0" w:color="auto"/>
                        <w:bottom w:val="none" w:sz="0" w:space="0" w:color="auto"/>
                        <w:right w:val="none" w:sz="0" w:space="0" w:color="auto"/>
                      </w:divBdr>
                    </w:div>
                  </w:divsChild>
                </w:div>
                <w:div w:id="644772117">
                  <w:marLeft w:val="0"/>
                  <w:marRight w:val="0"/>
                  <w:marTop w:val="0"/>
                  <w:marBottom w:val="0"/>
                  <w:divBdr>
                    <w:top w:val="none" w:sz="0" w:space="0" w:color="auto"/>
                    <w:left w:val="none" w:sz="0" w:space="0" w:color="auto"/>
                    <w:bottom w:val="none" w:sz="0" w:space="0" w:color="auto"/>
                    <w:right w:val="none" w:sz="0" w:space="0" w:color="auto"/>
                  </w:divBdr>
                  <w:divsChild>
                    <w:div w:id="411975025">
                      <w:marLeft w:val="0"/>
                      <w:marRight w:val="0"/>
                      <w:marTop w:val="0"/>
                      <w:marBottom w:val="0"/>
                      <w:divBdr>
                        <w:top w:val="none" w:sz="0" w:space="0" w:color="auto"/>
                        <w:left w:val="none" w:sz="0" w:space="0" w:color="auto"/>
                        <w:bottom w:val="none" w:sz="0" w:space="0" w:color="auto"/>
                        <w:right w:val="none" w:sz="0" w:space="0" w:color="auto"/>
                      </w:divBdr>
                    </w:div>
                  </w:divsChild>
                </w:div>
                <w:div w:id="848763639">
                  <w:marLeft w:val="0"/>
                  <w:marRight w:val="0"/>
                  <w:marTop w:val="0"/>
                  <w:marBottom w:val="0"/>
                  <w:divBdr>
                    <w:top w:val="none" w:sz="0" w:space="0" w:color="auto"/>
                    <w:left w:val="none" w:sz="0" w:space="0" w:color="auto"/>
                    <w:bottom w:val="none" w:sz="0" w:space="0" w:color="auto"/>
                    <w:right w:val="none" w:sz="0" w:space="0" w:color="auto"/>
                  </w:divBdr>
                  <w:divsChild>
                    <w:div w:id="1672365019">
                      <w:marLeft w:val="0"/>
                      <w:marRight w:val="0"/>
                      <w:marTop w:val="0"/>
                      <w:marBottom w:val="0"/>
                      <w:divBdr>
                        <w:top w:val="none" w:sz="0" w:space="0" w:color="auto"/>
                        <w:left w:val="none" w:sz="0" w:space="0" w:color="auto"/>
                        <w:bottom w:val="none" w:sz="0" w:space="0" w:color="auto"/>
                        <w:right w:val="none" w:sz="0" w:space="0" w:color="auto"/>
                      </w:divBdr>
                    </w:div>
                  </w:divsChild>
                </w:div>
                <w:div w:id="315915744">
                  <w:marLeft w:val="0"/>
                  <w:marRight w:val="0"/>
                  <w:marTop w:val="0"/>
                  <w:marBottom w:val="0"/>
                  <w:divBdr>
                    <w:top w:val="none" w:sz="0" w:space="0" w:color="auto"/>
                    <w:left w:val="none" w:sz="0" w:space="0" w:color="auto"/>
                    <w:bottom w:val="none" w:sz="0" w:space="0" w:color="auto"/>
                    <w:right w:val="none" w:sz="0" w:space="0" w:color="auto"/>
                  </w:divBdr>
                  <w:divsChild>
                    <w:div w:id="289475408">
                      <w:marLeft w:val="0"/>
                      <w:marRight w:val="0"/>
                      <w:marTop w:val="0"/>
                      <w:marBottom w:val="0"/>
                      <w:divBdr>
                        <w:top w:val="none" w:sz="0" w:space="0" w:color="auto"/>
                        <w:left w:val="none" w:sz="0" w:space="0" w:color="auto"/>
                        <w:bottom w:val="none" w:sz="0" w:space="0" w:color="auto"/>
                        <w:right w:val="none" w:sz="0" w:space="0" w:color="auto"/>
                      </w:divBdr>
                    </w:div>
                  </w:divsChild>
                </w:div>
                <w:div w:id="1069959175">
                  <w:marLeft w:val="0"/>
                  <w:marRight w:val="0"/>
                  <w:marTop w:val="0"/>
                  <w:marBottom w:val="0"/>
                  <w:divBdr>
                    <w:top w:val="none" w:sz="0" w:space="0" w:color="auto"/>
                    <w:left w:val="none" w:sz="0" w:space="0" w:color="auto"/>
                    <w:bottom w:val="none" w:sz="0" w:space="0" w:color="auto"/>
                    <w:right w:val="none" w:sz="0" w:space="0" w:color="auto"/>
                  </w:divBdr>
                  <w:divsChild>
                    <w:div w:id="529031537">
                      <w:marLeft w:val="0"/>
                      <w:marRight w:val="0"/>
                      <w:marTop w:val="0"/>
                      <w:marBottom w:val="0"/>
                      <w:divBdr>
                        <w:top w:val="none" w:sz="0" w:space="0" w:color="auto"/>
                        <w:left w:val="none" w:sz="0" w:space="0" w:color="auto"/>
                        <w:bottom w:val="none" w:sz="0" w:space="0" w:color="auto"/>
                        <w:right w:val="none" w:sz="0" w:space="0" w:color="auto"/>
                      </w:divBdr>
                    </w:div>
                  </w:divsChild>
                </w:div>
                <w:div w:id="558828086">
                  <w:marLeft w:val="0"/>
                  <w:marRight w:val="0"/>
                  <w:marTop w:val="0"/>
                  <w:marBottom w:val="0"/>
                  <w:divBdr>
                    <w:top w:val="none" w:sz="0" w:space="0" w:color="auto"/>
                    <w:left w:val="none" w:sz="0" w:space="0" w:color="auto"/>
                    <w:bottom w:val="none" w:sz="0" w:space="0" w:color="auto"/>
                    <w:right w:val="none" w:sz="0" w:space="0" w:color="auto"/>
                  </w:divBdr>
                  <w:divsChild>
                    <w:div w:id="12408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96539">
          <w:marLeft w:val="0"/>
          <w:marRight w:val="0"/>
          <w:marTop w:val="0"/>
          <w:marBottom w:val="0"/>
          <w:divBdr>
            <w:top w:val="none" w:sz="0" w:space="0" w:color="auto"/>
            <w:left w:val="none" w:sz="0" w:space="0" w:color="auto"/>
            <w:bottom w:val="none" w:sz="0" w:space="0" w:color="auto"/>
            <w:right w:val="none" w:sz="0" w:space="0" w:color="auto"/>
          </w:divBdr>
        </w:div>
        <w:div w:id="1405109143">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913198880">
          <w:marLeft w:val="0"/>
          <w:marRight w:val="0"/>
          <w:marTop w:val="0"/>
          <w:marBottom w:val="0"/>
          <w:divBdr>
            <w:top w:val="none" w:sz="0" w:space="0" w:color="auto"/>
            <w:left w:val="none" w:sz="0" w:space="0" w:color="auto"/>
            <w:bottom w:val="none" w:sz="0" w:space="0" w:color="auto"/>
            <w:right w:val="none" w:sz="0" w:space="0" w:color="auto"/>
          </w:divBdr>
        </w:div>
        <w:div w:id="583956303">
          <w:marLeft w:val="0"/>
          <w:marRight w:val="0"/>
          <w:marTop w:val="0"/>
          <w:marBottom w:val="0"/>
          <w:divBdr>
            <w:top w:val="none" w:sz="0" w:space="0" w:color="auto"/>
            <w:left w:val="none" w:sz="0" w:space="0" w:color="auto"/>
            <w:bottom w:val="none" w:sz="0" w:space="0" w:color="auto"/>
            <w:right w:val="none" w:sz="0" w:space="0" w:color="auto"/>
          </w:divBdr>
        </w:div>
        <w:div w:id="746345560">
          <w:marLeft w:val="0"/>
          <w:marRight w:val="0"/>
          <w:marTop w:val="0"/>
          <w:marBottom w:val="0"/>
          <w:divBdr>
            <w:top w:val="none" w:sz="0" w:space="0" w:color="auto"/>
            <w:left w:val="none" w:sz="0" w:space="0" w:color="auto"/>
            <w:bottom w:val="none" w:sz="0" w:space="0" w:color="auto"/>
            <w:right w:val="none" w:sz="0" w:space="0" w:color="auto"/>
          </w:divBdr>
        </w:div>
        <w:div w:id="1676300989">
          <w:marLeft w:val="0"/>
          <w:marRight w:val="0"/>
          <w:marTop w:val="0"/>
          <w:marBottom w:val="0"/>
          <w:divBdr>
            <w:top w:val="none" w:sz="0" w:space="0" w:color="auto"/>
            <w:left w:val="none" w:sz="0" w:space="0" w:color="auto"/>
            <w:bottom w:val="none" w:sz="0" w:space="0" w:color="auto"/>
            <w:right w:val="none" w:sz="0" w:space="0" w:color="auto"/>
          </w:divBdr>
        </w:div>
        <w:div w:id="1091509169">
          <w:marLeft w:val="0"/>
          <w:marRight w:val="0"/>
          <w:marTop w:val="0"/>
          <w:marBottom w:val="0"/>
          <w:divBdr>
            <w:top w:val="none" w:sz="0" w:space="0" w:color="auto"/>
            <w:left w:val="none" w:sz="0" w:space="0" w:color="auto"/>
            <w:bottom w:val="none" w:sz="0" w:space="0" w:color="auto"/>
            <w:right w:val="none" w:sz="0" w:space="0" w:color="auto"/>
          </w:divBdr>
        </w:div>
        <w:div w:id="1597129737">
          <w:marLeft w:val="0"/>
          <w:marRight w:val="0"/>
          <w:marTop w:val="0"/>
          <w:marBottom w:val="0"/>
          <w:divBdr>
            <w:top w:val="none" w:sz="0" w:space="0" w:color="auto"/>
            <w:left w:val="none" w:sz="0" w:space="0" w:color="auto"/>
            <w:bottom w:val="none" w:sz="0" w:space="0" w:color="auto"/>
            <w:right w:val="none" w:sz="0" w:space="0" w:color="auto"/>
          </w:divBdr>
        </w:div>
        <w:div w:id="687871133">
          <w:marLeft w:val="0"/>
          <w:marRight w:val="0"/>
          <w:marTop w:val="0"/>
          <w:marBottom w:val="0"/>
          <w:divBdr>
            <w:top w:val="none" w:sz="0" w:space="0" w:color="auto"/>
            <w:left w:val="none" w:sz="0" w:space="0" w:color="auto"/>
            <w:bottom w:val="none" w:sz="0" w:space="0" w:color="auto"/>
            <w:right w:val="none" w:sz="0" w:space="0" w:color="auto"/>
          </w:divBdr>
        </w:div>
        <w:div w:id="1545093933">
          <w:marLeft w:val="0"/>
          <w:marRight w:val="0"/>
          <w:marTop w:val="0"/>
          <w:marBottom w:val="0"/>
          <w:divBdr>
            <w:top w:val="none" w:sz="0" w:space="0" w:color="auto"/>
            <w:left w:val="none" w:sz="0" w:space="0" w:color="auto"/>
            <w:bottom w:val="none" w:sz="0" w:space="0" w:color="auto"/>
            <w:right w:val="none" w:sz="0" w:space="0" w:color="auto"/>
          </w:divBdr>
        </w:div>
        <w:div w:id="967009435">
          <w:marLeft w:val="0"/>
          <w:marRight w:val="0"/>
          <w:marTop w:val="0"/>
          <w:marBottom w:val="0"/>
          <w:divBdr>
            <w:top w:val="none" w:sz="0" w:space="0" w:color="auto"/>
            <w:left w:val="none" w:sz="0" w:space="0" w:color="auto"/>
            <w:bottom w:val="none" w:sz="0" w:space="0" w:color="auto"/>
            <w:right w:val="none" w:sz="0" w:space="0" w:color="auto"/>
          </w:divBdr>
        </w:div>
        <w:div w:id="1169442206">
          <w:marLeft w:val="0"/>
          <w:marRight w:val="0"/>
          <w:marTop w:val="0"/>
          <w:marBottom w:val="0"/>
          <w:divBdr>
            <w:top w:val="none" w:sz="0" w:space="0" w:color="auto"/>
            <w:left w:val="none" w:sz="0" w:space="0" w:color="auto"/>
            <w:bottom w:val="none" w:sz="0" w:space="0" w:color="auto"/>
            <w:right w:val="none" w:sz="0" w:space="0" w:color="auto"/>
          </w:divBdr>
        </w:div>
        <w:div w:id="1480227227">
          <w:marLeft w:val="0"/>
          <w:marRight w:val="0"/>
          <w:marTop w:val="0"/>
          <w:marBottom w:val="0"/>
          <w:divBdr>
            <w:top w:val="none" w:sz="0" w:space="0" w:color="auto"/>
            <w:left w:val="none" w:sz="0" w:space="0" w:color="auto"/>
            <w:bottom w:val="none" w:sz="0" w:space="0" w:color="auto"/>
            <w:right w:val="none" w:sz="0" w:space="0" w:color="auto"/>
          </w:divBdr>
        </w:div>
        <w:div w:id="1773936903">
          <w:marLeft w:val="0"/>
          <w:marRight w:val="0"/>
          <w:marTop w:val="0"/>
          <w:marBottom w:val="0"/>
          <w:divBdr>
            <w:top w:val="none" w:sz="0" w:space="0" w:color="auto"/>
            <w:left w:val="none" w:sz="0" w:space="0" w:color="auto"/>
            <w:bottom w:val="none" w:sz="0" w:space="0" w:color="auto"/>
            <w:right w:val="none" w:sz="0" w:space="0" w:color="auto"/>
          </w:divBdr>
        </w:div>
        <w:div w:id="725909366">
          <w:marLeft w:val="0"/>
          <w:marRight w:val="0"/>
          <w:marTop w:val="0"/>
          <w:marBottom w:val="0"/>
          <w:divBdr>
            <w:top w:val="none" w:sz="0" w:space="0" w:color="auto"/>
            <w:left w:val="none" w:sz="0" w:space="0" w:color="auto"/>
            <w:bottom w:val="none" w:sz="0" w:space="0" w:color="auto"/>
            <w:right w:val="none" w:sz="0" w:space="0" w:color="auto"/>
          </w:divBdr>
        </w:div>
        <w:div w:id="2024356247">
          <w:marLeft w:val="0"/>
          <w:marRight w:val="0"/>
          <w:marTop w:val="0"/>
          <w:marBottom w:val="0"/>
          <w:divBdr>
            <w:top w:val="none" w:sz="0" w:space="0" w:color="auto"/>
            <w:left w:val="none" w:sz="0" w:space="0" w:color="auto"/>
            <w:bottom w:val="none" w:sz="0" w:space="0" w:color="auto"/>
            <w:right w:val="none" w:sz="0" w:space="0" w:color="auto"/>
          </w:divBdr>
        </w:div>
        <w:div w:id="2116166174">
          <w:marLeft w:val="0"/>
          <w:marRight w:val="0"/>
          <w:marTop w:val="0"/>
          <w:marBottom w:val="0"/>
          <w:divBdr>
            <w:top w:val="none" w:sz="0" w:space="0" w:color="auto"/>
            <w:left w:val="none" w:sz="0" w:space="0" w:color="auto"/>
            <w:bottom w:val="none" w:sz="0" w:space="0" w:color="auto"/>
            <w:right w:val="none" w:sz="0" w:space="0" w:color="auto"/>
          </w:divBdr>
        </w:div>
        <w:div w:id="1662730800">
          <w:marLeft w:val="0"/>
          <w:marRight w:val="0"/>
          <w:marTop w:val="0"/>
          <w:marBottom w:val="0"/>
          <w:divBdr>
            <w:top w:val="none" w:sz="0" w:space="0" w:color="auto"/>
            <w:left w:val="none" w:sz="0" w:space="0" w:color="auto"/>
            <w:bottom w:val="none" w:sz="0" w:space="0" w:color="auto"/>
            <w:right w:val="none" w:sz="0" w:space="0" w:color="auto"/>
          </w:divBdr>
        </w:div>
        <w:div w:id="1163396004">
          <w:marLeft w:val="0"/>
          <w:marRight w:val="0"/>
          <w:marTop w:val="0"/>
          <w:marBottom w:val="0"/>
          <w:divBdr>
            <w:top w:val="none" w:sz="0" w:space="0" w:color="auto"/>
            <w:left w:val="none" w:sz="0" w:space="0" w:color="auto"/>
            <w:bottom w:val="none" w:sz="0" w:space="0" w:color="auto"/>
            <w:right w:val="none" w:sz="0" w:space="0" w:color="auto"/>
          </w:divBdr>
        </w:div>
        <w:div w:id="1037467330">
          <w:marLeft w:val="0"/>
          <w:marRight w:val="0"/>
          <w:marTop w:val="0"/>
          <w:marBottom w:val="0"/>
          <w:divBdr>
            <w:top w:val="none" w:sz="0" w:space="0" w:color="auto"/>
            <w:left w:val="none" w:sz="0" w:space="0" w:color="auto"/>
            <w:bottom w:val="none" w:sz="0" w:space="0" w:color="auto"/>
            <w:right w:val="none" w:sz="0" w:space="0" w:color="auto"/>
          </w:divBdr>
        </w:div>
        <w:div w:id="2022123426">
          <w:marLeft w:val="0"/>
          <w:marRight w:val="0"/>
          <w:marTop w:val="0"/>
          <w:marBottom w:val="0"/>
          <w:divBdr>
            <w:top w:val="none" w:sz="0" w:space="0" w:color="auto"/>
            <w:left w:val="none" w:sz="0" w:space="0" w:color="auto"/>
            <w:bottom w:val="none" w:sz="0" w:space="0" w:color="auto"/>
            <w:right w:val="none" w:sz="0" w:space="0" w:color="auto"/>
          </w:divBdr>
        </w:div>
        <w:div w:id="2042364403">
          <w:marLeft w:val="0"/>
          <w:marRight w:val="0"/>
          <w:marTop w:val="0"/>
          <w:marBottom w:val="0"/>
          <w:divBdr>
            <w:top w:val="none" w:sz="0" w:space="0" w:color="auto"/>
            <w:left w:val="none" w:sz="0" w:space="0" w:color="auto"/>
            <w:bottom w:val="none" w:sz="0" w:space="0" w:color="auto"/>
            <w:right w:val="none" w:sz="0" w:space="0" w:color="auto"/>
          </w:divBdr>
        </w:div>
        <w:div w:id="1450465148">
          <w:marLeft w:val="0"/>
          <w:marRight w:val="0"/>
          <w:marTop w:val="0"/>
          <w:marBottom w:val="0"/>
          <w:divBdr>
            <w:top w:val="none" w:sz="0" w:space="0" w:color="auto"/>
            <w:left w:val="none" w:sz="0" w:space="0" w:color="auto"/>
            <w:bottom w:val="none" w:sz="0" w:space="0" w:color="auto"/>
            <w:right w:val="none" w:sz="0" w:space="0" w:color="auto"/>
          </w:divBdr>
        </w:div>
        <w:div w:id="1173490144">
          <w:marLeft w:val="0"/>
          <w:marRight w:val="0"/>
          <w:marTop w:val="0"/>
          <w:marBottom w:val="0"/>
          <w:divBdr>
            <w:top w:val="none" w:sz="0" w:space="0" w:color="auto"/>
            <w:left w:val="none" w:sz="0" w:space="0" w:color="auto"/>
            <w:bottom w:val="none" w:sz="0" w:space="0" w:color="auto"/>
            <w:right w:val="none" w:sz="0" w:space="0" w:color="auto"/>
          </w:divBdr>
        </w:div>
        <w:div w:id="1844972996">
          <w:marLeft w:val="0"/>
          <w:marRight w:val="0"/>
          <w:marTop w:val="0"/>
          <w:marBottom w:val="0"/>
          <w:divBdr>
            <w:top w:val="none" w:sz="0" w:space="0" w:color="auto"/>
            <w:left w:val="none" w:sz="0" w:space="0" w:color="auto"/>
            <w:bottom w:val="none" w:sz="0" w:space="0" w:color="auto"/>
            <w:right w:val="none" w:sz="0" w:space="0" w:color="auto"/>
          </w:divBdr>
        </w:div>
        <w:div w:id="603265543">
          <w:marLeft w:val="0"/>
          <w:marRight w:val="0"/>
          <w:marTop w:val="0"/>
          <w:marBottom w:val="0"/>
          <w:divBdr>
            <w:top w:val="none" w:sz="0" w:space="0" w:color="auto"/>
            <w:left w:val="none" w:sz="0" w:space="0" w:color="auto"/>
            <w:bottom w:val="none" w:sz="0" w:space="0" w:color="auto"/>
            <w:right w:val="none" w:sz="0" w:space="0" w:color="auto"/>
          </w:divBdr>
        </w:div>
        <w:div w:id="491723818">
          <w:marLeft w:val="0"/>
          <w:marRight w:val="0"/>
          <w:marTop w:val="0"/>
          <w:marBottom w:val="0"/>
          <w:divBdr>
            <w:top w:val="none" w:sz="0" w:space="0" w:color="auto"/>
            <w:left w:val="none" w:sz="0" w:space="0" w:color="auto"/>
            <w:bottom w:val="none" w:sz="0" w:space="0" w:color="auto"/>
            <w:right w:val="none" w:sz="0" w:space="0" w:color="auto"/>
          </w:divBdr>
        </w:div>
        <w:div w:id="106392101">
          <w:marLeft w:val="0"/>
          <w:marRight w:val="0"/>
          <w:marTop w:val="0"/>
          <w:marBottom w:val="0"/>
          <w:divBdr>
            <w:top w:val="none" w:sz="0" w:space="0" w:color="auto"/>
            <w:left w:val="none" w:sz="0" w:space="0" w:color="auto"/>
            <w:bottom w:val="none" w:sz="0" w:space="0" w:color="auto"/>
            <w:right w:val="none" w:sz="0" w:space="0" w:color="auto"/>
          </w:divBdr>
        </w:div>
        <w:div w:id="1165632829">
          <w:marLeft w:val="0"/>
          <w:marRight w:val="0"/>
          <w:marTop w:val="0"/>
          <w:marBottom w:val="0"/>
          <w:divBdr>
            <w:top w:val="none" w:sz="0" w:space="0" w:color="auto"/>
            <w:left w:val="none" w:sz="0" w:space="0" w:color="auto"/>
            <w:bottom w:val="none" w:sz="0" w:space="0" w:color="auto"/>
            <w:right w:val="none" w:sz="0" w:space="0" w:color="auto"/>
          </w:divBdr>
        </w:div>
        <w:div w:id="827550428">
          <w:marLeft w:val="0"/>
          <w:marRight w:val="0"/>
          <w:marTop w:val="0"/>
          <w:marBottom w:val="0"/>
          <w:divBdr>
            <w:top w:val="none" w:sz="0" w:space="0" w:color="auto"/>
            <w:left w:val="none" w:sz="0" w:space="0" w:color="auto"/>
            <w:bottom w:val="none" w:sz="0" w:space="0" w:color="auto"/>
            <w:right w:val="none" w:sz="0" w:space="0" w:color="auto"/>
          </w:divBdr>
        </w:div>
        <w:div w:id="425735894">
          <w:marLeft w:val="0"/>
          <w:marRight w:val="0"/>
          <w:marTop w:val="0"/>
          <w:marBottom w:val="0"/>
          <w:divBdr>
            <w:top w:val="none" w:sz="0" w:space="0" w:color="auto"/>
            <w:left w:val="none" w:sz="0" w:space="0" w:color="auto"/>
            <w:bottom w:val="none" w:sz="0" w:space="0" w:color="auto"/>
            <w:right w:val="none" w:sz="0" w:space="0" w:color="auto"/>
          </w:divBdr>
        </w:div>
        <w:div w:id="1126586588">
          <w:marLeft w:val="0"/>
          <w:marRight w:val="0"/>
          <w:marTop w:val="0"/>
          <w:marBottom w:val="0"/>
          <w:divBdr>
            <w:top w:val="none" w:sz="0" w:space="0" w:color="auto"/>
            <w:left w:val="none" w:sz="0" w:space="0" w:color="auto"/>
            <w:bottom w:val="none" w:sz="0" w:space="0" w:color="auto"/>
            <w:right w:val="none" w:sz="0" w:space="0" w:color="auto"/>
          </w:divBdr>
        </w:div>
        <w:div w:id="1686589504">
          <w:marLeft w:val="0"/>
          <w:marRight w:val="0"/>
          <w:marTop w:val="0"/>
          <w:marBottom w:val="0"/>
          <w:divBdr>
            <w:top w:val="none" w:sz="0" w:space="0" w:color="auto"/>
            <w:left w:val="none" w:sz="0" w:space="0" w:color="auto"/>
            <w:bottom w:val="none" w:sz="0" w:space="0" w:color="auto"/>
            <w:right w:val="none" w:sz="0" w:space="0" w:color="auto"/>
          </w:divBdr>
          <w:divsChild>
            <w:div w:id="333727755">
              <w:marLeft w:val="-75"/>
              <w:marRight w:val="0"/>
              <w:marTop w:val="30"/>
              <w:marBottom w:val="30"/>
              <w:divBdr>
                <w:top w:val="none" w:sz="0" w:space="0" w:color="auto"/>
                <w:left w:val="none" w:sz="0" w:space="0" w:color="auto"/>
                <w:bottom w:val="none" w:sz="0" w:space="0" w:color="auto"/>
                <w:right w:val="none" w:sz="0" w:space="0" w:color="auto"/>
              </w:divBdr>
              <w:divsChild>
                <w:div w:id="1167555712">
                  <w:marLeft w:val="0"/>
                  <w:marRight w:val="0"/>
                  <w:marTop w:val="0"/>
                  <w:marBottom w:val="0"/>
                  <w:divBdr>
                    <w:top w:val="none" w:sz="0" w:space="0" w:color="auto"/>
                    <w:left w:val="none" w:sz="0" w:space="0" w:color="auto"/>
                    <w:bottom w:val="none" w:sz="0" w:space="0" w:color="auto"/>
                    <w:right w:val="none" w:sz="0" w:space="0" w:color="auto"/>
                  </w:divBdr>
                  <w:divsChild>
                    <w:div w:id="265159803">
                      <w:marLeft w:val="0"/>
                      <w:marRight w:val="0"/>
                      <w:marTop w:val="0"/>
                      <w:marBottom w:val="0"/>
                      <w:divBdr>
                        <w:top w:val="none" w:sz="0" w:space="0" w:color="auto"/>
                        <w:left w:val="none" w:sz="0" w:space="0" w:color="auto"/>
                        <w:bottom w:val="none" w:sz="0" w:space="0" w:color="auto"/>
                        <w:right w:val="none" w:sz="0" w:space="0" w:color="auto"/>
                      </w:divBdr>
                    </w:div>
                    <w:div w:id="1704095193">
                      <w:marLeft w:val="0"/>
                      <w:marRight w:val="0"/>
                      <w:marTop w:val="0"/>
                      <w:marBottom w:val="0"/>
                      <w:divBdr>
                        <w:top w:val="none" w:sz="0" w:space="0" w:color="auto"/>
                        <w:left w:val="none" w:sz="0" w:space="0" w:color="auto"/>
                        <w:bottom w:val="none" w:sz="0" w:space="0" w:color="auto"/>
                        <w:right w:val="none" w:sz="0" w:space="0" w:color="auto"/>
                      </w:divBdr>
                    </w:div>
                  </w:divsChild>
                </w:div>
                <w:div w:id="918561743">
                  <w:marLeft w:val="0"/>
                  <w:marRight w:val="0"/>
                  <w:marTop w:val="0"/>
                  <w:marBottom w:val="0"/>
                  <w:divBdr>
                    <w:top w:val="none" w:sz="0" w:space="0" w:color="auto"/>
                    <w:left w:val="none" w:sz="0" w:space="0" w:color="auto"/>
                    <w:bottom w:val="none" w:sz="0" w:space="0" w:color="auto"/>
                    <w:right w:val="none" w:sz="0" w:space="0" w:color="auto"/>
                  </w:divBdr>
                  <w:divsChild>
                    <w:div w:id="1553540430">
                      <w:marLeft w:val="0"/>
                      <w:marRight w:val="0"/>
                      <w:marTop w:val="0"/>
                      <w:marBottom w:val="0"/>
                      <w:divBdr>
                        <w:top w:val="none" w:sz="0" w:space="0" w:color="auto"/>
                        <w:left w:val="none" w:sz="0" w:space="0" w:color="auto"/>
                        <w:bottom w:val="none" w:sz="0" w:space="0" w:color="auto"/>
                        <w:right w:val="none" w:sz="0" w:space="0" w:color="auto"/>
                      </w:divBdr>
                    </w:div>
                  </w:divsChild>
                </w:div>
                <w:div w:id="1033657456">
                  <w:marLeft w:val="0"/>
                  <w:marRight w:val="0"/>
                  <w:marTop w:val="0"/>
                  <w:marBottom w:val="0"/>
                  <w:divBdr>
                    <w:top w:val="none" w:sz="0" w:space="0" w:color="auto"/>
                    <w:left w:val="none" w:sz="0" w:space="0" w:color="auto"/>
                    <w:bottom w:val="none" w:sz="0" w:space="0" w:color="auto"/>
                    <w:right w:val="none" w:sz="0" w:space="0" w:color="auto"/>
                  </w:divBdr>
                  <w:divsChild>
                    <w:div w:id="1582251210">
                      <w:marLeft w:val="0"/>
                      <w:marRight w:val="0"/>
                      <w:marTop w:val="0"/>
                      <w:marBottom w:val="0"/>
                      <w:divBdr>
                        <w:top w:val="none" w:sz="0" w:space="0" w:color="auto"/>
                        <w:left w:val="none" w:sz="0" w:space="0" w:color="auto"/>
                        <w:bottom w:val="none" w:sz="0" w:space="0" w:color="auto"/>
                        <w:right w:val="none" w:sz="0" w:space="0" w:color="auto"/>
                      </w:divBdr>
                    </w:div>
                  </w:divsChild>
                </w:div>
                <w:div w:id="1009214759">
                  <w:marLeft w:val="0"/>
                  <w:marRight w:val="0"/>
                  <w:marTop w:val="0"/>
                  <w:marBottom w:val="0"/>
                  <w:divBdr>
                    <w:top w:val="none" w:sz="0" w:space="0" w:color="auto"/>
                    <w:left w:val="none" w:sz="0" w:space="0" w:color="auto"/>
                    <w:bottom w:val="none" w:sz="0" w:space="0" w:color="auto"/>
                    <w:right w:val="none" w:sz="0" w:space="0" w:color="auto"/>
                  </w:divBdr>
                  <w:divsChild>
                    <w:div w:id="1356924636">
                      <w:marLeft w:val="0"/>
                      <w:marRight w:val="0"/>
                      <w:marTop w:val="0"/>
                      <w:marBottom w:val="0"/>
                      <w:divBdr>
                        <w:top w:val="none" w:sz="0" w:space="0" w:color="auto"/>
                        <w:left w:val="none" w:sz="0" w:space="0" w:color="auto"/>
                        <w:bottom w:val="none" w:sz="0" w:space="0" w:color="auto"/>
                        <w:right w:val="none" w:sz="0" w:space="0" w:color="auto"/>
                      </w:divBdr>
                    </w:div>
                  </w:divsChild>
                </w:div>
                <w:div w:id="2046254420">
                  <w:marLeft w:val="0"/>
                  <w:marRight w:val="0"/>
                  <w:marTop w:val="0"/>
                  <w:marBottom w:val="0"/>
                  <w:divBdr>
                    <w:top w:val="none" w:sz="0" w:space="0" w:color="auto"/>
                    <w:left w:val="none" w:sz="0" w:space="0" w:color="auto"/>
                    <w:bottom w:val="none" w:sz="0" w:space="0" w:color="auto"/>
                    <w:right w:val="none" w:sz="0" w:space="0" w:color="auto"/>
                  </w:divBdr>
                  <w:divsChild>
                    <w:div w:id="871109523">
                      <w:marLeft w:val="0"/>
                      <w:marRight w:val="0"/>
                      <w:marTop w:val="0"/>
                      <w:marBottom w:val="0"/>
                      <w:divBdr>
                        <w:top w:val="none" w:sz="0" w:space="0" w:color="auto"/>
                        <w:left w:val="none" w:sz="0" w:space="0" w:color="auto"/>
                        <w:bottom w:val="none" w:sz="0" w:space="0" w:color="auto"/>
                        <w:right w:val="none" w:sz="0" w:space="0" w:color="auto"/>
                      </w:divBdr>
                    </w:div>
                  </w:divsChild>
                </w:div>
                <w:div w:id="759453850">
                  <w:marLeft w:val="0"/>
                  <w:marRight w:val="0"/>
                  <w:marTop w:val="0"/>
                  <w:marBottom w:val="0"/>
                  <w:divBdr>
                    <w:top w:val="none" w:sz="0" w:space="0" w:color="auto"/>
                    <w:left w:val="none" w:sz="0" w:space="0" w:color="auto"/>
                    <w:bottom w:val="none" w:sz="0" w:space="0" w:color="auto"/>
                    <w:right w:val="none" w:sz="0" w:space="0" w:color="auto"/>
                  </w:divBdr>
                  <w:divsChild>
                    <w:div w:id="2056469089">
                      <w:marLeft w:val="0"/>
                      <w:marRight w:val="0"/>
                      <w:marTop w:val="0"/>
                      <w:marBottom w:val="0"/>
                      <w:divBdr>
                        <w:top w:val="none" w:sz="0" w:space="0" w:color="auto"/>
                        <w:left w:val="none" w:sz="0" w:space="0" w:color="auto"/>
                        <w:bottom w:val="none" w:sz="0" w:space="0" w:color="auto"/>
                        <w:right w:val="none" w:sz="0" w:space="0" w:color="auto"/>
                      </w:divBdr>
                    </w:div>
                  </w:divsChild>
                </w:div>
                <w:div w:id="396053112">
                  <w:marLeft w:val="0"/>
                  <w:marRight w:val="0"/>
                  <w:marTop w:val="0"/>
                  <w:marBottom w:val="0"/>
                  <w:divBdr>
                    <w:top w:val="none" w:sz="0" w:space="0" w:color="auto"/>
                    <w:left w:val="none" w:sz="0" w:space="0" w:color="auto"/>
                    <w:bottom w:val="none" w:sz="0" w:space="0" w:color="auto"/>
                    <w:right w:val="none" w:sz="0" w:space="0" w:color="auto"/>
                  </w:divBdr>
                  <w:divsChild>
                    <w:div w:id="544414008">
                      <w:marLeft w:val="0"/>
                      <w:marRight w:val="0"/>
                      <w:marTop w:val="0"/>
                      <w:marBottom w:val="0"/>
                      <w:divBdr>
                        <w:top w:val="none" w:sz="0" w:space="0" w:color="auto"/>
                        <w:left w:val="none" w:sz="0" w:space="0" w:color="auto"/>
                        <w:bottom w:val="none" w:sz="0" w:space="0" w:color="auto"/>
                        <w:right w:val="none" w:sz="0" w:space="0" w:color="auto"/>
                      </w:divBdr>
                    </w:div>
                  </w:divsChild>
                </w:div>
                <w:div w:id="424616775">
                  <w:marLeft w:val="0"/>
                  <w:marRight w:val="0"/>
                  <w:marTop w:val="0"/>
                  <w:marBottom w:val="0"/>
                  <w:divBdr>
                    <w:top w:val="none" w:sz="0" w:space="0" w:color="auto"/>
                    <w:left w:val="none" w:sz="0" w:space="0" w:color="auto"/>
                    <w:bottom w:val="none" w:sz="0" w:space="0" w:color="auto"/>
                    <w:right w:val="none" w:sz="0" w:space="0" w:color="auto"/>
                  </w:divBdr>
                  <w:divsChild>
                    <w:div w:id="1811705274">
                      <w:marLeft w:val="0"/>
                      <w:marRight w:val="0"/>
                      <w:marTop w:val="0"/>
                      <w:marBottom w:val="0"/>
                      <w:divBdr>
                        <w:top w:val="none" w:sz="0" w:space="0" w:color="auto"/>
                        <w:left w:val="none" w:sz="0" w:space="0" w:color="auto"/>
                        <w:bottom w:val="none" w:sz="0" w:space="0" w:color="auto"/>
                        <w:right w:val="none" w:sz="0" w:space="0" w:color="auto"/>
                      </w:divBdr>
                    </w:div>
                  </w:divsChild>
                </w:div>
                <w:div w:id="581139800">
                  <w:marLeft w:val="0"/>
                  <w:marRight w:val="0"/>
                  <w:marTop w:val="0"/>
                  <w:marBottom w:val="0"/>
                  <w:divBdr>
                    <w:top w:val="none" w:sz="0" w:space="0" w:color="auto"/>
                    <w:left w:val="none" w:sz="0" w:space="0" w:color="auto"/>
                    <w:bottom w:val="none" w:sz="0" w:space="0" w:color="auto"/>
                    <w:right w:val="none" w:sz="0" w:space="0" w:color="auto"/>
                  </w:divBdr>
                  <w:divsChild>
                    <w:div w:id="1835797372">
                      <w:marLeft w:val="0"/>
                      <w:marRight w:val="0"/>
                      <w:marTop w:val="0"/>
                      <w:marBottom w:val="0"/>
                      <w:divBdr>
                        <w:top w:val="none" w:sz="0" w:space="0" w:color="auto"/>
                        <w:left w:val="none" w:sz="0" w:space="0" w:color="auto"/>
                        <w:bottom w:val="none" w:sz="0" w:space="0" w:color="auto"/>
                        <w:right w:val="none" w:sz="0" w:space="0" w:color="auto"/>
                      </w:divBdr>
                    </w:div>
                  </w:divsChild>
                </w:div>
                <w:div w:id="286669906">
                  <w:marLeft w:val="0"/>
                  <w:marRight w:val="0"/>
                  <w:marTop w:val="0"/>
                  <w:marBottom w:val="0"/>
                  <w:divBdr>
                    <w:top w:val="none" w:sz="0" w:space="0" w:color="auto"/>
                    <w:left w:val="none" w:sz="0" w:space="0" w:color="auto"/>
                    <w:bottom w:val="none" w:sz="0" w:space="0" w:color="auto"/>
                    <w:right w:val="none" w:sz="0" w:space="0" w:color="auto"/>
                  </w:divBdr>
                  <w:divsChild>
                    <w:div w:id="1239287662">
                      <w:marLeft w:val="0"/>
                      <w:marRight w:val="0"/>
                      <w:marTop w:val="0"/>
                      <w:marBottom w:val="0"/>
                      <w:divBdr>
                        <w:top w:val="none" w:sz="0" w:space="0" w:color="auto"/>
                        <w:left w:val="none" w:sz="0" w:space="0" w:color="auto"/>
                        <w:bottom w:val="none" w:sz="0" w:space="0" w:color="auto"/>
                        <w:right w:val="none" w:sz="0" w:space="0" w:color="auto"/>
                      </w:divBdr>
                    </w:div>
                  </w:divsChild>
                </w:div>
                <w:div w:id="824513393">
                  <w:marLeft w:val="0"/>
                  <w:marRight w:val="0"/>
                  <w:marTop w:val="0"/>
                  <w:marBottom w:val="0"/>
                  <w:divBdr>
                    <w:top w:val="none" w:sz="0" w:space="0" w:color="auto"/>
                    <w:left w:val="none" w:sz="0" w:space="0" w:color="auto"/>
                    <w:bottom w:val="none" w:sz="0" w:space="0" w:color="auto"/>
                    <w:right w:val="none" w:sz="0" w:space="0" w:color="auto"/>
                  </w:divBdr>
                  <w:divsChild>
                    <w:div w:id="602806168">
                      <w:marLeft w:val="0"/>
                      <w:marRight w:val="0"/>
                      <w:marTop w:val="0"/>
                      <w:marBottom w:val="0"/>
                      <w:divBdr>
                        <w:top w:val="none" w:sz="0" w:space="0" w:color="auto"/>
                        <w:left w:val="none" w:sz="0" w:space="0" w:color="auto"/>
                        <w:bottom w:val="none" w:sz="0" w:space="0" w:color="auto"/>
                        <w:right w:val="none" w:sz="0" w:space="0" w:color="auto"/>
                      </w:divBdr>
                    </w:div>
                  </w:divsChild>
                </w:div>
                <w:div w:id="1160072655">
                  <w:marLeft w:val="0"/>
                  <w:marRight w:val="0"/>
                  <w:marTop w:val="0"/>
                  <w:marBottom w:val="0"/>
                  <w:divBdr>
                    <w:top w:val="none" w:sz="0" w:space="0" w:color="auto"/>
                    <w:left w:val="none" w:sz="0" w:space="0" w:color="auto"/>
                    <w:bottom w:val="none" w:sz="0" w:space="0" w:color="auto"/>
                    <w:right w:val="none" w:sz="0" w:space="0" w:color="auto"/>
                  </w:divBdr>
                  <w:divsChild>
                    <w:div w:id="1440560163">
                      <w:marLeft w:val="0"/>
                      <w:marRight w:val="0"/>
                      <w:marTop w:val="0"/>
                      <w:marBottom w:val="0"/>
                      <w:divBdr>
                        <w:top w:val="none" w:sz="0" w:space="0" w:color="auto"/>
                        <w:left w:val="none" w:sz="0" w:space="0" w:color="auto"/>
                        <w:bottom w:val="none" w:sz="0" w:space="0" w:color="auto"/>
                        <w:right w:val="none" w:sz="0" w:space="0" w:color="auto"/>
                      </w:divBdr>
                    </w:div>
                  </w:divsChild>
                </w:div>
                <w:div w:id="138808331">
                  <w:marLeft w:val="0"/>
                  <w:marRight w:val="0"/>
                  <w:marTop w:val="0"/>
                  <w:marBottom w:val="0"/>
                  <w:divBdr>
                    <w:top w:val="none" w:sz="0" w:space="0" w:color="auto"/>
                    <w:left w:val="none" w:sz="0" w:space="0" w:color="auto"/>
                    <w:bottom w:val="none" w:sz="0" w:space="0" w:color="auto"/>
                    <w:right w:val="none" w:sz="0" w:space="0" w:color="auto"/>
                  </w:divBdr>
                  <w:divsChild>
                    <w:div w:id="635140061">
                      <w:marLeft w:val="0"/>
                      <w:marRight w:val="0"/>
                      <w:marTop w:val="0"/>
                      <w:marBottom w:val="0"/>
                      <w:divBdr>
                        <w:top w:val="none" w:sz="0" w:space="0" w:color="auto"/>
                        <w:left w:val="none" w:sz="0" w:space="0" w:color="auto"/>
                        <w:bottom w:val="none" w:sz="0" w:space="0" w:color="auto"/>
                        <w:right w:val="none" w:sz="0" w:space="0" w:color="auto"/>
                      </w:divBdr>
                    </w:div>
                  </w:divsChild>
                </w:div>
                <w:div w:id="151408327">
                  <w:marLeft w:val="0"/>
                  <w:marRight w:val="0"/>
                  <w:marTop w:val="0"/>
                  <w:marBottom w:val="0"/>
                  <w:divBdr>
                    <w:top w:val="none" w:sz="0" w:space="0" w:color="auto"/>
                    <w:left w:val="none" w:sz="0" w:space="0" w:color="auto"/>
                    <w:bottom w:val="none" w:sz="0" w:space="0" w:color="auto"/>
                    <w:right w:val="none" w:sz="0" w:space="0" w:color="auto"/>
                  </w:divBdr>
                  <w:divsChild>
                    <w:div w:id="2144497452">
                      <w:marLeft w:val="0"/>
                      <w:marRight w:val="0"/>
                      <w:marTop w:val="0"/>
                      <w:marBottom w:val="0"/>
                      <w:divBdr>
                        <w:top w:val="none" w:sz="0" w:space="0" w:color="auto"/>
                        <w:left w:val="none" w:sz="0" w:space="0" w:color="auto"/>
                        <w:bottom w:val="none" w:sz="0" w:space="0" w:color="auto"/>
                        <w:right w:val="none" w:sz="0" w:space="0" w:color="auto"/>
                      </w:divBdr>
                    </w:div>
                  </w:divsChild>
                </w:div>
                <w:div w:id="278875405">
                  <w:marLeft w:val="0"/>
                  <w:marRight w:val="0"/>
                  <w:marTop w:val="0"/>
                  <w:marBottom w:val="0"/>
                  <w:divBdr>
                    <w:top w:val="none" w:sz="0" w:space="0" w:color="auto"/>
                    <w:left w:val="none" w:sz="0" w:space="0" w:color="auto"/>
                    <w:bottom w:val="none" w:sz="0" w:space="0" w:color="auto"/>
                    <w:right w:val="none" w:sz="0" w:space="0" w:color="auto"/>
                  </w:divBdr>
                  <w:divsChild>
                    <w:div w:id="1510873710">
                      <w:marLeft w:val="0"/>
                      <w:marRight w:val="0"/>
                      <w:marTop w:val="0"/>
                      <w:marBottom w:val="0"/>
                      <w:divBdr>
                        <w:top w:val="none" w:sz="0" w:space="0" w:color="auto"/>
                        <w:left w:val="none" w:sz="0" w:space="0" w:color="auto"/>
                        <w:bottom w:val="none" w:sz="0" w:space="0" w:color="auto"/>
                        <w:right w:val="none" w:sz="0" w:space="0" w:color="auto"/>
                      </w:divBdr>
                    </w:div>
                  </w:divsChild>
                </w:div>
                <w:div w:id="1833452693">
                  <w:marLeft w:val="0"/>
                  <w:marRight w:val="0"/>
                  <w:marTop w:val="0"/>
                  <w:marBottom w:val="0"/>
                  <w:divBdr>
                    <w:top w:val="none" w:sz="0" w:space="0" w:color="auto"/>
                    <w:left w:val="none" w:sz="0" w:space="0" w:color="auto"/>
                    <w:bottom w:val="none" w:sz="0" w:space="0" w:color="auto"/>
                    <w:right w:val="none" w:sz="0" w:space="0" w:color="auto"/>
                  </w:divBdr>
                  <w:divsChild>
                    <w:div w:id="344285240">
                      <w:marLeft w:val="0"/>
                      <w:marRight w:val="0"/>
                      <w:marTop w:val="0"/>
                      <w:marBottom w:val="0"/>
                      <w:divBdr>
                        <w:top w:val="none" w:sz="0" w:space="0" w:color="auto"/>
                        <w:left w:val="none" w:sz="0" w:space="0" w:color="auto"/>
                        <w:bottom w:val="none" w:sz="0" w:space="0" w:color="auto"/>
                        <w:right w:val="none" w:sz="0" w:space="0" w:color="auto"/>
                      </w:divBdr>
                    </w:div>
                  </w:divsChild>
                </w:div>
                <w:div w:id="1135634103">
                  <w:marLeft w:val="0"/>
                  <w:marRight w:val="0"/>
                  <w:marTop w:val="0"/>
                  <w:marBottom w:val="0"/>
                  <w:divBdr>
                    <w:top w:val="none" w:sz="0" w:space="0" w:color="auto"/>
                    <w:left w:val="none" w:sz="0" w:space="0" w:color="auto"/>
                    <w:bottom w:val="none" w:sz="0" w:space="0" w:color="auto"/>
                    <w:right w:val="none" w:sz="0" w:space="0" w:color="auto"/>
                  </w:divBdr>
                  <w:divsChild>
                    <w:div w:id="370306798">
                      <w:marLeft w:val="0"/>
                      <w:marRight w:val="0"/>
                      <w:marTop w:val="0"/>
                      <w:marBottom w:val="0"/>
                      <w:divBdr>
                        <w:top w:val="none" w:sz="0" w:space="0" w:color="auto"/>
                        <w:left w:val="none" w:sz="0" w:space="0" w:color="auto"/>
                        <w:bottom w:val="none" w:sz="0" w:space="0" w:color="auto"/>
                        <w:right w:val="none" w:sz="0" w:space="0" w:color="auto"/>
                      </w:divBdr>
                    </w:div>
                  </w:divsChild>
                </w:div>
                <w:div w:id="588008403">
                  <w:marLeft w:val="0"/>
                  <w:marRight w:val="0"/>
                  <w:marTop w:val="0"/>
                  <w:marBottom w:val="0"/>
                  <w:divBdr>
                    <w:top w:val="none" w:sz="0" w:space="0" w:color="auto"/>
                    <w:left w:val="none" w:sz="0" w:space="0" w:color="auto"/>
                    <w:bottom w:val="none" w:sz="0" w:space="0" w:color="auto"/>
                    <w:right w:val="none" w:sz="0" w:space="0" w:color="auto"/>
                  </w:divBdr>
                  <w:divsChild>
                    <w:div w:id="793913991">
                      <w:marLeft w:val="0"/>
                      <w:marRight w:val="0"/>
                      <w:marTop w:val="0"/>
                      <w:marBottom w:val="0"/>
                      <w:divBdr>
                        <w:top w:val="none" w:sz="0" w:space="0" w:color="auto"/>
                        <w:left w:val="none" w:sz="0" w:space="0" w:color="auto"/>
                        <w:bottom w:val="none" w:sz="0" w:space="0" w:color="auto"/>
                        <w:right w:val="none" w:sz="0" w:space="0" w:color="auto"/>
                      </w:divBdr>
                    </w:div>
                    <w:div w:id="363217175">
                      <w:marLeft w:val="0"/>
                      <w:marRight w:val="0"/>
                      <w:marTop w:val="0"/>
                      <w:marBottom w:val="0"/>
                      <w:divBdr>
                        <w:top w:val="none" w:sz="0" w:space="0" w:color="auto"/>
                        <w:left w:val="none" w:sz="0" w:space="0" w:color="auto"/>
                        <w:bottom w:val="none" w:sz="0" w:space="0" w:color="auto"/>
                        <w:right w:val="none" w:sz="0" w:space="0" w:color="auto"/>
                      </w:divBdr>
                    </w:div>
                  </w:divsChild>
                </w:div>
                <w:div w:id="1428774370">
                  <w:marLeft w:val="0"/>
                  <w:marRight w:val="0"/>
                  <w:marTop w:val="0"/>
                  <w:marBottom w:val="0"/>
                  <w:divBdr>
                    <w:top w:val="none" w:sz="0" w:space="0" w:color="auto"/>
                    <w:left w:val="none" w:sz="0" w:space="0" w:color="auto"/>
                    <w:bottom w:val="none" w:sz="0" w:space="0" w:color="auto"/>
                    <w:right w:val="none" w:sz="0" w:space="0" w:color="auto"/>
                  </w:divBdr>
                  <w:divsChild>
                    <w:div w:id="179900019">
                      <w:marLeft w:val="0"/>
                      <w:marRight w:val="0"/>
                      <w:marTop w:val="0"/>
                      <w:marBottom w:val="0"/>
                      <w:divBdr>
                        <w:top w:val="none" w:sz="0" w:space="0" w:color="auto"/>
                        <w:left w:val="none" w:sz="0" w:space="0" w:color="auto"/>
                        <w:bottom w:val="none" w:sz="0" w:space="0" w:color="auto"/>
                        <w:right w:val="none" w:sz="0" w:space="0" w:color="auto"/>
                      </w:divBdr>
                    </w:div>
                  </w:divsChild>
                </w:div>
                <w:div w:id="201598696">
                  <w:marLeft w:val="0"/>
                  <w:marRight w:val="0"/>
                  <w:marTop w:val="0"/>
                  <w:marBottom w:val="0"/>
                  <w:divBdr>
                    <w:top w:val="none" w:sz="0" w:space="0" w:color="auto"/>
                    <w:left w:val="none" w:sz="0" w:space="0" w:color="auto"/>
                    <w:bottom w:val="none" w:sz="0" w:space="0" w:color="auto"/>
                    <w:right w:val="none" w:sz="0" w:space="0" w:color="auto"/>
                  </w:divBdr>
                  <w:divsChild>
                    <w:div w:id="1304045074">
                      <w:marLeft w:val="0"/>
                      <w:marRight w:val="0"/>
                      <w:marTop w:val="0"/>
                      <w:marBottom w:val="0"/>
                      <w:divBdr>
                        <w:top w:val="none" w:sz="0" w:space="0" w:color="auto"/>
                        <w:left w:val="none" w:sz="0" w:space="0" w:color="auto"/>
                        <w:bottom w:val="none" w:sz="0" w:space="0" w:color="auto"/>
                        <w:right w:val="none" w:sz="0" w:space="0" w:color="auto"/>
                      </w:divBdr>
                    </w:div>
                  </w:divsChild>
                </w:div>
                <w:div w:id="194391778">
                  <w:marLeft w:val="0"/>
                  <w:marRight w:val="0"/>
                  <w:marTop w:val="0"/>
                  <w:marBottom w:val="0"/>
                  <w:divBdr>
                    <w:top w:val="none" w:sz="0" w:space="0" w:color="auto"/>
                    <w:left w:val="none" w:sz="0" w:space="0" w:color="auto"/>
                    <w:bottom w:val="none" w:sz="0" w:space="0" w:color="auto"/>
                    <w:right w:val="none" w:sz="0" w:space="0" w:color="auto"/>
                  </w:divBdr>
                  <w:divsChild>
                    <w:div w:id="936403101">
                      <w:marLeft w:val="0"/>
                      <w:marRight w:val="0"/>
                      <w:marTop w:val="0"/>
                      <w:marBottom w:val="0"/>
                      <w:divBdr>
                        <w:top w:val="none" w:sz="0" w:space="0" w:color="auto"/>
                        <w:left w:val="none" w:sz="0" w:space="0" w:color="auto"/>
                        <w:bottom w:val="none" w:sz="0" w:space="0" w:color="auto"/>
                        <w:right w:val="none" w:sz="0" w:space="0" w:color="auto"/>
                      </w:divBdr>
                    </w:div>
                  </w:divsChild>
                </w:div>
                <w:div w:id="1268779980">
                  <w:marLeft w:val="0"/>
                  <w:marRight w:val="0"/>
                  <w:marTop w:val="0"/>
                  <w:marBottom w:val="0"/>
                  <w:divBdr>
                    <w:top w:val="none" w:sz="0" w:space="0" w:color="auto"/>
                    <w:left w:val="none" w:sz="0" w:space="0" w:color="auto"/>
                    <w:bottom w:val="none" w:sz="0" w:space="0" w:color="auto"/>
                    <w:right w:val="none" w:sz="0" w:space="0" w:color="auto"/>
                  </w:divBdr>
                  <w:divsChild>
                    <w:div w:id="425660736">
                      <w:marLeft w:val="0"/>
                      <w:marRight w:val="0"/>
                      <w:marTop w:val="0"/>
                      <w:marBottom w:val="0"/>
                      <w:divBdr>
                        <w:top w:val="none" w:sz="0" w:space="0" w:color="auto"/>
                        <w:left w:val="none" w:sz="0" w:space="0" w:color="auto"/>
                        <w:bottom w:val="none" w:sz="0" w:space="0" w:color="auto"/>
                        <w:right w:val="none" w:sz="0" w:space="0" w:color="auto"/>
                      </w:divBdr>
                    </w:div>
                  </w:divsChild>
                </w:div>
                <w:div w:id="1386290914">
                  <w:marLeft w:val="0"/>
                  <w:marRight w:val="0"/>
                  <w:marTop w:val="0"/>
                  <w:marBottom w:val="0"/>
                  <w:divBdr>
                    <w:top w:val="none" w:sz="0" w:space="0" w:color="auto"/>
                    <w:left w:val="none" w:sz="0" w:space="0" w:color="auto"/>
                    <w:bottom w:val="none" w:sz="0" w:space="0" w:color="auto"/>
                    <w:right w:val="none" w:sz="0" w:space="0" w:color="auto"/>
                  </w:divBdr>
                  <w:divsChild>
                    <w:div w:id="788360288">
                      <w:marLeft w:val="0"/>
                      <w:marRight w:val="0"/>
                      <w:marTop w:val="0"/>
                      <w:marBottom w:val="0"/>
                      <w:divBdr>
                        <w:top w:val="none" w:sz="0" w:space="0" w:color="auto"/>
                        <w:left w:val="none" w:sz="0" w:space="0" w:color="auto"/>
                        <w:bottom w:val="none" w:sz="0" w:space="0" w:color="auto"/>
                        <w:right w:val="none" w:sz="0" w:space="0" w:color="auto"/>
                      </w:divBdr>
                    </w:div>
                  </w:divsChild>
                </w:div>
                <w:div w:id="894852459">
                  <w:marLeft w:val="0"/>
                  <w:marRight w:val="0"/>
                  <w:marTop w:val="0"/>
                  <w:marBottom w:val="0"/>
                  <w:divBdr>
                    <w:top w:val="none" w:sz="0" w:space="0" w:color="auto"/>
                    <w:left w:val="none" w:sz="0" w:space="0" w:color="auto"/>
                    <w:bottom w:val="none" w:sz="0" w:space="0" w:color="auto"/>
                    <w:right w:val="none" w:sz="0" w:space="0" w:color="auto"/>
                  </w:divBdr>
                  <w:divsChild>
                    <w:div w:id="1534459929">
                      <w:marLeft w:val="0"/>
                      <w:marRight w:val="0"/>
                      <w:marTop w:val="0"/>
                      <w:marBottom w:val="0"/>
                      <w:divBdr>
                        <w:top w:val="none" w:sz="0" w:space="0" w:color="auto"/>
                        <w:left w:val="none" w:sz="0" w:space="0" w:color="auto"/>
                        <w:bottom w:val="none" w:sz="0" w:space="0" w:color="auto"/>
                        <w:right w:val="none" w:sz="0" w:space="0" w:color="auto"/>
                      </w:divBdr>
                    </w:div>
                  </w:divsChild>
                </w:div>
                <w:div w:id="463236566">
                  <w:marLeft w:val="0"/>
                  <w:marRight w:val="0"/>
                  <w:marTop w:val="0"/>
                  <w:marBottom w:val="0"/>
                  <w:divBdr>
                    <w:top w:val="none" w:sz="0" w:space="0" w:color="auto"/>
                    <w:left w:val="none" w:sz="0" w:space="0" w:color="auto"/>
                    <w:bottom w:val="none" w:sz="0" w:space="0" w:color="auto"/>
                    <w:right w:val="none" w:sz="0" w:space="0" w:color="auto"/>
                  </w:divBdr>
                  <w:divsChild>
                    <w:div w:id="1832721494">
                      <w:marLeft w:val="0"/>
                      <w:marRight w:val="0"/>
                      <w:marTop w:val="0"/>
                      <w:marBottom w:val="0"/>
                      <w:divBdr>
                        <w:top w:val="none" w:sz="0" w:space="0" w:color="auto"/>
                        <w:left w:val="none" w:sz="0" w:space="0" w:color="auto"/>
                        <w:bottom w:val="none" w:sz="0" w:space="0" w:color="auto"/>
                        <w:right w:val="none" w:sz="0" w:space="0" w:color="auto"/>
                      </w:divBdr>
                    </w:div>
                  </w:divsChild>
                </w:div>
                <w:div w:id="624580617">
                  <w:marLeft w:val="0"/>
                  <w:marRight w:val="0"/>
                  <w:marTop w:val="0"/>
                  <w:marBottom w:val="0"/>
                  <w:divBdr>
                    <w:top w:val="none" w:sz="0" w:space="0" w:color="auto"/>
                    <w:left w:val="none" w:sz="0" w:space="0" w:color="auto"/>
                    <w:bottom w:val="none" w:sz="0" w:space="0" w:color="auto"/>
                    <w:right w:val="none" w:sz="0" w:space="0" w:color="auto"/>
                  </w:divBdr>
                  <w:divsChild>
                    <w:div w:id="1524510994">
                      <w:marLeft w:val="0"/>
                      <w:marRight w:val="0"/>
                      <w:marTop w:val="0"/>
                      <w:marBottom w:val="0"/>
                      <w:divBdr>
                        <w:top w:val="none" w:sz="0" w:space="0" w:color="auto"/>
                        <w:left w:val="none" w:sz="0" w:space="0" w:color="auto"/>
                        <w:bottom w:val="none" w:sz="0" w:space="0" w:color="auto"/>
                        <w:right w:val="none" w:sz="0" w:space="0" w:color="auto"/>
                      </w:divBdr>
                    </w:div>
                    <w:div w:id="257563160">
                      <w:marLeft w:val="0"/>
                      <w:marRight w:val="0"/>
                      <w:marTop w:val="0"/>
                      <w:marBottom w:val="0"/>
                      <w:divBdr>
                        <w:top w:val="none" w:sz="0" w:space="0" w:color="auto"/>
                        <w:left w:val="none" w:sz="0" w:space="0" w:color="auto"/>
                        <w:bottom w:val="none" w:sz="0" w:space="0" w:color="auto"/>
                        <w:right w:val="none" w:sz="0" w:space="0" w:color="auto"/>
                      </w:divBdr>
                    </w:div>
                  </w:divsChild>
                </w:div>
                <w:div w:id="173032179">
                  <w:marLeft w:val="0"/>
                  <w:marRight w:val="0"/>
                  <w:marTop w:val="0"/>
                  <w:marBottom w:val="0"/>
                  <w:divBdr>
                    <w:top w:val="none" w:sz="0" w:space="0" w:color="auto"/>
                    <w:left w:val="none" w:sz="0" w:space="0" w:color="auto"/>
                    <w:bottom w:val="none" w:sz="0" w:space="0" w:color="auto"/>
                    <w:right w:val="none" w:sz="0" w:space="0" w:color="auto"/>
                  </w:divBdr>
                  <w:divsChild>
                    <w:div w:id="2100632445">
                      <w:marLeft w:val="0"/>
                      <w:marRight w:val="0"/>
                      <w:marTop w:val="0"/>
                      <w:marBottom w:val="0"/>
                      <w:divBdr>
                        <w:top w:val="none" w:sz="0" w:space="0" w:color="auto"/>
                        <w:left w:val="none" w:sz="0" w:space="0" w:color="auto"/>
                        <w:bottom w:val="none" w:sz="0" w:space="0" w:color="auto"/>
                        <w:right w:val="none" w:sz="0" w:space="0" w:color="auto"/>
                      </w:divBdr>
                    </w:div>
                  </w:divsChild>
                </w:div>
                <w:div w:id="1771928498">
                  <w:marLeft w:val="0"/>
                  <w:marRight w:val="0"/>
                  <w:marTop w:val="0"/>
                  <w:marBottom w:val="0"/>
                  <w:divBdr>
                    <w:top w:val="none" w:sz="0" w:space="0" w:color="auto"/>
                    <w:left w:val="none" w:sz="0" w:space="0" w:color="auto"/>
                    <w:bottom w:val="none" w:sz="0" w:space="0" w:color="auto"/>
                    <w:right w:val="none" w:sz="0" w:space="0" w:color="auto"/>
                  </w:divBdr>
                  <w:divsChild>
                    <w:div w:id="235020129">
                      <w:marLeft w:val="0"/>
                      <w:marRight w:val="0"/>
                      <w:marTop w:val="0"/>
                      <w:marBottom w:val="0"/>
                      <w:divBdr>
                        <w:top w:val="none" w:sz="0" w:space="0" w:color="auto"/>
                        <w:left w:val="none" w:sz="0" w:space="0" w:color="auto"/>
                        <w:bottom w:val="none" w:sz="0" w:space="0" w:color="auto"/>
                        <w:right w:val="none" w:sz="0" w:space="0" w:color="auto"/>
                      </w:divBdr>
                    </w:div>
                  </w:divsChild>
                </w:div>
                <w:div w:id="894319390">
                  <w:marLeft w:val="0"/>
                  <w:marRight w:val="0"/>
                  <w:marTop w:val="0"/>
                  <w:marBottom w:val="0"/>
                  <w:divBdr>
                    <w:top w:val="none" w:sz="0" w:space="0" w:color="auto"/>
                    <w:left w:val="none" w:sz="0" w:space="0" w:color="auto"/>
                    <w:bottom w:val="none" w:sz="0" w:space="0" w:color="auto"/>
                    <w:right w:val="none" w:sz="0" w:space="0" w:color="auto"/>
                  </w:divBdr>
                  <w:divsChild>
                    <w:div w:id="23597012">
                      <w:marLeft w:val="0"/>
                      <w:marRight w:val="0"/>
                      <w:marTop w:val="0"/>
                      <w:marBottom w:val="0"/>
                      <w:divBdr>
                        <w:top w:val="none" w:sz="0" w:space="0" w:color="auto"/>
                        <w:left w:val="none" w:sz="0" w:space="0" w:color="auto"/>
                        <w:bottom w:val="none" w:sz="0" w:space="0" w:color="auto"/>
                        <w:right w:val="none" w:sz="0" w:space="0" w:color="auto"/>
                      </w:divBdr>
                    </w:div>
                  </w:divsChild>
                </w:div>
                <w:div w:id="892232238">
                  <w:marLeft w:val="0"/>
                  <w:marRight w:val="0"/>
                  <w:marTop w:val="0"/>
                  <w:marBottom w:val="0"/>
                  <w:divBdr>
                    <w:top w:val="none" w:sz="0" w:space="0" w:color="auto"/>
                    <w:left w:val="none" w:sz="0" w:space="0" w:color="auto"/>
                    <w:bottom w:val="none" w:sz="0" w:space="0" w:color="auto"/>
                    <w:right w:val="none" w:sz="0" w:space="0" w:color="auto"/>
                  </w:divBdr>
                  <w:divsChild>
                    <w:div w:id="14156161">
                      <w:marLeft w:val="0"/>
                      <w:marRight w:val="0"/>
                      <w:marTop w:val="0"/>
                      <w:marBottom w:val="0"/>
                      <w:divBdr>
                        <w:top w:val="none" w:sz="0" w:space="0" w:color="auto"/>
                        <w:left w:val="none" w:sz="0" w:space="0" w:color="auto"/>
                        <w:bottom w:val="none" w:sz="0" w:space="0" w:color="auto"/>
                        <w:right w:val="none" w:sz="0" w:space="0" w:color="auto"/>
                      </w:divBdr>
                    </w:div>
                  </w:divsChild>
                </w:div>
                <w:div w:id="96220326">
                  <w:marLeft w:val="0"/>
                  <w:marRight w:val="0"/>
                  <w:marTop w:val="0"/>
                  <w:marBottom w:val="0"/>
                  <w:divBdr>
                    <w:top w:val="none" w:sz="0" w:space="0" w:color="auto"/>
                    <w:left w:val="none" w:sz="0" w:space="0" w:color="auto"/>
                    <w:bottom w:val="none" w:sz="0" w:space="0" w:color="auto"/>
                    <w:right w:val="none" w:sz="0" w:space="0" w:color="auto"/>
                  </w:divBdr>
                  <w:divsChild>
                    <w:div w:id="787314293">
                      <w:marLeft w:val="0"/>
                      <w:marRight w:val="0"/>
                      <w:marTop w:val="0"/>
                      <w:marBottom w:val="0"/>
                      <w:divBdr>
                        <w:top w:val="none" w:sz="0" w:space="0" w:color="auto"/>
                        <w:left w:val="none" w:sz="0" w:space="0" w:color="auto"/>
                        <w:bottom w:val="none" w:sz="0" w:space="0" w:color="auto"/>
                        <w:right w:val="none" w:sz="0" w:space="0" w:color="auto"/>
                      </w:divBdr>
                    </w:div>
                  </w:divsChild>
                </w:div>
                <w:div w:id="1245382313">
                  <w:marLeft w:val="0"/>
                  <w:marRight w:val="0"/>
                  <w:marTop w:val="0"/>
                  <w:marBottom w:val="0"/>
                  <w:divBdr>
                    <w:top w:val="none" w:sz="0" w:space="0" w:color="auto"/>
                    <w:left w:val="none" w:sz="0" w:space="0" w:color="auto"/>
                    <w:bottom w:val="none" w:sz="0" w:space="0" w:color="auto"/>
                    <w:right w:val="none" w:sz="0" w:space="0" w:color="auto"/>
                  </w:divBdr>
                  <w:divsChild>
                    <w:div w:id="1294020636">
                      <w:marLeft w:val="0"/>
                      <w:marRight w:val="0"/>
                      <w:marTop w:val="0"/>
                      <w:marBottom w:val="0"/>
                      <w:divBdr>
                        <w:top w:val="none" w:sz="0" w:space="0" w:color="auto"/>
                        <w:left w:val="none" w:sz="0" w:space="0" w:color="auto"/>
                        <w:bottom w:val="none" w:sz="0" w:space="0" w:color="auto"/>
                        <w:right w:val="none" w:sz="0" w:space="0" w:color="auto"/>
                      </w:divBdr>
                    </w:div>
                  </w:divsChild>
                </w:div>
                <w:div w:id="1133407333">
                  <w:marLeft w:val="0"/>
                  <w:marRight w:val="0"/>
                  <w:marTop w:val="0"/>
                  <w:marBottom w:val="0"/>
                  <w:divBdr>
                    <w:top w:val="none" w:sz="0" w:space="0" w:color="auto"/>
                    <w:left w:val="none" w:sz="0" w:space="0" w:color="auto"/>
                    <w:bottom w:val="none" w:sz="0" w:space="0" w:color="auto"/>
                    <w:right w:val="none" w:sz="0" w:space="0" w:color="auto"/>
                  </w:divBdr>
                  <w:divsChild>
                    <w:div w:id="262304461">
                      <w:marLeft w:val="0"/>
                      <w:marRight w:val="0"/>
                      <w:marTop w:val="0"/>
                      <w:marBottom w:val="0"/>
                      <w:divBdr>
                        <w:top w:val="none" w:sz="0" w:space="0" w:color="auto"/>
                        <w:left w:val="none" w:sz="0" w:space="0" w:color="auto"/>
                        <w:bottom w:val="none" w:sz="0" w:space="0" w:color="auto"/>
                        <w:right w:val="none" w:sz="0" w:space="0" w:color="auto"/>
                      </w:divBdr>
                    </w:div>
                  </w:divsChild>
                </w:div>
                <w:div w:id="757286555">
                  <w:marLeft w:val="0"/>
                  <w:marRight w:val="0"/>
                  <w:marTop w:val="0"/>
                  <w:marBottom w:val="0"/>
                  <w:divBdr>
                    <w:top w:val="none" w:sz="0" w:space="0" w:color="auto"/>
                    <w:left w:val="none" w:sz="0" w:space="0" w:color="auto"/>
                    <w:bottom w:val="none" w:sz="0" w:space="0" w:color="auto"/>
                    <w:right w:val="none" w:sz="0" w:space="0" w:color="auto"/>
                  </w:divBdr>
                  <w:divsChild>
                    <w:div w:id="388915875">
                      <w:marLeft w:val="0"/>
                      <w:marRight w:val="0"/>
                      <w:marTop w:val="0"/>
                      <w:marBottom w:val="0"/>
                      <w:divBdr>
                        <w:top w:val="none" w:sz="0" w:space="0" w:color="auto"/>
                        <w:left w:val="none" w:sz="0" w:space="0" w:color="auto"/>
                        <w:bottom w:val="none" w:sz="0" w:space="0" w:color="auto"/>
                        <w:right w:val="none" w:sz="0" w:space="0" w:color="auto"/>
                      </w:divBdr>
                    </w:div>
                  </w:divsChild>
                </w:div>
                <w:div w:id="692271209">
                  <w:marLeft w:val="0"/>
                  <w:marRight w:val="0"/>
                  <w:marTop w:val="0"/>
                  <w:marBottom w:val="0"/>
                  <w:divBdr>
                    <w:top w:val="none" w:sz="0" w:space="0" w:color="auto"/>
                    <w:left w:val="none" w:sz="0" w:space="0" w:color="auto"/>
                    <w:bottom w:val="none" w:sz="0" w:space="0" w:color="auto"/>
                    <w:right w:val="none" w:sz="0" w:space="0" w:color="auto"/>
                  </w:divBdr>
                  <w:divsChild>
                    <w:div w:id="1065881005">
                      <w:marLeft w:val="0"/>
                      <w:marRight w:val="0"/>
                      <w:marTop w:val="0"/>
                      <w:marBottom w:val="0"/>
                      <w:divBdr>
                        <w:top w:val="none" w:sz="0" w:space="0" w:color="auto"/>
                        <w:left w:val="none" w:sz="0" w:space="0" w:color="auto"/>
                        <w:bottom w:val="none" w:sz="0" w:space="0" w:color="auto"/>
                        <w:right w:val="none" w:sz="0" w:space="0" w:color="auto"/>
                      </w:divBdr>
                    </w:div>
                  </w:divsChild>
                </w:div>
                <w:div w:id="917137174">
                  <w:marLeft w:val="0"/>
                  <w:marRight w:val="0"/>
                  <w:marTop w:val="0"/>
                  <w:marBottom w:val="0"/>
                  <w:divBdr>
                    <w:top w:val="none" w:sz="0" w:space="0" w:color="auto"/>
                    <w:left w:val="none" w:sz="0" w:space="0" w:color="auto"/>
                    <w:bottom w:val="none" w:sz="0" w:space="0" w:color="auto"/>
                    <w:right w:val="none" w:sz="0" w:space="0" w:color="auto"/>
                  </w:divBdr>
                  <w:divsChild>
                    <w:div w:id="576282158">
                      <w:marLeft w:val="0"/>
                      <w:marRight w:val="0"/>
                      <w:marTop w:val="0"/>
                      <w:marBottom w:val="0"/>
                      <w:divBdr>
                        <w:top w:val="none" w:sz="0" w:space="0" w:color="auto"/>
                        <w:left w:val="none" w:sz="0" w:space="0" w:color="auto"/>
                        <w:bottom w:val="none" w:sz="0" w:space="0" w:color="auto"/>
                        <w:right w:val="none" w:sz="0" w:space="0" w:color="auto"/>
                      </w:divBdr>
                    </w:div>
                  </w:divsChild>
                </w:div>
                <w:div w:id="1464229481">
                  <w:marLeft w:val="0"/>
                  <w:marRight w:val="0"/>
                  <w:marTop w:val="0"/>
                  <w:marBottom w:val="0"/>
                  <w:divBdr>
                    <w:top w:val="none" w:sz="0" w:space="0" w:color="auto"/>
                    <w:left w:val="none" w:sz="0" w:space="0" w:color="auto"/>
                    <w:bottom w:val="none" w:sz="0" w:space="0" w:color="auto"/>
                    <w:right w:val="none" w:sz="0" w:space="0" w:color="auto"/>
                  </w:divBdr>
                  <w:divsChild>
                    <w:div w:id="1700816992">
                      <w:marLeft w:val="0"/>
                      <w:marRight w:val="0"/>
                      <w:marTop w:val="0"/>
                      <w:marBottom w:val="0"/>
                      <w:divBdr>
                        <w:top w:val="none" w:sz="0" w:space="0" w:color="auto"/>
                        <w:left w:val="none" w:sz="0" w:space="0" w:color="auto"/>
                        <w:bottom w:val="none" w:sz="0" w:space="0" w:color="auto"/>
                        <w:right w:val="none" w:sz="0" w:space="0" w:color="auto"/>
                      </w:divBdr>
                    </w:div>
                  </w:divsChild>
                </w:div>
                <w:div w:id="357438158">
                  <w:marLeft w:val="0"/>
                  <w:marRight w:val="0"/>
                  <w:marTop w:val="0"/>
                  <w:marBottom w:val="0"/>
                  <w:divBdr>
                    <w:top w:val="none" w:sz="0" w:space="0" w:color="auto"/>
                    <w:left w:val="none" w:sz="0" w:space="0" w:color="auto"/>
                    <w:bottom w:val="none" w:sz="0" w:space="0" w:color="auto"/>
                    <w:right w:val="none" w:sz="0" w:space="0" w:color="auto"/>
                  </w:divBdr>
                  <w:divsChild>
                    <w:div w:id="378406983">
                      <w:marLeft w:val="0"/>
                      <w:marRight w:val="0"/>
                      <w:marTop w:val="0"/>
                      <w:marBottom w:val="0"/>
                      <w:divBdr>
                        <w:top w:val="none" w:sz="0" w:space="0" w:color="auto"/>
                        <w:left w:val="none" w:sz="0" w:space="0" w:color="auto"/>
                        <w:bottom w:val="none" w:sz="0" w:space="0" w:color="auto"/>
                        <w:right w:val="none" w:sz="0" w:space="0" w:color="auto"/>
                      </w:divBdr>
                    </w:div>
                  </w:divsChild>
                </w:div>
                <w:div w:id="221795950">
                  <w:marLeft w:val="0"/>
                  <w:marRight w:val="0"/>
                  <w:marTop w:val="0"/>
                  <w:marBottom w:val="0"/>
                  <w:divBdr>
                    <w:top w:val="none" w:sz="0" w:space="0" w:color="auto"/>
                    <w:left w:val="none" w:sz="0" w:space="0" w:color="auto"/>
                    <w:bottom w:val="none" w:sz="0" w:space="0" w:color="auto"/>
                    <w:right w:val="none" w:sz="0" w:space="0" w:color="auto"/>
                  </w:divBdr>
                  <w:divsChild>
                    <w:div w:id="1716081737">
                      <w:marLeft w:val="0"/>
                      <w:marRight w:val="0"/>
                      <w:marTop w:val="0"/>
                      <w:marBottom w:val="0"/>
                      <w:divBdr>
                        <w:top w:val="none" w:sz="0" w:space="0" w:color="auto"/>
                        <w:left w:val="none" w:sz="0" w:space="0" w:color="auto"/>
                        <w:bottom w:val="none" w:sz="0" w:space="0" w:color="auto"/>
                        <w:right w:val="none" w:sz="0" w:space="0" w:color="auto"/>
                      </w:divBdr>
                    </w:div>
                  </w:divsChild>
                </w:div>
                <w:div w:id="1326782235">
                  <w:marLeft w:val="0"/>
                  <w:marRight w:val="0"/>
                  <w:marTop w:val="0"/>
                  <w:marBottom w:val="0"/>
                  <w:divBdr>
                    <w:top w:val="none" w:sz="0" w:space="0" w:color="auto"/>
                    <w:left w:val="none" w:sz="0" w:space="0" w:color="auto"/>
                    <w:bottom w:val="none" w:sz="0" w:space="0" w:color="auto"/>
                    <w:right w:val="none" w:sz="0" w:space="0" w:color="auto"/>
                  </w:divBdr>
                  <w:divsChild>
                    <w:div w:id="1706633484">
                      <w:marLeft w:val="0"/>
                      <w:marRight w:val="0"/>
                      <w:marTop w:val="0"/>
                      <w:marBottom w:val="0"/>
                      <w:divBdr>
                        <w:top w:val="none" w:sz="0" w:space="0" w:color="auto"/>
                        <w:left w:val="none" w:sz="0" w:space="0" w:color="auto"/>
                        <w:bottom w:val="none" w:sz="0" w:space="0" w:color="auto"/>
                        <w:right w:val="none" w:sz="0" w:space="0" w:color="auto"/>
                      </w:divBdr>
                    </w:div>
                  </w:divsChild>
                </w:div>
                <w:div w:id="884678012">
                  <w:marLeft w:val="0"/>
                  <w:marRight w:val="0"/>
                  <w:marTop w:val="0"/>
                  <w:marBottom w:val="0"/>
                  <w:divBdr>
                    <w:top w:val="none" w:sz="0" w:space="0" w:color="auto"/>
                    <w:left w:val="none" w:sz="0" w:space="0" w:color="auto"/>
                    <w:bottom w:val="none" w:sz="0" w:space="0" w:color="auto"/>
                    <w:right w:val="none" w:sz="0" w:space="0" w:color="auto"/>
                  </w:divBdr>
                  <w:divsChild>
                    <w:div w:id="71894868">
                      <w:marLeft w:val="0"/>
                      <w:marRight w:val="0"/>
                      <w:marTop w:val="0"/>
                      <w:marBottom w:val="0"/>
                      <w:divBdr>
                        <w:top w:val="none" w:sz="0" w:space="0" w:color="auto"/>
                        <w:left w:val="none" w:sz="0" w:space="0" w:color="auto"/>
                        <w:bottom w:val="none" w:sz="0" w:space="0" w:color="auto"/>
                        <w:right w:val="none" w:sz="0" w:space="0" w:color="auto"/>
                      </w:divBdr>
                    </w:div>
                  </w:divsChild>
                </w:div>
                <w:div w:id="397900133">
                  <w:marLeft w:val="0"/>
                  <w:marRight w:val="0"/>
                  <w:marTop w:val="0"/>
                  <w:marBottom w:val="0"/>
                  <w:divBdr>
                    <w:top w:val="none" w:sz="0" w:space="0" w:color="auto"/>
                    <w:left w:val="none" w:sz="0" w:space="0" w:color="auto"/>
                    <w:bottom w:val="none" w:sz="0" w:space="0" w:color="auto"/>
                    <w:right w:val="none" w:sz="0" w:space="0" w:color="auto"/>
                  </w:divBdr>
                  <w:divsChild>
                    <w:div w:id="946497243">
                      <w:marLeft w:val="0"/>
                      <w:marRight w:val="0"/>
                      <w:marTop w:val="0"/>
                      <w:marBottom w:val="0"/>
                      <w:divBdr>
                        <w:top w:val="none" w:sz="0" w:space="0" w:color="auto"/>
                        <w:left w:val="none" w:sz="0" w:space="0" w:color="auto"/>
                        <w:bottom w:val="none" w:sz="0" w:space="0" w:color="auto"/>
                        <w:right w:val="none" w:sz="0" w:space="0" w:color="auto"/>
                      </w:divBdr>
                    </w:div>
                  </w:divsChild>
                </w:div>
                <w:div w:id="296952858">
                  <w:marLeft w:val="0"/>
                  <w:marRight w:val="0"/>
                  <w:marTop w:val="0"/>
                  <w:marBottom w:val="0"/>
                  <w:divBdr>
                    <w:top w:val="none" w:sz="0" w:space="0" w:color="auto"/>
                    <w:left w:val="none" w:sz="0" w:space="0" w:color="auto"/>
                    <w:bottom w:val="none" w:sz="0" w:space="0" w:color="auto"/>
                    <w:right w:val="none" w:sz="0" w:space="0" w:color="auto"/>
                  </w:divBdr>
                  <w:divsChild>
                    <w:div w:id="1377772847">
                      <w:marLeft w:val="0"/>
                      <w:marRight w:val="0"/>
                      <w:marTop w:val="0"/>
                      <w:marBottom w:val="0"/>
                      <w:divBdr>
                        <w:top w:val="none" w:sz="0" w:space="0" w:color="auto"/>
                        <w:left w:val="none" w:sz="0" w:space="0" w:color="auto"/>
                        <w:bottom w:val="none" w:sz="0" w:space="0" w:color="auto"/>
                        <w:right w:val="none" w:sz="0" w:space="0" w:color="auto"/>
                      </w:divBdr>
                    </w:div>
                  </w:divsChild>
                </w:div>
                <w:div w:id="1132939376">
                  <w:marLeft w:val="0"/>
                  <w:marRight w:val="0"/>
                  <w:marTop w:val="0"/>
                  <w:marBottom w:val="0"/>
                  <w:divBdr>
                    <w:top w:val="none" w:sz="0" w:space="0" w:color="auto"/>
                    <w:left w:val="none" w:sz="0" w:space="0" w:color="auto"/>
                    <w:bottom w:val="none" w:sz="0" w:space="0" w:color="auto"/>
                    <w:right w:val="none" w:sz="0" w:space="0" w:color="auto"/>
                  </w:divBdr>
                  <w:divsChild>
                    <w:div w:id="176190887">
                      <w:marLeft w:val="0"/>
                      <w:marRight w:val="0"/>
                      <w:marTop w:val="0"/>
                      <w:marBottom w:val="0"/>
                      <w:divBdr>
                        <w:top w:val="none" w:sz="0" w:space="0" w:color="auto"/>
                        <w:left w:val="none" w:sz="0" w:space="0" w:color="auto"/>
                        <w:bottom w:val="none" w:sz="0" w:space="0" w:color="auto"/>
                        <w:right w:val="none" w:sz="0" w:space="0" w:color="auto"/>
                      </w:divBdr>
                    </w:div>
                  </w:divsChild>
                </w:div>
                <w:div w:id="696008523">
                  <w:marLeft w:val="0"/>
                  <w:marRight w:val="0"/>
                  <w:marTop w:val="0"/>
                  <w:marBottom w:val="0"/>
                  <w:divBdr>
                    <w:top w:val="none" w:sz="0" w:space="0" w:color="auto"/>
                    <w:left w:val="none" w:sz="0" w:space="0" w:color="auto"/>
                    <w:bottom w:val="none" w:sz="0" w:space="0" w:color="auto"/>
                    <w:right w:val="none" w:sz="0" w:space="0" w:color="auto"/>
                  </w:divBdr>
                  <w:divsChild>
                    <w:div w:id="437333106">
                      <w:marLeft w:val="0"/>
                      <w:marRight w:val="0"/>
                      <w:marTop w:val="0"/>
                      <w:marBottom w:val="0"/>
                      <w:divBdr>
                        <w:top w:val="none" w:sz="0" w:space="0" w:color="auto"/>
                        <w:left w:val="none" w:sz="0" w:space="0" w:color="auto"/>
                        <w:bottom w:val="none" w:sz="0" w:space="0" w:color="auto"/>
                        <w:right w:val="none" w:sz="0" w:space="0" w:color="auto"/>
                      </w:divBdr>
                    </w:div>
                  </w:divsChild>
                </w:div>
                <w:div w:id="975794287">
                  <w:marLeft w:val="0"/>
                  <w:marRight w:val="0"/>
                  <w:marTop w:val="0"/>
                  <w:marBottom w:val="0"/>
                  <w:divBdr>
                    <w:top w:val="none" w:sz="0" w:space="0" w:color="auto"/>
                    <w:left w:val="none" w:sz="0" w:space="0" w:color="auto"/>
                    <w:bottom w:val="none" w:sz="0" w:space="0" w:color="auto"/>
                    <w:right w:val="none" w:sz="0" w:space="0" w:color="auto"/>
                  </w:divBdr>
                  <w:divsChild>
                    <w:div w:id="688415299">
                      <w:marLeft w:val="0"/>
                      <w:marRight w:val="0"/>
                      <w:marTop w:val="0"/>
                      <w:marBottom w:val="0"/>
                      <w:divBdr>
                        <w:top w:val="none" w:sz="0" w:space="0" w:color="auto"/>
                        <w:left w:val="none" w:sz="0" w:space="0" w:color="auto"/>
                        <w:bottom w:val="none" w:sz="0" w:space="0" w:color="auto"/>
                        <w:right w:val="none" w:sz="0" w:space="0" w:color="auto"/>
                      </w:divBdr>
                    </w:div>
                  </w:divsChild>
                </w:div>
                <w:div w:id="377362224">
                  <w:marLeft w:val="0"/>
                  <w:marRight w:val="0"/>
                  <w:marTop w:val="0"/>
                  <w:marBottom w:val="0"/>
                  <w:divBdr>
                    <w:top w:val="none" w:sz="0" w:space="0" w:color="auto"/>
                    <w:left w:val="none" w:sz="0" w:space="0" w:color="auto"/>
                    <w:bottom w:val="none" w:sz="0" w:space="0" w:color="auto"/>
                    <w:right w:val="none" w:sz="0" w:space="0" w:color="auto"/>
                  </w:divBdr>
                  <w:divsChild>
                    <w:div w:id="153376554">
                      <w:marLeft w:val="0"/>
                      <w:marRight w:val="0"/>
                      <w:marTop w:val="0"/>
                      <w:marBottom w:val="0"/>
                      <w:divBdr>
                        <w:top w:val="none" w:sz="0" w:space="0" w:color="auto"/>
                        <w:left w:val="none" w:sz="0" w:space="0" w:color="auto"/>
                        <w:bottom w:val="none" w:sz="0" w:space="0" w:color="auto"/>
                        <w:right w:val="none" w:sz="0" w:space="0" w:color="auto"/>
                      </w:divBdr>
                    </w:div>
                  </w:divsChild>
                </w:div>
                <w:div w:id="1397824959">
                  <w:marLeft w:val="0"/>
                  <w:marRight w:val="0"/>
                  <w:marTop w:val="0"/>
                  <w:marBottom w:val="0"/>
                  <w:divBdr>
                    <w:top w:val="none" w:sz="0" w:space="0" w:color="auto"/>
                    <w:left w:val="none" w:sz="0" w:space="0" w:color="auto"/>
                    <w:bottom w:val="none" w:sz="0" w:space="0" w:color="auto"/>
                    <w:right w:val="none" w:sz="0" w:space="0" w:color="auto"/>
                  </w:divBdr>
                  <w:divsChild>
                    <w:div w:id="591165984">
                      <w:marLeft w:val="0"/>
                      <w:marRight w:val="0"/>
                      <w:marTop w:val="0"/>
                      <w:marBottom w:val="0"/>
                      <w:divBdr>
                        <w:top w:val="none" w:sz="0" w:space="0" w:color="auto"/>
                        <w:left w:val="none" w:sz="0" w:space="0" w:color="auto"/>
                        <w:bottom w:val="none" w:sz="0" w:space="0" w:color="auto"/>
                        <w:right w:val="none" w:sz="0" w:space="0" w:color="auto"/>
                      </w:divBdr>
                    </w:div>
                  </w:divsChild>
                </w:div>
                <w:div w:id="1168714005">
                  <w:marLeft w:val="0"/>
                  <w:marRight w:val="0"/>
                  <w:marTop w:val="0"/>
                  <w:marBottom w:val="0"/>
                  <w:divBdr>
                    <w:top w:val="none" w:sz="0" w:space="0" w:color="auto"/>
                    <w:left w:val="none" w:sz="0" w:space="0" w:color="auto"/>
                    <w:bottom w:val="none" w:sz="0" w:space="0" w:color="auto"/>
                    <w:right w:val="none" w:sz="0" w:space="0" w:color="auto"/>
                  </w:divBdr>
                  <w:divsChild>
                    <w:div w:id="1079132970">
                      <w:marLeft w:val="0"/>
                      <w:marRight w:val="0"/>
                      <w:marTop w:val="0"/>
                      <w:marBottom w:val="0"/>
                      <w:divBdr>
                        <w:top w:val="none" w:sz="0" w:space="0" w:color="auto"/>
                        <w:left w:val="none" w:sz="0" w:space="0" w:color="auto"/>
                        <w:bottom w:val="none" w:sz="0" w:space="0" w:color="auto"/>
                        <w:right w:val="none" w:sz="0" w:space="0" w:color="auto"/>
                      </w:divBdr>
                    </w:div>
                  </w:divsChild>
                </w:div>
                <w:div w:id="451218341">
                  <w:marLeft w:val="0"/>
                  <w:marRight w:val="0"/>
                  <w:marTop w:val="0"/>
                  <w:marBottom w:val="0"/>
                  <w:divBdr>
                    <w:top w:val="none" w:sz="0" w:space="0" w:color="auto"/>
                    <w:left w:val="none" w:sz="0" w:space="0" w:color="auto"/>
                    <w:bottom w:val="none" w:sz="0" w:space="0" w:color="auto"/>
                    <w:right w:val="none" w:sz="0" w:space="0" w:color="auto"/>
                  </w:divBdr>
                  <w:divsChild>
                    <w:div w:id="591356695">
                      <w:marLeft w:val="0"/>
                      <w:marRight w:val="0"/>
                      <w:marTop w:val="0"/>
                      <w:marBottom w:val="0"/>
                      <w:divBdr>
                        <w:top w:val="none" w:sz="0" w:space="0" w:color="auto"/>
                        <w:left w:val="none" w:sz="0" w:space="0" w:color="auto"/>
                        <w:bottom w:val="none" w:sz="0" w:space="0" w:color="auto"/>
                        <w:right w:val="none" w:sz="0" w:space="0" w:color="auto"/>
                      </w:divBdr>
                    </w:div>
                  </w:divsChild>
                </w:div>
                <w:div w:id="1821574615">
                  <w:marLeft w:val="0"/>
                  <w:marRight w:val="0"/>
                  <w:marTop w:val="0"/>
                  <w:marBottom w:val="0"/>
                  <w:divBdr>
                    <w:top w:val="none" w:sz="0" w:space="0" w:color="auto"/>
                    <w:left w:val="none" w:sz="0" w:space="0" w:color="auto"/>
                    <w:bottom w:val="none" w:sz="0" w:space="0" w:color="auto"/>
                    <w:right w:val="none" w:sz="0" w:space="0" w:color="auto"/>
                  </w:divBdr>
                  <w:divsChild>
                    <w:div w:id="1338389961">
                      <w:marLeft w:val="0"/>
                      <w:marRight w:val="0"/>
                      <w:marTop w:val="0"/>
                      <w:marBottom w:val="0"/>
                      <w:divBdr>
                        <w:top w:val="none" w:sz="0" w:space="0" w:color="auto"/>
                        <w:left w:val="none" w:sz="0" w:space="0" w:color="auto"/>
                        <w:bottom w:val="none" w:sz="0" w:space="0" w:color="auto"/>
                        <w:right w:val="none" w:sz="0" w:space="0" w:color="auto"/>
                      </w:divBdr>
                    </w:div>
                  </w:divsChild>
                </w:div>
                <w:div w:id="48505120">
                  <w:marLeft w:val="0"/>
                  <w:marRight w:val="0"/>
                  <w:marTop w:val="0"/>
                  <w:marBottom w:val="0"/>
                  <w:divBdr>
                    <w:top w:val="none" w:sz="0" w:space="0" w:color="auto"/>
                    <w:left w:val="none" w:sz="0" w:space="0" w:color="auto"/>
                    <w:bottom w:val="none" w:sz="0" w:space="0" w:color="auto"/>
                    <w:right w:val="none" w:sz="0" w:space="0" w:color="auto"/>
                  </w:divBdr>
                  <w:divsChild>
                    <w:div w:id="210464909">
                      <w:marLeft w:val="0"/>
                      <w:marRight w:val="0"/>
                      <w:marTop w:val="0"/>
                      <w:marBottom w:val="0"/>
                      <w:divBdr>
                        <w:top w:val="none" w:sz="0" w:space="0" w:color="auto"/>
                        <w:left w:val="none" w:sz="0" w:space="0" w:color="auto"/>
                        <w:bottom w:val="none" w:sz="0" w:space="0" w:color="auto"/>
                        <w:right w:val="none" w:sz="0" w:space="0" w:color="auto"/>
                      </w:divBdr>
                    </w:div>
                  </w:divsChild>
                </w:div>
                <w:div w:id="1160118517">
                  <w:marLeft w:val="0"/>
                  <w:marRight w:val="0"/>
                  <w:marTop w:val="0"/>
                  <w:marBottom w:val="0"/>
                  <w:divBdr>
                    <w:top w:val="none" w:sz="0" w:space="0" w:color="auto"/>
                    <w:left w:val="none" w:sz="0" w:space="0" w:color="auto"/>
                    <w:bottom w:val="none" w:sz="0" w:space="0" w:color="auto"/>
                    <w:right w:val="none" w:sz="0" w:space="0" w:color="auto"/>
                  </w:divBdr>
                  <w:divsChild>
                    <w:div w:id="1256863129">
                      <w:marLeft w:val="0"/>
                      <w:marRight w:val="0"/>
                      <w:marTop w:val="0"/>
                      <w:marBottom w:val="0"/>
                      <w:divBdr>
                        <w:top w:val="none" w:sz="0" w:space="0" w:color="auto"/>
                        <w:left w:val="none" w:sz="0" w:space="0" w:color="auto"/>
                        <w:bottom w:val="none" w:sz="0" w:space="0" w:color="auto"/>
                        <w:right w:val="none" w:sz="0" w:space="0" w:color="auto"/>
                      </w:divBdr>
                    </w:div>
                  </w:divsChild>
                </w:div>
                <w:div w:id="907349635">
                  <w:marLeft w:val="0"/>
                  <w:marRight w:val="0"/>
                  <w:marTop w:val="0"/>
                  <w:marBottom w:val="0"/>
                  <w:divBdr>
                    <w:top w:val="none" w:sz="0" w:space="0" w:color="auto"/>
                    <w:left w:val="none" w:sz="0" w:space="0" w:color="auto"/>
                    <w:bottom w:val="none" w:sz="0" w:space="0" w:color="auto"/>
                    <w:right w:val="none" w:sz="0" w:space="0" w:color="auto"/>
                  </w:divBdr>
                  <w:divsChild>
                    <w:div w:id="878736954">
                      <w:marLeft w:val="0"/>
                      <w:marRight w:val="0"/>
                      <w:marTop w:val="0"/>
                      <w:marBottom w:val="0"/>
                      <w:divBdr>
                        <w:top w:val="none" w:sz="0" w:space="0" w:color="auto"/>
                        <w:left w:val="none" w:sz="0" w:space="0" w:color="auto"/>
                        <w:bottom w:val="none" w:sz="0" w:space="0" w:color="auto"/>
                        <w:right w:val="none" w:sz="0" w:space="0" w:color="auto"/>
                      </w:divBdr>
                    </w:div>
                  </w:divsChild>
                </w:div>
                <w:div w:id="1419062346">
                  <w:marLeft w:val="0"/>
                  <w:marRight w:val="0"/>
                  <w:marTop w:val="0"/>
                  <w:marBottom w:val="0"/>
                  <w:divBdr>
                    <w:top w:val="none" w:sz="0" w:space="0" w:color="auto"/>
                    <w:left w:val="none" w:sz="0" w:space="0" w:color="auto"/>
                    <w:bottom w:val="none" w:sz="0" w:space="0" w:color="auto"/>
                    <w:right w:val="none" w:sz="0" w:space="0" w:color="auto"/>
                  </w:divBdr>
                  <w:divsChild>
                    <w:div w:id="1403288623">
                      <w:marLeft w:val="0"/>
                      <w:marRight w:val="0"/>
                      <w:marTop w:val="0"/>
                      <w:marBottom w:val="0"/>
                      <w:divBdr>
                        <w:top w:val="none" w:sz="0" w:space="0" w:color="auto"/>
                        <w:left w:val="none" w:sz="0" w:space="0" w:color="auto"/>
                        <w:bottom w:val="none" w:sz="0" w:space="0" w:color="auto"/>
                        <w:right w:val="none" w:sz="0" w:space="0" w:color="auto"/>
                      </w:divBdr>
                    </w:div>
                  </w:divsChild>
                </w:div>
                <w:div w:id="289671852">
                  <w:marLeft w:val="0"/>
                  <w:marRight w:val="0"/>
                  <w:marTop w:val="0"/>
                  <w:marBottom w:val="0"/>
                  <w:divBdr>
                    <w:top w:val="none" w:sz="0" w:space="0" w:color="auto"/>
                    <w:left w:val="none" w:sz="0" w:space="0" w:color="auto"/>
                    <w:bottom w:val="none" w:sz="0" w:space="0" w:color="auto"/>
                    <w:right w:val="none" w:sz="0" w:space="0" w:color="auto"/>
                  </w:divBdr>
                  <w:divsChild>
                    <w:div w:id="554659858">
                      <w:marLeft w:val="0"/>
                      <w:marRight w:val="0"/>
                      <w:marTop w:val="0"/>
                      <w:marBottom w:val="0"/>
                      <w:divBdr>
                        <w:top w:val="none" w:sz="0" w:space="0" w:color="auto"/>
                        <w:left w:val="none" w:sz="0" w:space="0" w:color="auto"/>
                        <w:bottom w:val="none" w:sz="0" w:space="0" w:color="auto"/>
                        <w:right w:val="none" w:sz="0" w:space="0" w:color="auto"/>
                      </w:divBdr>
                    </w:div>
                  </w:divsChild>
                </w:div>
                <w:div w:id="1893036024">
                  <w:marLeft w:val="0"/>
                  <w:marRight w:val="0"/>
                  <w:marTop w:val="0"/>
                  <w:marBottom w:val="0"/>
                  <w:divBdr>
                    <w:top w:val="none" w:sz="0" w:space="0" w:color="auto"/>
                    <w:left w:val="none" w:sz="0" w:space="0" w:color="auto"/>
                    <w:bottom w:val="none" w:sz="0" w:space="0" w:color="auto"/>
                    <w:right w:val="none" w:sz="0" w:space="0" w:color="auto"/>
                  </w:divBdr>
                  <w:divsChild>
                    <w:div w:id="2105881913">
                      <w:marLeft w:val="0"/>
                      <w:marRight w:val="0"/>
                      <w:marTop w:val="0"/>
                      <w:marBottom w:val="0"/>
                      <w:divBdr>
                        <w:top w:val="none" w:sz="0" w:space="0" w:color="auto"/>
                        <w:left w:val="none" w:sz="0" w:space="0" w:color="auto"/>
                        <w:bottom w:val="none" w:sz="0" w:space="0" w:color="auto"/>
                        <w:right w:val="none" w:sz="0" w:space="0" w:color="auto"/>
                      </w:divBdr>
                    </w:div>
                  </w:divsChild>
                </w:div>
                <w:div w:id="124738973">
                  <w:marLeft w:val="0"/>
                  <w:marRight w:val="0"/>
                  <w:marTop w:val="0"/>
                  <w:marBottom w:val="0"/>
                  <w:divBdr>
                    <w:top w:val="none" w:sz="0" w:space="0" w:color="auto"/>
                    <w:left w:val="none" w:sz="0" w:space="0" w:color="auto"/>
                    <w:bottom w:val="none" w:sz="0" w:space="0" w:color="auto"/>
                    <w:right w:val="none" w:sz="0" w:space="0" w:color="auto"/>
                  </w:divBdr>
                  <w:divsChild>
                    <w:div w:id="361442090">
                      <w:marLeft w:val="0"/>
                      <w:marRight w:val="0"/>
                      <w:marTop w:val="0"/>
                      <w:marBottom w:val="0"/>
                      <w:divBdr>
                        <w:top w:val="none" w:sz="0" w:space="0" w:color="auto"/>
                        <w:left w:val="none" w:sz="0" w:space="0" w:color="auto"/>
                        <w:bottom w:val="none" w:sz="0" w:space="0" w:color="auto"/>
                        <w:right w:val="none" w:sz="0" w:space="0" w:color="auto"/>
                      </w:divBdr>
                    </w:div>
                    <w:div w:id="43064165">
                      <w:marLeft w:val="0"/>
                      <w:marRight w:val="0"/>
                      <w:marTop w:val="0"/>
                      <w:marBottom w:val="0"/>
                      <w:divBdr>
                        <w:top w:val="none" w:sz="0" w:space="0" w:color="auto"/>
                        <w:left w:val="none" w:sz="0" w:space="0" w:color="auto"/>
                        <w:bottom w:val="none" w:sz="0" w:space="0" w:color="auto"/>
                        <w:right w:val="none" w:sz="0" w:space="0" w:color="auto"/>
                      </w:divBdr>
                    </w:div>
                  </w:divsChild>
                </w:div>
                <w:div w:id="1437751525">
                  <w:marLeft w:val="0"/>
                  <w:marRight w:val="0"/>
                  <w:marTop w:val="0"/>
                  <w:marBottom w:val="0"/>
                  <w:divBdr>
                    <w:top w:val="none" w:sz="0" w:space="0" w:color="auto"/>
                    <w:left w:val="none" w:sz="0" w:space="0" w:color="auto"/>
                    <w:bottom w:val="none" w:sz="0" w:space="0" w:color="auto"/>
                    <w:right w:val="none" w:sz="0" w:space="0" w:color="auto"/>
                  </w:divBdr>
                  <w:divsChild>
                    <w:div w:id="1957328139">
                      <w:marLeft w:val="0"/>
                      <w:marRight w:val="0"/>
                      <w:marTop w:val="0"/>
                      <w:marBottom w:val="0"/>
                      <w:divBdr>
                        <w:top w:val="none" w:sz="0" w:space="0" w:color="auto"/>
                        <w:left w:val="none" w:sz="0" w:space="0" w:color="auto"/>
                        <w:bottom w:val="none" w:sz="0" w:space="0" w:color="auto"/>
                        <w:right w:val="none" w:sz="0" w:space="0" w:color="auto"/>
                      </w:divBdr>
                    </w:div>
                  </w:divsChild>
                </w:div>
                <w:div w:id="2009677314">
                  <w:marLeft w:val="0"/>
                  <w:marRight w:val="0"/>
                  <w:marTop w:val="0"/>
                  <w:marBottom w:val="0"/>
                  <w:divBdr>
                    <w:top w:val="none" w:sz="0" w:space="0" w:color="auto"/>
                    <w:left w:val="none" w:sz="0" w:space="0" w:color="auto"/>
                    <w:bottom w:val="none" w:sz="0" w:space="0" w:color="auto"/>
                    <w:right w:val="none" w:sz="0" w:space="0" w:color="auto"/>
                  </w:divBdr>
                  <w:divsChild>
                    <w:div w:id="1803451604">
                      <w:marLeft w:val="0"/>
                      <w:marRight w:val="0"/>
                      <w:marTop w:val="0"/>
                      <w:marBottom w:val="0"/>
                      <w:divBdr>
                        <w:top w:val="none" w:sz="0" w:space="0" w:color="auto"/>
                        <w:left w:val="none" w:sz="0" w:space="0" w:color="auto"/>
                        <w:bottom w:val="none" w:sz="0" w:space="0" w:color="auto"/>
                        <w:right w:val="none" w:sz="0" w:space="0" w:color="auto"/>
                      </w:divBdr>
                    </w:div>
                  </w:divsChild>
                </w:div>
                <w:div w:id="2014263661">
                  <w:marLeft w:val="0"/>
                  <w:marRight w:val="0"/>
                  <w:marTop w:val="0"/>
                  <w:marBottom w:val="0"/>
                  <w:divBdr>
                    <w:top w:val="none" w:sz="0" w:space="0" w:color="auto"/>
                    <w:left w:val="none" w:sz="0" w:space="0" w:color="auto"/>
                    <w:bottom w:val="none" w:sz="0" w:space="0" w:color="auto"/>
                    <w:right w:val="none" w:sz="0" w:space="0" w:color="auto"/>
                  </w:divBdr>
                  <w:divsChild>
                    <w:div w:id="1581523640">
                      <w:marLeft w:val="0"/>
                      <w:marRight w:val="0"/>
                      <w:marTop w:val="0"/>
                      <w:marBottom w:val="0"/>
                      <w:divBdr>
                        <w:top w:val="none" w:sz="0" w:space="0" w:color="auto"/>
                        <w:left w:val="none" w:sz="0" w:space="0" w:color="auto"/>
                        <w:bottom w:val="none" w:sz="0" w:space="0" w:color="auto"/>
                        <w:right w:val="none" w:sz="0" w:space="0" w:color="auto"/>
                      </w:divBdr>
                    </w:div>
                  </w:divsChild>
                </w:div>
                <w:div w:id="677385965">
                  <w:marLeft w:val="0"/>
                  <w:marRight w:val="0"/>
                  <w:marTop w:val="0"/>
                  <w:marBottom w:val="0"/>
                  <w:divBdr>
                    <w:top w:val="none" w:sz="0" w:space="0" w:color="auto"/>
                    <w:left w:val="none" w:sz="0" w:space="0" w:color="auto"/>
                    <w:bottom w:val="none" w:sz="0" w:space="0" w:color="auto"/>
                    <w:right w:val="none" w:sz="0" w:space="0" w:color="auto"/>
                  </w:divBdr>
                  <w:divsChild>
                    <w:div w:id="378632922">
                      <w:marLeft w:val="0"/>
                      <w:marRight w:val="0"/>
                      <w:marTop w:val="0"/>
                      <w:marBottom w:val="0"/>
                      <w:divBdr>
                        <w:top w:val="none" w:sz="0" w:space="0" w:color="auto"/>
                        <w:left w:val="none" w:sz="0" w:space="0" w:color="auto"/>
                        <w:bottom w:val="none" w:sz="0" w:space="0" w:color="auto"/>
                        <w:right w:val="none" w:sz="0" w:space="0" w:color="auto"/>
                      </w:divBdr>
                    </w:div>
                  </w:divsChild>
                </w:div>
                <w:div w:id="1849445969">
                  <w:marLeft w:val="0"/>
                  <w:marRight w:val="0"/>
                  <w:marTop w:val="0"/>
                  <w:marBottom w:val="0"/>
                  <w:divBdr>
                    <w:top w:val="none" w:sz="0" w:space="0" w:color="auto"/>
                    <w:left w:val="none" w:sz="0" w:space="0" w:color="auto"/>
                    <w:bottom w:val="none" w:sz="0" w:space="0" w:color="auto"/>
                    <w:right w:val="none" w:sz="0" w:space="0" w:color="auto"/>
                  </w:divBdr>
                  <w:divsChild>
                    <w:div w:id="143861629">
                      <w:marLeft w:val="0"/>
                      <w:marRight w:val="0"/>
                      <w:marTop w:val="0"/>
                      <w:marBottom w:val="0"/>
                      <w:divBdr>
                        <w:top w:val="none" w:sz="0" w:space="0" w:color="auto"/>
                        <w:left w:val="none" w:sz="0" w:space="0" w:color="auto"/>
                        <w:bottom w:val="none" w:sz="0" w:space="0" w:color="auto"/>
                        <w:right w:val="none" w:sz="0" w:space="0" w:color="auto"/>
                      </w:divBdr>
                    </w:div>
                  </w:divsChild>
                </w:div>
                <w:div w:id="1440762922">
                  <w:marLeft w:val="0"/>
                  <w:marRight w:val="0"/>
                  <w:marTop w:val="0"/>
                  <w:marBottom w:val="0"/>
                  <w:divBdr>
                    <w:top w:val="none" w:sz="0" w:space="0" w:color="auto"/>
                    <w:left w:val="none" w:sz="0" w:space="0" w:color="auto"/>
                    <w:bottom w:val="none" w:sz="0" w:space="0" w:color="auto"/>
                    <w:right w:val="none" w:sz="0" w:space="0" w:color="auto"/>
                  </w:divBdr>
                  <w:divsChild>
                    <w:div w:id="492375363">
                      <w:marLeft w:val="0"/>
                      <w:marRight w:val="0"/>
                      <w:marTop w:val="0"/>
                      <w:marBottom w:val="0"/>
                      <w:divBdr>
                        <w:top w:val="none" w:sz="0" w:space="0" w:color="auto"/>
                        <w:left w:val="none" w:sz="0" w:space="0" w:color="auto"/>
                        <w:bottom w:val="none" w:sz="0" w:space="0" w:color="auto"/>
                        <w:right w:val="none" w:sz="0" w:space="0" w:color="auto"/>
                      </w:divBdr>
                    </w:div>
                  </w:divsChild>
                </w:div>
                <w:div w:id="1856263337">
                  <w:marLeft w:val="0"/>
                  <w:marRight w:val="0"/>
                  <w:marTop w:val="0"/>
                  <w:marBottom w:val="0"/>
                  <w:divBdr>
                    <w:top w:val="none" w:sz="0" w:space="0" w:color="auto"/>
                    <w:left w:val="none" w:sz="0" w:space="0" w:color="auto"/>
                    <w:bottom w:val="none" w:sz="0" w:space="0" w:color="auto"/>
                    <w:right w:val="none" w:sz="0" w:space="0" w:color="auto"/>
                  </w:divBdr>
                  <w:divsChild>
                    <w:div w:id="13000153">
                      <w:marLeft w:val="0"/>
                      <w:marRight w:val="0"/>
                      <w:marTop w:val="0"/>
                      <w:marBottom w:val="0"/>
                      <w:divBdr>
                        <w:top w:val="none" w:sz="0" w:space="0" w:color="auto"/>
                        <w:left w:val="none" w:sz="0" w:space="0" w:color="auto"/>
                        <w:bottom w:val="none" w:sz="0" w:space="0" w:color="auto"/>
                        <w:right w:val="none" w:sz="0" w:space="0" w:color="auto"/>
                      </w:divBdr>
                    </w:div>
                  </w:divsChild>
                </w:div>
                <w:div w:id="1631280976">
                  <w:marLeft w:val="0"/>
                  <w:marRight w:val="0"/>
                  <w:marTop w:val="0"/>
                  <w:marBottom w:val="0"/>
                  <w:divBdr>
                    <w:top w:val="none" w:sz="0" w:space="0" w:color="auto"/>
                    <w:left w:val="none" w:sz="0" w:space="0" w:color="auto"/>
                    <w:bottom w:val="none" w:sz="0" w:space="0" w:color="auto"/>
                    <w:right w:val="none" w:sz="0" w:space="0" w:color="auto"/>
                  </w:divBdr>
                  <w:divsChild>
                    <w:div w:id="16856624">
                      <w:marLeft w:val="0"/>
                      <w:marRight w:val="0"/>
                      <w:marTop w:val="0"/>
                      <w:marBottom w:val="0"/>
                      <w:divBdr>
                        <w:top w:val="none" w:sz="0" w:space="0" w:color="auto"/>
                        <w:left w:val="none" w:sz="0" w:space="0" w:color="auto"/>
                        <w:bottom w:val="none" w:sz="0" w:space="0" w:color="auto"/>
                        <w:right w:val="none" w:sz="0" w:space="0" w:color="auto"/>
                      </w:divBdr>
                    </w:div>
                  </w:divsChild>
                </w:div>
                <w:div w:id="968903021">
                  <w:marLeft w:val="0"/>
                  <w:marRight w:val="0"/>
                  <w:marTop w:val="0"/>
                  <w:marBottom w:val="0"/>
                  <w:divBdr>
                    <w:top w:val="none" w:sz="0" w:space="0" w:color="auto"/>
                    <w:left w:val="none" w:sz="0" w:space="0" w:color="auto"/>
                    <w:bottom w:val="none" w:sz="0" w:space="0" w:color="auto"/>
                    <w:right w:val="none" w:sz="0" w:space="0" w:color="auto"/>
                  </w:divBdr>
                  <w:divsChild>
                    <w:div w:id="367804549">
                      <w:marLeft w:val="0"/>
                      <w:marRight w:val="0"/>
                      <w:marTop w:val="0"/>
                      <w:marBottom w:val="0"/>
                      <w:divBdr>
                        <w:top w:val="none" w:sz="0" w:space="0" w:color="auto"/>
                        <w:left w:val="none" w:sz="0" w:space="0" w:color="auto"/>
                        <w:bottom w:val="none" w:sz="0" w:space="0" w:color="auto"/>
                        <w:right w:val="none" w:sz="0" w:space="0" w:color="auto"/>
                      </w:divBdr>
                    </w:div>
                  </w:divsChild>
                </w:div>
                <w:div w:id="1251507982">
                  <w:marLeft w:val="0"/>
                  <w:marRight w:val="0"/>
                  <w:marTop w:val="0"/>
                  <w:marBottom w:val="0"/>
                  <w:divBdr>
                    <w:top w:val="none" w:sz="0" w:space="0" w:color="auto"/>
                    <w:left w:val="none" w:sz="0" w:space="0" w:color="auto"/>
                    <w:bottom w:val="none" w:sz="0" w:space="0" w:color="auto"/>
                    <w:right w:val="none" w:sz="0" w:space="0" w:color="auto"/>
                  </w:divBdr>
                  <w:divsChild>
                    <w:div w:id="112334338">
                      <w:marLeft w:val="0"/>
                      <w:marRight w:val="0"/>
                      <w:marTop w:val="0"/>
                      <w:marBottom w:val="0"/>
                      <w:divBdr>
                        <w:top w:val="none" w:sz="0" w:space="0" w:color="auto"/>
                        <w:left w:val="none" w:sz="0" w:space="0" w:color="auto"/>
                        <w:bottom w:val="none" w:sz="0" w:space="0" w:color="auto"/>
                        <w:right w:val="none" w:sz="0" w:space="0" w:color="auto"/>
                      </w:divBdr>
                    </w:div>
                  </w:divsChild>
                </w:div>
                <w:div w:id="137384071">
                  <w:marLeft w:val="0"/>
                  <w:marRight w:val="0"/>
                  <w:marTop w:val="0"/>
                  <w:marBottom w:val="0"/>
                  <w:divBdr>
                    <w:top w:val="none" w:sz="0" w:space="0" w:color="auto"/>
                    <w:left w:val="none" w:sz="0" w:space="0" w:color="auto"/>
                    <w:bottom w:val="none" w:sz="0" w:space="0" w:color="auto"/>
                    <w:right w:val="none" w:sz="0" w:space="0" w:color="auto"/>
                  </w:divBdr>
                  <w:divsChild>
                    <w:div w:id="1651397034">
                      <w:marLeft w:val="0"/>
                      <w:marRight w:val="0"/>
                      <w:marTop w:val="0"/>
                      <w:marBottom w:val="0"/>
                      <w:divBdr>
                        <w:top w:val="none" w:sz="0" w:space="0" w:color="auto"/>
                        <w:left w:val="none" w:sz="0" w:space="0" w:color="auto"/>
                        <w:bottom w:val="none" w:sz="0" w:space="0" w:color="auto"/>
                        <w:right w:val="none" w:sz="0" w:space="0" w:color="auto"/>
                      </w:divBdr>
                    </w:div>
                  </w:divsChild>
                </w:div>
                <w:div w:id="1589161">
                  <w:marLeft w:val="0"/>
                  <w:marRight w:val="0"/>
                  <w:marTop w:val="0"/>
                  <w:marBottom w:val="0"/>
                  <w:divBdr>
                    <w:top w:val="none" w:sz="0" w:space="0" w:color="auto"/>
                    <w:left w:val="none" w:sz="0" w:space="0" w:color="auto"/>
                    <w:bottom w:val="none" w:sz="0" w:space="0" w:color="auto"/>
                    <w:right w:val="none" w:sz="0" w:space="0" w:color="auto"/>
                  </w:divBdr>
                  <w:divsChild>
                    <w:div w:id="1986931712">
                      <w:marLeft w:val="0"/>
                      <w:marRight w:val="0"/>
                      <w:marTop w:val="0"/>
                      <w:marBottom w:val="0"/>
                      <w:divBdr>
                        <w:top w:val="none" w:sz="0" w:space="0" w:color="auto"/>
                        <w:left w:val="none" w:sz="0" w:space="0" w:color="auto"/>
                        <w:bottom w:val="none" w:sz="0" w:space="0" w:color="auto"/>
                        <w:right w:val="none" w:sz="0" w:space="0" w:color="auto"/>
                      </w:divBdr>
                    </w:div>
                  </w:divsChild>
                </w:div>
                <w:div w:id="1691688584">
                  <w:marLeft w:val="0"/>
                  <w:marRight w:val="0"/>
                  <w:marTop w:val="0"/>
                  <w:marBottom w:val="0"/>
                  <w:divBdr>
                    <w:top w:val="none" w:sz="0" w:space="0" w:color="auto"/>
                    <w:left w:val="none" w:sz="0" w:space="0" w:color="auto"/>
                    <w:bottom w:val="none" w:sz="0" w:space="0" w:color="auto"/>
                    <w:right w:val="none" w:sz="0" w:space="0" w:color="auto"/>
                  </w:divBdr>
                  <w:divsChild>
                    <w:div w:id="1207060014">
                      <w:marLeft w:val="0"/>
                      <w:marRight w:val="0"/>
                      <w:marTop w:val="0"/>
                      <w:marBottom w:val="0"/>
                      <w:divBdr>
                        <w:top w:val="none" w:sz="0" w:space="0" w:color="auto"/>
                        <w:left w:val="none" w:sz="0" w:space="0" w:color="auto"/>
                        <w:bottom w:val="none" w:sz="0" w:space="0" w:color="auto"/>
                        <w:right w:val="none" w:sz="0" w:space="0" w:color="auto"/>
                      </w:divBdr>
                    </w:div>
                  </w:divsChild>
                </w:div>
                <w:div w:id="543057585">
                  <w:marLeft w:val="0"/>
                  <w:marRight w:val="0"/>
                  <w:marTop w:val="0"/>
                  <w:marBottom w:val="0"/>
                  <w:divBdr>
                    <w:top w:val="none" w:sz="0" w:space="0" w:color="auto"/>
                    <w:left w:val="none" w:sz="0" w:space="0" w:color="auto"/>
                    <w:bottom w:val="none" w:sz="0" w:space="0" w:color="auto"/>
                    <w:right w:val="none" w:sz="0" w:space="0" w:color="auto"/>
                  </w:divBdr>
                  <w:divsChild>
                    <w:div w:id="1603027900">
                      <w:marLeft w:val="0"/>
                      <w:marRight w:val="0"/>
                      <w:marTop w:val="0"/>
                      <w:marBottom w:val="0"/>
                      <w:divBdr>
                        <w:top w:val="none" w:sz="0" w:space="0" w:color="auto"/>
                        <w:left w:val="none" w:sz="0" w:space="0" w:color="auto"/>
                        <w:bottom w:val="none" w:sz="0" w:space="0" w:color="auto"/>
                        <w:right w:val="none" w:sz="0" w:space="0" w:color="auto"/>
                      </w:divBdr>
                    </w:div>
                  </w:divsChild>
                </w:div>
                <w:div w:id="1835602217">
                  <w:marLeft w:val="0"/>
                  <w:marRight w:val="0"/>
                  <w:marTop w:val="0"/>
                  <w:marBottom w:val="0"/>
                  <w:divBdr>
                    <w:top w:val="none" w:sz="0" w:space="0" w:color="auto"/>
                    <w:left w:val="none" w:sz="0" w:space="0" w:color="auto"/>
                    <w:bottom w:val="none" w:sz="0" w:space="0" w:color="auto"/>
                    <w:right w:val="none" w:sz="0" w:space="0" w:color="auto"/>
                  </w:divBdr>
                  <w:divsChild>
                    <w:div w:id="1152407871">
                      <w:marLeft w:val="0"/>
                      <w:marRight w:val="0"/>
                      <w:marTop w:val="0"/>
                      <w:marBottom w:val="0"/>
                      <w:divBdr>
                        <w:top w:val="none" w:sz="0" w:space="0" w:color="auto"/>
                        <w:left w:val="none" w:sz="0" w:space="0" w:color="auto"/>
                        <w:bottom w:val="none" w:sz="0" w:space="0" w:color="auto"/>
                        <w:right w:val="none" w:sz="0" w:space="0" w:color="auto"/>
                      </w:divBdr>
                    </w:div>
                  </w:divsChild>
                </w:div>
                <w:div w:id="458499162">
                  <w:marLeft w:val="0"/>
                  <w:marRight w:val="0"/>
                  <w:marTop w:val="0"/>
                  <w:marBottom w:val="0"/>
                  <w:divBdr>
                    <w:top w:val="none" w:sz="0" w:space="0" w:color="auto"/>
                    <w:left w:val="none" w:sz="0" w:space="0" w:color="auto"/>
                    <w:bottom w:val="none" w:sz="0" w:space="0" w:color="auto"/>
                    <w:right w:val="none" w:sz="0" w:space="0" w:color="auto"/>
                  </w:divBdr>
                  <w:divsChild>
                    <w:div w:id="1684017944">
                      <w:marLeft w:val="0"/>
                      <w:marRight w:val="0"/>
                      <w:marTop w:val="0"/>
                      <w:marBottom w:val="0"/>
                      <w:divBdr>
                        <w:top w:val="none" w:sz="0" w:space="0" w:color="auto"/>
                        <w:left w:val="none" w:sz="0" w:space="0" w:color="auto"/>
                        <w:bottom w:val="none" w:sz="0" w:space="0" w:color="auto"/>
                        <w:right w:val="none" w:sz="0" w:space="0" w:color="auto"/>
                      </w:divBdr>
                    </w:div>
                  </w:divsChild>
                </w:div>
                <w:div w:id="931819034">
                  <w:marLeft w:val="0"/>
                  <w:marRight w:val="0"/>
                  <w:marTop w:val="0"/>
                  <w:marBottom w:val="0"/>
                  <w:divBdr>
                    <w:top w:val="none" w:sz="0" w:space="0" w:color="auto"/>
                    <w:left w:val="none" w:sz="0" w:space="0" w:color="auto"/>
                    <w:bottom w:val="none" w:sz="0" w:space="0" w:color="auto"/>
                    <w:right w:val="none" w:sz="0" w:space="0" w:color="auto"/>
                  </w:divBdr>
                  <w:divsChild>
                    <w:div w:id="370690435">
                      <w:marLeft w:val="0"/>
                      <w:marRight w:val="0"/>
                      <w:marTop w:val="0"/>
                      <w:marBottom w:val="0"/>
                      <w:divBdr>
                        <w:top w:val="none" w:sz="0" w:space="0" w:color="auto"/>
                        <w:left w:val="none" w:sz="0" w:space="0" w:color="auto"/>
                        <w:bottom w:val="none" w:sz="0" w:space="0" w:color="auto"/>
                        <w:right w:val="none" w:sz="0" w:space="0" w:color="auto"/>
                      </w:divBdr>
                    </w:div>
                  </w:divsChild>
                </w:div>
                <w:div w:id="1007368157">
                  <w:marLeft w:val="0"/>
                  <w:marRight w:val="0"/>
                  <w:marTop w:val="0"/>
                  <w:marBottom w:val="0"/>
                  <w:divBdr>
                    <w:top w:val="none" w:sz="0" w:space="0" w:color="auto"/>
                    <w:left w:val="none" w:sz="0" w:space="0" w:color="auto"/>
                    <w:bottom w:val="none" w:sz="0" w:space="0" w:color="auto"/>
                    <w:right w:val="none" w:sz="0" w:space="0" w:color="auto"/>
                  </w:divBdr>
                  <w:divsChild>
                    <w:div w:id="1924144809">
                      <w:marLeft w:val="0"/>
                      <w:marRight w:val="0"/>
                      <w:marTop w:val="0"/>
                      <w:marBottom w:val="0"/>
                      <w:divBdr>
                        <w:top w:val="none" w:sz="0" w:space="0" w:color="auto"/>
                        <w:left w:val="none" w:sz="0" w:space="0" w:color="auto"/>
                        <w:bottom w:val="none" w:sz="0" w:space="0" w:color="auto"/>
                        <w:right w:val="none" w:sz="0" w:space="0" w:color="auto"/>
                      </w:divBdr>
                    </w:div>
                  </w:divsChild>
                </w:div>
                <w:div w:id="477960942">
                  <w:marLeft w:val="0"/>
                  <w:marRight w:val="0"/>
                  <w:marTop w:val="0"/>
                  <w:marBottom w:val="0"/>
                  <w:divBdr>
                    <w:top w:val="none" w:sz="0" w:space="0" w:color="auto"/>
                    <w:left w:val="none" w:sz="0" w:space="0" w:color="auto"/>
                    <w:bottom w:val="none" w:sz="0" w:space="0" w:color="auto"/>
                    <w:right w:val="none" w:sz="0" w:space="0" w:color="auto"/>
                  </w:divBdr>
                  <w:divsChild>
                    <w:div w:id="542911208">
                      <w:marLeft w:val="0"/>
                      <w:marRight w:val="0"/>
                      <w:marTop w:val="0"/>
                      <w:marBottom w:val="0"/>
                      <w:divBdr>
                        <w:top w:val="none" w:sz="0" w:space="0" w:color="auto"/>
                        <w:left w:val="none" w:sz="0" w:space="0" w:color="auto"/>
                        <w:bottom w:val="none" w:sz="0" w:space="0" w:color="auto"/>
                        <w:right w:val="none" w:sz="0" w:space="0" w:color="auto"/>
                      </w:divBdr>
                    </w:div>
                  </w:divsChild>
                </w:div>
                <w:div w:id="1441099431">
                  <w:marLeft w:val="0"/>
                  <w:marRight w:val="0"/>
                  <w:marTop w:val="0"/>
                  <w:marBottom w:val="0"/>
                  <w:divBdr>
                    <w:top w:val="none" w:sz="0" w:space="0" w:color="auto"/>
                    <w:left w:val="none" w:sz="0" w:space="0" w:color="auto"/>
                    <w:bottom w:val="none" w:sz="0" w:space="0" w:color="auto"/>
                    <w:right w:val="none" w:sz="0" w:space="0" w:color="auto"/>
                  </w:divBdr>
                  <w:divsChild>
                    <w:div w:id="767969260">
                      <w:marLeft w:val="0"/>
                      <w:marRight w:val="0"/>
                      <w:marTop w:val="0"/>
                      <w:marBottom w:val="0"/>
                      <w:divBdr>
                        <w:top w:val="none" w:sz="0" w:space="0" w:color="auto"/>
                        <w:left w:val="none" w:sz="0" w:space="0" w:color="auto"/>
                        <w:bottom w:val="none" w:sz="0" w:space="0" w:color="auto"/>
                        <w:right w:val="none" w:sz="0" w:space="0" w:color="auto"/>
                      </w:divBdr>
                    </w:div>
                  </w:divsChild>
                </w:div>
                <w:div w:id="1857159420">
                  <w:marLeft w:val="0"/>
                  <w:marRight w:val="0"/>
                  <w:marTop w:val="0"/>
                  <w:marBottom w:val="0"/>
                  <w:divBdr>
                    <w:top w:val="none" w:sz="0" w:space="0" w:color="auto"/>
                    <w:left w:val="none" w:sz="0" w:space="0" w:color="auto"/>
                    <w:bottom w:val="none" w:sz="0" w:space="0" w:color="auto"/>
                    <w:right w:val="none" w:sz="0" w:space="0" w:color="auto"/>
                  </w:divBdr>
                  <w:divsChild>
                    <w:div w:id="330642492">
                      <w:marLeft w:val="0"/>
                      <w:marRight w:val="0"/>
                      <w:marTop w:val="0"/>
                      <w:marBottom w:val="0"/>
                      <w:divBdr>
                        <w:top w:val="none" w:sz="0" w:space="0" w:color="auto"/>
                        <w:left w:val="none" w:sz="0" w:space="0" w:color="auto"/>
                        <w:bottom w:val="none" w:sz="0" w:space="0" w:color="auto"/>
                        <w:right w:val="none" w:sz="0" w:space="0" w:color="auto"/>
                      </w:divBdr>
                    </w:div>
                  </w:divsChild>
                </w:div>
                <w:div w:id="1955672446">
                  <w:marLeft w:val="0"/>
                  <w:marRight w:val="0"/>
                  <w:marTop w:val="0"/>
                  <w:marBottom w:val="0"/>
                  <w:divBdr>
                    <w:top w:val="none" w:sz="0" w:space="0" w:color="auto"/>
                    <w:left w:val="none" w:sz="0" w:space="0" w:color="auto"/>
                    <w:bottom w:val="none" w:sz="0" w:space="0" w:color="auto"/>
                    <w:right w:val="none" w:sz="0" w:space="0" w:color="auto"/>
                  </w:divBdr>
                  <w:divsChild>
                    <w:div w:id="1099524173">
                      <w:marLeft w:val="0"/>
                      <w:marRight w:val="0"/>
                      <w:marTop w:val="0"/>
                      <w:marBottom w:val="0"/>
                      <w:divBdr>
                        <w:top w:val="none" w:sz="0" w:space="0" w:color="auto"/>
                        <w:left w:val="none" w:sz="0" w:space="0" w:color="auto"/>
                        <w:bottom w:val="none" w:sz="0" w:space="0" w:color="auto"/>
                        <w:right w:val="none" w:sz="0" w:space="0" w:color="auto"/>
                      </w:divBdr>
                    </w:div>
                  </w:divsChild>
                </w:div>
                <w:div w:id="508180099">
                  <w:marLeft w:val="0"/>
                  <w:marRight w:val="0"/>
                  <w:marTop w:val="0"/>
                  <w:marBottom w:val="0"/>
                  <w:divBdr>
                    <w:top w:val="none" w:sz="0" w:space="0" w:color="auto"/>
                    <w:left w:val="none" w:sz="0" w:space="0" w:color="auto"/>
                    <w:bottom w:val="none" w:sz="0" w:space="0" w:color="auto"/>
                    <w:right w:val="none" w:sz="0" w:space="0" w:color="auto"/>
                  </w:divBdr>
                  <w:divsChild>
                    <w:div w:id="1130367101">
                      <w:marLeft w:val="0"/>
                      <w:marRight w:val="0"/>
                      <w:marTop w:val="0"/>
                      <w:marBottom w:val="0"/>
                      <w:divBdr>
                        <w:top w:val="none" w:sz="0" w:space="0" w:color="auto"/>
                        <w:left w:val="none" w:sz="0" w:space="0" w:color="auto"/>
                        <w:bottom w:val="none" w:sz="0" w:space="0" w:color="auto"/>
                        <w:right w:val="none" w:sz="0" w:space="0" w:color="auto"/>
                      </w:divBdr>
                    </w:div>
                  </w:divsChild>
                </w:div>
                <w:div w:id="661591668">
                  <w:marLeft w:val="0"/>
                  <w:marRight w:val="0"/>
                  <w:marTop w:val="0"/>
                  <w:marBottom w:val="0"/>
                  <w:divBdr>
                    <w:top w:val="none" w:sz="0" w:space="0" w:color="auto"/>
                    <w:left w:val="none" w:sz="0" w:space="0" w:color="auto"/>
                    <w:bottom w:val="none" w:sz="0" w:space="0" w:color="auto"/>
                    <w:right w:val="none" w:sz="0" w:space="0" w:color="auto"/>
                  </w:divBdr>
                  <w:divsChild>
                    <w:div w:id="1221133954">
                      <w:marLeft w:val="0"/>
                      <w:marRight w:val="0"/>
                      <w:marTop w:val="0"/>
                      <w:marBottom w:val="0"/>
                      <w:divBdr>
                        <w:top w:val="none" w:sz="0" w:space="0" w:color="auto"/>
                        <w:left w:val="none" w:sz="0" w:space="0" w:color="auto"/>
                        <w:bottom w:val="none" w:sz="0" w:space="0" w:color="auto"/>
                        <w:right w:val="none" w:sz="0" w:space="0" w:color="auto"/>
                      </w:divBdr>
                    </w:div>
                  </w:divsChild>
                </w:div>
                <w:div w:id="591359298">
                  <w:marLeft w:val="0"/>
                  <w:marRight w:val="0"/>
                  <w:marTop w:val="0"/>
                  <w:marBottom w:val="0"/>
                  <w:divBdr>
                    <w:top w:val="none" w:sz="0" w:space="0" w:color="auto"/>
                    <w:left w:val="none" w:sz="0" w:space="0" w:color="auto"/>
                    <w:bottom w:val="none" w:sz="0" w:space="0" w:color="auto"/>
                    <w:right w:val="none" w:sz="0" w:space="0" w:color="auto"/>
                  </w:divBdr>
                  <w:divsChild>
                    <w:div w:id="1931114462">
                      <w:marLeft w:val="0"/>
                      <w:marRight w:val="0"/>
                      <w:marTop w:val="0"/>
                      <w:marBottom w:val="0"/>
                      <w:divBdr>
                        <w:top w:val="none" w:sz="0" w:space="0" w:color="auto"/>
                        <w:left w:val="none" w:sz="0" w:space="0" w:color="auto"/>
                        <w:bottom w:val="none" w:sz="0" w:space="0" w:color="auto"/>
                        <w:right w:val="none" w:sz="0" w:space="0" w:color="auto"/>
                      </w:divBdr>
                    </w:div>
                  </w:divsChild>
                </w:div>
                <w:div w:id="1129518144">
                  <w:marLeft w:val="0"/>
                  <w:marRight w:val="0"/>
                  <w:marTop w:val="0"/>
                  <w:marBottom w:val="0"/>
                  <w:divBdr>
                    <w:top w:val="none" w:sz="0" w:space="0" w:color="auto"/>
                    <w:left w:val="none" w:sz="0" w:space="0" w:color="auto"/>
                    <w:bottom w:val="none" w:sz="0" w:space="0" w:color="auto"/>
                    <w:right w:val="none" w:sz="0" w:space="0" w:color="auto"/>
                  </w:divBdr>
                  <w:divsChild>
                    <w:div w:id="552035257">
                      <w:marLeft w:val="0"/>
                      <w:marRight w:val="0"/>
                      <w:marTop w:val="0"/>
                      <w:marBottom w:val="0"/>
                      <w:divBdr>
                        <w:top w:val="none" w:sz="0" w:space="0" w:color="auto"/>
                        <w:left w:val="none" w:sz="0" w:space="0" w:color="auto"/>
                        <w:bottom w:val="none" w:sz="0" w:space="0" w:color="auto"/>
                        <w:right w:val="none" w:sz="0" w:space="0" w:color="auto"/>
                      </w:divBdr>
                    </w:div>
                  </w:divsChild>
                </w:div>
                <w:div w:id="696202314">
                  <w:marLeft w:val="0"/>
                  <w:marRight w:val="0"/>
                  <w:marTop w:val="0"/>
                  <w:marBottom w:val="0"/>
                  <w:divBdr>
                    <w:top w:val="none" w:sz="0" w:space="0" w:color="auto"/>
                    <w:left w:val="none" w:sz="0" w:space="0" w:color="auto"/>
                    <w:bottom w:val="none" w:sz="0" w:space="0" w:color="auto"/>
                    <w:right w:val="none" w:sz="0" w:space="0" w:color="auto"/>
                  </w:divBdr>
                  <w:divsChild>
                    <w:div w:id="1651858529">
                      <w:marLeft w:val="0"/>
                      <w:marRight w:val="0"/>
                      <w:marTop w:val="0"/>
                      <w:marBottom w:val="0"/>
                      <w:divBdr>
                        <w:top w:val="none" w:sz="0" w:space="0" w:color="auto"/>
                        <w:left w:val="none" w:sz="0" w:space="0" w:color="auto"/>
                        <w:bottom w:val="none" w:sz="0" w:space="0" w:color="auto"/>
                        <w:right w:val="none" w:sz="0" w:space="0" w:color="auto"/>
                      </w:divBdr>
                    </w:div>
                  </w:divsChild>
                </w:div>
                <w:div w:id="1829520756">
                  <w:marLeft w:val="0"/>
                  <w:marRight w:val="0"/>
                  <w:marTop w:val="0"/>
                  <w:marBottom w:val="0"/>
                  <w:divBdr>
                    <w:top w:val="none" w:sz="0" w:space="0" w:color="auto"/>
                    <w:left w:val="none" w:sz="0" w:space="0" w:color="auto"/>
                    <w:bottom w:val="none" w:sz="0" w:space="0" w:color="auto"/>
                    <w:right w:val="none" w:sz="0" w:space="0" w:color="auto"/>
                  </w:divBdr>
                  <w:divsChild>
                    <w:div w:id="307440089">
                      <w:marLeft w:val="0"/>
                      <w:marRight w:val="0"/>
                      <w:marTop w:val="0"/>
                      <w:marBottom w:val="0"/>
                      <w:divBdr>
                        <w:top w:val="none" w:sz="0" w:space="0" w:color="auto"/>
                        <w:left w:val="none" w:sz="0" w:space="0" w:color="auto"/>
                        <w:bottom w:val="none" w:sz="0" w:space="0" w:color="auto"/>
                        <w:right w:val="none" w:sz="0" w:space="0" w:color="auto"/>
                      </w:divBdr>
                    </w:div>
                  </w:divsChild>
                </w:div>
                <w:div w:id="357243275">
                  <w:marLeft w:val="0"/>
                  <w:marRight w:val="0"/>
                  <w:marTop w:val="0"/>
                  <w:marBottom w:val="0"/>
                  <w:divBdr>
                    <w:top w:val="none" w:sz="0" w:space="0" w:color="auto"/>
                    <w:left w:val="none" w:sz="0" w:space="0" w:color="auto"/>
                    <w:bottom w:val="none" w:sz="0" w:space="0" w:color="auto"/>
                    <w:right w:val="none" w:sz="0" w:space="0" w:color="auto"/>
                  </w:divBdr>
                  <w:divsChild>
                    <w:div w:id="337781426">
                      <w:marLeft w:val="0"/>
                      <w:marRight w:val="0"/>
                      <w:marTop w:val="0"/>
                      <w:marBottom w:val="0"/>
                      <w:divBdr>
                        <w:top w:val="none" w:sz="0" w:space="0" w:color="auto"/>
                        <w:left w:val="none" w:sz="0" w:space="0" w:color="auto"/>
                        <w:bottom w:val="none" w:sz="0" w:space="0" w:color="auto"/>
                        <w:right w:val="none" w:sz="0" w:space="0" w:color="auto"/>
                      </w:divBdr>
                    </w:div>
                  </w:divsChild>
                </w:div>
                <w:div w:id="1025247735">
                  <w:marLeft w:val="0"/>
                  <w:marRight w:val="0"/>
                  <w:marTop w:val="0"/>
                  <w:marBottom w:val="0"/>
                  <w:divBdr>
                    <w:top w:val="none" w:sz="0" w:space="0" w:color="auto"/>
                    <w:left w:val="none" w:sz="0" w:space="0" w:color="auto"/>
                    <w:bottom w:val="none" w:sz="0" w:space="0" w:color="auto"/>
                    <w:right w:val="none" w:sz="0" w:space="0" w:color="auto"/>
                  </w:divBdr>
                  <w:divsChild>
                    <w:div w:id="2112507004">
                      <w:marLeft w:val="0"/>
                      <w:marRight w:val="0"/>
                      <w:marTop w:val="0"/>
                      <w:marBottom w:val="0"/>
                      <w:divBdr>
                        <w:top w:val="none" w:sz="0" w:space="0" w:color="auto"/>
                        <w:left w:val="none" w:sz="0" w:space="0" w:color="auto"/>
                        <w:bottom w:val="none" w:sz="0" w:space="0" w:color="auto"/>
                        <w:right w:val="none" w:sz="0" w:space="0" w:color="auto"/>
                      </w:divBdr>
                    </w:div>
                  </w:divsChild>
                </w:div>
                <w:div w:id="322897665">
                  <w:marLeft w:val="0"/>
                  <w:marRight w:val="0"/>
                  <w:marTop w:val="0"/>
                  <w:marBottom w:val="0"/>
                  <w:divBdr>
                    <w:top w:val="none" w:sz="0" w:space="0" w:color="auto"/>
                    <w:left w:val="none" w:sz="0" w:space="0" w:color="auto"/>
                    <w:bottom w:val="none" w:sz="0" w:space="0" w:color="auto"/>
                    <w:right w:val="none" w:sz="0" w:space="0" w:color="auto"/>
                  </w:divBdr>
                  <w:divsChild>
                    <w:div w:id="15895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6337">
          <w:marLeft w:val="0"/>
          <w:marRight w:val="0"/>
          <w:marTop w:val="0"/>
          <w:marBottom w:val="0"/>
          <w:divBdr>
            <w:top w:val="none" w:sz="0" w:space="0" w:color="auto"/>
            <w:left w:val="none" w:sz="0" w:space="0" w:color="auto"/>
            <w:bottom w:val="none" w:sz="0" w:space="0" w:color="auto"/>
            <w:right w:val="none" w:sz="0" w:space="0" w:color="auto"/>
          </w:divBdr>
          <w:divsChild>
            <w:div w:id="1271742244">
              <w:marLeft w:val="0"/>
              <w:marRight w:val="0"/>
              <w:marTop w:val="0"/>
              <w:marBottom w:val="0"/>
              <w:divBdr>
                <w:top w:val="none" w:sz="0" w:space="0" w:color="auto"/>
                <w:left w:val="none" w:sz="0" w:space="0" w:color="auto"/>
                <w:bottom w:val="none" w:sz="0" w:space="0" w:color="auto"/>
                <w:right w:val="none" w:sz="0" w:space="0" w:color="auto"/>
              </w:divBdr>
            </w:div>
            <w:div w:id="1733772192">
              <w:marLeft w:val="0"/>
              <w:marRight w:val="0"/>
              <w:marTop w:val="0"/>
              <w:marBottom w:val="0"/>
              <w:divBdr>
                <w:top w:val="none" w:sz="0" w:space="0" w:color="auto"/>
                <w:left w:val="none" w:sz="0" w:space="0" w:color="auto"/>
                <w:bottom w:val="none" w:sz="0" w:space="0" w:color="auto"/>
                <w:right w:val="none" w:sz="0" w:space="0" w:color="auto"/>
              </w:divBdr>
            </w:div>
            <w:div w:id="237330516">
              <w:marLeft w:val="0"/>
              <w:marRight w:val="0"/>
              <w:marTop w:val="0"/>
              <w:marBottom w:val="0"/>
              <w:divBdr>
                <w:top w:val="none" w:sz="0" w:space="0" w:color="auto"/>
                <w:left w:val="none" w:sz="0" w:space="0" w:color="auto"/>
                <w:bottom w:val="none" w:sz="0" w:space="0" w:color="auto"/>
                <w:right w:val="none" w:sz="0" w:space="0" w:color="auto"/>
              </w:divBdr>
            </w:div>
          </w:divsChild>
        </w:div>
        <w:div w:id="1602911052">
          <w:marLeft w:val="0"/>
          <w:marRight w:val="0"/>
          <w:marTop w:val="0"/>
          <w:marBottom w:val="0"/>
          <w:divBdr>
            <w:top w:val="none" w:sz="0" w:space="0" w:color="auto"/>
            <w:left w:val="none" w:sz="0" w:space="0" w:color="auto"/>
            <w:bottom w:val="none" w:sz="0" w:space="0" w:color="auto"/>
            <w:right w:val="none" w:sz="0" w:space="0" w:color="auto"/>
          </w:divBdr>
          <w:divsChild>
            <w:div w:id="544214536">
              <w:marLeft w:val="0"/>
              <w:marRight w:val="0"/>
              <w:marTop w:val="0"/>
              <w:marBottom w:val="0"/>
              <w:divBdr>
                <w:top w:val="none" w:sz="0" w:space="0" w:color="auto"/>
                <w:left w:val="none" w:sz="0" w:space="0" w:color="auto"/>
                <w:bottom w:val="none" w:sz="0" w:space="0" w:color="auto"/>
                <w:right w:val="none" w:sz="0" w:space="0" w:color="auto"/>
              </w:divBdr>
            </w:div>
            <w:div w:id="1554459937">
              <w:marLeft w:val="0"/>
              <w:marRight w:val="0"/>
              <w:marTop w:val="0"/>
              <w:marBottom w:val="0"/>
              <w:divBdr>
                <w:top w:val="none" w:sz="0" w:space="0" w:color="auto"/>
                <w:left w:val="none" w:sz="0" w:space="0" w:color="auto"/>
                <w:bottom w:val="none" w:sz="0" w:space="0" w:color="auto"/>
                <w:right w:val="none" w:sz="0" w:space="0" w:color="auto"/>
              </w:divBdr>
            </w:div>
            <w:div w:id="1590231075">
              <w:marLeft w:val="0"/>
              <w:marRight w:val="0"/>
              <w:marTop w:val="0"/>
              <w:marBottom w:val="0"/>
              <w:divBdr>
                <w:top w:val="none" w:sz="0" w:space="0" w:color="auto"/>
                <w:left w:val="none" w:sz="0" w:space="0" w:color="auto"/>
                <w:bottom w:val="none" w:sz="0" w:space="0" w:color="auto"/>
                <w:right w:val="none" w:sz="0" w:space="0" w:color="auto"/>
              </w:divBdr>
            </w:div>
            <w:div w:id="922642992">
              <w:marLeft w:val="0"/>
              <w:marRight w:val="0"/>
              <w:marTop w:val="0"/>
              <w:marBottom w:val="0"/>
              <w:divBdr>
                <w:top w:val="none" w:sz="0" w:space="0" w:color="auto"/>
                <w:left w:val="none" w:sz="0" w:space="0" w:color="auto"/>
                <w:bottom w:val="none" w:sz="0" w:space="0" w:color="auto"/>
                <w:right w:val="none" w:sz="0" w:space="0" w:color="auto"/>
              </w:divBdr>
            </w:div>
          </w:divsChild>
        </w:div>
        <w:div w:id="1263876697">
          <w:marLeft w:val="0"/>
          <w:marRight w:val="0"/>
          <w:marTop w:val="0"/>
          <w:marBottom w:val="0"/>
          <w:divBdr>
            <w:top w:val="none" w:sz="0" w:space="0" w:color="auto"/>
            <w:left w:val="none" w:sz="0" w:space="0" w:color="auto"/>
            <w:bottom w:val="none" w:sz="0" w:space="0" w:color="auto"/>
            <w:right w:val="none" w:sz="0" w:space="0" w:color="auto"/>
          </w:divBdr>
        </w:div>
        <w:div w:id="287903544">
          <w:marLeft w:val="0"/>
          <w:marRight w:val="0"/>
          <w:marTop w:val="0"/>
          <w:marBottom w:val="0"/>
          <w:divBdr>
            <w:top w:val="none" w:sz="0" w:space="0" w:color="auto"/>
            <w:left w:val="none" w:sz="0" w:space="0" w:color="auto"/>
            <w:bottom w:val="none" w:sz="0" w:space="0" w:color="auto"/>
            <w:right w:val="none" w:sz="0" w:space="0" w:color="auto"/>
          </w:divBdr>
        </w:div>
        <w:div w:id="1668441818">
          <w:marLeft w:val="0"/>
          <w:marRight w:val="0"/>
          <w:marTop w:val="0"/>
          <w:marBottom w:val="0"/>
          <w:divBdr>
            <w:top w:val="none" w:sz="0" w:space="0" w:color="auto"/>
            <w:left w:val="none" w:sz="0" w:space="0" w:color="auto"/>
            <w:bottom w:val="none" w:sz="0" w:space="0" w:color="auto"/>
            <w:right w:val="none" w:sz="0" w:space="0" w:color="auto"/>
          </w:divBdr>
        </w:div>
        <w:div w:id="1426339378">
          <w:marLeft w:val="0"/>
          <w:marRight w:val="0"/>
          <w:marTop w:val="0"/>
          <w:marBottom w:val="0"/>
          <w:divBdr>
            <w:top w:val="none" w:sz="0" w:space="0" w:color="auto"/>
            <w:left w:val="none" w:sz="0" w:space="0" w:color="auto"/>
            <w:bottom w:val="none" w:sz="0" w:space="0" w:color="auto"/>
            <w:right w:val="none" w:sz="0" w:space="0" w:color="auto"/>
          </w:divBdr>
        </w:div>
        <w:div w:id="762844148">
          <w:marLeft w:val="0"/>
          <w:marRight w:val="0"/>
          <w:marTop w:val="0"/>
          <w:marBottom w:val="0"/>
          <w:divBdr>
            <w:top w:val="none" w:sz="0" w:space="0" w:color="auto"/>
            <w:left w:val="none" w:sz="0" w:space="0" w:color="auto"/>
            <w:bottom w:val="none" w:sz="0" w:space="0" w:color="auto"/>
            <w:right w:val="none" w:sz="0" w:space="0" w:color="auto"/>
          </w:divBdr>
        </w:div>
        <w:div w:id="1579368109">
          <w:marLeft w:val="0"/>
          <w:marRight w:val="0"/>
          <w:marTop w:val="0"/>
          <w:marBottom w:val="0"/>
          <w:divBdr>
            <w:top w:val="none" w:sz="0" w:space="0" w:color="auto"/>
            <w:left w:val="none" w:sz="0" w:space="0" w:color="auto"/>
            <w:bottom w:val="none" w:sz="0" w:space="0" w:color="auto"/>
            <w:right w:val="none" w:sz="0" w:space="0" w:color="auto"/>
          </w:divBdr>
          <w:divsChild>
            <w:div w:id="776564569">
              <w:marLeft w:val="-75"/>
              <w:marRight w:val="0"/>
              <w:marTop w:val="30"/>
              <w:marBottom w:val="30"/>
              <w:divBdr>
                <w:top w:val="none" w:sz="0" w:space="0" w:color="auto"/>
                <w:left w:val="none" w:sz="0" w:space="0" w:color="auto"/>
                <w:bottom w:val="none" w:sz="0" w:space="0" w:color="auto"/>
                <w:right w:val="none" w:sz="0" w:space="0" w:color="auto"/>
              </w:divBdr>
              <w:divsChild>
                <w:div w:id="740563775">
                  <w:marLeft w:val="0"/>
                  <w:marRight w:val="0"/>
                  <w:marTop w:val="0"/>
                  <w:marBottom w:val="0"/>
                  <w:divBdr>
                    <w:top w:val="none" w:sz="0" w:space="0" w:color="auto"/>
                    <w:left w:val="none" w:sz="0" w:space="0" w:color="auto"/>
                    <w:bottom w:val="none" w:sz="0" w:space="0" w:color="auto"/>
                    <w:right w:val="none" w:sz="0" w:space="0" w:color="auto"/>
                  </w:divBdr>
                  <w:divsChild>
                    <w:div w:id="128669868">
                      <w:marLeft w:val="0"/>
                      <w:marRight w:val="0"/>
                      <w:marTop w:val="0"/>
                      <w:marBottom w:val="0"/>
                      <w:divBdr>
                        <w:top w:val="none" w:sz="0" w:space="0" w:color="auto"/>
                        <w:left w:val="none" w:sz="0" w:space="0" w:color="auto"/>
                        <w:bottom w:val="none" w:sz="0" w:space="0" w:color="auto"/>
                        <w:right w:val="none" w:sz="0" w:space="0" w:color="auto"/>
                      </w:divBdr>
                    </w:div>
                    <w:div w:id="1929579252">
                      <w:marLeft w:val="0"/>
                      <w:marRight w:val="0"/>
                      <w:marTop w:val="0"/>
                      <w:marBottom w:val="0"/>
                      <w:divBdr>
                        <w:top w:val="none" w:sz="0" w:space="0" w:color="auto"/>
                        <w:left w:val="none" w:sz="0" w:space="0" w:color="auto"/>
                        <w:bottom w:val="none" w:sz="0" w:space="0" w:color="auto"/>
                        <w:right w:val="none" w:sz="0" w:space="0" w:color="auto"/>
                      </w:divBdr>
                    </w:div>
                  </w:divsChild>
                </w:div>
                <w:div w:id="315837551">
                  <w:marLeft w:val="0"/>
                  <w:marRight w:val="0"/>
                  <w:marTop w:val="0"/>
                  <w:marBottom w:val="0"/>
                  <w:divBdr>
                    <w:top w:val="none" w:sz="0" w:space="0" w:color="auto"/>
                    <w:left w:val="none" w:sz="0" w:space="0" w:color="auto"/>
                    <w:bottom w:val="none" w:sz="0" w:space="0" w:color="auto"/>
                    <w:right w:val="none" w:sz="0" w:space="0" w:color="auto"/>
                  </w:divBdr>
                  <w:divsChild>
                    <w:div w:id="1066606575">
                      <w:marLeft w:val="0"/>
                      <w:marRight w:val="0"/>
                      <w:marTop w:val="0"/>
                      <w:marBottom w:val="0"/>
                      <w:divBdr>
                        <w:top w:val="none" w:sz="0" w:space="0" w:color="auto"/>
                        <w:left w:val="none" w:sz="0" w:space="0" w:color="auto"/>
                        <w:bottom w:val="none" w:sz="0" w:space="0" w:color="auto"/>
                        <w:right w:val="none" w:sz="0" w:space="0" w:color="auto"/>
                      </w:divBdr>
                    </w:div>
                  </w:divsChild>
                </w:div>
                <w:div w:id="1476142253">
                  <w:marLeft w:val="0"/>
                  <w:marRight w:val="0"/>
                  <w:marTop w:val="0"/>
                  <w:marBottom w:val="0"/>
                  <w:divBdr>
                    <w:top w:val="none" w:sz="0" w:space="0" w:color="auto"/>
                    <w:left w:val="none" w:sz="0" w:space="0" w:color="auto"/>
                    <w:bottom w:val="none" w:sz="0" w:space="0" w:color="auto"/>
                    <w:right w:val="none" w:sz="0" w:space="0" w:color="auto"/>
                  </w:divBdr>
                  <w:divsChild>
                    <w:div w:id="1880629699">
                      <w:marLeft w:val="0"/>
                      <w:marRight w:val="0"/>
                      <w:marTop w:val="0"/>
                      <w:marBottom w:val="0"/>
                      <w:divBdr>
                        <w:top w:val="none" w:sz="0" w:space="0" w:color="auto"/>
                        <w:left w:val="none" w:sz="0" w:space="0" w:color="auto"/>
                        <w:bottom w:val="none" w:sz="0" w:space="0" w:color="auto"/>
                        <w:right w:val="none" w:sz="0" w:space="0" w:color="auto"/>
                      </w:divBdr>
                    </w:div>
                  </w:divsChild>
                </w:div>
                <w:div w:id="787897739">
                  <w:marLeft w:val="0"/>
                  <w:marRight w:val="0"/>
                  <w:marTop w:val="0"/>
                  <w:marBottom w:val="0"/>
                  <w:divBdr>
                    <w:top w:val="none" w:sz="0" w:space="0" w:color="auto"/>
                    <w:left w:val="none" w:sz="0" w:space="0" w:color="auto"/>
                    <w:bottom w:val="none" w:sz="0" w:space="0" w:color="auto"/>
                    <w:right w:val="none" w:sz="0" w:space="0" w:color="auto"/>
                  </w:divBdr>
                  <w:divsChild>
                    <w:div w:id="318271554">
                      <w:marLeft w:val="0"/>
                      <w:marRight w:val="0"/>
                      <w:marTop w:val="0"/>
                      <w:marBottom w:val="0"/>
                      <w:divBdr>
                        <w:top w:val="none" w:sz="0" w:space="0" w:color="auto"/>
                        <w:left w:val="none" w:sz="0" w:space="0" w:color="auto"/>
                        <w:bottom w:val="none" w:sz="0" w:space="0" w:color="auto"/>
                        <w:right w:val="none" w:sz="0" w:space="0" w:color="auto"/>
                      </w:divBdr>
                    </w:div>
                  </w:divsChild>
                </w:div>
                <w:div w:id="416633586">
                  <w:marLeft w:val="0"/>
                  <w:marRight w:val="0"/>
                  <w:marTop w:val="0"/>
                  <w:marBottom w:val="0"/>
                  <w:divBdr>
                    <w:top w:val="none" w:sz="0" w:space="0" w:color="auto"/>
                    <w:left w:val="none" w:sz="0" w:space="0" w:color="auto"/>
                    <w:bottom w:val="none" w:sz="0" w:space="0" w:color="auto"/>
                    <w:right w:val="none" w:sz="0" w:space="0" w:color="auto"/>
                  </w:divBdr>
                  <w:divsChild>
                    <w:div w:id="842400425">
                      <w:marLeft w:val="0"/>
                      <w:marRight w:val="0"/>
                      <w:marTop w:val="0"/>
                      <w:marBottom w:val="0"/>
                      <w:divBdr>
                        <w:top w:val="none" w:sz="0" w:space="0" w:color="auto"/>
                        <w:left w:val="none" w:sz="0" w:space="0" w:color="auto"/>
                        <w:bottom w:val="none" w:sz="0" w:space="0" w:color="auto"/>
                        <w:right w:val="none" w:sz="0" w:space="0" w:color="auto"/>
                      </w:divBdr>
                    </w:div>
                  </w:divsChild>
                </w:div>
                <w:div w:id="1849514787">
                  <w:marLeft w:val="0"/>
                  <w:marRight w:val="0"/>
                  <w:marTop w:val="0"/>
                  <w:marBottom w:val="0"/>
                  <w:divBdr>
                    <w:top w:val="none" w:sz="0" w:space="0" w:color="auto"/>
                    <w:left w:val="none" w:sz="0" w:space="0" w:color="auto"/>
                    <w:bottom w:val="none" w:sz="0" w:space="0" w:color="auto"/>
                    <w:right w:val="none" w:sz="0" w:space="0" w:color="auto"/>
                  </w:divBdr>
                  <w:divsChild>
                    <w:div w:id="924149610">
                      <w:marLeft w:val="0"/>
                      <w:marRight w:val="0"/>
                      <w:marTop w:val="0"/>
                      <w:marBottom w:val="0"/>
                      <w:divBdr>
                        <w:top w:val="none" w:sz="0" w:space="0" w:color="auto"/>
                        <w:left w:val="none" w:sz="0" w:space="0" w:color="auto"/>
                        <w:bottom w:val="none" w:sz="0" w:space="0" w:color="auto"/>
                        <w:right w:val="none" w:sz="0" w:space="0" w:color="auto"/>
                      </w:divBdr>
                    </w:div>
                  </w:divsChild>
                </w:div>
                <w:div w:id="614409308">
                  <w:marLeft w:val="0"/>
                  <w:marRight w:val="0"/>
                  <w:marTop w:val="0"/>
                  <w:marBottom w:val="0"/>
                  <w:divBdr>
                    <w:top w:val="none" w:sz="0" w:space="0" w:color="auto"/>
                    <w:left w:val="none" w:sz="0" w:space="0" w:color="auto"/>
                    <w:bottom w:val="none" w:sz="0" w:space="0" w:color="auto"/>
                    <w:right w:val="none" w:sz="0" w:space="0" w:color="auto"/>
                  </w:divBdr>
                  <w:divsChild>
                    <w:div w:id="1956710021">
                      <w:marLeft w:val="0"/>
                      <w:marRight w:val="0"/>
                      <w:marTop w:val="0"/>
                      <w:marBottom w:val="0"/>
                      <w:divBdr>
                        <w:top w:val="none" w:sz="0" w:space="0" w:color="auto"/>
                        <w:left w:val="none" w:sz="0" w:space="0" w:color="auto"/>
                        <w:bottom w:val="none" w:sz="0" w:space="0" w:color="auto"/>
                        <w:right w:val="none" w:sz="0" w:space="0" w:color="auto"/>
                      </w:divBdr>
                    </w:div>
                  </w:divsChild>
                </w:div>
                <w:div w:id="233319755">
                  <w:marLeft w:val="0"/>
                  <w:marRight w:val="0"/>
                  <w:marTop w:val="0"/>
                  <w:marBottom w:val="0"/>
                  <w:divBdr>
                    <w:top w:val="none" w:sz="0" w:space="0" w:color="auto"/>
                    <w:left w:val="none" w:sz="0" w:space="0" w:color="auto"/>
                    <w:bottom w:val="none" w:sz="0" w:space="0" w:color="auto"/>
                    <w:right w:val="none" w:sz="0" w:space="0" w:color="auto"/>
                  </w:divBdr>
                  <w:divsChild>
                    <w:div w:id="2120946940">
                      <w:marLeft w:val="0"/>
                      <w:marRight w:val="0"/>
                      <w:marTop w:val="0"/>
                      <w:marBottom w:val="0"/>
                      <w:divBdr>
                        <w:top w:val="none" w:sz="0" w:space="0" w:color="auto"/>
                        <w:left w:val="none" w:sz="0" w:space="0" w:color="auto"/>
                        <w:bottom w:val="none" w:sz="0" w:space="0" w:color="auto"/>
                        <w:right w:val="none" w:sz="0" w:space="0" w:color="auto"/>
                      </w:divBdr>
                    </w:div>
                  </w:divsChild>
                </w:div>
                <w:div w:id="1567110609">
                  <w:marLeft w:val="0"/>
                  <w:marRight w:val="0"/>
                  <w:marTop w:val="0"/>
                  <w:marBottom w:val="0"/>
                  <w:divBdr>
                    <w:top w:val="none" w:sz="0" w:space="0" w:color="auto"/>
                    <w:left w:val="none" w:sz="0" w:space="0" w:color="auto"/>
                    <w:bottom w:val="none" w:sz="0" w:space="0" w:color="auto"/>
                    <w:right w:val="none" w:sz="0" w:space="0" w:color="auto"/>
                  </w:divBdr>
                  <w:divsChild>
                    <w:div w:id="677150131">
                      <w:marLeft w:val="0"/>
                      <w:marRight w:val="0"/>
                      <w:marTop w:val="0"/>
                      <w:marBottom w:val="0"/>
                      <w:divBdr>
                        <w:top w:val="none" w:sz="0" w:space="0" w:color="auto"/>
                        <w:left w:val="none" w:sz="0" w:space="0" w:color="auto"/>
                        <w:bottom w:val="none" w:sz="0" w:space="0" w:color="auto"/>
                        <w:right w:val="none" w:sz="0" w:space="0" w:color="auto"/>
                      </w:divBdr>
                    </w:div>
                  </w:divsChild>
                </w:div>
                <w:div w:id="188493125">
                  <w:marLeft w:val="0"/>
                  <w:marRight w:val="0"/>
                  <w:marTop w:val="0"/>
                  <w:marBottom w:val="0"/>
                  <w:divBdr>
                    <w:top w:val="none" w:sz="0" w:space="0" w:color="auto"/>
                    <w:left w:val="none" w:sz="0" w:space="0" w:color="auto"/>
                    <w:bottom w:val="none" w:sz="0" w:space="0" w:color="auto"/>
                    <w:right w:val="none" w:sz="0" w:space="0" w:color="auto"/>
                  </w:divBdr>
                  <w:divsChild>
                    <w:div w:id="643898203">
                      <w:marLeft w:val="0"/>
                      <w:marRight w:val="0"/>
                      <w:marTop w:val="0"/>
                      <w:marBottom w:val="0"/>
                      <w:divBdr>
                        <w:top w:val="none" w:sz="0" w:space="0" w:color="auto"/>
                        <w:left w:val="none" w:sz="0" w:space="0" w:color="auto"/>
                        <w:bottom w:val="none" w:sz="0" w:space="0" w:color="auto"/>
                        <w:right w:val="none" w:sz="0" w:space="0" w:color="auto"/>
                      </w:divBdr>
                    </w:div>
                  </w:divsChild>
                </w:div>
                <w:div w:id="1246113211">
                  <w:marLeft w:val="0"/>
                  <w:marRight w:val="0"/>
                  <w:marTop w:val="0"/>
                  <w:marBottom w:val="0"/>
                  <w:divBdr>
                    <w:top w:val="none" w:sz="0" w:space="0" w:color="auto"/>
                    <w:left w:val="none" w:sz="0" w:space="0" w:color="auto"/>
                    <w:bottom w:val="none" w:sz="0" w:space="0" w:color="auto"/>
                    <w:right w:val="none" w:sz="0" w:space="0" w:color="auto"/>
                  </w:divBdr>
                  <w:divsChild>
                    <w:div w:id="1261376802">
                      <w:marLeft w:val="0"/>
                      <w:marRight w:val="0"/>
                      <w:marTop w:val="0"/>
                      <w:marBottom w:val="0"/>
                      <w:divBdr>
                        <w:top w:val="none" w:sz="0" w:space="0" w:color="auto"/>
                        <w:left w:val="none" w:sz="0" w:space="0" w:color="auto"/>
                        <w:bottom w:val="none" w:sz="0" w:space="0" w:color="auto"/>
                        <w:right w:val="none" w:sz="0" w:space="0" w:color="auto"/>
                      </w:divBdr>
                    </w:div>
                  </w:divsChild>
                </w:div>
                <w:div w:id="1279143579">
                  <w:marLeft w:val="0"/>
                  <w:marRight w:val="0"/>
                  <w:marTop w:val="0"/>
                  <w:marBottom w:val="0"/>
                  <w:divBdr>
                    <w:top w:val="none" w:sz="0" w:space="0" w:color="auto"/>
                    <w:left w:val="none" w:sz="0" w:space="0" w:color="auto"/>
                    <w:bottom w:val="none" w:sz="0" w:space="0" w:color="auto"/>
                    <w:right w:val="none" w:sz="0" w:space="0" w:color="auto"/>
                  </w:divBdr>
                  <w:divsChild>
                    <w:div w:id="20016091">
                      <w:marLeft w:val="0"/>
                      <w:marRight w:val="0"/>
                      <w:marTop w:val="0"/>
                      <w:marBottom w:val="0"/>
                      <w:divBdr>
                        <w:top w:val="none" w:sz="0" w:space="0" w:color="auto"/>
                        <w:left w:val="none" w:sz="0" w:space="0" w:color="auto"/>
                        <w:bottom w:val="none" w:sz="0" w:space="0" w:color="auto"/>
                        <w:right w:val="none" w:sz="0" w:space="0" w:color="auto"/>
                      </w:divBdr>
                    </w:div>
                  </w:divsChild>
                </w:div>
                <w:div w:id="753086950">
                  <w:marLeft w:val="0"/>
                  <w:marRight w:val="0"/>
                  <w:marTop w:val="0"/>
                  <w:marBottom w:val="0"/>
                  <w:divBdr>
                    <w:top w:val="none" w:sz="0" w:space="0" w:color="auto"/>
                    <w:left w:val="none" w:sz="0" w:space="0" w:color="auto"/>
                    <w:bottom w:val="none" w:sz="0" w:space="0" w:color="auto"/>
                    <w:right w:val="none" w:sz="0" w:space="0" w:color="auto"/>
                  </w:divBdr>
                  <w:divsChild>
                    <w:div w:id="123501000">
                      <w:marLeft w:val="0"/>
                      <w:marRight w:val="0"/>
                      <w:marTop w:val="0"/>
                      <w:marBottom w:val="0"/>
                      <w:divBdr>
                        <w:top w:val="none" w:sz="0" w:space="0" w:color="auto"/>
                        <w:left w:val="none" w:sz="0" w:space="0" w:color="auto"/>
                        <w:bottom w:val="none" w:sz="0" w:space="0" w:color="auto"/>
                        <w:right w:val="none" w:sz="0" w:space="0" w:color="auto"/>
                      </w:divBdr>
                    </w:div>
                  </w:divsChild>
                </w:div>
                <w:div w:id="1086077815">
                  <w:marLeft w:val="0"/>
                  <w:marRight w:val="0"/>
                  <w:marTop w:val="0"/>
                  <w:marBottom w:val="0"/>
                  <w:divBdr>
                    <w:top w:val="none" w:sz="0" w:space="0" w:color="auto"/>
                    <w:left w:val="none" w:sz="0" w:space="0" w:color="auto"/>
                    <w:bottom w:val="none" w:sz="0" w:space="0" w:color="auto"/>
                    <w:right w:val="none" w:sz="0" w:space="0" w:color="auto"/>
                  </w:divBdr>
                  <w:divsChild>
                    <w:div w:id="1322586799">
                      <w:marLeft w:val="0"/>
                      <w:marRight w:val="0"/>
                      <w:marTop w:val="0"/>
                      <w:marBottom w:val="0"/>
                      <w:divBdr>
                        <w:top w:val="none" w:sz="0" w:space="0" w:color="auto"/>
                        <w:left w:val="none" w:sz="0" w:space="0" w:color="auto"/>
                        <w:bottom w:val="none" w:sz="0" w:space="0" w:color="auto"/>
                        <w:right w:val="none" w:sz="0" w:space="0" w:color="auto"/>
                      </w:divBdr>
                    </w:div>
                  </w:divsChild>
                </w:div>
                <w:div w:id="591087838">
                  <w:marLeft w:val="0"/>
                  <w:marRight w:val="0"/>
                  <w:marTop w:val="0"/>
                  <w:marBottom w:val="0"/>
                  <w:divBdr>
                    <w:top w:val="none" w:sz="0" w:space="0" w:color="auto"/>
                    <w:left w:val="none" w:sz="0" w:space="0" w:color="auto"/>
                    <w:bottom w:val="none" w:sz="0" w:space="0" w:color="auto"/>
                    <w:right w:val="none" w:sz="0" w:space="0" w:color="auto"/>
                  </w:divBdr>
                  <w:divsChild>
                    <w:div w:id="1572304158">
                      <w:marLeft w:val="0"/>
                      <w:marRight w:val="0"/>
                      <w:marTop w:val="0"/>
                      <w:marBottom w:val="0"/>
                      <w:divBdr>
                        <w:top w:val="none" w:sz="0" w:space="0" w:color="auto"/>
                        <w:left w:val="none" w:sz="0" w:space="0" w:color="auto"/>
                        <w:bottom w:val="none" w:sz="0" w:space="0" w:color="auto"/>
                        <w:right w:val="none" w:sz="0" w:space="0" w:color="auto"/>
                      </w:divBdr>
                    </w:div>
                  </w:divsChild>
                </w:div>
                <w:div w:id="355428729">
                  <w:marLeft w:val="0"/>
                  <w:marRight w:val="0"/>
                  <w:marTop w:val="0"/>
                  <w:marBottom w:val="0"/>
                  <w:divBdr>
                    <w:top w:val="none" w:sz="0" w:space="0" w:color="auto"/>
                    <w:left w:val="none" w:sz="0" w:space="0" w:color="auto"/>
                    <w:bottom w:val="none" w:sz="0" w:space="0" w:color="auto"/>
                    <w:right w:val="none" w:sz="0" w:space="0" w:color="auto"/>
                  </w:divBdr>
                  <w:divsChild>
                    <w:div w:id="107169370">
                      <w:marLeft w:val="0"/>
                      <w:marRight w:val="0"/>
                      <w:marTop w:val="0"/>
                      <w:marBottom w:val="0"/>
                      <w:divBdr>
                        <w:top w:val="none" w:sz="0" w:space="0" w:color="auto"/>
                        <w:left w:val="none" w:sz="0" w:space="0" w:color="auto"/>
                        <w:bottom w:val="none" w:sz="0" w:space="0" w:color="auto"/>
                        <w:right w:val="none" w:sz="0" w:space="0" w:color="auto"/>
                      </w:divBdr>
                    </w:div>
                  </w:divsChild>
                </w:div>
                <w:div w:id="412051630">
                  <w:marLeft w:val="0"/>
                  <w:marRight w:val="0"/>
                  <w:marTop w:val="0"/>
                  <w:marBottom w:val="0"/>
                  <w:divBdr>
                    <w:top w:val="none" w:sz="0" w:space="0" w:color="auto"/>
                    <w:left w:val="none" w:sz="0" w:space="0" w:color="auto"/>
                    <w:bottom w:val="none" w:sz="0" w:space="0" w:color="auto"/>
                    <w:right w:val="none" w:sz="0" w:space="0" w:color="auto"/>
                  </w:divBdr>
                  <w:divsChild>
                    <w:div w:id="1843154586">
                      <w:marLeft w:val="0"/>
                      <w:marRight w:val="0"/>
                      <w:marTop w:val="0"/>
                      <w:marBottom w:val="0"/>
                      <w:divBdr>
                        <w:top w:val="none" w:sz="0" w:space="0" w:color="auto"/>
                        <w:left w:val="none" w:sz="0" w:space="0" w:color="auto"/>
                        <w:bottom w:val="none" w:sz="0" w:space="0" w:color="auto"/>
                        <w:right w:val="none" w:sz="0" w:space="0" w:color="auto"/>
                      </w:divBdr>
                    </w:div>
                  </w:divsChild>
                </w:div>
                <w:div w:id="555818663">
                  <w:marLeft w:val="0"/>
                  <w:marRight w:val="0"/>
                  <w:marTop w:val="0"/>
                  <w:marBottom w:val="0"/>
                  <w:divBdr>
                    <w:top w:val="none" w:sz="0" w:space="0" w:color="auto"/>
                    <w:left w:val="none" w:sz="0" w:space="0" w:color="auto"/>
                    <w:bottom w:val="none" w:sz="0" w:space="0" w:color="auto"/>
                    <w:right w:val="none" w:sz="0" w:space="0" w:color="auto"/>
                  </w:divBdr>
                  <w:divsChild>
                    <w:div w:id="346953483">
                      <w:marLeft w:val="0"/>
                      <w:marRight w:val="0"/>
                      <w:marTop w:val="0"/>
                      <w:marBottom w:val="0"/>
                      <w:divBdr>
                        <w:top w:val="none" w:sz="0" w:space="0" w:color="auto"/>
                        <w:left w:val="none" w:sz="0" w:space="0" w:color="auto"/>
                        <w:bottom w:val="none" w:sz="0" w:space="0" w:color="auto"/>
                        <w:right w:val="none" w:sz="0" w:space="0" w:color="auto"/>
                      </w:divBdr>
                    </w:div>
                  </w:divsChild>
                </w:div>
                <w:div w:id="150024098">
                  <w:marLeft w:val="0"/>
                  <w:marRight w:val="0"/>
                  <w:marTop w:val="0"/>
                  <w:marBottom w:val="0"/>
                  <w:divBdr>
                    <w:top w:val="none" w:sz="0" w:space="0" w:color="auto"/>
                    <w:left w:val="none" w:sz="0" w:space="0" w:color="auto"/>
                    <w:bottom w:val="none" w:sz="0" w:space="0" w:color="auto"/>
                    <w:right w:val="none" w:sz="0" w:space="0" w:color="auto"/>
                  </w:divBdr>
                  <w:divsChild>
                    <w:div w:id="1900823066">
                      <w:marLeft w:val="0"/>
                      <w:marRight w:val="0"/>
                      <w:marTop w:val="0"/>
                      <w:marBottom w:val="0"/>
                      <w:divBdr>
                        <w:top w:val="none" w:sz="0" w:space="0" w:color="auto"/>
                        <w:left w:val="none" w:sz="0" w:space="0" w:color="auto"/>
                        <w:bottom w:val="none" w:sz="0" w:space="0" w:color="auto"/>
                        <w:right w:val="none" w:sz="0" w:space="0" w:color="auto"/>
                      </w:divBdr>
                    </w:div>
                  </w:divsChild>
                </w:div>
                <w:div w:id="1428579981">
                  <w:marLeft w:val="0"/>
                  <w:marRight w:val="0"/>
                  <w:marTop w:val="0"/>
                  <w:marBottom w:val="0"/>
                  <w:divBdr>
                    <w:top w:val="none" w:sz="0" w:space="0" w:color="auto"/>
                    <w:left w:val="none" w:sz="0" w:space="0" w:color="auto"/>
                    <w:bottom w:val="none" w:sz="0" w:space="0" w:color="auto"/>
                    <w:right w:val="none" w:sz="0" w:space="0" w:color="auto"/>
                  </w:divBdr>
                  <w:divsChild>
                    <w:div w:id="1771973484">
                      <w:marLeft w:val="0"/>
                      <w:marRight w:val="0"/>
                      <w:marTop w:val="0"/>
                      <w:marBottom w:val="0"/>
                      <w:divBdr>
                        <w:top w:val="none" w:sz="0" w:space="0" w:color="auto"/>
                        <w:left w:val="none" w:sz="0" w:space="0" w:color="auto"/>
                        <w:bottom w:val="none" w:sz="0" w:space="0" w:color="auto"/>
                        <w:right w:val="none" w:sz="0" w:space="0" w:color="auto"/>
                      </w:divBdr>
                    </w:div>
                  </w:divsChild>
                </w:div>
                <w:div w:id="1550452295">
                  <w:marLeft w:val="0"/>
                  <w:marRight w:val="0"/>
                  <w:marTop w:val="0"/>
                  <w:marBottom w:val="0"/>
                  <w:divBdr>
                    <w:top w:val="none" w:sz="0" w:space="0" w:color="auto"/>
                    <w:left w:val="none" w:sz="0" w:space="0" w:color="auto"/>
                    <w:bottom w:val="none" w:sz="0" w:space="0" w:color="auto"/>
                    <w:right w:val="none" w:sz="0" w:space="0" w:color="auto"/>
                  </w:divBdr>
                  <w:divsChild>
                    <w:div w:id="16115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8410">
          <w:marLeft w:val="0"/>
          <w:marRight w:val="0"/>
          <w:marTop w:val="0"/>
          <w:marBottom w:val="0"/>
          <w:divBdr>
            <w:top w:val="none" w:sz="0" w:space="0" w:color="auto"/>
            <w:left w:val="none" w:sz="0" w:space="0" w:color="auto"/>
            <w:bottom w:val="none" w:sz="0" w:space="0" w:color="auto"/>
            <w:right w:val="none" w:sz="0" w:space="0" w:color="auto"/>
          </w:divBdr>
          <w:divsChild>
            <w:div w:id="2088257719">
              <w:marLeft w:val="0"/>
              <w:marRight w:val="0"/>
              <w:marTop w:val="0"/>
              <w:marBottom w:val="0"/>
              <w:divBdr>
                <w:top w:val="none" w:sz="0" w:space="0" w:color="auto"/>
                <w:left w:val="none" w:sz="0" w:space="0" w:color="auto"/>
                <w:bottom w:val="none" w:sz="0" w:space="0" w:color="auto"/>
                <w:right w:val="none" w:sz="0" w:space="0" w:color="auto"/>
              </w:divBdr>
            </w:div>
            <w:div w:id="582572531">
              <w:marLeft w:val="0"/>
              <w:marRight w:val="0"/>
              <w:marTop w:val="0"/>
              <w:marBottom w:val="0"/>
              <w:divBdr>
                <w:top w:val="none" w:sz="0" w:space="0" w:color="auto"/>
                <w:left w:val="none" w:sz="0" w:space="0" w:color="auto"/>
                <w:bottom w:val="none" w:sz="0" w:space="0" w:color="auto"/>
                <w:right w:val="none" w:sz="0" w:space="0" w:color="auto"/>
              </w:divBdr>
            </w:div>
            <w:div w:id="1634947967">
              <w:marLeft w:val="0"/>
              <w:marRight w:val="0"/>
              <w:marTop w:val="0"/>
              <w:marBottom w:val="0"/>
              <w:divBdr>
                <w:top w:val="none" w:sz="0" w:space="0" w:color="auto"/>
                <w:left w:val="none" w:sz="0" w:space="0" w:color="auto"/>
                <w:bottom w:val="none" w:sz="0" w:space="0" w:color="auto"/>
                <w:right w:val="none" w:sz="0" w:space="0" w:color="auto"/>
              </w:divBdr>
            </w:div>
            <w:div w:id="1250385277">
              <w:marLeft w:val="0"/>
              <w:marRight w:val="0"/>
              <w:marTop w:val="0"/>
              <w:marBottom w:val="0"/>
              <w:divBdr>
                <w:top w:val="none" w:sz="0" w:space="0" w:color="auto"/>
                <w:left w:val="none" w:sz="0" w:space="0" w:color="auto"/>
                <w:bottom w:val="none" w:sz="0" w:space="0" w:color="auto"/>
                <w:right w:val="none" w:sz="0" w:space="0" w:color="auto"/>
              </w:divBdr>
            </w:div>
            <w:div w:id="355157675">
              <w:marLeft w:val="0"/>
              <w:marRight w:val="0"/>
              <w:marTop w:val="0"/>
              <w:marBottom w:val="0"/>
              <w:divBdr>
                <w:top w:val="none" w:sz="0" w:space="0" w:color="auto"/>
                <w:left w:val="none" w:sz="0" w:space="0" w:color="auto"/>
                <w:bottom w:val="none" w:sz="0" w:space="0" w:color="auto"/>
                <w:right w:val="none" w:sz="0" w:space="0" w:color="auto"/>
              </w:divBdr>
            </w:div>
          </w:divsChild>
        </w:div>
        <w:div w:id="1677997503">
          <w:marLeft w:val="0"/>
          <w:marRight w:val="0"/>
          <w:marTop w:val="0"/>
          <w:marBottom w:val="0"/>
          <w:divBdr>
            <w:top w:val="none" w:sz="0" w:space="0" w:color="auto"/>
            <w:left w:val="none" w:sz="0" w:space="0" w:color="auto"/>
            <w:bottom w:val="none" w:sz="0" w:space="0" w:color="auto"/>
            <w:right w:val="none" w:sz="0" w:space="0" w:color="auto"/>
          </w:divBdr>
          <w:divsChild>
            <w:div w:id="1350251116">
              <w:marLeft w:val="0"/>
              <w:marRight w:val="0"/>
              <w:marTop w:val="0"/>
              <w:marBottom w:val="0"/>
              <w:divBdr>
                <w:top w:val="none" w:sz="0" w:space="0" w:color="auto"/>
                <w:left w:val="none" w:sz="0" w:space="0" w:color="auto"/>
                <w:bottom w:val="none" w:sz="0" w:space="0" w:color="auto"/>
                <w:right w:val="none" w:sz="0" w:space="0" w:color="auto"/>
              </w:divBdr>
            </w:div>
          </w:divsChild>
        </w:div>
        <w:div w:id="1569194805">
          <w:marLeft w:val="0"/>
          <w:marRight w:val="0"/>
          <w:marTop w:val="0"/>
          <w:marBottom w:val="0"/>
          <w:divBdr>
            <w:top w:val="none" w:sz="0" w:space="0" w:color="auto"/>
            <w:left w:val="none" w:sz="0" w:space="0" w:color="auto"/>
            <w:bottom w:val="none" w:sz="0" w:space="0" w:color="auto"/>
            <w:right w:val="none" w:sz="0" w:space="0" w:color="auto"/>
          </w:divBdr>
          <w:divsChild>
            <w:div w:id="569265980">
              <w:marLeft w:val="0"/>
              <w:marRight w:val="0"/>
              <w:marTop w:val="0"/>
              <w:marBottom w:val="0"/>
              <w:divBdr>
                <w:top w:val="none" w:sz="0" w:space="0" w:color="auto"/>
                <w:left w:val="none" w:sz="0" w:space="0" w:color="auto"/>
                <w:bottom w:val="none" w:sz="0" w:space="0" w:color="auto"/>
                <w:right w:val="none" w:sz="0" w:space="0" w:color="auto"/>
              </w:divBdr>
            </w:div>
            <w:div w:id="1254434768">
              <w:marLeft w:val="0"/>
              <w:marRight w:val="0"/>
              <w:marTop w:val="0"/>
              <w:marBottom w:val="0"/>
              <w:divBdr>
                <w:top w:val="none" w:sz="0" w:space="0" w:color="auto"/>
                <w:left w:val="none" w:sz="0" w:space="0" w:color="auto"/>
                <w:bottom w:val="none" w:sz="0" w:space="0" w:color="auto"/>
                <w:right w:val="none" w:sz="0" w:space="0" w:color="auto"/>
              </w:divBdr>
            </w:div>
            <w:div w:id="1464695127">
              <w:marLeft w:val="0"/>
              <w:marRight w:val="0"/>
              <w:marTop w:val="0"/>
              <w:marBottom w:val="0"/>
              <w:divBdr>
                <w:top w:val="none" w:sz="0" w:space="0" w:color="auto"/>
                <w:left w:val="none" w:sz="0" w:space="0" w:color="auto"/>
                <w:bottom w:val="none" w:sz="0" w:space="0" w:color="auto"/>
                <w:right w:val="none" w:sz="0" w:space="0" w:color="auto"/>
              </w:divBdr>
            </w:div>
            <w:div w:id="487475421">
              <w:marLeft w:val="0"/>
              <w:marRight w:val="0"/>
              <w:marTop w:val="0"/>
              <w:marBottom w:val="0"/>
              <w:divBdr>
                <w:top w:val="none" w:sz="0" w:space="0" w:color="auto"/>
                <w:left w:val="none" w:sz="0" w:space="0" w:color="auto"/>
                <w:bottom w:val="none" w:sz="0" w:space="0" w:color="auto"/>
                <w:right w:val="none" w:sz="0" w:space="0" w:color="auto"/>
              </w:divBdr>
            </w:div>
            <w:div w:id="1613437889">
              <w:marLeft w:val="0"/>
              <w:marRight w:val="0"/>
              <w:marTop w:val="0"/>
              <w:marBottom w:val="0"/>
              <w:divBdr>
                <w:top w:val="none" w:sz="0" w:space="0" w:color="auto"/>
                <w:left w:val="none" w:sz="0" w:space="0" w:color="auto"/>
                <w:bottom w:val="none" w:sz="0" w:space="0" w:color="auto"/>
                <w:right w:val="none" w:sz="0" w:space="0" w:color="auto"/>
              </w:divBdr>
            </w:div>
          </w:divsChild>
        </w:div>
        <w:div w:id="543173905">
          <w:marLeft w:val="0"/>
          <w:marRight w:val="0"/>
          <w:marTop w:val="0"/>
          <w:marBottom w:val="0"/>
          <w:divBdr>
            <w:top w:val="none" w:sz="0" w:space="0" w:color="auto"/>
            <w:left w:val="none" w:sz="0" w:space="0" w:color="auto"/>
            <w:bottom w:val="none" w:sz="0" w:space="0" w:color="auto"/>
            <w:right w:val="none" w:sz="0" w:space="0" w:color="auto"/>
          </w:divBdr>
          <w:divsChild>
            <w:div w:id="2013945580">
              <w:marLeft w:val="0"/>
              <w:marRight w:val="0"/>
              <w:marTop w:val="0"/>
              <w:marBottom w:val="0"/>
              <w:divBdr>
                <w:top w:val="none" w:sz="0" w:space="0" w:color="auto"/>
                <w:left w:val="none" w:sz="0" w:space="0" w:color="auto"/>
                <w:bottom w:val="none" w:sz="0" w:space="0" w:color="auto"/>
                <w:right w:val="none" w:sz="0" w:space="0" w:color="auto"/>
              </w:divBdr>
            </w:div>
          </w:divsChild>
        </w:div>
        <w:div w:id="589582049">
          <w:marLeft w:val="0"/>
          <w:marRight w:val="0"/>
          <w:marTop w:val="0"/>
          <w:marBottom w:val="0"/>
          <w:divBdr>
            <w:top w:val="none" w:sz="0" w:space="0" w:color="auto"/>
            <w:left w:val="none" w:sz="0" w:space="0" w:color="auto"/>
            <w:bottom w:val="none" w:sz="0" w:space="0" w:color="auto"/>
            <w:right w:val="none" w:sz="0" w:space="0" w:color="auto"/>
          </w:divBdr>
          <w:divsChild>
            <w:div w:id="111481731">
              <w:marLeft w:val="0"/>
              <w:marRight w:val="0"/>
              <w:marTop w:val="0"/>
              <w:marBottom w:val="0"/>
              <w:divBdr>
                <w:top w:val="none" w:sz="0" w:space="0" w:color="auto"/>
                <w:left w:val="none" w:sz="0" w:space="0" w:color="auto"/>
                <w:bottom w:val="none" w:sz="0" w:space="0" w:color="auto"/>
                <w:right w:val="none" w:sz="0" w:space="0" w:color="auto"/>
              </w:divBdr>
            </w:div>
            <w:div w:id="626669026">
              <w:marLeft w:val="0"/>
              <w:marRight w:val="0"/>
              <w:marTop w:val="0"/>
              <w:marBottom w:val="0"/>
              <w:divBdr>
                <w:top w:val="none" w:sz="0" w:space="0" w:color="auto"/>
                <w:left w:val="none" w:sz="0" w:space="0" w:color="auto"/>
                <w:bottom w:val="none" w:sz="0" w:space="0" w:color="auto"/>
                <w:right w:val="none" w:sz="0" w:space="0" w:color="auto"/>
              </w:divBdr>
            </w:div>
            <w:div w:id="715741457">
              <w:marLeft w:val="0"/>
              <w:marRight w:val="0"/>
              <w:marTop w:val="0"/>
              <w:marBottom w:val="0"/>
              <w:divBdr>
                <w:top w:val="none" w:sz="0" w:space="0" w:color="auto"/>
                <w:left w:val="none" w:sz="0" w:space="0" w:color="auto"/>
                <w:bottom w:val="none" w:sz="0" w:space="0" w:color="auto"/>
                <w:right w:val="none" w:sz="0" w:space="0" w:color="auto"/>
              </w:divBdr>
            </w:div>
            <w:div w:id="1976449596">
              <w:marLeft w:val="0"/>
              <w:marRight w:val="0"/>
              <w:marTop w:val="0"/>
              <w:marBottom w:val="0"/>
              <w:divBdr>
                <w:top w:val="none" w:sz="0" w:space="0" w:color="auto"/>
                <w:left w:val="none" w:sz="0" w:space="0" w:color="auto"/>
                <w:bottom w:val="none" w:sz="0" w:space="0" w:color="auto"/>
                <w:right w:val="none" w:sz="0" w:space="0" w:color="auto"/>
              </w:divBdr>
            </w:div>
          </w:divsChild>
        </w:div>
        <w:div w:id="844245861">
          <w:marLeft w:val="0"/>
          <w:marRight w:val="0"/>
          <w:marTop w:val="0"/>
          <w:marBottom w:val="0"/>
          <w:divBdr>
            <w:top w:val="none" w:sz="0" w:space="0" w:color="auto"/>
            <w:left w:val="none" w:sz="0" w:space="0" w:color="auto"/>
            <w:bottom w:val="none" w:sz="0" w:space="0" w:color="auto"/>
            <w:right w:val="none" w:sz="0" w:space="0" w:color="auto"/>
          </w:divBdr>
          <w:divsChild>
            <w:div w:id="641302357">
              <w:marLeft w:val="0"/>
              <w:marRight w:val="0"/>
              <w:marTop w:val="0"/>
              <w:marBottom w:val="0"/>
              <w:divBdr>
                <w:top w:val="none" w:sz="0" w:space="0" w:color="auto"/>
                <w:left w:val="none" w:sz="0" w:space="0" w:color="auto"/>
                <w:bottom w:val="none" w:sz="0" w:space="0" w:color="auto"/>
                <w:right w:val="none" w:sz="0" w:space="0" w:color="auto"/>
              </w:divBdr>
            </w:div>
            <w:div w:id="1109281162">
              <w:marLeft w:val="0"/>
              <w:marRight w:val="0"/>
              <w:marTop w:val="0"/>
              <w:marBottom w:val="0"/>
              <w:divBdr>
                <w:top w:val="none" w:sz="0" w:space="0" w:color="auto"/>
                <w:left w:val="none" w:sz="0" w:space="0" w:color="auto"/>
                <w:bottom w:val="none" w:sz="0" w:space="0" w:color="auto"/>
                <w:right w:val="none" w:sz="0" w:space="0" w:color="auto"/>
              </w:divBdr>
            </w:div>
            <w:div w:id="1558736304">
              <w:marLeft w:val="0"/>
              <w:marRight w:val="0"/>
              <w:marTop w:val="0"/>
              <w:marBottom w:val="0"/>
              <w:divBdr>
                <w:top w:val="none" w:sz="0" w:space="0" w:color="auto"/>
                <w:left w:val="none" w:sz="0" w:space="0" w:color="auto"/>
                <w:bottom w:val="none" w:sz="0" w:space="0" w:color="auto"/>
                <w:right w:val="none" w:sz="0" w:space="0" w:color="auto"/>
              </w:divBdr>
            </w:div>
          </w:divsChild>
        </w:div>
        <w:div w:id="1378820725">
          <w:marLeft w:val="0"/>
          <w:marRight w:val="0"/>
          <w:marTop w:val="0"/>
          <w:marBottom w:val="0"/>
          <w:divBdr>
            <w:top w:val="none" w:sz="0" w:space="0" w:color="auto"/>
            <w:left w:val="none" w:sz="0" w:space="0" w:color="auto"/>
            <w:bottom w:val="none" w:sz="0" w:space="0" w:color="auto"/>
            <w:right w:val="none" w:sz="0" w:space="0" w:color="auto"/>
          </w:divBdr>
        </w:div>
        <w:div w:id="1841768405">
          <w:marLeft w:val="0"/>
          <w:marRight w:val="0"/>
          <w:marTop w:val="0"/>
          <w:marBottom w:val="0"/>
          <w:divBdr>
            <w:top w:val="none" w:sz="0" w:space="0" w:color="auto"/>
            <w:left w:val="none" w:sz="0" w:space="0" w:color="auto"/>
            <w:bottom w:val="none" w:sz="0" w:space="0" w:color="auto"/>
            <w:right w:val="none" w:sz="0" w:space="0" w:color="auto"/>
          </w:divBdr>
        </w:div>
        <w:div w:id="846142348">
          <w:marLeft w:val="0"/>
          <w:marRight w:val="0"/>
          <w:marTop w:val="0"/>
          <w:marBottom w:val="0"/>
          <w:divBdr>
            <w:top w:val="none" w:sz="0" w:space="0" w:color="auto"/>
            <w:left w:val="none" w:sz="0" w:space="0" w:color="auto"/>
            <w:bottom w:val="none" w:sz="0" w:space="0" w:color="auto"/>
            <w:right w:val="none" w:sz="0" w:space="0" w:color="auto"/>
          </w:divBdr>
        </w:div>
        <w:div w:id="1651013921">
          <w:marLeft w:val="0"/>
          <w:marRight w:val="0"/>
          <w:marTop w:val="0"/>
          <w:marBottom w:val="0"/>
          <w:divBdr>
            <w:top w:val="none" w:sz="0" w:space="0" w:color="auto"/>
            <w:left w:val="none" w:sz="0" w:space="0" w:color="auto"/>
            <w:bottom w:val="none" w:sz="0" w:space="0" w:color="auto"/>
            <w:right w:val="none" w:sz="0" w:space="0" w:color="auto"/>
          </w:divBdr>
        </w:div>
        <w:div w:id="1125924234">
          <w:marLeft w:val="0"/>
          <w:marRight w:val="0"/>
          <w:marTop w:val="0"/>
          <w:marBottom w:val="0"/>
          <w:divBdr>
            <w:top w:val="none" w:sz="0" w:space="0" w:color="auto"/>
            <w:left w:val="none" w:sz="0" w:space="0" w:color="auto"/>
            <w:bottom w:val="none" w:sz="0" w:space="0" w:color="auto"/>
            <w:right w:val="none" w:sz="0" w:space="0" w:color="auto"/>
          </w:divBdr>
          <w:divsChild>
            <w:div w:id="87360677">
              <w:marLeft w:val="-75"/>
              <w:marRight w:val="0"/>
              <w:marTop w:val="30"/>
              <w:marBottom w:val="30"/>
              <w:divBdr>
                <w:top w:val="none" w:sz="0" w:space="0" w:color="auto"/>
                <w:left w:val="none" w:sz="0" w:space="0" w:color="auto"/>
                <w:bottom w:val="none" w:sz="0" w:space="0" w:color="auto"/>
                <w:right w:val="none" w:sz="0" w:space="0" w:color="auto"/>
              </w:divBdr>
              <w:divsChild>
                <w:div w:id="81224638">
                  <w:marLeft w:val="0"/>
                  <w:marRight w:val="0"/>
                  <w:marTop w:val="0"/>
                  <w:marBottom w:val="0"/>
                  <w:divBdr>
                    <w:top w:val="none" w:sz="0" w:space="0" w:color="auto"/>
                    <w:left w:val="none" w:sz="0" w:space="0" w:color="auto"/>
                    <w:bottom w:val="none" w:sz="0" w:space="0" w:color="auto"/>
                    <w:right w:val="none" w:sz="0" w:space="0" w:color="auto"/>
                  </w:divBdr>
                  <w:divsChild>
                    <w:div w:id="608783775">
                      <w:marLeft w:val="0"/>
                      <w:marRight w:val="0"/>
                      <w:marTop w:val="0"/>
                      <w:marBottom w:val="0"/>
                      <w:divBdr>
                        <w:top w:val="none" w:sz="0" w:space="0" w:color="auto"/>
                        <w:left w:val="none" w:sz="0" w:space="0" w:color="auto"/>
                        <w:bottom w:val="none" w:sz="0" w:space="0" w:color="auto"/>
                        <w:right w:val="none" w:sz="0" w:space="0" w:color="auto"/>
                      </w:divBdr>
                    </w:div>
                    <w:div w:id="2057194164">
                      <w:marLeft w:val="0"/>
                      <w:marRight w:val="0"/>
                      <w:marTop w:val="0"/>
                      <w:marBottom w:val="0"/>
                      <w:divBdr>
                        <w:top w:val="none" w:sz="0" w:space="0" w:color="auto"/>
                        <w:left w:val="none" w:sz="0" w:space="0" w:color="auto"/>
                        <w:bottom w:val="none" w:sz="0" w:space="0" w:color="auto"/>
                        <w:right w:val="none" w:sz="0" w:space="0" w:color="auto"/>
                      </w:divBdr>
                    </w:div>
                  </w:divsChild>
                </w:div>
                <w:div w:id="826558137">
                  <w:marLeft w:val="0"/>
                  <w:marRight w:val="0"/>
                  <w:marTop w:val="0"/>
                  <w:marBottom w:val="0"/>
                  <w:divBdr>
                    <w:top w:val="none" w:sz="0" w:space="0" w:color="auto"/>
                    <w:left w:val="none" w:sz="0" w:space="0" w:color="auto"/>
                    <w:bottom w:val="none" w:sz="0" w:space="0" w:color="auto"/>
                    <w:right w:val="none" w:sz="0" w:space="0" w:color="auto"/>
                  </w:divBdr>
                  <w:divsChild>
                    <w:div w:id="62259507">
                      <w:marLeft w:val="0"/>
                      <w:marRight w:val="0"/>
                      <w:marTop w:val="0"/>
                      <w:marBottom w:val="0"/>
                      <w:divBdr>
                        <w:top w:val="none" w:sz="0" w:space="0" w:color="auto"/>
                        <w:left w:val="none" w:sz="0" w:space="0" w:color="auto"/>
                        <w:bottom w:val="none" w:sz="0" w:space="0" w:color="auto"/>
                        <w:right w:val="none" w:sz="0" w:space="0" w:color="auto"/>
                      </w:divBdr>
                    </w:div>
                    <w:div w:id="452216408">
                      <w:marLeft w:val="0"/>
                      <w:marRight w:val="0"/>
                      <w:marTop w:val="0"/>
                      <w:marBottom w:val="0"/>
                      <w:divBdr>
                        <w:top w:val="none" w:sz="0" w:space="0" w:color="auto"/>
                        <w:left w:val="none" w:sz="0" w:space="0" w:color="auto"/>
                        <w:bottom w:val="none" w:sz="0" w:space="0" w:color="auto"/>
                        <w:right w:val="none" w:sz="0" w:space="0" w:color="auto"/>
                      </w:divBdr>
                    </w:div>
                  </w:divsChild>
                </w:div>
                <w:div w:id="1104837669">
                  <w:marLeft w:val="0"/>
                  <w:marRight w:val="0"/>
                  <w:marTop w:val="0"/>
                  <w:marBottom w:val="0"/>
                  <w:divBdr>
                    <w:top w:val="none" w:sz="0" w:space="0" w:color="auto"/>
                    <w:left w:val="none" w:sz="0" w:space="0" w:color="auto"/>
                    <w:bottom w:val="none" w:sz="0" w:space="0" w:color="auto"/>
                    <w:right w:val="none" w:sz="0" w:space="0" w:color="auto"/>
                  </w:divBdr>
                  <w:divsChild>
                    <w:div w:id="923756510">
                      <w:marLeft w:val="0"/>
                      <w:marRight w:val="0"/>
                      <w:marTop w:val="0"/>
                      <w:marBottom w:val="0"/>
                      <w:divBdr>
                        <w:top w:val="none" w:sz="0" w:space="0" w:color="auto"/>
                        <w:left w:val="none" w:sz="0" w:space="0" w:color="auto"/>
                        <w:bottom w:val="none" w:sz="0" w:space="0" w:color="auto"/>
                        <w:right w:val="none" w:sz="0" w:space="0" w:color="auto"/>
                      </w:divBdr>
                    </w:div>
                    <w:div w:id="1391614056">
                      <w:marLeft w:val="0"/>
                      <w:marRight w:val="0"/>
                      <w:marTop w:val="0"/>
                      <w:marBottom w:val="0"/>
                      <w:divBdr>
                        <w:top w:val="none" w:sz="0" w:space="0" w:color="auto"/>
                        <w:left w:val="none" w:sz="0" w:space="0" w:color="auto"/>
                        <w:bottom w:val="none" w:sz="0" w:space="0" w:color="auto"/>
                        <w:right w:val="none" w:sz="0" w:space="0" w:color="auto"/>
                      </w:divBdr>
                    </w:div>
                  </w:divsChild>
                </w:div>
                <w:div w:id="1914394459">
                  <w:marLeft w:val="0"/>
                  <w:marRight w:val="0"/>
                  <w:marTop w:val="0"/>
                  <w:marBottom w:val="0"/>
                  <w:divBdr>
                    <w:top w:val="none" w:sz="0" w:space="0" w:color="auto"/>
                    <w:left w:val="none" w:sz="0" w:space="0" w:color="auto"/>
                    <w:bottom w:val="none" w:sz="0" w:space="0" w:color="auto"/>
                    <w:right w:val="none" w:sz="0" w:space="0" w:color="auto"/>
                  </w:divBdr>
                  <w:divsChild>
                    <w:div w:id="842360448">
                      <w:marLeft w:val="0"/>
                      <w:marRight w:val="0"/>
                      <w:marTop w:val="0"/>
                      <w:marBottom w:val="0"/>
                      <w:divBdr>
                        <w:top w:val="none" w:sz="0" w:space="0" w:color="auto"/>
                        <w:left w:val="none" w:sz="0" w:space="0" w:color="auto"/>
                        <w:bottom w:val="none" w:sz="0" w:space="0" w:color="auto"/>
                        <w:right w:val="none" w:sz="0" w:space="0" w:color="auto"/>
                      </w:divBdr>
                    </w:div>
                  </w:divsChild>
                </w:div>
                <w:div w:id="689837400">
                  <w:marLeft w:val="0"/>
                  <w:marRight w:val="0"/>
                  <w:marTop w:val="0"/>
                  <w:marBottom w:val="0"/>
                  <w:divBdr>
                    <w:top w:val="none" w:sz="0" w:space="0" w:color="auto"/>
                    <w:left w:val="none" w:sz="0" w:space="0" w:color="auto"/>
                    <w:bottom w:val="none" w:sz="0" w:space="0" w:color="auto"/>
                    <w:right w:val="none" w:sz="0" w:space="0" w:color="auto"/>
                  </w:divBdr>
                  <w:divsChild>
                    <w:div w:id="1816753688">
                      <w:marLeft w:val="0"/>
                      <w:marRight w:val="0"/>
                      <w:marTop w:val="0"/>
                      <w:marBottom w:val="0"/>
                      <w:divBdr>
                        <w:top w:val="none" w:sz="0" w:space="0" w:color="auto"/>
                        <w:left w:val="none" w:sz="0" w:space="0" w:color="auto"/>
                        <w:bottom w:val="none" w:sz="0" w:space="0" w:color="auto"/>
                        <w:right w:val="none" w:sz="0" w:space="0" w:color="auto"/>
                      </w:divBdr>
                    </w:div>
                  </w:divsChild>
                </w:div>
                <w:div w:id="1259485897">
                  <w:marLeft w:val="0"/>
                  <w:marRight w:val="0"/>
                  <w:marTop w:val="0"/>
                  <w:marBottom w:val="0"/>
                  <w:divBdr>
                    <w:top w:val="none" w:sz="0" w:space="0" w:color="auto"/>
                    <w:left w:val="none" w:sz="0" w:space="0" w:color="auto"/>
                    <w:bottom w:val="none" w:sz="0" w:space="0" w:color="auto"/>
                    <w:right w:val="none" w:sz="0" w:space="0" w:color="auto"/>
                  </w:divBdr>
                  <w:divsChild>
                    <w:div w:id="1703827361">
                      <w:marLeft w:val="0"/>
                      <w:marRight w:val="0"/>
                      <w:marTop w:val="0"/>
                      <w:marBottom w:val="0"/>
                      <w:divBdr>
                        <w:top w:val="none" w:sz="0" w:space="0" w:color="auto"/>
                        <w:left w:val="none" w:sz="0" w:space="0" w:color="auto"/>
                        <w:bottom w:val="none" w:sz="0" w:space="0" w:color="auto"/>
                        <w:right w:val="none" w:sz="0" w:space="0" w:color="auto"/>
                      </w:divBdr>
                    </w:div>
                  </w:divsChild>
                </w:div>
                <w:div w:id="405687894">
                  <w:marLeft w:val="0"/>
                  <w:marRight w:val="0"/>
                  <w:marTop w:val="0"/>
                  <w:marBottom w:val="0"/>
                  <w:divBdr>
                    <w:top w:val="none" w:sz="0" w:space="0" w:color="auto"/>
                    <w:left w:val="none" w:sz="0" w:space="0" w:color="auto"/>
                    <w:bottom w:val="none" w:sz="0" w:space="0" w:color="auto"/>
                    <w:right w:val="none" w:sz="0" w:space="0" w:color="auto"/>
                  </w:divBdr>
                  <w:divsChild>
                    <w:div w:id="1554072628">
                      <w:marLeft w:val="0"/>
                      <w:marRight w:val="0"/>
                      <w:marTop w:val="0"/>
                      <w:marBottom w:val="0"/>
                      <w:divBdr>
                        <w:top w:val="none" w:sz="0" w:space="0" w:color="auto"/>
                        <w:left w:val="none" w:sz="0" w:space="0" w:color="auto"/>
                        <w:bottom w:val="none" w:sz="0" w:space="0" w:color="auto"/>
                        <w:right w:val="none" w:sz="0" w:space="0" w:color="auto"/>
                      </w:divBdr>
                    </w:div>
                  </w:divsChild>
                </w:div>
                <w:div w:id="52313806">
                  <w:marLeft w:val="0"/>
                  <w:marRight w:val="0"/>
                  <w:marTop w:val="0"/>
                  <w:marBottom w:val="0"/>
                  <w:divBdr>
                    <w:top w:val="none" w:sz="0" w:space="0" w:color="auto"/>
                    <w:left w:val="none" w:sz="0" w:space="0" w:color="auto"/>
                    <w:bottom w:val="none" w:sz="0" w:space="0" w:color="auto"/>
                    <w:right w:val="none" w:sz="0" w:space="0" w:color="auto"/>
                  </w:divBdr>
                  <w:divsChild>
                    <w:div w:id="1347292141">
                      <w:marLeft w:val="0"/>
                      <w:marRight w:val="0"/>
                      <w:marTop w:val="0"/>
                      <w:marBottom w:val="0"/>
                      <w:divBdr>
                        <w:top w:val="none" w:sz="0" w:space="0" w:color="auto"/>
                        <w:left w:val="none" w:sz="0" w:space="0" w:color="auto"/>
                        <w:bottom w:val="none" w:sz="0" w:space="0" w:color="auto"/>
                        <w:right w:val="none" w:sz="0" w:space="0" w:color="auto"/>
                      </w:divBdr>
                    </w:div>
                  </w:divsChild>
                </w:div>
                <w:div w:id="847643574">
                  <w:marLeft w:val="0"/>
                  <w:marRight w:val="0"/>
                  <w:marTop w:val="0"/>
                  <w:marBottom w:val="0"/>
                  <w:divBdr>
                    <w:top w:val="none" w:sz="0" w:space="0" w:color="auto"/>
                    <w:left w:val="none" w:sz="0" w:space="0" w:color="auto"/>
                    <w:bottom w:val="none" w:sz="0" w:space="0" w:color="auto"/>
                    <w:right w:val="none" w:sz="0" w:space="0" w:color="auto"/>
                  </w:divBdr>
                  <w:divsChild>
                    <w:div w:id="160316825">
                      <w:marLeft w:val="0"/>
                      <w:marRight w:val="0"/>
                      <w:marTop w:val="0"/>
                      <w:marBottom w:val="0"/>
                      <w:divBdr>
                        <w:top w:val="none" w:sz="0" w:space="0" w:color="auto"/>
                        <w:left w:val="none" w:sz="0" w:space="0" w:color="auto"/>
                        <w:bottom w:val="none" w:sz="0" w:space="0" w:color="auto"/>
                        <w:right w:val="none" w:sz="0" w:space="0" w:color="auto"/>
                      </w:divBdr>
                    </w:div>
                    <w:div w:id="833494867">
                      <w:marLeft w:val="0"/>
                      <w:marRight w:val="0"/>
                      <w:marTop w:val="0"/>
                      <w:marBottom w:val="0"/>
                      <w:divBdr>
                        <w:top w:val="none" w:sz="0" w:space="0" w:color="auto"/>
                        <w:left w:val="none" w:sz="0" w:space="0" w:color="auto"/>
                        <w:bottom w:val="none" w:sz="0" w:space="0" w:color="auto"/>
                        <w:right w:val="none" w:sz="0" w:space="0" w:color="auto"/>
                      </w:divBdr>
                    </w:div>
                  </w:divsChild>
                </w:div>
                <w:div w:id="1060207429">
                  <w:marLeft w:val="0"/>
                  <w:marRight w:val="0"/>
                  <w:marTop w:val="0"/>
                  <w:marBottom w:val="0"/>
                  <w:divBdr>
                    <w:top w:val="none" w:sz="0" w:space="0" w:color="auto"/>
                    <w:left w:val="none" w:sz="0" w:space="0" w:color="auto"/>
                    <w:bottom w:val="none" w:sz="0" w:space="0" w:color="auto"/>
                    <w:right w:val="none" w:sz="0" w:space="0" w:color="auto"/>
                  </w:divBdr>
                  <w:divsChild>
                    <w:div w:id="1936857879">
                      <w:marLeft w:val="0"/>
                      <w:marRight w:val="0"/>
                      <w:marTop w:val="0"/>
                      <w:marBottom w:val="0"/>
                      <w:divBdr>
                        <w:top w:val="none" w:sz="0" w:space="0" w:color="auto"/>
                        <w:left w:val="none" w:sz="0" w:space="0" w:color="auto"/>
                        <w:bottom w:val="none" w:sz="0" w:space="0" w:color="auto"/>
                        <w:right w:val="none" w:sz="0" w:space="0" w:color="auto"/>
                      </w:divBdr>
                    </w:div>
                  </w:divsChild>
                </w:div>
                <w:div w:id="1233396503">
                  <w:marLeft w:val="0"/>
                  <w:marRight w:val="0"/>
                  <w:marTop w:val="0"/>
                  <w:marBottom w:val="0"/>
                  <w:divBdr>
                    <w:top w:val="none" w:sz="0" w:space="0" w:color="auto"/>
                    <w:left w:val="none" w:sz="0" w:space="0" w:color="auto"/>
                    <w:bottom w:val="none" w:sz="0" w:space="0" w:color="auto"/>
                    <w:right w:val="none" w:sz="0" w:space="0" w:color="auto"/>
                  </w:divBdr>
                  <w:divsChild>
                    <w:div w:id="972829354">
                      <w:marLeft w:val="0"/>
                      <w:marRight w:val="0"/>
                      <w:marTop w:val="0"/>
                      <w:marBottom w:val="0"/>
                      <w:divBdr>
                        <w:top w:val="none" w:sz="0" w:space="0" w:color="auto"/>
                        <w:left w:val="none" w:sz="0" w:space="0" w:color="auto"/>
                        <w:bottom w:val="none" w:sz="0" w:space="0" w:color="auto"/>
                        <w:right w:val="none" w:sz="0" w:space="0" w:color="auto"/>
                      </w:divBdr>
                    </w:div>
                  </w:divsChild>
                </w:div>
                <w:div w:id="2120758302">
                  <w:marLeft w:val="0"/>
                  <w:marRight w:val="0"/>
                  <w:marTop w:val="0"/>
                  <w:marBottom w:val="0"/>
                  <w:divBdr>
                    <w:top w:val="none" w:sz="0" w:space="0" w:color="auto"/>
                    <w:left w:val="none" w:sz="0" w:space="0" w:color="auto"/>
                    <w:bottom w:val="none" w:sz="0" w:space="0" w:color="auto"/>
                    <w:right w:val="none" w:sz="0" w:space="0" w:color="auto"/>
                  </w:divBdr>
                  <w:divsChild>
                    <w:div w:id="1068042230">
                      <w:marLeft w:val="0"/>
                      <w:marRight w:val="0"/>
                      <w:marTop w:val="0"/>
                      <w:marBottom w:val="0"/>
                      <w:divBdr>
                        <w:top w:val="none" w:sz="0" w:space="0" w:color="auto"/>
                        <w:left w:val="none" w:sz="0" w:space="0" w:color="auto"/>
                        <w:bottom w:val="none" w:sz="0" w:space="0" w:color="auto"/>
                        <w:right w:val="none" w:sz="0" w:space="0" w:color="auto"/>
                      </w:divBdr>
                    </w:div>
                  </w:divsChild>
                </w:div>
                <w:div w:id="1010528289">
                  <w:marLeft w:val="0"/>
                  <w:marRight w:val="0"/>
                  <w:marTop w:val="0"/>
                  <w:marBottom w:val="0"/>
                  <w:divBdr>
                    <w:top w:val="none" w:sz="0" w:space="0" w:color="auto"/>
                    <w:left w:val="none" w:sz="0" w:space="0" w:color="auto"/>
                    <w:bottom w:val="none" w:sz="0" w:space="0" w:color="auto"/>
                    <w:right w:val="none" w:sz="0" w:space="0" w:color="auto"/>
                  </w:divBdr>
                  <w:divsChild>
                    <w:div w:id="1908762609">
                      <w:marLeft w:val="0"/>
                      <w:marRight w:val="0"/>
                      <w:marTop w:val="0"/>
                      <w:marBottom w:val="0"/>
                      <w:divBdr>
                        <w:top w:val="none" w:sz="0" w:space="0" w:color="auto"/>
                        <w:left w:val="none" w:sz="0" w:space="0" w:color="auto"/>
                        <w:bottom w:val="none" w:sz="0" w:space="0" w:color="auto"/>
                        <w:right w:val="none" w:sz="0" w:space="0" w:color="auto"/>
                      </w:divBdr>
                    </w:div>
                  </w:divsChild>
                </w:div>
                <w:div w:id="1415937326">
                  <w:marLeft w:val="0"/>
                  <w:marRight w:val="0"/>
                  <w:marTop w:val="0"/>
                  <w:marBottom w:val="0"/>
                  <w:divBdr>
                    <w:top w:val="none" w:sz="0" w:space="0" w:color="auto"/>
                    <w:left w:val="none" w:sz="0" w:space="0" w:color="auto"/>
                    <w:bottom w:val="none" w:sz="0" w:space="0" w:color="auto"/>
                    <w:right w:val="none" w:sz="0" w:space="0" w:color="auto"/>
                  </w:divBdr>
                  <w:divsChild>
                    <w:div w:id="1332178156">
                      <w:marLeft w:val="0"/>
                      <w:marRight w:val="0"/>
                      <w:marTop w:val="0"/>
                      <w:marBottom w:val="0"/>
                      <w:divBdr>
                        <w:top w:val="none" w:sz="0" w:space="0" w:color="auto"/>
                        <w:left w:val="none" w:sz="0" w:space="0" w:color="auto"/>
                        <w:bottom w:val="none" w:sz="0" w:space="0" w:color="auto"/>
                        <w:right w:val="none" w:sz="0" w:space="0" w:color="auto"/>
                      </w:divBdr>
                    </w:div>
                  </w:divsChild>
                </w:div>
                <w:div w:id="2054839208">
                  <w:marLeft w:val="0"/>
                  <w:marRight w:val="0"/>
                  <w:marTop w:val="0"/>
                  <w:marBottom w:val="0"/>
                  <w:divBdr>
                    <w:top w:val="none" w:sz="0" w:space="0" w:color="auto"/>
                    <w:left w:val="none" w:sz="0" w:space="0" w:color="auto"/>
                    <w:bottom w:val="none" w:sz="0" w:space="0" w:color="auto"/>
                    <w:right w:val="none" w:sz="0" w:space="0" w:color="auto"/>
                  </w:divBdr>
                  <w:divsChild>
                    <w:div w:id="2117673359">
                      <w:marLeft w:val="0"/>
                      <w:marRight w:val="0"/>
                      <w:marTop w:val="0"/>
                      <w:marBottom w:val="0"/>
                      <w:divBdr>
                        <w:top w:val="none" w:sz="0" w:space="0" w:color="auto"/>
                        <w:left w:val="none" w:sz="0" w:space="0" w:color="auto"/>
                        <w:bottom w:val="none" w:sz="0" w:space="0" w:color="auto"/>
                        <w:right w:val="none" w:sz="0" w:space="0" w:color="auto"/>
                      </w:divBdr>
                    </w:div>
                  </w:divsChild>
                </w:div>
                <w:div w:id="2028939433">
                  <w:marLeft w:val="0"/>
                  <w:marRight w:val="0"/>
                  <w:marTop w:val="0"/>
                  <w:marBottom w:val="0"/>
                  <w:divBdr>
                    <w:top w:val="none" w:sz="0" w:space="0" w:color="auto"/>
                    <w:left w:val="none" w:sz="0" w:space="0" w:color="auto"/>
                    <w:bottom w:val="none" w:sz="0" w:space="0" w:color="auto"/>
                    <w:right w:val="none" w:sz="0" w:space="0" w:color="auto"/>
                  </w:divBdr>
                  <w:divsChild>
                    <w:div w:id="1510216118">
                      <w:marLeft w:val="0"/>
                      <w:marRight w:val="0"/>
                      <w:marTop w:val="0"/>
                      <w:marBottom w:val="0"/>
                      <w:divBdr>
                        <w:top w:val="none" w:sz="0" w:space="0" w:color="auto"/>
                        <w:left w:val="none" w:sz="0" w:space="0" w:color="auto"/>
                        <w:bottom w:val="none" w:sz="0" w:space="0" w:color="auto"/>
                        <w:right w:val="none" w:sz="0" w:space="0" w:color="auto"/>
                      </w:divBdr>
                    </w:div>
                  </w:divsChild>
                </w:div>
                <w:div w:id="970400649">
                  <w:marLeft w:val="0"/>
                  <w:marRight w:val="0"/>
                  <w:marTop w:val="0"/>
                  <w:marBottom w:val="0"/>
                  <w:divBdr>
                    <w:top w:val="none" w:sz="0" w:space="0" w:color="auto"/>
                    <w:left w:val="none" w:sz="0" w:space="0" w:color="auto"/>
                    <w:bottom w:val="none" w:sz="0" w:space="0" w:color="auto"/>
                    <w:right w:val="none" w:sz="0" w:space="0" w:color="auto"/>
                  </w:divBdr>
                  <w:divsChild>
                    <w:div w:id="2127658078">
                      <w:marLeft w:val="0"/>
                      <w:marRight w:val="0"/>
                      <w:marTop w:val="0"/>
                      <w:marBottom w:val="0"/>
                      <w:divBdr>
                        <w:top w:val="none" w:sz="0" w:space="0" w:color="auto"/>
                        <w:left w:val="none" w:sz="0" w:space="0" w:color="auto"/>
                        <w:bottom w:val="none" w:sz="0" w:space="0" w:color="auto"/>
                        <w:right w:val="none" w:sz="0" w:space="0" w:color="auto"/>
                      </w:divBdr>
                    </w:div>
                    <w:div w:id="1028676926">
                      <w:marLeft w:val="0"/>
                      <w:marRight w:val="0"/>
                      <w:marTop w:val="0"/>
                      <w:marBottom w:val="0"/>
                      <w:divBdr>
                        <w:top w:val="none" w:sz="0" w:space="0" w:color="auto"/>
                        <w:left w:val="none" w:sz="0" w:space="0" w:color="auto"/>
                        <w:bottom w:val="none" w:sz="0" w:space="0" w:color="auto"/>
                        <w:right w:val="none" w:sz="0" w:space="0" w:color="auto"/>
                      </w:divBdr>
                    </w:div>
                  </w:divsChild>
                </w:div>
                <w:div w:id="58409342">
                  <w:marLeft w:val="0"/>
                  <w:marRight w:val="0"/>
                  <w:marTop w:val="0"/>
                  <w:marBottom w:val="0"/>
                  <w:divBdr>
                    <w:top w:val="none" w:sz="0" w:space="0" w:color="auto"/>
                    <w:left w:val="none" w:sz="0" w:space="0" w:color="auto"/>
                    <w:bottom w:val="none" w:sz="0" w:space="0" w:color="auto"/>
                    <w:right w:val="none" w:sz="0" w:space="0" w:color="auto"/>
                  </w:divBdr>
                  <w:divsChild>
                    <w:div w:id="1336760903">
                      <w:marLeft w:val="0"/>
                      <w:marRight w:val="0"/>
                      <w:marTop w:val="0"/>
                      <w:marBottom w:val="0"/>
                      <w:divBdr>
                        <w:top w:val="none" w:sz="0" w:space="0" w:color="auto"/>
                        <w:left w:val="none" w:sz="0" w:space="0" w:color="auto"/>
                        <w:bottom w:val="none" w:sz="0" w:space="0" w:color="auto"/>
                        <w:right w:val="none" w:sz="0" w:space="0" w:color="auto"/>
                      </w:divBdr>
                    </w:div>
                  </w:divsChild>
                </w:div>
                <w:div w:id="367142150">
                  <w:marLeft w:val="0"/>
                  <w:marRight w:val="0"/>
                  <w:marTop w:val="0"/>
                  <w:marBottom w:val="0"/>
                  <w:divBdr>
                    <w:top w:val="none" w:sz="0" w:space="0" w:color="auto"/>
                    <w:left w:val="none" w:sz="0" w:space="0" w:color="auto"/>
                    <w:bottom w:val="none" w:sz="0" w:space="0" w:color="auto"/>
                    <w:right w:val="none" w:sz="0" w:space="0" w:color="auto"/>
                  </w:divBdr>
                  <w:divsChild>
                    <w:div w:id="459231391">
                      <w:marLeft w:val="0"/>
                      <w:marRight w:val="0"/>
                      <w:marTop w:val="0"/>
                      <w:marBottom w:val="0"/>
                      <w:divBdr>
                        <w:top w:val="none" w:sz="0" w:space="0" w:color="auto"/>
                        <w:left w:val="none" w:sz="0" w:space="0" w:color="auto"/>
                        <w:bottom w:val="none" w:sz="0" w:space="0" w:color="auto"/>
                        <w:right w:val="none" w:sz="0" w:space="0" w:color="auto"/>
                      </w:divBdr>
                    </w:div>
                  </w:divsChild>
                </w:div>
                <w:div w:id="1595094343">
                  <w:marLeft w:val="0"/>
                  <w:marRight w:val="0"/>
                  <w:marTop w:val="0"/>
                  <w:marBottom w:val="0"/>
                  <w:divBdr>
                    <w:top w:val="none" w:sz="0" w:space="0" w:color="auto"/>
                    <w:left w:val="none" w:sz="0" w:space="0" w:color="auto"/>
                    <w:bottom w:val="none" w:sz="0" w:space="0" w:color="auto"/>
                    <w:right w:val="none" w:sz="0" w:space="0" w:color="auto"/>
                  </w:divBdr>
                  <w:divsChild>
                    <w:div w:id="1607809334">
                      <w:marLeft w:val="0"/>
                      <w:marRight w:val="0"/>
                      <w:marTop w:val="0"/>
                      <w:marBottom w:val="0"/>
                      <w:divBdr>
                        <w:top w:val="none" w:sz="0" w:space="0" w:color="auto"/>
                        <w:left w:val="none" w:sz="0" w:space="0" w:color="auto"/>
                        <w:bottom w:val="none" w:sz="0" w:space="0" w:color="auto"/>
                        <w:right w:val="none" w:sz="0" w:space="0" w:color="auto"/>
                      </w:divBdr>
                    </w:div>
                  </w:divsChild>
                </w:div>
                <w:div w:id="1632442581">
                  <w:marLeft w:val="0"/>
                  <w:marRight w:val="0"/>
                  <w:marTop w:val="0"/>
                  <w:marBottom w:val="0"/>
                  <w:divBdr>
                    <w:top w:val="none" w:sz="0" w:space="0" w:color="auto"/>
                    <w:left w:val="none" w:sz="0" w:space="0" w:color="auto"/>
                    <w:bottom w:val="none" w:sz="0" w:space="0" w:color="auto"/>
                    <w:right w:val="none" w:sz="0" w:space="0" w:color="auto"/>
                  </w:divBdr>
                  <w:divsChild>
                    <w:div w:id="1902523525">
                      <w:marLeft w:val="0"/>
                      <w:marRight w:val="0"/>
                      <w:marTop w:val="0"/>
                      <w:marBottom w:val="0"/>
                      <w:divBdr>
                        <w:top w:val="none" w:sz="0" w:space="0" w:color="auto"/>
                        <w:left w:val="none" w:sz="0" w:space="0" w:color="auto"/>
                        <w:bottom w:val="none" w:sz="0" w:space="0" w:color="auto"/>
                        <w:right w:val="none" w:sz="0" w:space="0" w:color="auto"/>
                      </w:divBdr>
                    </w:div>
                  </w:divsChild>
                </w:div>
                <w:div w:id="1019821593">
                  <w:marLeft w:val="0"/>
                  <w:marRight w:val="0"/>
                  <w:marTop w:val="0"/>
                  <w:marBottom w:val="0"/>
                  <w:divBdr>
                    <w:top w:val="none" w:sz="0" w:space="0" w:color="auto"/>
                    <w:left w:val="none" w:sz="0" w:space="0" w:color="auto"/>
                    <w:bottom w:val="none" w:sz="0" w:space="0" w:color="auto"/>
                    <w:right w:val="none" w:sz="0" w:space="0" w:color="auto"/>
                  </w:divBdr>
                  <w:divsChild>
                    <w:div w:id="884221906">
                      <w:marLeft w:val="0"/>
                      <w:marRight w:val="0"/>
                      <w:marTop w:val="0"/>
                      <w:marBottom w:val="0"/>
                      <w:divBdr>
                        <w:top w:val="none" w:sz="0" w:space="0" w:color="auto"/>
                        <w:left w:val="none" w:sz="0" w:space="0" w:color="auto"/>
                        <w:bottom w:val="none" w:sz="0" w:space="0" w:color="auto"/>
                        <w:right w:val="none" w:sz="0" w:space="0" w:color="auto"/>
                      </w:divBdr>
                    </w:div>
                  </w:divsChild>
                </w:div>
                <w:div w:id="1612784935">
                  <w:marLeft w:val="0"/>
                  <w:marRight w:val="0"/>
                  <w:marTop w:val="0"/>
                  <w:marBottom w:val="0"/>
                  <w:divBdr>
                    <w:top w:val="none" w:sz="0" w:space="0" w:color="auto"/>
                    <w:left w:val="none" w:sz="0" w:space="0" w:color="auto"/>
                    <w:bottom w:val="none" w:sz="0" w:space="0" w:color="auto"/>
                    <w:right w:val="none" w:sz="0" w:space="0" w:color="auto"/>
                  </w:divBdr>
                  <w:divsChild>
                    <w:div w:id="13156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1774">
          <w:marLeft w:val="0"/>
          <w:marRight w:val="0"/>
          <w:marTop w:val="0"/>
          <w:marBottom w:val="0"/>
          <w:divBdr>
            <w:top w:val="none" w:sz="0" w:space="0" w:color="auto"/>
            <w:left w:val="none" w:sz="0" w:space="0" w:color="auto"/>
            <w:bottom w:val="none" w:sz="0" w:space="0" w:color="auto"/>
            <w:right w:val="none" w:sz="0" w:space="0" w:color="auto"/>
          </w:divBdr>
          <w:divsChild>
            <w:div w:id="1660844826">
              <w:marLeft w:val="0"/>
              <w:marRight w:val="0"/>
              <w:marTop w:val="0"/>
              <w:marBottom w:val="0"/>
              <w:divBdr>
                <w:top w:val="none" w:sz="0" w:space="0" w:color="auto"/>
                <w:left w:val="none" w:sz="0" w:space="0" w:color="auto"/>
                <w:bottom w:val="none" w:sz="0" w:space="0" w:color="auto"/>
                <w:right w:val="none" w:sz="0" w:space="0" w:color="auto"/>
              </w:divBdr>
            </w:div>
            <w:div w:id="854226175">
              <w:marLeft w:val="0"/>
              <w:marRight w:val="0"/>
              <w:marTop w:val="0"/>
              <w:marBottom w:val="0"/>
              <w:divBdr>
                <w:top w:val="none" w:sz="0" w:space="0" w:color="auto"/>
                <w:left w:val="none" w:sz="0" w:space="0" w:color="auto"/>
                <w:bottom w:val="none" w:sz="0" w:space="0" w:color="auto"/>
                <w:right w:val="none" w:sz="0" w:space="0" w:color="auto"/>
              </w:divBdr>
            </w:div>
            <w:div w:id="1145702145">
              <w:marLeft w:val="0"/>
              <w:marRight w:val="0"/>
              <w:marTop w:val="0"/>
              <w:marBottom w:val="0"/>
              <w:divBdr>
                <w:top w:val="none" w:sz="0" w:space="0" w:color="auto"/>
                <w:left w:val="none" w:sz="0" w:space="0" w:color="auto"/>
                <w:bottom w:val="none" w:sz="0" w:space="0" w:color="auto"/>
                <w:right w:val="none" w:sz="0" w:space="0" w:color="auto"/>
              </w:divBdr>
            </w:div>
          </w:divsChild>
        </w:div>
        <w:div w:id="1266503022">
          <w:marLeft w:val="0"/>
          <w:marRight w:val="0"/>
          <w:marTop w:val="0"/>
          <w:marBottom w:val="0"/>
          <w:divBdr>
            <w:top w:val="none" w:sz="0" w:space="0" w:color="auto"/>
            <w:left w:val="none" w:sz="0" w:space="0" w:color="auto"/>
            <w:bottom w:val="none" w:sz="0" w:space="0" w:color="auto"/>
            <w:right w:val="none" w:sz="0" w:space="0" w:color="auto"/>
          </w:divBdr>
          <w:divsChild>
            <w:div w:id="616569513">
              <w:marLeft w:val="0"/>
              <w:marRight w:val="0"/>
              <w:marTop w:val="0"/>
              <w:marBottom w:val="0"/>
              <w:divBdr>
                <w:top w:val="none" w:sz="0" w:space="0" w:color="auto"/>
                <w:left w:val="none" w:sz="0" w:space="0" w:color="auto"/>
                <w:bottom w:val="none" w:sz="0" w:space="0" w:color="auto"/>
                <w:right w:val="none" w:sz="0" w:space="0" w:color="auto"/>
              </w:divBdr>
            </w:div>
          </w:divsChild>
        </w:div>
        <w:div w:id="226574954">
          <w:marLeft w:val="0"/>
          <w:marRight w:val="0"/>
          <w:marTop w:val="0"/>
          <w:marBottom w:val="0"/>
          <w:divBdr>
            <w:top w:val="none" w:sz="0" w:space="0" w:color="auto"/>
            <w:left w:val="none" w:sz="0" w:space="0" w:color="auto"/>
            <w:bottom w:val="none" w:sz="0" w:space="0" w:color="auto"/>
            <w:right w:val="none" w:sz="0" w:space="0" w:color="auto"/>
          </w:divBdr>
        </w:div>
        <w:div w:id="2121339763">
          <w:marLeft w:val="0"/>
          <w:marRight w:val="0"/>
          <w:marTop w:val="0"/>
          <w:marBottom w:val="0"/>
          <w:divBdr>
            <w:top w:val="none" w:sz="0" w:space="0" w:color="auto"/>
            <w:left w:val="none" w:sz="0" w:space="0" w:color="auto"/>
            <w:bottom w:val="none" w:sz="0" w:space="0" w:color="auto"/>
            <w:right w:val="none" w:sz="0" w:space="0" w:color="auto"/>
          </w:divBdr>
        </w:div>
        <w:div w:id="879049412">
          <w:marLeft w:val="0"/>
          <w:marRight w:val="0"/>
          <w:marTop w:val="0"/>
          <w:marBottom w:val="0"/>
          <w:divBdr>
            <w:top w:val="none" w:sz="0" w:space="0" w:color="auto"/>
            <w:left w:val="none" w:sz="0" w:space="0" w:color="auto"/>
            <w:bottom w:val="none" w:sz="0" w:space="0" w:color="auto"/>
            <w:right w:val="none" w:sz="0" w:space="0" w:color="auto"/>
          </w:divBdr>
        </w:div>
        <w:div w:id="54789607">
          <w:marLeft w:val="0"/>
          <w:marRight w:val="0"/>
          <w:marTop w:val="0"/>
          <w:marBottom w:val="0"/>
          <w:divBdr>
            <w:top w:val="none" w:sz="0" w:space="0" w:color="auto"/>
            <w:left w:val="none" w:sz="0" w:space="0" w:color="auto"/>
            <w:bottom w:val="none" w:sz="0" w:space="0" w:color="auto"/>
            <w:right w:val="none" w:sz="0" w:space="0" w:color="auto"/>
          </w:divBdr>
        </w:div>
        <w:div w:id="1862089731">
          <w:marLeft w:val="0"/>
          <w:marRight w:val="0"/>
          <w:marTop w:val="0"/>
          <w:marBottom w:val="0"/>
          <w:divBdr>
            <w:top w:val="none" w:sz="0" w:space="0" w:color="auto"/>
            <w:left w:val="none" w:sz="0" w:space="0" w:color="auto"/>
            <w:bottom w:val="none" w:sz="0" w:space="0" w:color="auto"/>
            <w:right w:val="none" w:sz="0" w:space="0" w:color="auto"/>
          </w:divBdr>
        </w:div>
        <w:div w:id="1335692737">
          <w:marLeft w:val="0"/>
          <w:marRight w:val="0"/>
          <w:marTop w:val="0"/>
          <w:marBottom w:val="0"/>
          <w:divBdr>
            <w:top w:val="none" w:sz="0" w:space="0" w:color="auto"/>
            <w:left w:val="none" w:sz="0" w:space="0" w:color="auto"/>
            <w:bottom w:val="none" w:sz="0" w:space="0" w:color="auto"/>
            <w:right w:val="none" w:sz="0" w:space="0" w:color="auto"/>
          </w:divBdr>
        </w:div>
        <w:div w:id="1097943954">
          <w:marLeft w:val="0"/>
          <w:marRight w:val="0"/>
          <w:marTop w:val="0"/>
          <w:marBottom w:val="0"/>
          <w:divBdr>
            <w:top w:val="none" w:sz="0" w:space="0" w:color="auto"/>
            <w:left w:val="none" w:sz="0" w:space="0" w:color="auto"/>
            <w:bottom w:val="none" w:sz="0" w:space="0" w:color="auto"/>
            <w:right w:val="none" w:sz="0" w:space="0" w:color="auto"/>
          </w:divBdr>
          <w:divsChild>
            <w:div w:id="1944533755">
              <w:marLeft w:val="-75"/>
              <w:marRight w:val="0"/>
              <w:marTop w:val="30"/>
              <w:marBottom w:val="30"/>
              <w:divBdr>
                <w:top w:val="none" w:sz="0" w:space="0" w:color="auto"/>
                <w:left w:val="none" w:sz="0" w:space="0" w:color="auto"/>
                <w:bottom w:val="none" w:sz="0" w:space="0" w:color="auto"/>
                <w:right w:val="none" w:sz="0" w:space="0" w:color="auto"/>
              </w:divBdr>
              <w:divsChild>
                <w:div w:id="190339174">
                  <w:marLeft w:val="0"/>
                  <w:marRight w:val="0"/>
                  <w:marTop w:val="0"/>
                  <w:marBottom w:val="0"/>
                  <w:divBdr>
                    <w:top w:val="none" w:sz="0" w:space="0" w:color="auto"/>
                    <w:left w:val="none" w:sz="0" w:space="0" w:color="auto"/>
                    <w:bottom w:val="none" w:sz="0" w:space="0" w:color="auto"/>
                    <w:right w:val="none" w:sz="0" w:space="0" w:color="auto"/>
                  </w:divBdr>
                  <w:divsChild>
                    <w:div w:id="671494627">
                      <w:marLeft w:val="0"/>
                      <w:marRight w:val="0"/>
                      <w:marTop w:val="0"/>
                      <w:marBottom w:val="0"/>
                      <w:divBdr>
                        <w:top w:val="none" w:sz="0" w:space="0" w:color="auto"/>
                        <w:left w:val="none" w:sz="0" w:space="0" w:color="auto"/>
                        <w:bottom w:val="none" w:sz="0" w:space="0" w:color="auto"/>
                        <w:right w:val="none" w:sz="0" w:space="0" w:color="auto"/>
                      </w:divBdr>
                    </w:div>
                    <w:div w:id="1778526888">
                      <w:marLeft w:val="0"/>
                      <w:marRight w:val="0"/>
                      <w:marTop w:val="0"/>
                      <w:marBottom w:val="0"/>
                      <w:divBdr>
                        <w:top w:val="none" w:sz="0" w:space="0" w:color="auto"/>
                        <w:left w:val="none" w:sz="0" w:space="0" w:color="auto"/>
                        <w:bottom w:val="none" w:sz="0" w:space="0" w:color="auto"/>
                        <w:right w:val="none" w:sz="0" w:space="0" w:color="auto"/>
                      </w:divBdr>
                    </w:div>
                  </w:divsChild>
                </w:div>
                <w:div w:id="773939442">
                  <w:marLeft w:val="0"/>
                  <w:marRight w:val="0"/>
                  <w:marTop w:val="0"/>
                  <w:marBottom w:val="0"/>
                  <w:divBdr>
                    <w:top w:val="none" w:sz="0" w:space="0" w:color="auto"/>
                    <w:left w:val="none" w:sz="0" w:space="0" w:color="auto"/>
                    <w:bottom w:val="none" w:sz="0" w:space="0" w:color="auto"/>
                    <w:right w:val="none" w:sz="0" w:space="0" w:color="auto"/>
                  </w:divBdr>
                  <w:divsChild>
                    <w:div w:id="1847356180">
                      <w:marLeft w:val="0"/>
                      <w:marRight w:val="0"/>
                      <w:marTop w:val="0"/>
                      <w:marBottom w:val="0"/>
                      <w:divBdr>
                        <w:top w:val="none" w:sz="0" w:space="0" w:color="auto"/>
                        <w:left w:val="none" w:sz="0" w:space="0" w:color="auto"/>
                        <w:bottom w:val="none" w:sz="0" w:space="0" w:color="auto"/>
                        <w:right w:val="none" w:sz="0" w:space="0" w:color="auto"/>
                      </w:divBdr>
                    </w:div>
                    <w:div w:id="182136813">
                      <w:marLeft w:val="0"/>
                      <w:marRight w:val="0"/>
                      <w:marTop w:val="0"/>
                      <w:marBottom w:val="0"/>
                      <w:divBdr>
                        <w:top w:val="none" w:sz="0" w:space="0" w:color="auto"/>
                        <w:left w:val="none" w:sz="0" w:space="0" w:color="auto"/>
                        <w:bottom w:val="none" w:sz="0" w:space="0" w:color="auto"/>
                        <w:right w:val="none" w:sz="0" w:space="0" w:color="auto"/>
                      </w:divBdr>
                    </w:div>
                  </w:divsChild>
                </w:div>
                <w:div w:id="1520269720">
                  <w:marLeft w:val="0"/>
                  <w:marRight w:val="0"/>
                  <w:marTop w:val="0"/>
                  <w:marBottom w:val="0"/>
                  <w:divBdr>
                    <w:top w:val="none" w:sz="0" w:space="0" w:color="auto"/>
                    <w:left w:val="none" w:sz="0" w:space="0" w:color="auto"/>
                    <w:bottom w:val="none" w:sz="0" w:space="0" w:color="auto"/>
                    <w:right w:val="none" w:sz="0" w:space="0" w:color="auto"/>
                  </w:divBdr>
                  <w:divsChild>
                    <w:div w:id="1018702234">
                      <w:marLeft w:val="0"/>
                      <w:marRight w:val="0"/>
                      <w:marTop w:val="0"/>
                      <w:marBottom w:val="0"/>
                      <w:divBdr>
                        <w:top w:val="none" w:sz="0" w:space="0" w:color="auto"/>
                        <w:left w:val="none" w:sz="0" w:space="0" w:color="auto"/>
                        <w:bottom w:val="none" w:sz="0" w:space="0" w:color="auto"/>
                        <w:right w:val="none" w:sz="0" w:space="0" w:color="auto"/>
                      </w:divBdr>
                    </w:div>
                    <w:div w:id="521287743">
                      <w:marLeft w:val="0"/>
                      <w:marRight w:val="0"/>
                      <w:marTop w:val="0"/>
                      <w:marBottom w:val="0"/>
                      <w:divBdr>
                        <w:top w:val="none" w:sz="0" w:space="0" w:color="auto"/>
                        <w:left w:val="none" w:sz="0" w:space="0" w:color="auto"/>
                        <w:bottom w:val="none" w:sz="0" w:space="0" w:color="auto"/>
                        <w:right w:val="none" w:sz="0" w:space="0" w:color="auto"/>
                      </w:divBdr>
                    </w:div>
                  </w:divsChild>
                </w:div>
                <w:div w:id="160004833">
                  <w:marLeft w:val="0"/>
                  <w:marRight w:val="0"/>
                  <w:marTop w:val="0"/>
                  <w:marBottom w:val="0"/>
                  <w:divBdr>
                    <w:top w:val="none" w:sz="0" w:space="0" w:color="auto"/>
                    <w:left w:val="none" w:sz="0" w:space="0" w:color="auto"/>
                    <w:bottom w:val="none" w:sz="0" w:space="0" w:color="auto"/>
                    <w:right w:val="none" w:sz="0" w:space="0" w:color="auto"/>
                  </w:divBdr>
                  <w:divsChild>
                    <w:div w:id="1947496589">
                      <w:marLeft w:val="0"/>
                      <w:marRight w:val="0"/>
                      <w:marTop w:val="0"/>
                      <w:marBottom w:val="0"/>
                      <w:divBdr>
                        <w:top w:val="none" w:sz="0" w:space="0" w:color="auto"/>
                        <w:left w:val="none" w:sz="0" w:space="0" w:color="auto"/>
                        <w:bottom w:val="none" w:sz="0" w:space="0" w:color="auto"/>
                        <w:right w:val="none" w:sz="0" w:space="0" w:color="auto"/>
                      </w:divBdr>
                    </w:div>
                  </w:divsChild>
                </w:div>
                <w:div w:id="2012101076">
                  <w:marLeft w:val="0"/>
                  <w:marRight w:val="0"/>
                  <w:marTop w:val="0"/>
                  <w:marBottom w:val="0"/>
                  <w:divBdr>
                    <w:top w:val="none" w:sz="0" w:space="0" w:color="auto"/>
                    <w:left w:val="none" w:sz="0" w:space="0" w:color="auto"/>
                    <w:bottom w:val="none" w:sz="0" w:space="0" w:color="auto"/>
                    <w:right w:val="none" w:sz="0" w:space="0" w:color="auto"/>
                  </w:divBdr>
                  <w:divsChild>
                    <w:div w:id="826239256">
                      <w:marLeft w:val="0"/>
                      <w:marRight w:val="0"/>
                      <w:marTop w:val="0"/>
                      <w:marBottom w:val="0"/>
                      <w:divBdr>
                        <w:top w:val="none" w:sz="0" w:space="0" w:color="auto"/>
                        <w:left w:val="none" w:sz="0" w:space="0" w:color="auto"/>
                        <w:bottom w:val="none" w:sz="0" w:space="0" w:color="auto"/>
                        <w:right w:val="none" w:sz="0" w:space="0" w:color="auto"/>
                      </w:divBdr>
                    </w:div>
                  </w:divsChild>
                </w:div>
                <w:div w:id="795029603">
                  <w:marLeft w:val="0"/>
                  <w:marRight w:val="0"/>
                  <w:marTop w:val="0"/>
                  <w:marBottom w:val="0"/>
                  <w:divBdr>
                    <w:top w:val="none" w:sz="0" w:space="0" w:color="auto"/>
                    <w:left w:val="none" w:sz="0" w:space="0" w:color="auto"/>
                    <w:bottom w:val="none" w:sz="0" w:space="0" w:color="auto"/>
                    <w:right w:val="none" w:sz="0" w:space="0" w:color="auto"/>
                  </w:divBdr>
                  <w:divsChild>
                    <w:div w:id="607279475">
                      <w:marLeft w:val="0"/>
                      <w:marRight w:val="0"/>
                      <w:marTop w:val="0"/>
                      <w:marBottom w:val="0"/>
                      <w:divBdr>
                        <w:top w:val="none" w:sz="0" w:space="0" w:color="auto"/>
                        <w:left w:val="none" w:sz="0" w:space="0" w:color="auto"/>
                        <w:bottom w:val="none" w:sz="0" w:space="0" w:color="auto"/>
                        <w:right w:val="none" w:sz="0" w:space="0" w:color="auto"/>
                      </w:divBdr>
                    </w:div>
                  </w:divsChild>
                </w:div>
                <w:div w:id="428743955">
                  <w:marLeft w:val="0"/>
                  <w:marRight w:val="0"/>
                  <w:marTop w:val="0"/>
                  <w:marBottom w:val="0"/>
                  <w:divBdr>
                    <w:top w:val="none" w:sz="0" w:space="0" w:color="auto"/>
                    <w:left w:val="none" w:sz="0" w:space="0" w:color="auto"/>
                    <w:bottom w:val="none" w:sz="0" w:space="0" w:color="auto"/>
                    <w:right w:val="none" w:sz="0" w:space="0" w:color="auto"/>
                  </w:divBdr>
                  <w:divsChild>
                    <w:div w:id="1778715876">
                      <w:marLeft w:val="0"/>
                      <w:marRight w:val="0"/>
                      <w:marTop w:val="0"/>
                      <w:marBottom w:val="0"/>
                      <w:divBdr>
                        <w:top w:val="none" w:sz="0" w:space="0" w:color="auto"/>
                        <w:left w:val="none" w:sz="0" w:space="0" w:color="auto"/>
                        <w:bottom w:val="none" w:sz="0" w:space="0" w:color="auto"/>
                        <w:right w:val="none" w:sz="0" w:space="0" w:color="auto"/>
                      </w:divBdr>
                    </w:div>
                  </w:divsChild>
                </w:div>
                <w:div w:id="443814384">
                  <w:marLeft w:val="0"/>
                  <w:marRight w:val="0"/>
                  <w:marTop w:val="0"/>
                  <w:marBottom w:val="0"/>
                  <w:divBdr>
                    <w:top w:val="none" w:sz="0" w:space="0" w:color="auto"/>
                    <w:left w:val="none" w:sz="0" w:space="0" w:color="auto"/>
                    <w:bottom w:val="none" w:sz="0" w:space="0" w:color="auto"/>
                    <w:right w:val="none" w:sz="0" w:space="0" w:color="auto"/>
                  </w:divBdr>
                  <w:divsChild>
                    <w:div w:id="1790320970">
                      <w:marLeft w:val="0"/>
                      <w:marRight w:val="0"/>
                      <w:marTop w:val="0"/>
                      <w:marBottom w:val="0"/>
                      <w:divBdr>
                        <w:top w:val="none" w:sz="0" w:space="0" w:color="auto"/>
                        <w:left w:val="none" w:sz="0" w:space="0" w:color="auto"/>
                        <w:bottom w:val="none" w:sz="0" w:space="0" w:color="auto"/>
                        <w:right w:val="none" w:sz="0" w:space="0" w:color="auto"/>
                      </w:divBdr>
                    </w:div>
                  </w:divsChild>
                </w:div>
                <w:div w:id="1098217074">
                  <w:marLeft w:val="0"/>
                  <w:marRight w:val="0"/>
                  <w:marTop w:val="0"/>
                  <w:marBottom w:val="0"/>
                  <w:divBdr>
                    <w:top w:val="none" w:sz="0" w:space="0" w:color="auto"/>
                    <w:left w:val="none" w:sz="0" w:space="0" w:color="auto"/>
                    <w:bottom w:val="none" w:sz="0" w:space="0" w:color="auto"/>
                    <w:right w:val="none" w:sz="0" w:space="0" w:color="auto"/>
                  </w:divBdr>
                  <w:divsChild>
                    <w:div w:id="702555003">
                      <w:marLeft w:val="0"/>
                      <w:marRight w:val="0"/>
                      <w:marTop w:val="0"/>
                      <w:marBottom w:val="0"/>
                      <w:divBdr>
                        <w:top w:val="none" w:sz="0" w:space="0" w:color="auto"/>
                        <w:left w:val="none" w:sz="0" w:space="0" w:color="auto"/>
                        <w:bottom w:val="none" w:sz="0" w:space="0" w:color="auto"/>
                        <w:right w:val="none" w:sz="0" w:space="0" w:color="auto"/>
                      </w:divBdr>
                    </w:div>
                  </w:divsChild>
                </w:div>
                <w:div w:id="1037239157">
                  <w:marLeft w:val="0"/>
                  <w:marRight w:val="0"/>
                  <w:marTop w:val="0"/>
                  <w:marBottom w:val="0"/>
                  <w:divBdr>
                    <w:top w:val="none" w:sz="0" w:space="0" w:color="auto"/>
                    <w:left w:val="none" w:sz="0" w:space="0" w:color="auto"/>
                    <w:bottom w:val="none" w:sz="0" w:space="0" w:color="auto"/>
                    <w:right w:val="none" w:sz="0" w:space="0" w:color="auto"/>
                  </w:divBdr>
                  <w:divsChild>
                    <w:div w:id="486701683">
                      <w:marLeft w:val="0"/>
                      <w:marRight w:val="0"/>
                      <w:marTop w:val="0"/>
                      <w:marBottom w:val="0"/>
                      <w:divBdr>
                        <w:top w:val="none" w:sz="0" w:space="0" w:color="auto"/>
                        <w:left w:val="none" w:sz="0" w:space="0" w:color="auto"/>
                        <w:bottom w:val="none" w:sz="0" w:space="0" w:color="auto"/>
                        <w:right w:val="none" w:sz="0" w:space="0" w:color="auto"/>
                      </w:divBdr>
                    </w:div>
                  </w:divsChild>
                </w:div>
                <w:div w:id="243295765">
                  <w:marLeft w:val="0"/>
                  <w:marRight w:val="0"/>
                  <w:marTop w:val="0"/>
                  <w:marBottom w:val="0"/>
                  <w:divBdr>
                    <w:top w:val="none" w:sz="0" w:space="0" w:color="auto"/>
                    <w:left w:val="none" w:sz="0" w:space="0" w:color="auto"/>
                    <w:bottom w:val="none" w:sz="0" w:space="0" w:color="auto"/>
                    <w:right w:val="none" w:sz="0" w:space="0" w:color="auto"/>
                  </w:divBdr>
                  <w:divsChild>
                    <w:div w:id="525099769">
                      <w:marLeft w:val="0"/>
                      <w:marRight w:val="0"/>
                      <w:marTop w:val="0"/>
                      <w:marBottom w:val="0"/>
                      <w:divBdr>
                        <w:top w:val="none" w:sz="0" w:space="0" w:color="auto"/>
                        <w:left w:val="none" w:sz="0" w:space="0" w:color="auto"/>
                        <w:bottom w:val="none" w:sz="0" w:space="0" w:color="auto"/>
                        <w:right w:val="none" w:sz="0" w:space="0" w:color="auto"/>
                      </w:divBdr>
                    </w:div>
                  </w:divsChild>
                </w:div>
                <w:div w:id="1478567805">
                  <w:marLeft w:val="0"/>
                  <w:marRight w:val="0"/>
                  <w:marTop w:val="0"/>
                  <w:marBottom w:val="0"/>
                  <w:divBdr>
                    <w:top w:val="none" w:sz="0" w:space="0" w:color="auto"/>
                    <w:left w:val="none" w:sz="0" w:space="0" w:color="auto"/>
                    <w:bottom w:val="none" w:sz="0" w:space="0" w:color="auto"/>
                    <w:right w:val="none" w:sz="0" w:space="0" w:color="auto"/>
                  </w:divBdr>
                  <w:divsChild>
                    <w:div w:id="1289624460">
                      <w:marLeft w:val="0"/>
                      <w:marRight w:val="0"/>
                      <w:marTop w:val="0"/>
                      <w:marBottom w:val="0"/>
                      <w:divBdr>
                        <w:top w:val="none" w:sz="0" w:space="0" w:color="auto"/>
                        <w:left w:val="none" w:sz="0" w:space="0" w:color="auto"/>
                        <w:bottom w:val="none" w:sz="0" w:space="0" w:color="auto"/>
                        <w:right w:val="none" w:sz="0" w:space="0" w:color="auto"/>
                      </w:divBdr>
                    </w:div>
                  </w:divsChild>
                </w:div>
                <w:div w:id="1354527998">
                  <w:marLeft w:val="0"/>
                  <w:marRight w:val="0"/>
                  <w:marTop w:val="0"/>
                  <w:marBottom w:val="0"/>
                  <w:divBdr>
                    <w:top w:val="none" w:sz="0" w:space="0" w:color="auto"/>
                    <w:left w:val="none" w:sz="0" w:space="0" w:color="auto"/>
                    <w:bottom w:val="none" w:sz="0" w:space="0" w:color="auto"/>
                    <w:right w:val="none" w:sz="0" w:space="0" w:color="auto"/>
                  </w:divBdr>
                  <w:divsChild>
                    <w:div w:id="2104109411">
                      <w:marLeft w:val="0"/>
                      <w:marRight w:val="0"/>
                      <w:marTop w:val="0"/>
                      <w:marBottom w:val="0"/>
                      <w:divBdr>
                        <w:top w:val="none" w:sz="0" w:space="0" w:color="auto"/>
                        <w:left w:val="none" w:sz="0" w:space="0" w:color="auto"/>
                        <w:bottom w:val="none" w:sz="0" w:space="0" w:color="auto"/>
                        <w:right w:val="none" w:sz="0" w:space="0" w:color="auto"/>
                      </w:divBdr>
                    </w:div>
                  </w:divsChild>
                </w:div>
                <w:div w:id="2080708284">
                  <w:marLeft w:val="0"/>
                  <w:marRight w:val="0"/>
                  <w:marTop w:val="0"/>
                  <w:marBottom w:val="0"/>
                  <w:divBdr>
                    <w:top w:val="none" w:sz="0" w:space="0" w:color="auto"/>
                    <w:left w:val="none" w:sz="0" w:space="0" w:color="auto"/>
                    <w:bottom w:val="none" w:sz="0" w:space="0" w:color="auto"/>
                    <w:right w:val="none" w:sz="0" w:space="0" w:color="auto"/>
                  </w:divBdr>
                  <w:divsChild>
                    <w:div w:id="1700665492">
                      <w:marLeft w:val="0"/>
                      <w:marRight w:val="0"/>
                      <w:marTop w:val="0"/>
                      <w:marBottom w:val="0"/>
                      <w:divBdr>
                        <w:top w:val="none" w:sz="0" w:space="0" w:color="auto"/>
                        <w:left w:val="none" w:sz="0" w:space="0" w:color="auto"/>
                        <w:bottom w:val="none" w:sz="0" w:space="0" w:color="auto"/>
                        <w:right w:val="none" w:sz="0" w:space="0" w:color="auto"/>
                      </w:divBdr>
                    </w:div>
                  </w:divsChild>
                </w:div>
                <w:div w:id="450705821">
                  <w:marLeft w:val="0"/>
                  <w:marRight w:val="0"/>
                  <w:marTop w:val="0"/>
                  <w:marBottom w:val="0"/>
                  <w:divBdr>
                    <w:top w:val="none" w:sz="0" w:space="0" w:color="auto"/>
                    <w:left w:val="none" w:sz="0" w:space="0" w:color="auto"/>
                    <w:bottom w:val="none" w:sz="0" w:space="0" w:color="auto"/>
                    <w:right w:val="none" w:sz="0" w:space="0" w:color="auto"/>
                  </w:divBdr>
                  <w:divsChild>
                    <w:div w:id="910233945">
                      <w:marLeft w:val="0"/>
                      <w:marRight w:val="0"/>
                      <w:marTop w:val="0"/>
                      <w:marBottom w:val="0"/>
                      <w:divBdr>
                        <w:top w:val="none" w:sz="0" w:space="0" w:color="auto"/>
                        <w:left w:val="none" w:sz="0" w:space="0" w:color="auto"/>
                        <w:bottom w:val="none" w:sz="0" w:space="0" w:color="auto"/>
                        <w:right w:val="none" w:sz="0" w:space="0" w:color="auto"/>
                      </w:divBdr>
                    </w:div>
                  </w:divsChild>
                </w:div>
                <w:div w:id="818306277">
                  <w:marLeft w:val="0"/>
                  <w:marRight w:val="0"/>
                  <w:marTop w:val="0"/>
                  <w:marBottom w:val="0"/>
                  <w:divBdr>
                    <w:top w:val="none" w:sz="0" w:space="0" w:color="auto"/>
                    <w:left w:val="none" w:sz="0" w:space="0" w:color="auto"/>
                    <w:bottom w:val="none" w:sz="0" w:space="0" w:color="auto"/>
                    <w:right w:val="none" w:sz="0" w:space="0" w:color="auto"/>
                  </w:divBdr>
                  <w:divsChild>
                    <w:div w:id="1520393440">
                      <w:marLeft w:val="0"/>
                      <w:marRight w:val="0"/>
                      <w:marTop w:val="0"/>
                      <w:marBottom w:val="0"/>
                      <w:divBdr>
                        <w:top w:val="none" w:sz="0" w:space="0" w:color="auto"/>
                        <w:left w:val="none" w:sz="0" w:space="0" w:color="auto"/>
                        <w:bottom w:val="none" w:sz="0" w:space="0" w:color="auto"/>
                        <w:right w:val="none" w:sz="0" w:space="0" w:color="auto"/>
                      </w:divBdr>
                    </w:div>
                  </w:divsChild>
                </w:div>
                <w:div w:id="1305358347">
                  <w:marLeft w:val="0"/>
                  <w:marRight w:val="0"/>
                  <w:marTop w:val="0"/>
                  <w:marBottom w:val="0"/>
                  <w:divBdr>
                    <w:top w:val="none" w:sz="0" w:space="0" w:color="auto"/>
                    <w:left w:val="none" w:sz="0" w:space="0" w:color="auto"/>
                    <w:bottom w:val="none" w:sz="0" w:space="0" w:color="auto"/>
                    <w:right w:val="none" w:sz="0" w:space="0" w:color="auto"/>
                  </w:divBdr>
                  <w:divsChild>
                    <w:div w:id="1659462328">
                      <w:marLeft w:val="0"/>
                      <w:marRight w:val="0"/>
                      <w:marTop w:val="0"/>
                      <w:marBottom w:val="0"/>
                      <w:divBdr>
                        <w:top w:val="none" w:sz="0" w:space="0" w:color="auto"/>
                        <w:left w:val="none" w:sz="0" w:space="0" w:color="auto"/>
                        <w:bottom w:val="none" w:sz="0" w:space="0" w:color="auto"/>
                        <w:right w:val="none" w:sz="0" w:space="0" w:color="auto"/>
                      </w:divBdr>
                    </w:div>
                  </w:divsChild>
                </w:div>
                <w:div w:id="75976004">
                  <w:marLeft w:val="0"/>
                  <w:marRight w:val="0"/>
                  <w:marTop w:val="0"/>
                  <w:marBottom w:val="0"/>
                  <w:divBdr>
                    <w:top w:val="none" w:sz="0" w:space="0" w:color="auto"/>
                    <w:left w:val="none" w:sz="0" w:space="0" w:color="auto"/>
                    <w:bottom w:val="none" w:sz="0" w:space="0" w:color="auto"/>
                    <w:right w:val="none" w:sz="0" w:space="0" w:color="auto"/>
                  </w:divBdr>
                  <w:divsChild>
                    <w:div w:id="456341094">
                      <w:marLeft w:val="0"/>
                      <w:marRight w:val="0"/>
                      <w:marTop w:val="0"/>
                      <w:marBottom w:val="0"/>
                      <w:divBdr>
                        <w:top w:val="none" w:sz="0" w:space="0" w:color="auto"/>
                        <w:left w:val="none" w:sz="0" w:space="0" w:color="auto"/>
                        <w:bottom w:val="none" w:sz="0" w:space="0" w:color="auto"/>
                        <w:right w:val="none" w:sz="0" w:space="0" w:color="auto"/>
                      </w:divBdr>
                    </w:div>
                  </w:divsChild>
                </w:div>
                <w:div w:id="1000809793">
                  <w:marLeft w:val="0"/>
                  <w:marRight w:val="0"/>
                  <w:marTop w:val="0"/>
                  <w:marBottom w:val="0"/>
                  <w:divBdr>
                    <w:top w:val="none" w:sz="0" w:space="0" w:color="auto"/>
                    <w:left w:val="none" w:sz="0" w:space="0" w:color="auto"/>
                    <w:bottom w:val="none" w:sz="0" w:space="0" w:color="auto"/>
                    <w:right w:val="none" w:sz="0" w:space="0" w:color="auto"/>
                  </w:divBdr>
                  <w:divsChild>
                    <w:div w:id="1058869117">
                      <w:marLeft w:val="0"/>
                      <w:marRight w:val="0"/>
                      <w:marTop w:val="0"/>
                      <w:marBottom w:val="0"/>
                      <w:divBdr>
                        <w:top w:val="none" w:sz="0" w:space="0" w:color="auto"/>
                        <w:left w:val="none" w:sz="0" w:space="0" w:color="auto"/>
                        <w:bottom w:val="none" w:sz="0" w:space="0" w:color="auto"/>
                        <w:right w:val="none" w:sz="0" w:space="0" w:color="auto"/>
                      </w:divBdr>
                    </w:div>
                  </w:divsChild>
                </w:div>
                <w:div w:id="498623703">
                  <w:marLeft w:val="0"/>
                  <w:marRight w:val="0"/>
                  <w:marTop w:val="0"/>
                  <w:marBottom w:val="0"/>
                  <w:divBdr>
                    <w:top w:val="none" w:sz="0" w:space="0" w:color="auto"/>
                    <w:left w:val="none" w:sz="0" w:space="0" w:color="auto"/>
                    <w:bottom w:val="none" w:sz="0" w:space="0" w:color="auto"/>
                    <w:right w:val="none" w:sz="0" w:space="0" w:color="auto"/>
                  </w:divBdr>
                  <w:divsChild>
                    <w:div w:id="1288858202">
                      <w:marLeft w:val="0"/>
                      <w:marRight w:val="0"/>
                      <w:marTop w:val="0"/>
                      <w:marBottom w:val="0"/>
                      <w:divBdr>
                        <w:top w:val="none" w:sz="0" w:space="0" w:color="auto"/>
                        <w:left w:val="none" w:sz="0" w:space="0" w:color="auto"/>
                        <w:bottom w:val="none" w:sz="0" w:space="0" w:color="auto"/>
                        <w:right w:val="none" w:sz="0" w:space="0" w:color="auto"/>
                      </w:divBdr>
                    </w:div>
                  </w:divsChild>
                </w:div>
                <w:div w:id="2005280618">
                  <w:marLeft w:val="0"/>
                  <w:marRight w:val="0"/>
                  <w:marTop w:val="0"/>
                  <w:marBottom w:val="0"/>
                  <w:divBdr>
                    <w:top w:val="none" w:sz="0" w:space="0" w:color="auto"/>
                    <w:left w:val="none" w:sz="0" w:space="0" w:color="auto"/>
                    <w:bottom w:val="none" w:sz="0" w:space="0" w:color="auto"/>
                    <w:right w:val="none" w:sz="0" w:space="0" w:color="auto"/>
                  </w:divBdr>
                  <w:divsChild>
                    <w:div w:id="1112825772">
                      <w:marLeft w:val="0"/>
                      <w:marRight w:val="0"/>
                      <w:marTop w:val="0"/>
                      <w:marBottom w:val="0"/>
                      <w:divBdr>
                        <w:top w:val="none" w:sz="0" w:space="0" w:color="auto"/>
                        <w:left w:val="none" w:sz="0" w:space="0" w:color="auto"/>
                        <w:bottom w:val="none" w:sz="0" w:space="0" w:color="auto"/>
                        <w:right w:val="none" w:sz="0" w:space="0" w:color="auto"/>
                      </w:divBdr>
                    </w:div>
                  </w:divsChild>
                </w:div>
                <w:div w:id="264116992">
                  <w:marLeft w:val="0"/>
                  <w:marRight w:val="0"/>
                  <w:marTop w:val="0"/>
                  <w:marBottom w:val="0"/>
                  <w:divBdr>
                    <w:top w:val="none" w:sz="0" w:space="0" w:color="auto"/>
                    <w:left w:val="none" w:sz="0" w:space="0" w:color="auto"/>
                    <w:bottom w:val="none" w:sz="0" w:space="0" w:color="auto"/>
                    <w:right w:val="none" w:sz="0" w:space="0" w:color="auto"/>
                  </w:divBdr>
                  <w:divsChild>
                    <w:div w:id="564225809">
                      <w:marLeft w:val="0"/>
                      <w:marRight w:val="0"/>
                      <w:marTop w:val="0"/>
                      <w:marBottom w:val="0"/>
                      <w:divBdr>
                        <w:top w:val="none" w:sz="0" w:space="0" w:color="auto"/>
                        <w:left w:val="none" w:sz="0" w:space="0" w:color="auto"/>
                        <w:bottom w:val="none" w:sz="0" w:space="0" w:color="auto"/>
                        <w:right w:val="none" w:sz="0" w:space="0" w:color="auto"/>
                      </w:divBdr>
                    </w:div>
                  </w:divsChild>
                </w:div>
                <w:div w:id="233323018">
                  <w:marLeft w:val="0"/>
                  <w:marRight w:val="0"/>
                  <w:marTop w:val="0"/>
                  <w:marBottom w:val="0"/>
                  <w:divBdr>
                    <w:top w:val="none" w:sz="0" w:space="0" w:color="auto"/>
                    <w:left w:val="none" w:sz="0" w:space="0" w:color="auto"/>
                    <w:bottom w:val="none" w:sz="0" w:space="0" w:color="auto"/>
                    <w:right w:val="none" w:sz="0" w:space="0" w:color="auto"/>
                  </w:divBdr>
                  <w:divsChild>
                    <w:div w:id="1585728100">
                      <w:marLeft w:val="0"/>
                      <w:marRight w:val="0"/>
                      <w:marTop w:val="0"/>
                      <w:marBottom w:val="0"/>
                      <w:divBdr>
                        <w:top w:val="none" w:sz="0" w:space="0" w:color="auto"/>
                        <w:left w:val="none" w:sz="0" w:space="0" w:color="auto"/>
                        <w:bottom w:val="none" w:sz="0" w:space="0" w:color="auto"/>
                        <w:right w:val="none" w:sz="0" w:space="0" w:color="auto"/>
                      </w:divBdr>
                    </w:div>
                  </w:divsChild>
                </w:div>
                <w:div w:id="1470828498">
                  <w:marLeft w:val="0"/>
                  <w:marRight w:val="0"/>
                  <w:marTop w:val="0"/>
                  <w:marBottom w:val="0"/>
                  <w:divBdr>
                    <w:top w:val="none" w:sz="0" w:space="0" w:color="auto"/>
                    <w:left w:val="none" w:sz="0" w:space="0" w:color="auto"/>
                    <w:bottom w:val="none" w:sz="0" w:space="0" w:color="auto"/>
                    <w:right w:val="none" w:sz="0" w:space="0" w:color="auto"/>
                  </w:divBdr>
                  <w:divsChild>
                    <w:div w:id="582956018">
                      <w:marLeft w:val="0"/>
                      <w:marRight w:val="0"/>
                      <w:marTop w:val="0"/>
                      <w:marBottom w:val="0"/>
                      <w:divBdr>
                        <w:top w:val="none" w:sz="0" w:space="0" w:color="auto"/>
                        <w:left w:val="none" w:sz="0" w:space="0" w:color="auto"/>
                        <w:bottom w:val="none" w:sz="0" w:space="0" w:color="auto"/>
                        <w:right w:val="none" w:sz="0" w:space="0" w:color="auto"/>
                      </w:divBdr>
                    </w:div>
                  </w:divsChild>
                </w:div>
                <w:div w:id="623539660">
                  <w:marLeft w:val="0"/>
                  <w:marRight w:val="0"/>
                  <w:marTop w:val="0"/>
                  <w:marBottom w:val="0"/>
                  <w:divBdr>
                    <w:top w:val="none" w:sz="0" w:space="0" w:color="auto"/>
                    <w:left w:val="none" w:sz="0" w:space="0" w:color="auto"/>
                    <w:bottom w:val="none" w:sz="0" w:space="0" w:color="auto"/>
                    <w:right w:val="none" w:sz="0" w:space="0" w:color="auto"/>
                  </w:divBdr>
                  <w:divsChild>
                    <w:div w:id="1875459467">
                      <w:marLeft w:val="0"/>
                      <w:marRight w:val="0"/>
                      <w:marTop w:val="0"/>
                      <w:marBottom w:val="0"/>
                      <w:divBdr>
                        <w:top w:val="none" w:sz="0" w:space="0" w:color="auto"/>
                        <w:left w:val="none" w:sz="0" w:space="0" w:color="auto"/>
                        <w:bottom w:val="none" w:sz="0" w:space="0" w:color="auto"/>
                        <w:right w:val="none" w:sz="0" w:space="0" w:color="auto"/>
                      </w:divBdr>
                    </w:div>
                  </w:divsChild>
                </w:div>
                <w:div w:id="665327437">
                  <w:marLeft w:val="0"/>
                  <w:marRight w:val="0"/>
                  <w:marTop w:val="0"/>
                  <w:marBottom w:val="0"/>
                  <w:divBdr>
                    <w:top w:val="none" w:sz="0" w:space="0" w:color="auto"/>
                    <w:left w:val="none" w:sz="0" w:space="0" w:color="auto"/>
                    <w:bottom w:val="none" w:sz="0" w:space="0" w:color="auto"/>
                    <w:right w:val="none" w:sz="0" w:space="0" w:color="auto"/>
                  </w:divBdr>
                  <w:divsChild>
                    <w:div w:id="1273975147">
                      <w:marLeft w:val="0"/>
                      <w:marRight w:val="0"/>
                      <w:marTop w:val="0"/>
                      <w:marBottom w:val="0"/>
                      <w:divBdr>
                        <w:top w:val="none" w:sz="0" w:space="0" w:color="auto"/>
                        <w:left w:val="none" w:sz="0" w:space="0" w:color="auto"/>
                        <w:bottom w:val="none" w:sz="0" w:space="0" w:color="auto"/>
                        <w:right w:val="none" w:sz="0" w:space="0" w:color="auto"/>
                      </w:divBdr>
                    </w:div>
                  </w:divsChild>
                </w:div>
                <w:div w:id="713163548">
                  <w:marLeft w:val="0"/>
                  <w:marRight w:val="0"/>
                  <w:marTop w:val="0"/>
                  <w:marBottom w:val="0"/>
                  <w:divBdr>
                    <w:top w:val="none" w:sz="0" w:space="0" w:color="auto"/>
                    <w:left w:val="none" w:sz="0" w:space="0" w:color="auto"/>
                    <w:bottom w:val="none" w:sz="0" w:space="0" w:color="auto"/>
                    <w:right w:val="none" w:sz="0" w:space="0" w:color="auto"/>
                  </w:divBdr>
                  <w:divsChild>
                    <w:div w:id="42604824">
                      <w:marLeft w:val="0"/>
                      <w:marRight w:val="0"/>
                      <w:marTop w:val="0"/>
                      <w:marBottom w:val="0"/>
                      <w:divBdr>
                        <w:top w:val="none" w:sz="0" w:space="0" w:color="auto"/>
                        <w:left w:val="none" w:sz="0" w:space="0" w:color="auto"/>
                        <w:bottom w:val="none" w:sz="0" w:space="0" w:color="auto"/>
                        <w:right w:val="none" w:sz="0" w:space="0" w:color="auto"/>
                      </w:divBdr>
                    </w:div>
                  </w:divsChild>
                </w:div>
                <w:div w:id="1544949271">
                  <w:marLeft w:val="0"/>
                  <w:marRight w:val="0"/>
                  <w:marTop w:val="0"/>
                  <w:marBottom w:val="0"/>
                  <w:divBdr>
                    <w:top w:val="none" w:sz="0" w:space="0" w:color="auto"/>
                    <w:left w:val="none" w:sz="0" w:space="0" w:color="auto"/>
                    <w:bottom w:val="none" w:sz="0" w:space="0" w:color="auto"/>
                    <w:right w:val="none" w:sz="0" w:space="0" w:color="auto"/>
                  </w:divBdr>
                  <w:divsChild>
                    <w:div w:id="1640525757">
                      <w:marLeft w:val="0"/>
                      <w:marRight w:val="0"/>
                      <w:marTop w:val="0"/>
                      <w:marBottom w:val="0"/>
                      <w:divBdr>
                        <w:top w:val="none" w:sz="0" w:space="0" w:color="auto"/>
                        <w:left w:val="none" w:sz="0" w:space="0" w:color="auto"/>
                        <w:bottom w:val="none" w:sz="0" w:space="0" w:color="auto"/>
                        <w:right w:val="none" w:sz="0" w:space="0" w:color="auto"/>
                      </w:divBdr>
                    </w:div>
                  </w:divsChild>
                </w:div>
                <w:div w:id="682171547">
                  <w:marLeft w:val="0"/>
                  <w:marRight w:val="0"/>
                  <w:marTop w:val="0"/>
                  <w:marBottom w:val="0"/>
                  <w:divBdr>
                    <w:top w:val="none" w:sz="0" w:space="0" w:color="auto"/>
                    <w:left w:val="none" w:sz="0" w:space="0" w:color="auto"/>
                    <w:bottom w:val="none" w:sz="0" w:space="0" w:color="auto"/>
                    <w:right w:val="none" w:sz="0" w:space="0" w:color="auto"/>
                  </w:divBdr>
                  <w:divsChild>
                    <w:div w:id="147867671">
                      <w:marLeft w:val="0"/>
                      <w:marRight w:val="0"/>
                      <w:marTop w:val="0"/>
                      <w:marBottom w:val="0"/>
                      <w:divBdr>
                        <w:top w:val="none" w:sz="0" w:space="0" w:color="auto"/>
                        <w:left w:val="none" w:sz="0" w:space="0" w:color="auto"/>
                        <w:bottom w:val="none" w:sz="0" w:space="0" w:color="auto"/>
                        <w:right w:val="none" w:sz="0" w:space="0" w:color="auto"/>
                      </w:divBdr>
                    </w:div>
                  </w:divsChild>
                </w:div>
                <w:div w:id="1485733305">
                  <w:marLeft w:val="0"/>
                  <w:marRight w:val="0"/>
                  <w:marTop w:val="0"/>
                  <w:marBottom w:val="0"/>
                  <w:divBdr>
                    <w:top w:val="none" w:sz="0" w:space="0" w:color="auto"/>
                    <w:left w:val="none" w:sz="0" w:space="0" w:color="auto"/>
                    <w:bottom w:val="none" w:sz="0" w:space="0" w:color="auto"/>
                    <w:right w:val="none" w:sz="0" w:space="0" w:color="auto"/>
                  </w:divBdr>
                  <w:divsChild>
                    <w:div w:id="147479751">
                      <w:marLeft w:val="0"/>
                      <w:marRight w:val="0"/>
                      <w:marTop w:val="0"/>
                      <w:marBottom w:val="0"/>
                      <w:divBdr>
                        <w:top w:val="none" w:sz="0" w:space="0" w:color="auto"/>
                        <w:left w:val="none" w:sz="0" w:space="0" w:color="auto"/>
                        <w:bottom w:val="none" w:sz="0" w:space="0" w:color="auto"/>
                        <w:right w:val="none" w:sz="0" w:space="0" w:color="auto"/>
                      </w:divBdr>
                    </w:div>
                  </w:divsChild>
                </w:div>
                <w:div w:id="1185023869">
                  <w:marLeft w:val="0"/>
                  <w:marRight w:val="0"/>
                  <w:marTop w:val="0"/>
                  <w:marBottom w:val="0"/>
                  <w:divBdr>
                    <w:top w:val="none" w:sz="0" w:space="0" w:color="auto"/>
                    <w:left w:val="none" w:sz="0" w:space="0" w:color="auto"/>
                    <w:bottom w:val="none" w:sz="0" w:space="0" w:color="auto"/>
                    <w:right w:val="none" w:sz="0" w:space="0" w:color="auto"/>
                  </w:divBdr>
                  <w:divsChild>
                    <w:div w:id="250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1662">
          <w:marLeft w:val="0"/>
          <w:marRight w:val="0"/>
          <w:marTop w:val="0"/>
          <w:marBottom w:val="0"/>
          <w:divBdr>
            <w:top w:val="none" w:sz="0" w:space="0" w:color="auto"/>
            <w:left w:val="none" w:sz="0" w:space="0" w:color="auto"/>
            <w:bottom w:val="none" w:sz="0" w:space="0" w:color="auto"/>
            <w:right w:val="none" w:sz="0" w:space="0" w:color="auto"/>
          </w:divBdr>
        </w:div>
        <w:div w:id="123695379">
          <w:marLeft w:val="0"/>
          <w:marRight w:val="0"/>
          <w:marTop w:val="0"/>
          <w:marBottom w:val="0"/>
          <w:divBdr>
            <w:top w:val="none" w:sz="0" w:space="0" w:color="auto"/>
            <w:left w:val="none" w:sz="0" w:space="0" w:color="auto"/>
            <w:bottom w:val="none" w:sz="0" w:space="0" w:color="auto"/>
            <w:right w:val="none" w:sz="0" w:space="0" w:color="auto"/>
          </w:divBdr>
        </w:div>
        <w:div w:id="151873512">
          <w:marLeft w:val="0"/>
          <w:marRight w:val="0"/>
          <w:marTop w:val="0"/>
          <w:marBottom w:val="0"/>
          <w:divBdr>
            <w:top w:val="none" w:sz="0" w:space="0" w:color="auto"/>
            <w:left w:val="none" w:sz="0" w:space="0" w:color="auto"/>
            <w:bottom w:val="none" w:sz="0" w:space="0" w:color="auto"/>
            <w:right w:val="none" w:sz="0" w:space="0" w:color="auto"/>
          </w:divBdr>
        </w:div>
        <w:div w:id="1359113927">
          <w:marLeft w:val="0"/>
          <w:marRight w:val="0"/>
          <w:marTop w:val="0"/>
          <w:marBottom w:val="0"/>
          <w:divBdr>
            <w:top w:val="none" w:sz="0" w:space="0" w:color="auto"/>
            <w:left w:val="none" w:sz="0" w:space="0" w:color="auto"/>
            <w:bottom w:val="none" w:sz="0" w:space="0" w:color="auto"/>
            <w:right w:val="none" w:sz="0" w:space="0" w:color="auto"/>
          </w:divBdr>
        </w:div>
        <w:div w:id="1886795083">
          <w:marLeft w:val="0"/>
          <w:marRight w:val="0"/>
          <w:marTop w:val="0"/>
          <w:marBottom w:val="0"/>
          <w:divBdr>
            <w:top w:val="none" w:sz="0" w:space="0" w:color="auto"/>
            <w:left w:val="none" w:sz="0" w:space="0" w:color="auto"/>
            <w:bottom w:val="none" w:sz="0" w:space="0" w:color="auto"/>
            <w:right w:val="none" w:sz="0" w:space="0" w:color="auto"/>
          </w:divBdr>
        </w:div>
        <w:div w:id="53899054">
          <w:marLeft w:val="0"/>
          <w:marRight w:val="0"/>
          <w:marTop w:val="0"/>
          <w:marBottom w:val="0"/>
          <w:divBdr>
            <w:top w:val="none" w:sz="0" w:space="0" w:color="auto"/>
            <w:left w:val="none" w:sz="0" w:space="0" w:color="auto"/>
            <w:bottom w:val="none" w:sz="0" w:space="0" w:color="auto"/>
            <w:right w:val="none" w:sz="0" w:space="0" w:color="auto"/>
          </w:divBdr>
        </w:div>
        <w:div w:id="2052918028">
          <w:marLeft w:val="0"/>
          <w:marRight w:val="0"/>
          <w:marTop w:val="0"/>
          <w:marBottom w:val="0"/>
          <w:divBdr>
            <w:top w:val="none" w:sz="0" w:space="0" w:color="auto"/>
            <w:left w:val="none" w:sz="0" w:space="0" w:color="auto"/>
            <w:bottom w:val="none" w:sz="0" w:space="0" w:color="auto"/>
            <w:right w:val="none" w:sz="0" w:space="0" w:color="auto"/>
          </w:divBdr>
          <w:divsChild>
            <w:div w:id="1391423903">
              <w:marLeft w:val="-75"/>
              <w:marRight w:val="0"/>
              <w:marTop w:val="30"/>
              <w:marBottom w:val="30"/>
              <w:divBdr>
                <w:top w:val="none" w:sz="0" w:space="0" w:color="auto"/>
                <w:left w:val="none" w:sz="0" w:space="0" w:color="auto"/>
                <w:bottom w:val="none" w:sz="0" w:space="0" w:color="auto"/>
                <w:right w:val="none" w:sz="0" w:space="0" w:color="auto"/>
              </w:divBdr>
              <w:divsChild>
                <w:div w:id="587037433">
                  <w:marLeft w:val="0"/>
                  <w:marRight w:val="0"/>
                  <w:marTop w:val="0"/>
                  <w:marBottom w:val="0"/>
                  <w:divBdr>
                    <w:top w:val="none" w:sz="0" w:space="0" w:color="auto"/>
                    <w:left w:val="none" w:sz="0" w:space="0" w:color="auto"/>
                    <w:bottom w:val="none" w:sz="0" w:space="0" w:color="auto"/>
                    <w:right w:val="none" w:sz="0" w:space="0" w:color="auto"/>
                  </w:divBdr>
                  <w:divsChild>
                    <w:div w:id="1840655294">
                      <w:marLeft w:val="0"/>
                      <w:marRight w:val="0"/>
                      <w:marTop w:val="0"/>
                      <w:marBottom w:val="0"/>
                      <w:divBdr>
                        <w:top w:val="none" w:sz="0" w:space="0" w:color="auto"/>
                        <w:left w:val="none" w:sz="0" w:space="0" w:color="auto"/>
                        <w:bottom w:val="none" w:sz="0" w:space="0" w:color="auto"/>
                        <w:right w:val="none" w:sz="0" w:space="0" w:color="auto"/>
                      </w:divBdr>
                    </w:div>
                  </w:divsChild>
                </w:div>
                <w:div w:id="247428885">
                  <w:marLeft w:val="0"/>
                  <w:marRight w:val="0"/>
                  <w:marTop w:val="0"/>
                  <w:marBottom w:val="0"/>
                  <w:divBdr>
                    <w:top w:val="none" w:sz="0" w:space="0" w:color="auto"/>
                    <w:left w:val="none" w:sz="0" w:space="0" w:color="auto"/>
                    <w:bottom w:val="none" w:sz="0" w:space="0" w:color="auto"/>
                    <w:right w:val="none" w:sz="0" w:space="0" w:color="auto"/>
                  </w:divBdr>
                  <w:divsChild>
                    <w:div w:id="1354527876">
                      <w:marLeft w:val="0"/>
                      <w:marRight w:val="0"/>
                      <w:marTop w:val="0"/>
                      <w:marBottom w:val="0"/>
                      <w:divBdr>
                        <w:top w:val="none" w:sz="0" w:space="0" w:color="auto"/>
                        <w:left w:val="none" w:sz="0" w:space="0" w:color="auto"/>
                        <w:bottom w:val="none" w:sz="0" w:space="0" w:color="auto"/>
                        <w:right w:val="none" w:sz="0" w:space="0" w:color="auto"/>
                      </w:divBdr>
                    </w:div>
                  </w:divsChild>
                </w:div>
                <w:div w:id="1976566884">
                  <w:marLeft w:val="0"/>
                  <w:marRight w:val="0"/>
                  <w:marTop w:val="0"/>
                  <w:marBottom w:val="0"/>
                  <w:divBdr>
                    <w:top w:val="none" w:sz="0" w:space="0" w:color="auto"/>
                    <w:left w:val="none" w:sz="0" w:space="0" w:color="auto"/>
                    <w:bottom w:val="none" w:sz="0" w:space="0" w:color="auto"/>
                    <w:right w:val="none" w:sz="0" w:space="0" w:color="auto"/>
                  </w:divBdr>
                  <w:divsChild>
                    <w:div w:id="137648281">
                      <w:marLeft w:val="0"/>
                      <w:marRight w:val="0"/>
                      <w:marTop w:val="0"/>
                      <w:marBottom w:val="0"/>
                      <w:divBdr>
                        <w:top w:val="none" w:sz="0" w:space="0" w:color="auto"/>
                        <w:left w:val="none" w:sz="0" w:space="0" w:color="auto"/>
                        <w:bottom w:val="none" w:sz="0" w:space="0" w:color="auto"/>
                        <w:right w:val="none" w:sz="0" w:space="0" w:color="auto"/>
                      </w:divBdr>
                    </w:div>
                  </w:divsChild>
                </w:div>
                <w:div w:id="1340349334">
                  <w:marLeft w:val="0"/>
                  <w:marRight w:val="0"/>
                  <w:marTop w:val="0"/>
                  <w:marBottom w:val="0"/>
                  <w:divBdr>
                    <w:top w:val="none" w:sz="0" w:space="0" w:color="auto"/>
                    <w:left w:val="none" w:sz="0" w:space="0" w:color="auto"/>
                    <w:bottom w:val="none" w:sz="0" w:space="0" w:color="auto"/>
                    <w:right w:val="none" w:sz="0" w:space="0" w:color="auto"/>
                  </w:divBdr>
                  <w:divsChild>
                    <w:div w:id="2023315491">
                      <w:marLeft w:val="0"/>
                      <w:marRight w:val="0"/>
                      <w:marTop w:val="0"/>
                      <w:marBottom w:val="0"/>
                      <w:divBdr>
                        <w:top w:val="none" w:sz="0" w:space="0" w:color="auto"/>
                        <w:left w:val="none" w:sz="0" w:space="0" w:color="auto"/>
                        <w:bottom w:val="none" w:sz="0" w:space="0" w:color="auto"/>
                        <w:right w:val="none" w:sz="0" w:space="0" w:color="auto"/>
                      </w:divBdr>
                    </w:div>
                  </w:divsChild>
                </w:div>
                <w:div w:id="280112595">
                  <w:marLeft w:val="0"/>
                  <w:marRight w:val="0"/>
                  <w:marTop w:val="0"/>
                  <w:marBottom w:val="0"/>
                  <w:divBdr>
                    <w:top w:val="none" w:sz="0" w:space="0" w:color="auto"/>
                    <w:left w:val="none" w:sz="0" w:space="0" w:color="auto"/>
                    <w:bottom w:val="none" w:sz="0" w:space="0" w:color="auto"/>
                    <w:right w:val="none" w:sz="0" w:space="0" w:color="auto"/>
                  </w:divBdr>
                  <w:divsChild>
                    <w:div w:id="1383754256">
                      <w:marLeft w:val="0"/>
                      <w:marRight w:val="0"/>
                      <w:marTop w:val="0"/>
                      <w:marBottom w:val="0"/>
                      <w:divBdr>
                        <w:top w:val="none" w:sz="0" w:space="0" w:color="auto"/>
                        <w:left w:val="none" w:sz="0" w:space="0" w:color="auto"/>
                        <w:bottom w:val="none" w:sz="0" w:space="0" w:color="auto"/>
                        <w:right w:val="none" w:sz="0" w:space="0" w:color="auto"/>
                      </w:divBdr>
                    </w:div>
                  </w:divsChild>
                </w:div>
                <w:div w:id="1328556377">
                  <w:marLeft w:val="0"/>
                  <w:marRight w:val="0"/>
                  <w:marTop w:val="0"/>
                  <w:marBottom w:val="0"/>
                  <w:divBdr>
                    <w:top w:val="none" w:sz="0" w:space="0" w:color="auto"/>
                    <w:left w:val="none" w:sz="0" w:space="0" w:color="auto"/>
                    <w:bottom w:val="none" w:sz="0" w:space="0" w:color="auto"/>
                    <w:right w:val="none" w:sz="0" w:space="0" w:color="auto"/>
                  </w:divBdr>
                  <w:divsChild>
                    <w:div w:id="2054963987">
                      <w:marLeft w:val="0"/>
                      <w:marRight w:val="0"/>
                      <w:marTop w:val="0"/>
                      <w:marBottom w:val="0"/>
                      <w:divBdr>
                        <w:top w:val="none" w:sz="0" w:space="0" w:color="auto"/>
                        <w:left w:val="none" w:sz="0" w:space="0" w:color="auto"/>
                        <w:bottom w:val="none" w:sz="0" w:space="0" w:color="auto"/>
                        <w:right w:val="none" w:sz="0" w:space="0" w:color="auto"/>
                      </w:divBdr>
                    </w:div>
                  </w:divsChild>
                </w:div>
                <w:div w:id="2019385574">
                  <w:marLeft w:val="0"/>
                  <w:marRight w:val="0"/>
                  <w:marTop w:val="0"/>
                  <w:marBottom w:val="0"/>
                  <w:divBdr>
                    <w:top w:val="none" w:sz="0" w:space="0" w:color="auto"/>
                    <w:left w:val="none" w:sz="0" w:space="0" w:color="auto"/>
                    <w:bottom w:val="none" w:sz="0" w:space="0" w:color="auto"/>
                    <w:right w:val="none" w:sz="0" w:space="0" w:color="auto"/>
                  </w:divBdr>
                  <w:divsChild>
                    <w:div w:id="1288776600">
                      <w:marLeft w:val="0"/>
                      <w:marRight w:val="0"/>
                      <w:marTop w:val="0"/>
                      <w:marBottom w:val="0"/>
                      <w:divBdr>
                        <w:top w:val="none" w:sz="0" w:space="0" w:color="auto"/>
                        <w:left w:val="none" w:sz="0" w:space="0" w:color="auto"/>
                        <w:bottom w:val="none" w:sz="0" w:space="0" w:color="auto"/>
                        <w:right w:val="none" w:sz="0" w:space="0" w:color="auto"/>
                      </w:divBdr>
                    </w:div>
                  </w:divsChild>
                </w:div>
                <w:div w:id="300313249">
                  <w:marLeft w:val="0"/>
                  <w:marRight w:val="0"/>
                  <w:marTop w:val="0"/>
                  <w:marBottom w:val="0"/>
                  <w:divBdr>
                    <w:top w:val="none" w:sz="0" w:space="0" w:color="auto"/>
                    <w:left w:val="none" w:sz="0" w:space="0" w:color="auto"/>
                    <w:bottom w:val="none" w:sz="0" w:space="0" w:color="auto"/>
                    <w:right w:val="none" w:sz="0" w:space="0" w:color="auto"/>
                  </w:divBdr>
                  <w:divsChild>
                    <w:div w:id="154952177">
                      <w:marLeft w:val="0"/>
                      <w:marRight w:val="0"/>
                      <w:marTop w:val="0"/>
                      <w:marBottom w:val="0"/>
                      <w:divBdr>
                        <w:top w:val="none" w:sz="0" w:space="0" w:color="auto"/>
                        <w:left w:val="none" w:sz="0" w:space="0" w:color="auto"/>
                        <w:bottom w:val="none" w:sz="0" w:space="0" w:color="auto"/>
                        <w:right w:val="none" w:sz="0" w:space="0" w:color="auto"/>
                      </w:divBdr>
                    </w:div>
                  </w:divsChild>
                </w:div>
                <w:div w:id="338460392">
                  <w:marLeft w:val="0"/>
                  <w:marRight w:val="0"/>
                  <w:marTop w:val="0"/>
                  <w:marBottom w:val="0"/>
                  <w:divBdr>
                    <w:top w:val="none" w:sz="0" w:space="0" w:color="auto"/>
                    <w:left w:val="none" w:sz="0" w:space="0" w:color="auto"/>
                    <w:bottom w:val="none" w:sz="0" w:space="0" w:color="auto"/>
                    <w:right w:val="none" w:sz="0" w:space="0" w:color="auto"/>
                  </w:divBdr>
                  <w:divsChild>
                    <w:div w:id="1236477448">
                      <w:marLeft w:val="0"/>
                      <w:marRight w:val="0"/>
                      <w:marTop w:val="0"/>
                      <w:marBottom w:val="0"/>
                      <w:divBdr>
                        <w:top w:val="none" w:sz="0" w:space="0" w:color="auto"/>
                        <w:left w:val="none" w:sz="0" w:space="0" w:color="auto"/>
                        <w:bottom w:val="none" w:sz="0" w:space="0" w:color="auto"/>
                        <w:right w:val="none" w:sz="0" w:space="0" w:color="auto"/>
                      </w:divBdr>
                    </w:div>
                  </w:divsChild>
                </w:div>
                <w:div w:id="1574313472">
                  <w:marLeft w:val="0"/>
                  <w:marRight w:val="0"/>
                  <w:marTop w:val="0"/>
                  <w:marBottom w:val="0"/>
                  <w:divBdr>
                    <w:top w:val="none" w:sz="0" w:space="0" w:color="auto"/>
                    <w:left w:val="none" w:sz="0" w:space="0" w:color="auto"/>
                    <w:bottom w:val="none" w:sz="0" w:space="0" w:color="auto"/>
                    <w:right w:val="none" w:sz="0" w:space="0" w:color="auto"/>
                  </w:divBdr>
                  <w:divsChild>
                    <w:div w:id="894896047">
                      <w:marLeft w:val="0"/>
                      <w:marRight w:val="0"/>
                      <w:marTop w:val="0"/>
                      <w:marBottom w:val="0"/>
                      <w:divBdr>
                        <w:top w:val="none" w:sz="0" w:space="0" w:color="auto"/>
                        <w:left w:val="none" w:sz="0" w:space="0" w:color="auto"/>
                        <w:bottom w:val="none" w:sz="0" w:space="0" w:color="auto"/>
                        <w:right w:val="none" w:sz="0" w:space="0" w:color="auto"/>
                      </w:divBdr>
                    </w:div>
                  </w:divsChild>
                </w:div>
                <w:div w:id="1011685256">
                  <w:marLeft w:val="0"/>
                  <w:marRight w:val="0"/>
                  <w:marTop w:val="0"/>
                  <w:marBottom w:val="0"/>
                  <w:divBdr>
                    <w:top w:val="none" w:sz="0" w:space="0" w:color="auto"/>
                    <w:left w:val="none" w:sz="0" w:space="0" w:color="auto"/>
                    <w:bottom w:val="none" w:sz="0" w:space="0" w:color="auto"/>
                    <w:right w:val="none" w:sz="0" w:space="0" w:color="auto"/>
                  </w:divBdr>
                  <w:divsChild>
                    <w:div w:id="1801338118">
                      <w:marLeft w:val="0"/>
                      <w:marRight w:val="0"/>
                      <w:marTop w:val="0"/>
                      <w:marBottom w:val="0"/>
                      <w:divBdr>
                        <w:top w:val="none" w:sz="0" w:space="0" w:color="auto"/>
                        <w:left w:val="none" w:sz="0" w:space="0" w:color="auto"/>
                        <w:bottom w:val="none" w:sz="0" w:space="0" w:color="auto"/>
                        <w:right w:val="none" w:sz="0" w:space="0" w:color="auto"/>
                      </w:divBdr>
                    </w:div>
                  </w:divsChild>
                </w:div>
                <w:div w:id="318310325">
                  <w:marLeft w:val="0"/>
                  <w:marRight w:val="0"/>
                  <w:marTop w:val="0"/>
                  <w:marBottom w:val="0"/>
                  <w:divBdr>
                    <w:top w:val="none" w:sz="0" w:space="0" w:color="auto"/>
                    <w:left w:val="none" w:sz="0" w:space="0" w:color="auto"/>
                    <w:bottom w:val="none" w:sz="0" w:space="0" w:color="auto"/>
                    <w:right w:val="none" w:sz="0" w:space="0" w:color="auto"/>
                  </w:divBdr>
                  <w:divsChild>
                    <w:div w:id="1419670260">
                      <w:marLeft w:val="0"/>
                      <w:marRight w:val="0"/>
                      <w:marTop w:val="0"/>
                      <w:marBottom w:val="0"/>
                      <w:divBdr>
                        <w:top w:val="none" w:sz="0" w:space="0" w:color="auto"/>
                        <w:left w:val="none" w:sz="0" w:space="0" w:color="auto"/>
                        <w:bottom w:val="none" w:sz="0" w:space="0" w:color="auto"/>
                        <w:right w:val="none" w:sz="0" w:space="0" w:color="auto"/>
                      </w:divBdr>
                    </w:div>
                  </w:divsChild>
                </w:div>
                <w:div w:id="359550193">
                  <w:marLeft w:val="0"/>
                  <w:marRight w:val="0"/>
                  <w:marTop w:val="0"/>
                  <w:marBottom w:val="0"/>
                  <w:divBdr>
                    <w:top w:val="none" w:sz="0" w:space="0" w:color="auto"/>
                    <w:left w:val="none" w:sz="0" w:space="0" w:color="auto"/>
                    <w:bottom w:val="none" w:sz="0" w:space="0" w:color="auto"/>
                    <w:right w:val="none" w:sz="0" w:space="0" w:color="auto"/>
                  </w:divBdr>
                  <w:divsChild>
                    <w:div w:id="583681286">
                      <w:marLeft w:val="0"/>
                      <w:marRight w:val="0"/>
                      <w:marTop w:val="0"/>
                      <w:marBottom w:val="0"/>
                      <w:divBdr>
                        <w:top w:val="none" w:sz="0" w:space="0" w:color="auto"/>
                        <w:left w:val="none" w:sz="0" w:space="0" w:color="auto"/>
                        <w:bottom w:val="none" w:sz="0" w:space="0" w:color="auto"/>
                        <w:right w:val="none" w:sz="0" w:space="0" w:color="auto"/>
                      </w:divBdr>
                    </w:div>
                  </w:divsChild>
                </w:div>
                <w:div w:id="460463052">
                  <w:marLeft w:val="0"/>
                  <w:marRight w:val="0"/>
                  <w:marTop w:val="0"/>
                  <w:marBottom w:val="0"/>
                  <w:divBdr>
                    <w:top w:val="none" w:sz="0" w:space="0" w:color="auto"/>
                    <w:left w:val="none" w:sz="0" w:space="0" w:color="auto"/>
                    <w:bottom w:val="none" w:sz="0" w:space="0" w:color="auto"/>
                    <w:right w:val="none" w:sz="0" w:space="0" w:color="auto"/>
                  </w:divBdr>
                  <w:divsChild>
                    <w:div w:id="1391072505">
                      <w:marLeft w:val="0"/>
                      <w:marRight w:val="0"/>
                      <w:marTop w:val="0"/>
                      <w:marBottom w:val="0"/>
                      <w:divBdr>
                        <w:top w:val="none" w:sz="0" w:space="0" w:color="auto"/>
                        <w:left w:val="none" w:sz="0" w:space="0" w:color="auto"/>
                        <w:bottom w:val="none" w:sz="0" w:space="0" w:color="auto"/>
                        <w:right w:val="none" w:sz="0" w:space="0" w:color="auto"/>
                      </w:divBdr>
                    </w:div>
                  </w:divsChild>
                </w:div>
                <w:div w:id="2082023131">
                  <w:marLeft w:val="0"/>
                  <w:marRight w:val="0"/>
                  <w:marTop w:val="0"/>
                  <w:marBottom w:val="0"/>
                  <w:divBdr>
                    <w:top w:val="none" w:sz="0" w:space="0" w:color="auto"/>
                    <w:left w:val="none" w:sz="0" w:space="0" w:color="auto"/>
                    <w:bottom w:val="none" w:sz="0" w:space="0" w:color="auto"/>
                    <w:right w:val="none" w:sz="0" w:space="0" w:color="auto"/>
                  </w:divBdr>
                  <w:divsChild>
                    <w:div w:id="1713073383">
                      <w:marLeft w:val="0"/>
                      <w:marRight w:val="0"/>
                      <w:marTop w:val="0"/>
                      <w:marBottom w:val="0"/>
                      <w:divBdr>
                        <w:top w:val="none" w:sz="0" w:space="0" w:color="auto"/>
                        <w:left w:val="none" w:sz="0" w:space="0" w:color="auto"/>
                        <w:bottom w:val="none" w:sz="0" w:space="0" w:color="auto"/>
                        <w:right w:val="none" w:sz="0" w:space="0" w:color="auto"/>
                      </w:divBdr>
                    </w:div>
                  </w:divsChild>
                </w:div>
                <w:div w:id="773020789">
                  <w:marLeft w:val="0"/>
                  <w:marRight w:val="0"/>
                  <w:marTop w:val="0"/>
                  <w:marBottom w:val="0"/>
                  <w:divBdr>
                    <w:top w:val="none" w:sz="0" w:space="0" w:color="auto"/>
                    <w:left w:val="none" w:sz="0" w:space="0" w:color="auto"/>
                    <w:bottom w:val="none" w:sz="0" w:space="0" w:color="auto"/>
                    <w:right w:val="none" w:sz="0" w:space="0" w:color="auto"/>
                  </w:divBdr>
                  <w:divsChild>
                    <w:div w:id="7480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5216">
          <w:marLeft w:val="0"/>
          <w:marRight w:val="0"/>
          <w:marTop w:val="0"/>
          <w:marBottom w:val="0"/>
          <w:divBdr>
            <w:top w:val="none" w:sz="0" w:space="0" w:color="auto"/>
            <w:left w:val="none" w:sz="0" w:space="0" w:color="auto"/>
            <w:bottom w:val="none" w:sz="0" w:space="0" w:color="auto"/>
            <w:right w:val="none" w:sz="0" w:space="0" w:color="auto"/>
          </w:divBdr>
        </w:div>
        <w:div w:id="92633141">
          <w:marLeft w:val="0"/>
          <w:marRight w:val="0"/>
          <w:marTop w:val="0"/>
          <w:marBottom w:val="0"/>
          <w:divBdr>
            <w:top w:val="none" w:sz="0" w:space="0" w:color="auto"/>
            <w:left w:val="none" w:sz="0" w:space="0" w:color="auto"/>
            <w:bottom w:val="none" w:sz="0" w:space="0" w:color="auto"/>
            <w:right w:val="none" w:sz="0" w:space="0" w:color="auto"/>
          </w:divBdr>
        </w:div>
        <w:div w:id="1076198855">
          <w:marLeft w:val="0"/>
          <w:marRight w:val="0"/>
          <w:marTop w:val="0"/>
          <w:marBottom w:val="0"/>
          <w:divBdr>
            <w:top w:val="none" w:sz="0" w:space="0" w:color="auto"/>
            <w:left w:val="none" w:sz="0" w:space="0" w:color="auto"/>
            <w:bottom w:val="none" w:sz="0" w:space="0" w:color="auto"/>
            <w:right w:val="none" w:sz="0" w:space="0" w:color="auto"/>
          </w:divBdr>
        </w:div>
        <w:div w:id="1864827688">
          <w:marLeft w:val="0"/>
          <w:marRight w:val="0"/>
          <w:marTop w:val="0"/>
          <w:marBottom w:val="0"/>
          <w:divBdr>
            <w:top w:val="none" w:sz="0" w:space="0" w:color="auto"/>
            <w:left w:val="none" w:sz="0" w:space="0" w:color="auto"/>
            <w:bottom w:val="none" w:sz="0" w:space="0" w:color="auto"/>
            <w:right w:val="none" w:sz="0" w:space="0" w:color="auto"/>
          </w:divBdr>
        </w:div>
        <w:div w:id="461116323">
          <w:marLeft w:val="0"/>
          <w:marRight w:val="0"/>
          <w:marTop w:val="0"/>
          <w:marBottom w:val="0"/>
          <w:divBdr>
            <w:top w:val="none" w:sz="0" w:space="0" w:color="auto"/>
            <w:left w:val="none" w:sz="0" w:space="0" w:color="auto"/>
            <w:bottom w:val="none" w:sz="0" w:space="0" w:color="auto"/>
            <w:right w:val="none" w:sz="0" w:space="0" w:color="auto"/>
          </w:divBdr>
        </w:div>
        <w:div w:id="1731227005">
          <w:marLeft w:val="0"/>
          <w:marRight w:val="0"/>
          <w:marTop w:val="0"/>
          <w:marBottom w:val="0"/>
          <w:divBdr>
            <w:top w:val="none" w:sz="0" w:space="0" w:color="auto"/>
            <w:left w:val="none" w:sz="0" w:space="0" w:color="auto"/>
            <w:bottom w:val="none" w:sz="0" w:space="0" w:color="auto"/>
            <w:right w:val="none" w:sz="0" w:space="0" w:color="auto"/>
          </w:divBdr>
        </w:div>
        <w:div w:id="1816333182">
          <w:marLeft w:val="0"/>
          <w:marRight w:val="0"/>
          <w:marTop w:val="0"/>
          <w:marBottom w:val="0"/>
          <w:divBdr>
            <w:top w:val="none" w:sz="0" w:space="0" w:color="auto"/>
            <w:left w:val="none" w:sz="0" w:space="0" w:color="auto"/>
            <w:bottom w:val="none" w:sz="0" w:space="0" w:color="auto"/>
            <w:right w:val="none" w:sz="0" w:space="0" w:color="auto"/>
          </w:divBdr>
        </w:div>
        <w:div w:id="1713453613">
          <w:marLeft w:val="0"/>
          <w:marRight w:val="0"/>
          <w:marTop w:val="0"/>
          <w:marBottom w:val="0"/>
          <w:divBdr>
            <w:top w:val="none" w:sz="0" w:space="0" w:color="auto"/>
            <w:left w:val="none" w:sz="0" w:space="0" w:color="auto"/>
            <w:bottom w:val="none" w:sz="0" w:space="0" w:color="auto"/>
            <w:right w:val="none" w:sz="0" w:space="0" w:color="auto"/>
          </w:divBdr>
        </w:div>
        <w:div w:id="1731029886">
          <w:marLeft w:val="0"/>
          <w:marRight w:val="0"/>
          <w:marTop w:val="0"/>
          <w:marBottom w:val="0"/>
          <w:divBdr>
            <w:top w:val="none" w:sz="0" w:space="0" w:color="auto"/>
            <w:left w:val="none" w:sz="0" w:space="0" w:color="auto"/>
            <w:bottom w:val="none" w:sz="0" w:space="0" w:color="auto"/>
            <w:right w:val="none" w:sz="0" w:space="0" w:color="auto"/>
          </w:divBdr>
        </w:div>
        <w:div w:id="1479373714">
          <w:marLeft w:val="0"/>
          <w:marRight w:val="0"/>
          <w:marTop w:val="0"/>
          <w:marBottom w:val="0"/>
          <w:divBdr>
            <w:top w:val="none" w:sz="0" w:space="0" w:color="auto"/>
            <w:left w:val="none" w:sz="0" w:space="0" w:color="auto"/>
            <w:bottom w:val="none" w:sz="0" w:space="0" w:color="auto"/>
            <w:right w:val="none" w:sz="0" w:space="0" w:color="auto"/>
          </w:divBdr>
        </w:div>
        <w:div w:id="32660953">
          <w:marLeft w:val="0"/>
          <w:marRight w:val="0"/>
          <w:marTop w:val="0"/>
          <w:marBottom w:val="0"/>
          <w:divBdr>
            <w:top w:val="none" w:sz="0" w:space="0" w:color="auto"/>
            <w:left w:val="none" w:sz="0" w:space="0" w:color="auto"/>
            <w:bottom w:val="none" w:sz="0" w:space="0" w:color="auto"/>
            <w:right w:val="none" w:sz="0" w:space="0" w:color="auto"/>
          </w:divBdr>
          <w:divsChild>
            <w:div w:id="1225526413">
              <w:marLeft w:val="0"/>
              <w:marRight w:val="0"/>
              <w:marTop w:val="0"/>
              <w:marBottom w:val="0"/>
              <w:divBdr>
                <w:top w:val="none" w:sz="0" w:space="0" w:color="auto"/>
                <w:left w:val="none" w:sz="0" w:space="0" w:color="auto"/>
                <w:bottom w:val="none" w:sz="0" w:space="0" w:color="auto"/>
                <w:right w:val="none" w:sz="0" w:space="0" w:color="auto"/>
              </w:divBdr>
            </w:div>
            <w:div w:id="2007397220">
              <w:marLeft w:val="0"/>
              <w:marRight w:val="0"/>
              <w:marTop w:val="0"/>
              <w:marBottom w:val="0"/>
              <w:divBdr>
                <w:top w:val="none" w:sz="0" w:space="0" w:color="auto"/>
                <w:left w:val="none" w:sz="0" w:space="0" w:color="auto"/>
                <w:bottom w:val="none" w:sz="0" w:space="0" w:color="auto"/>
                <w:right w:val="none" w:sz="0" w:space="0" w:color="auto"/>
              </w:divBdr>
            </w:div>
            <w:div w:id="1586383108">
              <w:marLeft w:val="0"/>
              <w:marRight w:val="0"/>
              <w:marTop w:val="0"/>
              <w:marBottom w:val="0"/>
              <w:divBdr>
                <w:top w:val="none" w:sz="0" w:space="0" w:color="auto"/>
                <w:left w:val="none" w:sz="0" w:space="0" w:color="auto"/>
                <w:bottom w:val="none" w:sz="0" w:space="0" w:color="auto"/>
                <w:right w:val="none" w:sz="0" w:space="0" w:color="auto"/>
              </w:divBdr>
            </w:div>
            <w:div w:id="1155798417">
              <w:marLeft w:val="0"/>
              <w:marRight w:val="0"/>
              <w:marTop w:val="0"/>
              <w:marBottom w:val="0"/>
              <w:divBdr>
                <w:top w:val="none" w:sz="0" w:space="0" w:color="auto"/>
                <w:left w:val="none" w:sz="0" w:space="0" w:color="auto"/>
                <w:bottom w:val="none" w:sz="0" w:space="0" w:color="auto"/>
                <w:right w:val="none" w:sz="0" w:space="0" w:color="auto"/>
              </w:divBdr>
            </w:div>
            <w:div w:id="1777676602">
              <w:marLeft w:val="0"/>
              <w:marRight w:val="0"/>
              <w:marTop w:val="0"/>
              <w:marBottom w:val="0"/>
              <w:divBdr>
                <w:top w:val="none" w:sz="0" w:space="0" w:color="auto"/>
                <w:left w:val="none" w:sz="0" w:space="0" w:color="auto"/>
                <w:bottom w:val="none" w:sz="0" w:space="0" w:color="auto"/>
                <w:right w:val="none" w:sz="0" w:space="0" w:color="auto"/>
              </w:divBdr>
            </w:div>
          </w:divsChild>
        </w:div>
        <w:div w:id="159767">
          <w:marLeft w:val="0"/>
          <w:marRight w:val="0"/>
          <w:marTop w:val="0"/>
          <w:marBottom w:val="0"/>
          <w:divBdr>
            <w:top w:val="none" w:sz="0" w:space="0" w:color="auto"/>
            <w:left w:val="none" w:sz="0" w:space="0" w:color="auto"/>
            <w:bottom w:val="none" w:sz="0" w:space="0" w:color="auto"/>
            <w:right w:val="none" w:sz="0" w:space="0" w:color="auto"/>
          </w:divBdr>
          <w:divsChild>
            <w:div w:id="12002590">
              <w:marLeft w:val="0"/>
              <w:marRight w:val="0"/>
              <w:marTop w:val="0"/>
              <w:marBottom w:val="0"/>
              <w:divBdr>
                <w:top w:val="none" w:sz="0" w:space="0" w:color="auto"/>
                <w:left w:val="none" w:sz="0" w:space="0" w:color="auto"/>
                <w:bottom w:val="none" w:sz="0" w:space="0" w:color="auto"/>
                <w:right w:val="none" w:sz="0" w:space="0" w:color="auto"/>
              </w:divBdr>
            </w:div>
            <w:div w:id="6685132">
              <w:marLeft w:val="0"/>
              <w:marRight w:val="0"/>
              <w:marTop w:val="0"/>
              <w:marBottom w:val="0"/>
              <w:divBdr>
                <w:top w:val="none" w:sz="0" w:space="0" w:color="auto"/>
                <w:left w:val="none" w:sz="0" w:space="0" w:color="auto"/>
                <w:bottom w:val="none" w:sz="0" w:space="0" w:color="auto"/>
                <w:right w:val="none" w:sz="0" w:space="0" w:color="auto"/>
              </w:divBdr>
            </w:div>
          </w:divsChild>
        </w:div>
        <w:div w:id="2101219487">
          <w:marLeft w:val="0"/>
          <w:marRight w:val="0"/>
          <w:marTop w:val="0"/>
          <w:marBottom w:val="0"/>
          <w:divBdr>
            <w:top w:val="none" w:sz="0" w:space="0" w:color="auto"/>
            <w:left w:val="none" w:sz="0" w:space="0" w:color="auto"/>
            <w:bottom w:val="none" w:sz="0" w:space="0" w:color="auto"/>
            <w:right w:val="none" w:sz="0" w:space="0" w:color="auto"/>
          </w:divBdr>
          <w:divsChild>
            <w:div w:id="1332219628">
              <w:marLeft w:val="0"/>
              <w:marRight w:val="0"/>
              <w:marTop w:val="0"/>
              <w:marBottom w:val="0"/>
              <w:divBdr>
                <w:top w:val="none" w:sz="0" w:space="0" w:color="auto"/>
                <w:left w:val="none" w:sz="0" w:space="0" w:color="auto"/>
                <w:bottom w:val="none" w:sz="0" w:space="0" w:color="auto"/>
                <w:right w:val="none" w:sz="0" w:space="0" w:color="auto"/>
              </w:divBdr>
            </w:div>
            <w:div w:id="1457211931">
              <w:marLeft w:val="0"/>
              <w:marRight w:val="0"/>
              <w:marTop w:val="0"/>
              <w:marBottom w:val="0"/>
              <w:divBdr>
                <w:top w:val="none" w:sz="0" w:space="0" w:color="auto"/>
                <w:left w:val="none" w:sz="0" w:space="0" w:color="auto"/>
                <w:bottom w:val="none" w:sz="0" w:space="0" w:color="auto"/>
                <w:right w:val="none" w:sz="0" w:space="0" w:color="auto"/>
              </w:divBdr>
            </w:div>
          </w:divsChild>
        </w:div>
        <w:div w:id="990871345">
          <w:marLeft w:val="0"/>
          <w:marRight w:val="0"/>
          <w:marTop w:val="0"/>
          <w:marBottom w:val="0"/>
          <w:divBdr>
            <w:top w:val="none" w:sz="0" w:space="0" w:color="auto"/>
            <w:left w:val="none" w:sz="0" w:space="0" w:color="auto"/>
            <w:bottom w:val="none" w:sz="0" w:space="0" w:color="auto"/>
            <w:right w:val="none" w:sz="0" w:space="0" w:color="auto"/>
          </w:divBdr>
          <w:divsChild>
            <w:div w:id="149639763">
              <w:marLeft w:val="0"/>
              <w:marRight w:val="0"/>
              <w:marTop w:val="0"/>
              <w:marBottom w:val="0"/>
              <w:divBdr>
                <w:top w:val="none" w:sz="0" w:space="0" w:color="auto"/>
                <w:left w:val="none" w:sz="0" w:space="0" w:color="auto"/>
                <w:bottom w:val="none" w:sz="0" w:space="0" w:color="auto"/>
                <w:right w:val="none" w:sz="0" w:space="0" w:color="auto"/>
              </w:divBdr>
            </w:div>
            <w:div w:id="1816946948">
              <w:marLeft w:val="0"/>
              <w:marRight w:val="0"/>
              <w:marTop w:val="0"/>
              <w:marBottom w:val="0"/>
              <w:divBdr>
                <w:top w:val="none" w:sz="0" w:space="0" w:color="auto"/>
                <w:left w:val="none" w:sz="0" w:space="0" w:color="auto"/>
                <w:bottom w:val="none" w:sz="0" w:space="0" w:color="auto"/>
                <w:right w:val="none" w:sz="0" w:space="0" w:color="auto"/>
              </w:divBdr>
            </w:div>
            <w:div w:id="1545361969">
              <w:marLeft w:val="0"/>
              <w:marRight w:val="0"/>
              <w:marTop w:val="0"/>
              <w:marBottom w:val="0"/>
              <w:divBdr>
                <w:top w:val="none" w:sz="0" w:space="0" w:color="auto"/>
                <w:left w:val="none" w:sz="0" w:space="0" w:color="auto"/>
                <w:bottom w:val="none" w:sz="0" w:space="0" w:color="auto"/>
                <w:right w:val="none" w:sz="0" w:space="0" w:color="auto"/>
              </w:divBdr>
            </w:div>
            <w:div w:id="708800086">
              <w:marLeft w:val="0"/>
              <w:marRight w:val="0"/>
              <w:marTop w:val="0"/>
              <w:marBottom w:val="0"/>
              <w:divBdr>
                <w:top w:val="none" w:sz="0" w:space="0" w:color="auto"/>
                <w:left w:val="none" w:sz="0" w:space="0" w:color="auto"/>
                <w:bottom w:val="none" w:sz="0" w:space="0" w:color="auto"/>
                <w:right w:val="none" w:sz="0" w:space="0" w:color="auto"/>
              </w:divBdr>
            </w:div>
            <w:div w:id="161168353">
              <w:marLeft w:val="0"/>
              <w:marRight w:val="0"/>
              <w:marTop w:val="0"/>
              <w:marBottom w:val="0"/>
              <w:divBdr>
                <w:top w:val="none" w:sz="0" w:space="0" w:color="auto"/>
                <w:left w:val="none" w:sz="0" w:space="0" w:color="auto"/>
                <w:bottom w:val="none" w:sz="0" w:space="0" w:color="auto"/>
                <w:right w:val="none" w:sz="0" w:space="0" w:color="auto"/>
              </w:divBdr>
            </w:div>
          </w:divsChild>
        </w:div>
        <w:div w:id="985744681">
          <w:marLeft w:val="0"/>
          <w:marRight w:val="0"/>
          <w:marTop w:val="0"/>
          <w:marBottom w:val="0"/>
          <w:divBdr>
            <w:top w:val="none" w:sz="0" w:space="0" w:color="auto"/>
            <w:left w:val="none" w:sz="0" w:space="0" w:color="auto"/>
            <w:bottom w:val="none" w:sz="0" w:space="0" w:color="auto"/>
            <w:right w:val="none" w:sz="0" w:space="0" w:color="auto"/>
          </w:divBdr>
        </w:div>
        <w:div w:id="1217274329">
          <w:marLeft w:val="0"/>
          <w:marRight w:val="0"/>
          <w:marTop w:val="0"/>
          <w:marBottom w:val="0"/>
          <w:divBdr>
            <w:top w:val="none" w:sz="0" w:space="0" w:color="auto"/>
            <w:left w:val="none" w:sz="0" w:space="0" w:color="auto"/>
            <w:bottom w:val="none" w:sz="0" w:space="0" w:color="auto"/>
            <w:right w:val="none" w:sz="0" w:space="0" w:color="auto"/>
          </w:divBdr>
        </w:div>
        <w:div w:id="569194945">
          <w:marLeft w:val="0"/>
          <w:marRight w:val="0"/>
          <w:marTop w:val="0"/>
          <w:marBottom w:val="0"/>
          <w:divBdr>
            <w:top w:val="none" w:sz="0" w:space="0" w:color="auto"/>
            <w:left w:val="none" w:sz="0" w:space="0" w:color="auto"/>
            <w:bottom w:val="none" w:sz="0" w:space="0" w:color="auto"/>
            <w:right w:val="none" w:sz="0" w:space="0" w:color="auto"/>
          </w:divBdr>
        </w:div>
      </w:divsChild>
    </w:div>
    <w:div w:id="944196162">
      <w:bodyDiv w:val="1"/>
      <w:marLeft w:val="0"/>
      <w:marRight w:val="0"/>
      <w:marTop w:val="0"/>
      <w:marBottom w:val="0"/>
      <w:divBdr>
        <w:top w:val="none" w:sz="0" w:space="0" w:color="auto"/>
        <w:left w:val="none" w:sz="0" w:space="0" w:color="auto"/>
        <w:bottom w:val="none" w:sz="0" w:space="0" w:color="auto"/>
        <w:right w:val="none" w:sz="0" w:space="0" w:color="auto"/>
      </w:divBdr>
      <w:divsChild>
        <w:div w:id="482507212">
          <w:marLeft w:val="0"/>
          <w:marRight w:val="0"/>
          <w:marTop w:val="0"/>
          <w:marBottom w:val="0"/>
          <w:divBdr>
            <w:top w:val="none" w:sz="0" w:space="0" w:color="auto"/>
            <w:left w:val="none" w:sz="0" w:space="0" w:color="auto"/>
            <w:bottom w:val="none" w:sz="0" w:space="0" w:color="auto"/>
            <w:right w:val="none" w:sz="0" w:space="0" w:color="auto"/>
          </w:divBdr>
          <w:divsChild>
            <w:div w:id="863908315">
              <w:marLeft w:val="0"/>
              <w:marRight w:val="0"/>
              <w:marTop w:val="0"/>
              <w:marBottom w:val="0"/>
              <w:divBdr>
                <w:top w:val="none" w:sz="0" w:space="0" w:color="auto"/>
                <w:left w:val="none" w:sz="0" w:space="0" w:color="auto"/>
                <w:bottom w:val="none" w:sz="0" w:space="0" w:color="auto"/>
                <w:right w:val="none" w:sz="0" w:space="0" w:color="auto"/>
              </w:divBdr>
            </w:div>
            <w:div w:id="903443749">
              <w:marLeft w:val="0"/>
              <w:marRight w:val="0"/>
              <w:marTop w:val="0"/>
              <w:marBottom w:val="0"/>
              <w:divBdr>
                <w:top w:val="none" w:sz="0" w:space="0" w:color="auto"/>
                <w:left w:val="none" w:sz="0" w:space="0" w:color="auto"/>
                <w:bottom w:val="none" w:sz="0" w:space="0" w:color="auto"/>
                <w:right w:val="none" w:sz="0" w:space="0" w:color="auto"/>
              </w:divBdr>
            </w:div>
            <w:div w:id="1199704558">
              <w:marLeft w:val="0"/>
              <w:marRight w:val="0"/>
              <w:marTop w:val="0"/>
              <w:marBottom w:val="0"/>
              <w:divBdr>
                <w:top w:val="none" w:sz="0" w:space="0" w:color="auto"/>
                <w:left w:val="none" w:sz="0" w:space="0" w:color="auto"/>
                <w:bottom w:val="none" w:sz="0" w:space="0" w:color="auto"/>
                <w:right w:val="none" w:sz="0" w:space="0" w:color="auto"/>
              </w:divBdr>
            </w:div>
            <w:div w:id="1858233319">
              <w:marLeft w:val="0"/>
              <w:marRight w:val="0"/>
              <w:marTop w:val="0"/>
              <w:marBottom w:val="0"/>
              <w:divBdr>
                <w:top w:val="none" w:sz="0" w:space="0" w:color="auto"/>
                <w:left w:val="none" w:sz="0" w:space="0" w:color="auto"/>
                <w:bottom w:val="none" w:sz="0" w:space="0" w:color="auto"/>
                <w:right w:val="none" w:sz="0" w:space="0" w:color="auto"/>
              </w:divBdr>
            </w:div>
            <w:div w:id="668557559">
              <w:marLeft w:val="0"/>
              <w:marRight w:val="0"/>
              <w:marTop w:val="0"/>
              <w:marBottom w:val="0"/>
              <w:divBdr>
                <w:top w:val="none" w:sz="0" w:space="0" w:color="auto"/>
                <w:left w:val="none" w:sz="0" w:space="0" w:color="auto"/>
                <w:bottom w:val="none" w:sz="0" w:space="0" w:color="auto"/>
                <w:right w:val="none" w:sz="0" w:space="0" w:color="auto"/>
              </w:divBdr>
            </w:div>
            <w:div w:id="277881181">
              <w:marLeft w:val="0"/>
              <w:marRight w:val="0"/>
              <w:marTop w:val="0"/>
              <w:marBottom w:val="0"/>
              <w:divBdr>
                <w:top w:val="none" w:sz="0" w:space="0" w:color="auto"/>
                <w:left w:val="none" w:sz="0" w:space="0" w:color="auto"/>
                <w:bottom w:val="none" w:sz="0" w:space="0" w:color="auto"/>
                <w:right w:val="none" w:sz="0" w:space="0" w:color="auto"/>
              </w:divBdr>
            </w:div>
            <w:div w:id="2023118886">
              <w:marLeft w:val="0"/>
              <w:marRight w:val="0"/>
              <w:marTop w:val="0"/>
              <w:marBottom w:val="0"/>
              <w:divBdr>
                <w:top w:val="none" w:sz="0" w:space="0" w:color="auto"/>
                <w:left w:val="none" w:sz="0" w:space="0" w:color="auto"/>
                <w:bottom w:val="none" w:sz="0" w:space="0" w:color="auto"/>
                <w:right w:val="none" w:sz="0" w:space="0" w:color="auto"/>
              </w:divBdr>
            </w:div>
            <w:div w:id="1143424872">
              <w:marLeft w:val="0"/>
              <w:marRight w:val="0"/>
              <w:marTop w:val="0"/>
              <w:marBottom w:val="0"/>
              <w:divBdr>
                <w:top w:val="none" w:sz="0" w:space="0" w:color="auto"/>
                <w:left w:val="none" w:sz="0" w:space="0" w:color="auto"/>
                <w:bottom w:val="none" w:sz="0" w:space="0" w:color="auto"/>
                <w:right w:val="none" w:sz="0" w:space="0" w:color="auto"/>
              </w:divBdr>
            </w:div>
            <w:div w:id="151340043">
              <w:marLeft w:val="0"/>
              <w:marRight w:val="0"/>
              <w:marTop w:val="0"/>
              <w:marBottom w:val="0"/>
              <w:divBdr>
                <w:top w:val="none" w:sz="0" w:space="0" w:color="auto"/>
                <w:left w:val="none" w:sz="0" w:space="0" w:color="auto"/>
                <w:bottom w:val="none" w:sz="0" w:space="0" w:color="auto"/>
                <w:right w:val="none" w:sz="0" w:space="0" w:color="auto"/>
              </w:divBdr>
            </w:div>
            <w:div w:id="2140684677">
              <w:marLeft w:val="0"/>
              <w:marRight w:val="0"/>
              <w:marTop w:val="0"/>
              <w:marBottom w:val="0"/>
              <w:divBdr>
                <w:top w:val="none" w:sz="0" w:space="0" w:color="auto"/>
                <w:left w:val="none" w:sz="0" w:space="0" w:color="auto"/>
                <w:bottom w:val="none" w:sz="0" w:space="0" w:color="auto"/>
                <w:right w:val="none" w:sz="0" w:space="0" w:color="auto"/>
              </w:divBdr>
            </w:div>
            <w:div w:id="460154163">
              <w:marLeft w:val="0"/>
              <w:marRight w:val="0"/>
              <w:marTop w:val="0"/>
              <w:marBottom w:val="0"/>
              <w:divBdr>
                <w:top w:val="none" w:sz="0" w:space="0" w:color="auto"/>
                <w:left w:val="none" w:sz="0" w:space="0" w:color="auto"/>
                <w:bottom w:val="none" w:sz="0" w:space="0" w:color="auto"/>
                <w:right w:val="none" w:sz="0" w:space="0" w:color="auto"/>
              </w:divBdr>
            </w:div>
            <w:div w:id="1847675442">
              <w:marLeft w:val="0"/>
              <w:marRight w:val="0"/>
              <w:marTop w:val="0"/>
              <w:marBottom w:val="0"/>
              <w:divBdr>
                <w:top w:val="none" w:sz="0" w:space="0" w:color="auto"/>
                <w:left w:val="none" w:sz="0" w:space="0" w:color="auto"/>
                <w:bottom w:val="none" w:sz="0" w:space="0" w:color="auto"/>
                <w:right w:val="none" w:sz="0" w:space="0" w:color="auto"/>
              </w:divBdr>
            </w:div>
            <w:div w:id="1977442461">
              <w:marLeft w:val="0"/>
              <w:marRight w:val="0"/>
              <w:marTop w:val="0"/>
              <w:marBottom w:val="0"/>
              <w:divBdr>
                <w:top w:val="none" w:sz="0" w:space="0" w:color="auto"/>
                <w:left w:val="none" w:sz="0" w:space="0" w:color="auto"/>
                <w:bottom w:val="none" w:sz="0" w:space="0" w:color="auto"/>
                <w:right w:val="none" w:sz="0" w:space="0" w:color="auto"/>
              </w:divBdr>
            </w:div>
            <w:div w:id="359548174">
              <w:marLeft w:val="0"/>
              <w:marRight w:val="0"/>
              <w:marTop w:val="0"/>
              <w:marBottom w:val="0"/>
              <w:divBdr>
                <w:top w:val="none" w:sz="0" w:space="0" w:color="auto"/>
                <w:left w:val="none" w:sz="0" w:space="0" w:color="auto"/>
                <w:bottom w:val="none" w:sz="0" w:space="0" w:color="auto"/>
                <w:right w:val="none" w:sz="0" w:space="0" w:color="auto"/>
              </w:divBdr>
            </w:div>
            <w:div w:id="1415512105">
              <w:marLeft w:val="0"/>
              <w:marRight w:val="0"/>
              <w:marTop w:val="0"/>
              <w:marBottom w:val="0"/>
              <w:divBdr>
                <w:top w:val="none" w:sz="0" w:space="0" w:color="auto"/>
                <w:left w:val="none" w:sz="0" w:space="0" w:color="auto"/>
                <w:bottom w:val="none" w:sz="0" w:space="0" w:color="auto"/>
                <w:right w:val="none" w:sz="0" w:space="0" w:color="auto"/>
              </w:divBdr>
            </w:div>
            <w:div w:id="966353165">
              <w:marLeft w:val="0"/>
              <w:marRight w:val="0"/>
              <w:marTop w:val="0"/>
              <w:marBottom w:val="0"/>
              <w:divBdr>
                <w:top w:val="none" w:sz="0" w:space="0" w:color="auto"/>
                <w:left w:val="none" w:sz="0" w:space="0" w:color="auto"/>
                <w:bottom w:val="none" w:sz="0" w:space="0" w:color="auto"/>
                <w:right w:val="none" w:sz="0" w:space="0" w:color="auto"/>
              </w:divBdr>
            </w:div>
            <w:div w:id="1101146449">
              <w:marLeft w:val="0"/>
              <w:marRight w:val="0"/>
              <w:marTop w:val="0"/>
              <w:marBottom w:val="0"/>
              <w:divBdr>
                <w:top w:val="none" w:sz="0" w:space="0" w:color="auto"/>
                <w:left w:val="none" w:sz="0" w:space="0" w:color="auto"/>
                <w:bottom w:val="none" w:sz="0" w:space="0" w:color="auto"/>
                <w:right w:val="none" w:sz="0" w:space="0" w:color="auto"/>
              </w:divBdr>
            </w:div>
            <w:div w:id="777718966">
              <w:marLeft w:val="0"/>
              <w:marRight w:val="0"/>
              <w:marTop w:val="0"/>
              <w:marBottom w:val="0"/>
              <w:divBdr>
                <w:top w:val="none" w:sz="0" w:space="0" w:color="auto"/>
                <w:left w:val="none" w:sz="0" w:space="0" w:color="auto"/>
                <w:bottom w:val="none" w:sz="0" w:space="0" w:color="auto"/>
                <w:right w:val="none" w:sz="0" w:space="0" w:color="auto"/>
              </w:divBdr>
            </w:div>
            <w:div w:id="452870664">
              <w:marLeft w:val="0"/>
              <w:marRight w:val="0"/>
              <w:marTop w:val="0"/>
              <w:marBottom w:val="0"/>
              <w:divBdr>
                <w:top w:val="none" w:sz="0" w:space="0" w:color="auto"/>
                <w:left w:val="none" w:sz="0" w:space="0" w:color="auto"/>
                <w:bottom w:val="none" w:sz="0" w:space="0" w:color="auto"/>
                <w:right w:val="none" w:sz="0" w:space="0" w:color="auto"/>
              </w:divBdr>
            </w:div>
            <w:div w:id="1171413573">
              <w:marLeft w:val="0"/>
              <w:marRight w:val="0"/>
              <w:marTop w:val="0"/>
              <w:marBottom w:val="0"/>
              <w:divBdr>
                <w:top w:val="none" w:sz="0" w:space="0" w:color="auto"/>
                <w:left w:val="none" w:sz="0" w:space="0" w:color="auto"/>
                <w:bottom w:val="none" w:sz="0" w:space="0" w:color="auto"/>
                <w:right w:val="none" w:sz="0" w:space="0" w:color="auto"/>
              </w:divBdr>
            </w:div>
            <w:div w:id="802844921">
              <w:marLeft w:val="0"/>
              <w:marRight w:val="0"/>
              <w:marTop w:val="0"/>
              <w:marBottom w:val="0"/>
              <w:divBdr>
                <w:top w:val="none" w:sz="0" w:space="0" w:color="auto"/>
                <w:left w:val="none" w:sz="0" w:space="0" w:color="auto"/>
                <w:bottom w:val="none" w:sz="0" w:space="0" w:color="auto"/>
                <w:right w:val="none" w:sz="0" w:space="0" w:color="auto"/>
              </w:divBdr>
            </w:div>
            <w:div w:id="722407484">
              <w:marLeft w:val="0"/>
              <w:marRight w:val="0"/>
              <w:marTop w:val="0"/>
              <w:marBottom w:val="0"/>
              <w:divBdr>
                <w:top w:val="none" w:sz="0" w:space="0" w:color="auto"/>
                <w:left w:val="none" w:sz="0" w:space="0" w:color="auto"/>
                <w:bottom w:val="none" w:sz="0" w:space="0" w:color="auto"/>
                <w:right w:val="none" w:sz="0" w:space="0" w:color="auto"/>
              </w:divBdr>
            </w:div>
            <w:div w:id="1696541281">
              <w:marLeft w:val="0"/>
              <w:marRight w:val="0"/>
              <w:marTop w:val="0"/>
              <w:marBottom w:val="0"/>
              <w:divBdr>
                <w:top w:val="none" w:sz="0" w:space="0" w:color="auto"/>
                <w:left w:val="none" w:sz="0" w:space="0" w:color="auto"/>
                <w:bottom w:val="none" w:sz="0" w:space="0" w:color="auto"/>
                <w:right w:val="none" w:sz="0" w:space="0" w:color="auto"/>
              </w:divBdr>
            </w:div>
            <w:div w:id="1889762950">
              <w:marLeft w:val="0"/>
              <w:marRight w:val="0"/>
              <w:marTop w:val="0"/>
              <w:marBottom w:val="0"/>
              <w:divBdr>
                <w:top w:val="none" w:sz="0" w:space="0" w:color="auto"/>
                <w:left w:val="none" w:sz="0" w:space="0" w:color="auto"/>
                <w:bottom w:val="none" w:sz="0" w:space="0" w:color="auto"/>
                <w:right w:val="none" w:sz="0" w:space="0" w:color="auto"/>
              </w:divBdr>
            </w:div>
            <w:div w:id="255864187">
              <w:marLeft w:val="0"/>
              <w:marRight w:val="0"/>
              <w:marTop w:val="0"/>
              <w:marBottom w:val="0"/>
              <w:divBdr>
                <w:top w:val="none" w:sz="0" w:space="0" w:color="auto"/>
                <w:left w:val="none" w:sz="0" w:space="0" w:color="auto"/>
                <w:bottom w:val="none" w:sz="0" w:space="0" w:color="auto"/>
                <w:right w:val="none" w:sz="0" w:space="0" w:color="auto"/>
              </w:divBdr>
            </w:div>
            <w:div w:id="1860926325">
              <w:marLeft w:val="0"/>
              <w:marRight w:val="0"/>
              <w:marTop w:val="0"/>
              <w:marBottom w:val="0"/>
              <w:divBdr>
                <w:top w:val="none" w:sz="0" w:space="0" w:color="auto"/>
                <w:left w:val="none" w:sz="0" w:space="0" w:color="auto"/>
                <w:bottom w:val="none" w:sz="0" w:space="0" w:color="auto"/>
                <w:right w:val="none" w:sz="0" w:space="0" w:color="auto"/>
              </w:divBdr>
            </w:div>
            <w:div w:id="1425111810">
              <w:marLeft w:val="0"/>
              <w:marRight w:val="0"/>
              <w:marTop w:val="0"/>
              <w:marBottom w:val="0"/>
              <w:divBdr>
                <w:top w:val="none" w:sz="0" w:space="0" w:color="auto"/>
                <w:left w:val="none" w:sz="0" w:space="0" w:color="auto"/>
                <w:bottom w:val="none" w:sz="0" w:space="0" w:color="auto"/>
                <w:right w:val="none" w:sz="0" w:space="0" w:color="auto"/>
              </w:divBdr>
            </w:div>
            <w:div w:id="364329021">
              <w:marLeft w:val="0"/>
              <w:marRight w:val="0"/>
              <w:marTop w:val="0"/>
              <w:marBottom w:val="0"/>
              <w:divBdr>
                <w:top w:val="none" w:sz="0" w:space="0" w:color="auto"/>
                <w:left w:val="none" w:sz="0" w:space="0" w:color="auto"/>
                <w:bottom w:val="none" w:sz="0" w:space="0" w:color="auto"/>
                <w:right w:val="none" w:sz="0" w:space="0" w:color="auto"/>
              </w:divBdr>
            </w:div>
            <w:div w:id="551504523">
              <w:marLeft w:val="0"/>
              <w:marRight w:val="0"/>
              <w:marTop w:val="0"/>
              <w:marBottom w:val="0"/>
              <w:divBdr>
                <w:top w:val="none" w:sz="0" w:space="0" w:color="auto"/>
                <w:left w:val="none" w:sz="0" w:space="0" w:color="auto"/>
                <w:bottom w:val="none" w:sz="0" w:space="0" w:color="auto"/>
                <w:right w:val="none" w:sz="0" w:space="0" w:color="auto"/>
              </w:divBdr>
            </w:div>
            <w:div w:id="1503350281">
              <w:marLeft w:val="0"/>
              <w:marRight w:val="0"/>
              <w:marTop w:val="0"/>
              <w:marBottom w:val="0"/>
              <w:divBdr>
                <w:top w:val="none" w:sz="0" w:space="0" w:color="auto"/>
                <w:left w:val="none" w:sz="0" w:space="0" w:color="auto"/>
                <w:bottom w:val="none" w:sz="0" w:space="0" w:color="auto"/>
                <w:right w:val="none" w:sz="0" w:space="0" w:color="auto"/>
              </w:divBdr>
            </w:div>
            <w:div w:id="1024481195">
              <w:marLeft w:val="0"/>
              <w:marRight w:val="0"/>
              <w:marTop w:val="0"/>
              <w:marBottom w:val="0"/>
              <w:divBdr>
                <w:top w:val="none" w:sz="0" w:space="0" w:color="auto"/>
                <w:left w:val="none" w:sz="0" w:space="0" w:color="auto"/>
                <w:bottom w:val="none" w:sz="0" w:space="0" w:color="auto"/>
                <w:right w:val="none" w:sz="0" w:space="0" w:color="auto"/>
              </w:divBdr>
            </w:div>
            <w:div w:id="1255942345">
              <w:marLeft w:val="0"/>
              <w:marRight w:val="0"/>
              <w:marTop w:val="0"/>
              <w:marBottom w:val="0"/>
              <w:divBdr>
                <w:top w:val="none" w:sz="0" w:space="0" w:color="auto"/>
                <w:left w:val="none" w:sz="0" w:space="0" w:color="auto"/>
                <w:bottom w:val="none" w:sz="0" w:space="0" w:color="auto"/>
                <w:right w:val="none" w:sz="0" w:space="0" w:color="auto"/>
              </w:divBdr>
            </w:div>
            <w:div w:id="876310218">
              <w:marLeft w:val="0"/>
              <w:marRight w:val="0"/>
              <w:marTop w:val="0"/>
              <w:marBottom w:val="0"/>
              <w:divBdr>
                <w:top w:val="none" w:sz="0" w:space="0" w:color="auto"/>
                <w:left w:val="none" w:sz="0" w:space="0" w:color="auto"/>
                <w:bottom w:val="none" w:sz="0" w:space="0" w:color="auto"/>
                <w:right w:val="none" w:sz="0" w:space="0" w:color="auto"/>
              </w:divBdr>
            </w:div>
            <w:div w:id="1672566432">
              <w:marLeft w:val="0"/>
              <w:marRight w:val="0"/>
              <w:marTop w:val="0"/>
              <w:marBottom w:val="0"/>
              <w:divBdr>
                <w:top w:val="none" w:sz="0" w:space="0" w:color="auto"/>
                <w:left w:val="none" w:sz="0" w:space="0" w:color="auto"/>
                <w:bottom w:val="none" w:sz="0" w:space="0" w:color="auto"/>
                <w:right w:val="none" w:sz="0" w:space="0" w:color="auto"/>
              </w:divBdr>
            </w:div>
            <w:div w:id="1497109782">
              <w:marLeft w:val="0"/>
              <w:marRight w:val="0"/>
              <w:marTop w:val="0"/>
              <w:marBottom w:val="0"/>
              <w:divBdr>
                <w:top w:val="none" w:sz="0" w:space="0" w:color="auto"/>
                <w:left w:val="none" w:sz="0" w:space="0" w:color="auto"/>
                <w:bottom w:val="none" w:sz="0" w:space="0" w:color="auto"/>
                <w:right w:val="none" w:sz="0" w:space="0" w:color="auto"/>
              </w:divBdr>
            </w:div>
            <w:div w:id="105196642">
              <w:marLeft w:val="0"/>
              <w:marRight w:val="0"/>
              <w:marTop w:val="0"/>
              <w:marBottom w:val="0"/>
              <w:divBdr>
                <w:top w:val="none" w:sz="0" w:space="0" w:color="auto"/>
                <w:left w:val="none" w:sz="0" w:space="0" w:color="auto"/>
                <w:bottom w:val="none" w:sz="0" w:space="0" w:color="auto"/>
                <w:right w:val="none" w:sz="0" w:space="0" w:color="auto"/>
              </w:divBdr>
            </w:div>
            <w:div w:id="887955780">
              <w:marLeft w:val="0"/>
              <w:marRight w:val="0"/>
              <w:marTop w:val="0"/>
              <w:marBottom w:val="0"/>
              <w:divBdr>
                <w:top w:val="none" w:sz="0" w:space="0" w:color="auto"/>
                <w:left w:val="none" w:sz="0" w:space="0" w:color="auto"/>
                <w:bottom w:val="none" w:sz="0" w:space="0" w:color="auto"/>
                <w:right w:val="none" w:sz="0" w:space="0" w:color="auto"/>
              </w:divBdr>
            </w:div>
            <w:div w:id="866408377">
              <w:marLeft w:val="0"/>
              <w:marRight w:val="0"/>
              <w:marTop w:val="0"/>
              <w:marBottom w:val="0"/>
              <w:divBdr>
                <w:top w:val="none" w:sz="0" w:space="0" w:color="auto"/>
                <w:left w:val="none" w:sz="0" w:space="0" w:color="auto"/>
                <w:bottom w:val="none" w:sz="0" w:space="0" w:color="auto"/>
                <w:right w:val="none" w:sz="0" w:space="0" w:color="auto"/>
              </w:divBdr>
            </w:div>
            <w:div w:id="14237667">
              <w:marLeft w:val="0"/>
              <w:marRight w:val="0"/>
              <w:marTop w:val="0"/>
              <w:marBottom w:val="0"/>
              <w:divBdr>
                <w:top w:val="none" w:sz="0" w:space="0" w:color="auto"/>
                <w:left w:val="none" w:sz="0" w:space="0" w:color="auto"/>
                <w:bottom w:val="none" w:sz="0" w:space="0" w:color="auto"/>
                <w:right w:val="none" w:sz="0" w:space="0" w:color="auto"/>
              </w:divBdr>
            </w:div>
            <w:div w:id="132988635">
              <w:marLeft w:val="0"/>
              <w:marRight w:val="0"/>
              <w:marTop w:val="0"/>
              <w:marBottom w:val="0"/>
              <w:divBdr>
                <w:top w:val="none" w:sz="0" w:space="0" w:color="auto"/>
                <w:left w:val="none" w:sz="0" w:space="0" w:color="auto"/>
                <w:bottom w:val="none" w:sz="0" w:space="0" w:color="auto"/>
                <w:right w:val="none" w:sz="0" w:space="0" w:color="auto"/>
              </w:divBdr>
            </w:div>
            <w:div w:id="1985507015">
              <w:marLeft w:val="0"/>
              <w:marRight w:val="0"/>
              <w:marTop w:val="0"/>
              <w:marBottom w:val="0"/>
              <w:divBdr>
                <w:top w:val="none" w:sz="0" w:space="0" w:color="auto"/>
                <w:left w:val="none" w:sz="0" w:space="0" w:color="auto"/>
                <w:bottom w:val="none" w:sz="0" w:space="0" w:color="auto"/>
                <w:right w:val="none" w:sz="0" w:space="0" w:color="auto"/>
              </w:divBdr>
            </w:div>
            <w:div w:id="1938755742">
              <w:marLeft w:val="0"/>
              <w:marRight w:val="0"/>
              <w:marTop w:val="0"/>
              <w:marBottom w:val="0"/>
              <w:divBdr>
                <w:top w:val="none" w:sz="0" w:space="0" w:color="auto"/>
                <w:left w:val="none" w:sz="0" w:space="0" w:color="auto"/>
                <w:bottom w:val="none" w:sz="0" w:space="0" w:color="auto"/>
                <w:right w:val="none" w:sz="0" w:space="0" w:color="auto"/>
              </w:divBdr>
            </w:div>
            <w:div w:id="152381394">
              <w:marLeft w:val="0"/>
              <w:marRight w:val="0"/>
              <w:marTop w:val="0"/>
              <w:marBottom w:val="0"/>
              <w:divBdr>
                <w:top w:val="none" w:sz="0" w:space="0" w:color="auto"/>
                <w:left w:val="none" w:sz="0" w:space="0" w:color="auto"/>
                <w:bottom w:val="none" w:sz="0" w:space="0" w:color="auto"/>
                <w:right w:val="none" w:sz="0" w:space="0" w:color="auto"/>
              </w:divBdr>
            </w:div>
            <w:div w:id="815729448">
              <w:marLeft w:val="0"/>
              <w:marRight w:val="0"/>
              <w:marTop w:val="0"/>
              <w:marBottom w:val="0"/>
              <w:divBdr>
                <w:top w:val="none" w:sz="0" w:space="0" w:color="auto"/>
                <w:left w:val="none" w:sz="0" w:space="0" w:color="auto"/>
                <w:bottom w:val="none" w:sz="0" w:space="0" w:color="auto"/>
                <w:right w:val="none" w:sz="0" w:space="0" w:color="auto"/>
              </w:divBdr>
            </w:div>
            <w:div w:id="131411435">
              <w:marLeft w:val="0"/>
              <w:marRight w:val="0"/>
              <w:marTop w:val="0"/>
              <w:marBottom w:val="0"/>
              <w:divBdr>
                <w:top w:val="none" w:sz="0" w:space="0" w:color="auto"/>
                <w:left w:val="none" w:sz="0" w:space="0" w:color="auto"/>
                <w:bottom w:val="none" w:sz="0" w:space="0" w:color="auto"/>
                <w:right w:val="none" w:sz="0" w:space="0" w:color="auto"/>
              </w:divBdr>
            </w:div>
            <w:div w:id="341783101">
              <w:marLeft w:val="0"/>
              <w:marRight w:val="0"/>
              <w:marTop w:val="0"/>
              <w:marBottom w:val="0"/>
              <w:divBdr>
                <w:top w:val="none" w:sz="0" w:space="0" w:color="auto"/>
                <w:left w:val="none" w:sz="0" w:space="0" w:color="auto"/>
                <w:bottom w:val="none" w:sz="0" w:space="0" w:color="auto"/>
                <w:right w:val="none" w:sz="0" w:space="0" w:color="auto"/>
              </w:divBdr>
            </w:div>
            <w:div w:id="1405377716">
              <w:marLeft w:val="0"/>
              <w:marRight w:val="0"/>
              <w:marTop w:val="0"/>
              <w:marBottom w:val="0"/>
              <w:divBdr>
                <w:top w:val="none" w:sz="0" w:space="0" w:color="auto"/>
                <w:left w:val="none" w:sz="0" w:space="0" w:color="auto"/>
                <w:bottom w:val="none" w:sz="0" w:space="0" w:color="auto"/>
                <w:right w:val="none" w:sz="0" w:space="0" w:color="auto"/>
              </w:divBdr>
            </w:div>
            <w:div w:id="105542940">
              <w:marLeft w:val="0"/>
              <w:marRight w:val="0"/>
              <w:marTop w:val="0"/>
              <w:marBottom w:val="0"/>
              <w:divBdr>
                <w:top w:val="none" w:sz="0" w:space="0" w:color="auto"/>
                <w:left w:val="none" w:sz="0" w:space="0" w:color="auto"/>
                <w:bottom w:val="none" w:sz="0" w:space="0" w:color="auto"/>
                <w:right w:val="none" w:sz="0" w:space="0" w:color="auto"/>
              </w:divBdr>
            </w:div>
            <w:div w:id="1373572617">
              <w:marLeft w:val="0"/>
              <w:marRight w:val="0"/>
              <w:marTop w:val="0"/>
              <w:marBottom w:val="0"/>
              <w:divBdr>
                <w:top w:val="none" w:sz="0" w:space="0" w:color="auto"/>
                <w:left w:val="none" w:sz="0" w:space="0" w:color="auto"/>
                <w:bottom w:val="none" w:sz="0" w:space="0" w:color="auto"/>
                <w:right w:val="none" w:sz="0" w:space="0" w:color="auto"/>
              </w:divBdr>
            </w:div>
            <w:div w:id="1883011656">
              <w:marLeft w:val="0"/>
              <w:marRight w:val="0"/>
              <w:marTop w:val="0"/>
              <w:marBottom w:val="0"/>
              <w:divBdr>
                <w:top w:val="none" w:sz="0" w:space="0" w:color="auto"/>
                <w:left w:val="none" w:sz="0" w:space="0" w:color="auto"/>
                <w:bottom w:val="none" w:sz="0" w:space="0" w:color="auto"/>
                <w:right w:val="none" w:sz="0" w:space="0" w:color="auto"/>
              </w:divBdr>
            </w:div>
            <w:div w:id="1383406156">
              <w:marLeft w:val="0"/>
              <w:marRight w:val="0"/>
              <w:marTop w:val="0"/>
              <w:marBottom w:val="0"/>
              <w:divBdr>
                <w:top w:val="none" w:sz="0" w:space="0" w:color="auto"/>
                <w:left w:val="none" w:sz="0" w:space="0" w:color="auto"/>
                <w:bottom w:val="none" w:sz="0" w:space="0" w:color="auto"/>
                <w:right w:val="none" w:sz="0" w:space="0" w:color="auto"/>
              </w:divBdr>
            </w:div>
            <w:div w:id="1765765139">
              <w:marLeft w:val="0"/>
              <w:marRight w:val="0"/>
              <w:marTop w:val="0"/>
              <w:marBottom w:val="0"/>
              <w:divBdr>
                <w:top w:val="none" w:sz="0" w:space="0" w:color="auto"/>
                <w:left w:val="none" w:sz="0" w:space="0" w:color="auto"/>
                <w:bottom w:val="none" w:sz="0" w:space="0" w:color="auto"/>
                <w:right w:val="none" w:sz="0" w:space="0" w:color="auto"/>
              </w:divBdr>
            </w:div>
            <w:div w:id="980504436">
              <w:marLeft w:val="0"/>
              <w:marRight w:val="0"/>
              <w:marTop w:val="0"/>
              <w:marBottom w:val="0"/>
              <w:divBdr>
                <w:top w:val="none" w:sz="0" w:space="0" w:color="auto"/>
                <w:left w:val="none" w:sz="0" w:space="0" w:color="auto"/>
                <w:bottom w:val="none" w:sz="0" w:space="0" w:color="auto"/>
                <w:right w:val="none" w:sz="0" w:space="0" w:color="auto"/>
              </w:divBdr>
            </w:div>
            <w:div w:id="1048601615">
              <w:marLeft w:val="0"/>
              <w:marRight w:val="0"/>
              <w:marTop w:val="0"/>
              <w:marBottom w:val="0"/>
              <w:divBdr>
                <w:top w:val="none" w:sz="0" w:space="0" w:color="auto"/>
                <w:left w:val="none" w:sz="0" w:space="0" w:color="auto"/>
                <w:bottom w:val="none" w:sz="0" w:space="0" w:color="auto"/>
                <w:right w:val="none" w:sz="0" w:space="0" w:color="auto"/>
              </w:divBdr>
            </w:div>
            <w:div w:id="1098283882">
              <w:marLeft w:val="0"/>
              <w:marRight w:val="0"/>
              <w:marTop w:val="0"/>
              <w:marBottom w:val="0"/>
              <w:divBdr>
                <w:top w:val="none" w:sz="0" w:space="0" w:color="auto"/>
                <w:left w:val="none" w:sz="0" w:space="0" w:color="auto"/>
                <w:bottom w:val="none" w:sz="0" w:space="0" w:color="auto"/>
                <w:right w:val="none" w:sz="0" w:space="0" w:color="auto"/>
              </w:divBdr>
            </w:div>
            <w:div w:id="1123620773">
              <w:marLeft w:val="0"/>
              <w:marRight w:val="0"/>
              <w:marTop w:val="0"/>
              <w:marBottom w:val="0"/>
              <w:divBdr>
                <w:top w:val="none" w:sz="0" w:space="0" w:color="auto"/>
                <w:left w:val="none" w:sz="0" w:space="0" w:color="auto"/>
                <w:bottom w:val="none" w:sz="0" w:space="0" w:color="auto"/>
                <w:right w:val="none" w:sz="0" w:space="0" w:color="auto"/>
              </w:divBdr>
            </w:div>
            <w:div w:id="304312195">
              <w:marLeft w:val="0"/>
              <w:marRight w:val="0"/>
              <w:marTop w:val="0"/>
              <w:marBottom w:val="0"/>
              <w:divBdr>
                <w:top w:val="none" w:sz="0" w:space="0" w:color="auto"/>
                <w:left w:val="none" w:sz="0" w:space="0" w:color="auto"/>
                <w:bottom w:val="none" w:sz="0" w:space="0" w:color="auto"/>
                <w:right w:val="none" w:sz="0" w:space="0" w:color="auto"/>
              </w:divBdr>
            </w:div>
            <w:div w:id="256987271">
              <w:marLeft w:val="0"/>
              <w:marRight w:val="0"/>
              <w:marTop w:val="0"/>
              <w:marBottom w:val="0"/>
              <w:divBdr>
                <w:top w:val="none" w:sz="0" w:space="0" w:color="auto"/>
                <w:left w:val="none" w:sz="0" w:space="0" w:color="auto"/>
                <w:bottom w:val="none" w:sz="0" w:space="0" w:color="auto"/>
                <w:right w:val="none" w:sz="0" w:space="0" w:color="auto"/>
              </w:divBdr>
            </w:div>
            <w:div w:id="1937052617">
              <w:marLeft w:val="0"/>
              <w:marRight w:val="0"/>
              <w:marTop w:val="0"/>
              <w:marBottom w:val="0"/>
              <w:divBdr>
                <w:top w:val="none" w:sz="0" w:space="0" w:color="auto"/>
                <w:left w:val="none" w:sz="0" w:space="0" w:color="auto"/>
                <w:bottom w:val="none" w:sz="0" w:space="0" w:color="auto"/>
                <w:right w:val="none" w:sz="0" w:space="0" w:color="auto"/>
              </w:divBdr>
            </w:div>
            <w:div w:id="395786695">
              <w:marLeft w:val="0"/>
              <w:marRight w:val="0"/>
              <w:marTop w:val="0"/>
              <w:marBottom w:val="0"/>
              <w:divBdr>
                <w:top w:val="none" w:sz="0" w:space="0" w:color="auto"/>
                <w:left w:val="none" w:sz="0" w:space="0" w:color="auto"/>
                <w:bottom w:val="none" w:sz="0" w:space="0" w:color="auto"/>
                <w:right w:val="none" w:sz="0" w:space="0" w:color="auto"/>
              </w:divBdr>
            </w:div>
            <w:div w:id="759332810">
              <w:marLeft w:val="0"/>
              <w:marRight w:val="0"/>
              <w:marTop w:val="0"/>
              <w:marBottom w:val="0"/>
              <w:divBdr>
                <w:top w:val="none" w:sz="0" w:space="0" w:color="auto"/>
                <w:left w:val="none" w:sz="0" w:space="0" w:color="auto"/>
                <w:bottom w:val="none" w:sz="0" w:space="0" w:color="auto"/>
                <w:right w:val="none" w:sz="0" w:space="0" w:color="auto"/>
              </w:divBdr>
            </w:div>
            <w:div w:id="310524247">
              <w:marLeft w:val="0"/>
              <w:marRight w:val="0"/>
              <w:marTop w:val="0"/>
              <w:marBottom w:val="0"/>
              <w:divBdr>
                <w:top w:val="none" w:sz="0" w:space="0" w:color="auto"/>
                <w:left w:val="none" w:sz="0" w:space="0" w:color="auto"/>
                <w:bottom w:val="none" w:sz="0" w:space="0" w:color="auto"/>
                <w:right w:val="none" w:sz="0" w:space="0" w:color="auto"/>
              </w:divBdr>
            </w:div>
            <w:div w:id="1259371183">
              <w:marLeft w:val="0"/>
              <w:marRight w:val="0"/>
              <w:marTop w:val="0"/>
              <w:marBottom w:val="0"/>
              <w:divBdr>
                <w:top w:val="none" w:sz="0" w:space="0" w:color="auto"/>
                <w:left w:val="none" w:sz="0" w:space="0" w:color="auto"/>
                <w:bottom w:val="none" w:sz="0" w:space="0" w:color="auto"/>
                <w:right w:val="none" w:sz="0" w:space="0" w:color="auto"/>
              </w:divBdr>
            </w:div>
            <w:div w:id="750934879">
              <w:marLeft w:val="0"/>
              <w:marRight w:val="0"/>
              <w:marTop w:val="0"/>
              <w:marBottom w:val="0"/>
              <w:divBdr>
                <w:top w:val="none" w:sz="0" w:space="0" w:color="auto"/>
                <w:left w:val="none" w:sz="0" w:space="0" w:color="auto"/>
                <w:bottom w:val="none" w:sz="0" w:space="0" w:color="auto"/>
                <w:right w:val="none" w:sz="0" w:space="0" w:color="auto"/>
              </w:divBdr>
            </w:div>
            <w:div w:id="1838644982">
              <w:marLeft w:val="0"/>
              <w:marRight w:val="0"/>
              <w:marTop w:val="0"/>
              <w:marBottom w:val="0"/>
              <w:divBdr>
                <w:top w:val="none" w:sz="0" w:space="0" w:color="auto"/>
                <w:left w:val="none" w:sz="0" w:space="0" w:color="auto"/>
                <w:bottom w:val="none" w:sz="0" w:space="0" w:color="auto"/>
                <w:right w:val="none" w:sz="0" w:space="0" w:color="auto"/>
              </w:divBdr>
            </w:div>
            <w:div w:id="1549224020">
              <w:marLeft w:val="0"/>
              <w:marRight w:val="0"/>
              <w:marTop w:val="0"/>
              <w:marBottom w:val="0"/>
              <w:divBdr>
                <w:top w:val="none" w:sz="0" w:space="0" w:color="auto"/>
                <w:left w:val="none" w:sz="0" w:space="0" w:color="auto"/>
                <w:bottom w:val="none" w:sz="0" w:space="0" w:color="auto"/>
                <w:right w:val="none" w:sz="0" w:space="0" w:color="auto"/>
              </w:divBdr>
            </w:div>
            <w:div w:id="1331642792">
              <w:marLeft w:val="0"/>
              <w:marRight w:val="0"/>
              <w:marTop w:val="0"/>
              <w:marBottom w:val="0"/>
              <w:divBdr>
                <w:top w:val="none" w:sz="0" w:space="0" w:color="auto"/>
                <w:left w:val="none" w:sz="0" w:space="0" w:color="auto"/>
                <w:bottom w:val="none" w:sz="0" w:space="0" w:color="auto"/>
                <w:right w:val="none" w:sz="0" w:space="0" w:color="auto"/>
              </w:divBdr>
            </w:div>
            <w:div w:id="1603761523">
              <w:marLeft w:val="0"/>
              <w:marRight w:val="0"/>
              <w:marTop w:val="0"/>
              <w:marBottom w:val="0"/>
              <w:divBdr>
                <w:top w:val="none" w:sz="0" w:space="0" w:color="auto"/>
                <w:left w:val="none" w:sz="0" w:space="0" w:color="auto"/>
                <w:bottom w:val="none" w:sz="0" w:space="0" w:color="auto"/>
                <w:right w:val="none" w:sz="0" w:space="0" w:color="auto"/>
              </w:divBdr>
            </w:div>
            <w:div w:id="1816679874">
              <w:marLeft w:val="0"/>
              <w:marRight w:val="0"/>
              <w:marTop w:val="0"/>
              <w:marBottom w:val="0"/>
              <w:divBdr>
                <w:top w:val="none" w:sz="0" w:space="0" w:color="auto"/>
                <w:left w:val="none" w:sz="0" w:space="0" w:color="auto"/>
                <w:bottom w:val="none" w:sz="0" w:space="0" w:color="auto"/>
                <w:right w:val="none" w:sz="0" w:space="0" w:color="auto"/>
              </w:divBdr>
            </w:div>
            <w:div w:id="444543572">
              <w:marLeft w:val="0"/>
              <w:marRight w:val="0"/>
              <w:marTop w:val="0"/>
              <w:marBottom w:val="0"/>
              <w:divBdr>
                <w:top w:val="none" w:sz="0" w:space="0" w:color="auto"/>
                <w:left w:val="none" w:sz="0" w:space="0" w:color="auto"/>
                <w:bottom w:val="none" w:sz="0" w:space="0" w:color="auto"/>
                <w:right w:val="none" w:sz="0" w:space="0" w:color="auto"/>
              </w:divBdr>
            </w:div>
            <w:div w:id="1441030919">
              <w:marLeft w:val="0"/>
              <w:marRight w:val="0"/>
              <w:marTop w:val="0"/>
              <w:marBottom w:val="0"/>
              <w:divBdr>
                <w:top w:val="none" w:sz="0" w:space="0" w:color="auto"/>
                <w:left w:val="none" w:sz="0" w:space="0" w:color="auto"/>
                <w:bottom w:val="none" w:sz="0" w:space="0" w:color="auto"/>
                <w:right w:val="none" w:sz="0" w:space="0" w:color="auto"/>
              </w:divBdr>
            </w:div>
            <w:div w:id="852962106">
              <w:marLeft w:val="0"/>
              <w:marRight w:val="0"/>
              <w:marTop w:val="0"/>
              <w:marBottom w:val="0"/>
              <w:divBdr>
                <w:top w:val="none" w:sz="0" w:space="0" w:color="auto"/>
                <w:left w:val="none" w:sz="0" w:space="0" w:color="auto"/>
                <w:bottom w:val="none" w:sz="0" w:space="0" w:color="auto"/>
                <w:right w:val="none" w:sz="0" w:space="0" w:color="auto"/>
              </w:divBdr>
            </w:div>
            <w:div w:id="1929994601">
              <w:marLeft w:val="0"/>
              <w:marRight w:val="0"/>
              <w:marTop w:val="0"/>
              <w:marBottom w:val="0"/>
              <w:divBdr>
                <w:top w:val="none" w:sz="0" w:space="0" w:color="auto"/>
                <w:left w:val="none" w:sz="0" w:space="0" w:color="auto"/>
                <w:bottom w:val="none" w:sz="0" w:space="0" w:color="auto"/>
                <w:right w:val="none" w:sz="0" w:space="0" w:color="auto"/>
              </w:divBdr>
            </w:div>
            <w:div w:id="520705732">
              <w:marLeft w:val="0"/>
              <w:marRight w:val="0"/>
              <w:marTop w:val="0"/>
              <w:marBottom w:val="0"/>
              <w:divBdr>
                <w:top w:val="none" w:sz="0" w:space="0" w:color="auto"/>
                <w:left w:val="none" w:sz="0" w:space="0" w:color="auto"/>
                <w:bottom w:val="none" w:sz="0" w:space="0" w:color="auto"/>
                <w:right w:val="none" w:sz="0" w:space="0" w:color="auto"/>
              </w:divBdr>
            </w:div>
            <w:div w:id="1304848031">
              <w:marLeft w:val="0"/>
              <w:marRight w:val="0"/>
              <w:marTop w:val="0"/>
              <w:marBottom w:val="0"/>
              <w:divBdr>
                <w:top w:val="none" w:sz="0" w:space="0" w:color="auto"/>
                <w:left w:val="none" w:sz="0" w:space="0" w:color="auto"/>
                <w:bottom w:val="none" w:sz="0" w:space="0" w:color="auto"/>
                <w:right w:val="none" w:sz="0" w:space="0" w:color="auto"/>
              </w:divBdr>
            </w:div>
            <w:div w:id="21321827">
              <w:marLeft w:val="0"/>
              <w:marRight w:val="0"/>
              <w:marTop w:val="0"/>
              <w:marBottom w:val="0"/>
              <w:divBdr>
                <w:top w:val="none" w:sz="0" w:space="0" w:color="auto"/>
                <w:left w:val="none" w:sz="0" w:space="0" w:color="auto"/>
                <w:bottom w:val="none" w:sz="0" w:space="0" w:color="auto"/>
                <w:right w:val="none" w:sz="0" w:space="0" w:color="auto"/>
              </w:divBdr>
            </w:div>
            <w:div w:id="1977488731">
              <w:marLeft w:val="0"/>
              <w:marRight w:val="0"/>
              <w:marTop w:val="0"/>
              <w:marBottom w:val="0"/>
              <w:divBdr>
                <w:top w:val="none" w:sz="0" w:space="0" w:color="auto"/>
                <w:left w:val="none" w:sz="0" w:space="0" w:color="auto"/>
                <w:bottom w:val="none" w:sz="0" w:space="0" w:color="auto"/>
                <w:right w:val="none" w:sz="0" w:space="0" w:color="auto"/>
              </w:divBdr>
            </w:div>
            <w:div w:id="1604680541">
              <w:marLeft w:val="0"/>
              <w:marRight w:val="0"/>
              <w:marTop w:val="0"/>
              <w:marBottom w:val="0"/>
              <w:divBdr>
                <w:top w:val="none" w:sz="0" w:space="0" w:color="auto"/>
                <w:left w:val="none" w:sz="0" w:space="0" w:color="auto"/>
                <w:bottom w:val="none" w:sz="0" w:space="0" w:color="auto"/>
                <w:right w:val="none" w:sz="0" w:space="0" w:color="auto"/>
              </w:divBdr>
            </w:div>
            <w:div w:id="1491600756">
              <w:marLeft w:val="0"/>
              <w:marRight w:val="0"/>
              <w:marTop w:val="0"/>
              <w:marBottom w:val="0"/>
              <w:divBdr>
                <w:top w:val="none" w:sz="0" w:space="0" w:color="auto"/>
                <w:left w:val="none" w:sz="0" w:space="0" w:color="auto"/>
                <w:bottom w:val="none" w:sz="0" w:space="0" w:color="auto"/>
                <w:right w:val="none" w:sz="0" w:space="0" w:color="auto"/>
              </w:divBdr>
            </w:div>
            <w:div w:id="1293367716">
              <w:marLeft w:val="0"/>
              <w:marRight w:val="0"/>
              <w:marTop w:val="0"/>
              <w:marBottom w:val="0"/>
              <w:divBdr>
                <w:top w:val="none" w:sz="0" w:space="0" w:color="auto"/>
                <w:left w:val="none" w:sz="0" w:space="0" w:color="auto"/>
                <w:bottom w:val="none" w:sz="0" w:space="0" w:color="auto"/>
                <w:right w:val="none" w:sz="0" w:space="0" w:color="auto"/>
              </w:divBdr>
            </w:div>
            <w:div w:id="1776633844">
              <w:marLeft w:val="0"/>
              <w:marRight w:val="0"/>
              <w:marTop w:val="0"/>
              <w:marBottom w:val="0"/>
              <w:divBdr>
                <w:top w:val="none" w:sz="0" w:space="0" w:color="auto"/>
                <w:left w:val="none" w:sz="0" w:space="0" w:color="auto"/>
                <w:bottom w:val="none" w:sz="0" w:space="0" w:color="auto"/>
                <w:right w:val="none" w:sz="0" w:space="0" w:color="auto"/>
              </w:divBdr>
            </w:div>
            <w:div w:id="184828712">
              <w:marLeft w:val="0"/>
              <w:marRight w:val="0"/>
              <w:marTop w:val="0"/>
              <w:marBottom w:val="0"/>
              <w:divBdr>
                <w:top w:val="none" w:sz="0" w:space="0" w:color="auto"/>
                <w:left w:val="none" w:sz="0" w:space="0" w:color="auto"/>
                <w:bottom w:val="none" w:sz="0" w:space="0" w:color="auto"/>
                <w:right w:val="none" w:sz="0" w:space="0" w:color="auto"/>
              </w:divBdr>
            </w:div>
            <w:div w:id="2004619530">
              <w:marLeft w:val="0"/>
              <w:marRight w:val="0"/>
              <w:marTop w:val="0"/>
              <w:marBottom w:val="0"/>
              <w:divBdr>
                <w:top w:val="none" w:sz="0" w:space="0" w:color="auto"/>
                <w:left w:val="none" w:sz="0" w:space="0" w:color="auto"/>
                <w:bottom w:val="none" w:sz="0" w:space="0" w:color="auto"/>
                <w:right w:val="none" w:sz="0" w:space="0" w:color="auto"/>
              </w:divBdr>
            </w:div>
            <w:div w:id="846864277">
              <w:marLeft w:val="0"/>
              <w:marRight w:val="0"/>
              <w:marTop w:val="0"/>
              <w:marBottom w:val="0"/>
              <w:divBdr>
                <w:top w:val="none" w:sz="0" w:space="0" w:color="auto"/>
                <w:left w:val="none" w:sz="0" w:space="0" w:color="auto"/>
                <w:bottom w:val="none" w:sz="0" w:space="0" w:color="auto"/>
                <w:right w:val="none" w:sz="0" w:space="0" w:color="auto"/>
              </w:divBdr>
            </w:div>
            <w:div w:id="984746553">
              <w:marLeft w:val="0"/>
              <w:marRight w:val="0"/>
              <w:marTop w:val="0"/>
              <w:marBottom w:val="0"/>
              <w:divBdr>
                <w:top w:val="none" w:sz="0" w:space="0" w:color="auto"/>
                <w:left w:val="none" w:sz="0" w:space="0" w:color="auto"/>
                <w:bottom w:val="none" w:sz="0" w:space="0" w:color="auto"/>
                <w:right w:val="none" w:sz="0" w:space="0" w:color="auto"/>
              </w:divBdr>
            </w:div>
            <w:div w:id="889026858">
              <w:marLeft w:val="0"/>
              <w:marRight w:val="0"/>
              <w:marTop w:val="0"/>
              <w:marBottom w:val="0"/>
              <w:divBdr>
                <w:top w:val="none" w:sz="0" w:space="0" w:color="auto"/>
                <w:left w:val="none" w:sz="0" w:space="0" w:color="auto"/>
                <w:bottom w:val="none" w:sz="0" w:space="0" w:color="auto"/>
                <w:right w:val="none" w:sz="0" w:space="0" w:color="auto"/>
              </w:divBdr>
            </w:div>
            <w:div w:id="2041055142">
              <w:marLeft w:val="0"/>
              <w:marRight w:val="0"/>
              <w:marTop w:val="0"/>
              <w:marBottom w:val="0"/>
              <w:divBdr>
                <w:top w:val="none" w:sz="0" w:space="0" w:color="auto"/>
                <w:left w:val="none" w:sz="0" w:space="0" w:color="auto"/>
                <w:bottom w:val="none" w:sz="0" w:space="0" w:color="auto"/>
                <w:right w:val="none" w:sz="0" w:space="0" w:color="auto"/>
              </w:divBdr>
            </w:div>
            <w:div w:id="1771926142">
              <w:marLeft w:val="0"/>
              <w:marRight w:val="0"/>
              <w:marTop w:val="0"/>
              <w:marBottom w:val="0"/>
              <w:divBdr>
                <w:top w:val="none" w:sz="0" w:space="0" w:color="auto"/>
                <w:left w:val="none" w:sz="0" w:space="0" w:color="auto"/>
                <w:bottom w:val="none" w:sz="0" w:space="0" w:color="auto"/>
                <w:right w:val="none" w:sz="0" w:space="0" w:color="auto"/>
              </w:divBdr>
            </w:div>
            <w:div w:id="81805830">
              <w:marLeft w:val="0"/>
              <w:marRight w:val="0"/>
              <w:marTop w:val="0"/>
              <w:marBottom w:val="0"/>
              <w:divBdr>
                <w:top w:val="none" w:sz="0" w:space="0" w:color="auto"/>
                <w:left w:val="none" w:sz="0" w:space="0" w:color="auto"/>
                <w:bottom w:val="none" w:sz="0" w:space="0" w:color="auto"/>
                <w:right w:val="none" w:sz="0" w:space="0" w:color="auto"/>
              </w:divBdr>
            </w:div>
            <w:div w:id="2079983019">
              <w:marLeft w:val="0"/>
              <w:marRight w:val="0"/>
              <w:marTop w:val="0"/>
              <w:marBottom w:val="0"/>
              <w:divBdr>
                <w:top w:val="none" w:sz="0" w:space="0" w:color="auto"/>
                <w:left w:val="none" w:sz="0" w:space="0" w:color="auto"/>
                <w:bottom w:val="none" w:sz="0" w:space="0" w:color="auto"/>
                <w:right w:val="none" w:sz="0" w:space="0" w:color="auto"/>
              </w:divBdr>
            </w:div>
            <w:div w:id="189729420">
              <w:marLeft w:val="0"/>
              <w:marRight w:val="0"/>
              <w:marTop w:val="0"/>
              <w:marBottom w:val="0"/>
              <w:divBdr>
                <w:top w:val="none" w:sz="0" w:space="0" w:color="auto"/>
                <w:left w:val="none" w:sz="0" w:space="0" w:color="auto"/>
                <w:bottom w:val="none" w:sz="0" w:space="0" w:color="auto"/>
                <w:right w:val="none" w:sz="0" w:space="0" w:color="auto"/>
              </w:divBdr>
            </w:div>
            <w:div w:id="710961927">
              <w:marLeft w:val="0"/>
              <w:marRight w:val="0"/>
              <w:marTop w:val="0"/>
              <w:marBottom w:val="0"/>
              <w:divBdr>
                <w:top w:val="none" w:sz="0" w:space="0" w:color="auto"/>
                <w:left w:val="none" w:sz="0" w:space="0" w:color="auto"/>
                <w:bottom w:val="none" w:sz="0" w:space="0" w:color="auto"/>
                <w:right w:val="none" w:sz="0" w:space="0" w:color="auto"/>
              </w:divBdr>
            </w:div>
            <w:div w:id="591625134">
              <w:marLeft w:val="0"/>
              <w:marRight w:val="0"/>
              <w:marTop w:val="0"/>
              <w:marBottom w:val="0"/>
              <w:divBdr>
                <w:top w:val="none" w:sz="0" w:space="0" w:color="auto"/>
                <w:left w:val="none" w:sz="0" w:space="0" w:color="auto"/>
                <w:bottom w:val="none" w:sz="0" w:space="0" w:color="auto"/>
                <w:right w:val="none" w:sz="0" w:space="0" w:color="auto"/>
              </w:divBdr>
            </w:div>
            <w:div w:id="1806465476">
              <w:marLeft w:val="0"/>
              <w:marRight w:val="0"/>
              <w:marTop w:val="0"/>
              <w:marBottom w:val="0"/>
              <w:divBdr>
                <w:top w:val="none" w:sz="0" w:space="0" w:color="auto"/>
                <w:left w:val="none" w:sz="0" w:space="0" w:color="auto"/>
                <w:bottom w:val="none" w:sz="0" w:space="0" w:color="auto"/>
                <w:right w:val="none" w:sz="0" w:space="0" w:color="auto"/>
              </w:divBdr>
            </w:div>
            <w:div w:id="2005696070">
              <w:marLeft w:val="0"/>
              <w:marRight w:val="0"/>
              <w:marTop w:val="0"/>
              <w:marBottom w:val="0"/>
              <w:divBdr>
                <w:top w:val="none" w:sz="0" w:space="0" w:color="auto"/>
                <w:left w:val="none" w:sz="0" w:space="0" w:color="auto"/>
                <w:bottom w:val="none" w:sz="0" w:space="0" w:color="auto"/>
                <w:right w:val="none" w:sz="0" w:space="0" w:color="auto"/>
              </w:divBdr>
            </w:div>
            <w:div w:id="1767924175">
              <w:marLeft w:val="0"/>
              <w:marRight w:val="0"/>
              <w:marTop w:val="0"/>
              <w:marBottom w:val="0"/>
              <w:divBdr>
                <w:top w:val="none" w:sz="0" w:space="0" w:color="auto"/>
                <w:left w:val="none" w:sz="0" w:space="0" w:color="auto"/>
                <w:bottom w:val="none" w:sz="0" w:space="0" w:color="auto"/>
                <w:right w:val="none" w:sz="0" w:space="0" w:color="auto"/>
              </w:divBdr>
            </w:div>
            <w:div w:id="1553538473">
              <w:marLeft w:val="0"/>
              <w:marRight w:val="0"/>
              <w:marTop w:val="0"/>
              <w:marBottom w:val="0"/>
              <w:divBdr>
                <w:top w:val="none" w:sz="0" w:space="0" w:color="auto"/>
                <w:left w:val="none" w:sz="0" w:space="0" w:color="auto"/>
                <w:bottom w:val="none" w:sz="0" w:space="0" w:color="auto"/>
                <w:right w:val="none" w:sz="0" w:space="0" w:color="auto"/>
              </w:divBdr>
            </w:div>
            <w:div w:id="2089615867">
              <w:marLeft w:val="0"/>
              <w:marRight w:val="0"/>
              <w:marTop w:val="0"/>
              <w:marBottom w:val="0"/>
              <w:divBdr>
                <w:top w:val="none" w:sz="0" w:space="0" w:color="auto"/>
                <w:left w:val="none" w:sz="0" w:space="0" w:color="auto"/>
                <w:bottom w:val="none" w:sz="0" w:space="0" w:color="auto"/>
                <w:right w:val="none" w:sz="0" w:space="0" w:color="auto"/>
              </w:divBdr>
            </w:div>
            <w:div w:id="1870291904">
              <w:marLeft w:val="0"/>
              <w:marRight w:val="0"/>
              <w:marTop w:val="0"/>
              <w:marBottom w:val="0"/>
              <w:divBdr>
                <w:top w:val="none" w:sz="0" w:space="0" w:color="auto"/>
                <w:left w:val="none" w:sz="0" w:space="0" w:color="auto"/>
                <w:bottom w:val="none" w:sz="0" w:space="0" w:color="auto"/>
                <w:right w:val="none" w:sz="0" w:space="0" w:color="auto"/>
              </w:divBdr>
            </w:div>
            <w:div w:id="1821800474">
              <w:marLeft w:val="0"/>
              <w:marRight w:val="0"/>
              <w:marTop w:val="0"/>
              <w:marBottom w:val="0"/>
              <w:divBdr>
                <w:top w:val="none" w:sz="0" w:space="0" w:color="auto"/>
                <w:left w:val="none" w:sz="0" w:space="0" w:color="auto"/>
                <w:bottom w:val="none" w:sz="0" w:space="0" w:color="auto"/>
                <w:right w:val="none" w:sz="0" w:space="0" w:color="auto"/>
              </w:divBdr>
            </w:div>
            <w:div w:id="801577195">
              <w:marLeft w:val="0"/>
              <w:marRight w:val="0"/>
              <w:marTop w:val="0"/>
              <w:marBottom w:val="0"/>
              <w:divBdr>
                <w:top w:val="none" w:sz="0" w:space="0" w:color="auto"/>
                <w:left w:val="none" w:sz="0" w:space="0" w:color="auto"/>
                <w:bottom w:val="none" w:sz="0" w:space="0" w:color="auto"/>
                <w:right w:val="none" w:sz="0" w:space="0" w:color="auto"/>
              </w:divBdr>
            </w:div>
            <w:div w:id="223412459">
              <w:marLeft w:val="0"/>
              <w:marRight w:val="0"/>
              <w:marTop w:val="0"/>
              <w:marBottom w:val="0"/>
              <w:divBdr>
                <w:top w:val="none" w:sz="0" w:space="0" w:color="auto"/>
                <w:left w:val="none" w:sz="0" w:space="0" w:color="auto"/>
                <w:bottom w:val="none" w:sz="0" w:space="0" w:color="auto"/>
                <w:right w:val="none" w:sz="0" w:space="0" w:color="auto"/>
              </w:divBdr>
            </w:div>
            <w:div w:id="1286617378">
              <w:marLeft w:val="0"/>
              <w:marRight w:val="0"/>
              <w:marTop w:val="0"/>
              <w:marBottom w:val="0"/>
              <w:divBdr>
                <w:top w:val="none" w:sz="0" w:space="0" w:color="auto"/>
                <w:left w:val="none" w:sz="0" w:space="0" w:color="auto"/>
                <w:bottom w:val="none" w:sz="0" w:space="0" w:color="auto"/>
                <w:right w:val="none" w:sz="0" w:space="0" w:color="auto"/>
              </w:divBdr>
            </w:div>
            <w:div w:id="18884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8006">
      <w:bodyDiv w:val="1"/>
      <w:marLeft w:val="0"/>
      <w:marRight w:val="0"/>
      <w:marTop w:val="0"/>
      <w:marBottom w:val="0"/>
      <w:divBdr>
        <w:top w:val="none" w:sz="0" w:space="0" w:color="auto"/>
        <w:left w:val="none" w:sz="0" w:space="0" w:color="auto"/>
        <w:bottom w:val="none" w:sz="0" w:space="0" w:color="auto"/>
        <w:right w:val="none" w:sz="0" w:space="0" w:color="auto"/>
      </w:divBdr>
    </w:div>
    <w:div w:id="945424343">
      <w:bodyDiv w:val="1"/>
      <w:marLeft w:val="0"/>
      <w:marRight w:val="0"/>
      <w:marTop w:val="0"/>
      <w:marBottom w:val="0"/>
      <w:divBdr>
        <w:top w:val="none" w:sz="0" w:space="0" w:color="auto"/>
        <w:left w:val="none" w:sz="0" w:space="0" w:color="auto"/>
        <w:bottom w:val="none" w:sz="0" w:space="0" w:color="auto"/>
        <w:right w:val="none" w:sz="0" w:space="0" w:color="auto"/>
      </w:divBdr>
    </w:div>
    <w:div w:id="948439899">
      <w:bodyDiv w:val="1"/>
      <w:marLeft w:val="0"/>
      <w:marRight w:val="0"/>
      <w:marTop w:val="0"/>
      <w:marBottom w:val="0"/>
      <w:divBdr>
        <w:top w:val="none" w:sz="0" w:space="0" w:color="auto"/>
        <w:left w:val="none" w:sz="0" w:space="0" w:color="auto"/>
        <w:bottom w:val="none" w:sz="0" w:space="0" w:color="auto"/>
        <w:right w:val="none" w:sz="0" w:space="0" w:color="auto"/>
      </w:divBdr>
    </w:div>
    <w:div w:id="949513206">
      <w:bodyDiv w:val="1"/>
      <w:marLeft w:val="0"/>
      <w:marRight w:val="0"/>
      <w:marTop w:val="0"/>
      <w:marBottom w:val="0"/>
      <w:divBdr>
        <w:top w:val="none" w:sz="0" w:space="0" w:color="auto"/>
        <w:left w:val="none" w:sz="0" w:space="0" w:color="auto"/>
        <w:bottom w:val="none" w:sz="0" w:space="0" w:color="auto"/>
        <w:right w:val="none" w:sz="0" w:space="0" w:color="auto"/>
      </w:divBdr>
    </w:div>
    <w:div w:id="951522823">
      <w:bodyDiv w:val="1"/>
      <w:marLeft w:val="0"/>
      <w:marRight w:val="0"/>
      <w:marTop w:val="0"/>
      <w:marBottom w:val="0"/>
      <w:divBdr>
        <w:top w:val="none" w:sz="0" w:space="0" w:color="auto"/>
        <w:left w:val="none" w:sz="0" w:space="0" w:color="auto"/>
        <w:bottom w:val="none" w:sz="0" w:space="0" w:color="auto"/>
        <w:right w:val="none" w:sz="0" w:space="0" w:color="auto"/>
      </w:divBdr>
    </w:div>
    <w:div w:id="953441897">
      <w:bodyDiv w:val="1"/>
      <w:marLeft w:val="0"/>
      <w:marRight w:val="0"/>
      <w:marTop w:val="0"/>
      <w:marBottom w:val="0"/>
      <w:divBdr>
        <w:top w:val="none" w:sz="0" w:space="0" w:color="auto"/>
        <w:left w:val="none" w:sz="0" w:space="0" w:color="auto"/>
        <w:bottom w:val="none" w:sz="0" w:space="0" w:color="auto"/>
        <w:right w:val="none" w:sz="0" w:space="0" w:color="auto"/>
      </w:divBdr>
    </w:div>
    <w:div w:id="962543118">
      <w:bodyDiv w:val="1"/>
      <w:marLeft w:val="0"/>
      <w:marRight w:val="0"/>
      <w:marTop w:val="0"/>
      <w:marBottom w:val="0"/>
      <w:divBdr>
        <w:top w:val="none" w:sz="0" w:space="0" w:color="auto"/>
        <w:left w:val="none" w:sz="0" w:space="0" w:color="auto"/>
        <w:bottom w:val="none" w:sz="0" w:space="0" w:color="auto"/>
        <w:right w:val="none" w:sz="0" w:space="0" w:color="auto"/>
      </w:divBdr>
    </w:div>
    <w:div w:id="968046609">
      <w:bodyDiv w:val="1"/>
      <w:marLeft w:val="0"/>
      <w:marRight w:val="0"/>
      <w:marTop w:val="0"/>
      <w:marBottom w:val="0"/>
      <w:divBdr>
        <w:top w:val="none" w:sz="0" w:space="0" w:color="auto"/>
        <w:left w:val="none" w:sz="0" w:space="0" w:color="auto"/>
        <w:bottom w:val="none" w:sz="0" w:space="0" w:color="auto"/>
        <w:right w:val="none" w:sz="0" w:space="0" w:color="auto"/>
      </w:divBdr>
    </w:div>
    <w:div w:id="969239875">
      <w:bodyDiv w:val="1"/>
      <w:marLeft w:val="0"/>
      <w:marRight w:val="0"/>
      <w:marTop w:val="0"/>
      <w:marBottom w:val="0"/>
      <w:divBdr>
        <w:top w:val="none" w:sz="0" w:space="0" w:color="auto"/>
        <w:left w:val="none" w:sz="0" w:space="0" w:color="auto"/>
        <w:bottom w:val="none" w:sz="0" w:space="0" w:color="auto"/>
        <w:right w:val="none" w:sz="0" w:space="0" w:color="auto"/>
      </w:divBdr>
    </w:div>
    <w:div w:id="977536004">
      <w:bodyDiv w:val="1"/>
      <w:marLeft w:val="0"/>
      <w:marRight w:val="0"/>
      <w:marTop w:val="0"/>
      <w:marBottom w:val="0"/>
      <w:divBdr>
        <w:top w:val="none" w:sz="0" w:space="0" w:color="auto"/>
        <w:left w:val="none" w:sz="0" w:space="0" w:color="auto"/>
        <w:bottom w:val="none" w:sz="0" w:space="0" w:color="auto"/>
        <w:right w:val="none" w:sz="0" w:space="0" w:color="auto"/>
      </w:divBdr>
    </w:div>
    <w:div w:id="986594696">
      <w:bodyDiv w:val="1"/>
      <w:marLeft w:val="0"/>
      <w:marRight w:val="0"/>
      <w:marTop w:val="0"/>
      <w:marBottom w:val="0"/>
      <w:divBdr>
        <w:top w:val="none" w:sz="0" w:space="0" w:color="auto"/>
        <w:left w:val="none" w:sz="0" w:space="0" w:color="auto"/>
        <w:bottom w:val="none" w:sz="0" w:space="0" w:color="auto"/>
        <w:right w:val="none" w:sz="0" w:space="0" w:color="auto"/>
      </w:divBdr>
    </w:div>
    <w:div w:id="987396853">
      <w:bodyDiv w:val="1"/>
      <w:marLeft w:val="0"/>
      <w:marRight w:val="0"/>
      <w:marTop w:val="0"/>
      <w:marBottom w:val="0"/>
      <w:divBdr>
        <w:top w:val="none" w:sz="0" w:space="0" w:color="auto"/>
        <w:left w:val="none" w:sz="0" w:space="0" w:color="auto"/>
        <w:bottom w:val="none" w:sz="0" w:space="0" w:color="auto"/>
        <w:right w:val="none" w:sz="0" w:space="0" w:color="auto"/>
      </w:divBdr>
    </w:div>
    <w:div w:id="992175730">
      <w:bodyDiv w:val="1"/>
      <w:marLeft w:val="0"/>
      <w:marRight w:val="0"/>
      <w:marTop w:val="0"/>
      <w:marBottom w:val="0"/>
      <w:divBdr>
        <w:top w:val="none" w:sz="0" w:space="0" w:color="auto"/>
        <w:left w:val="none" w:sz="0" w:space="0" w:color="auto"/>
        <w:bottom w:val="none" w:sz="0" w:space="0" w:color="auto"/>
        <w:right w:val="none" w:sz="0" w:space="0" w:color="auto"/>
      </w:divBdr>
    </w:div>
    <w:div w:id="994838951">
      <w:bodyDiv w:val="1"/>
      <w:marLeft w:val="0"/>
      <w:marRight w:val="0"/>
      <w:marTop w:val="0"/>
      <w:marBottom w:val="0"/>
      <w:divBdr>
        <w:top w:val="none" w:sz="0" w:space="0" w:color="auto"/>
        <w:left w:val="none" w:sz="0" w:space="0" w:color="auto"/>
        <w:bottom w:val="none" w:sz="0" w:space="0" w:color="auto"/>
        <w:right w:val="none" w:sz="0" w:space="0" w:color="auto"/>
      </w:divBdr>
    </w:div>
    <w:div w:id="1011418083">
      <w:bodyDiv w:val="1"/>
      <w:marLeft w:val="0"/>
      <w:marRight w:val="0"/>
      <w:marTop w:val="0"/>
      <w:marBottom w:val="0"/>
      <w:divBdr>
        <w:top w:val="none" w:sz="0" w:space="0" w:color="auto"/>
        <w:left w:val="none" w:sz="0" w:space="0" w:color="auto"/>
        <w:bottom w:val="none" w:sz="0" w:space="0" w:color="auto"/>
        <w:right w:val="none" w:sz="0" w:space="0" w:color="auto"/>
      </w:divBdr>
    </w:div>
    <w:div w:id="1011571136">
      <w:bodyDiv w:val="1"/>
      <w:marLeft w:val="0"/>
      <w:marRight w:val="0"/>
      <w:marTop w:val="0"/>
      <w:marBottom w:val="0"/>
      <w:divBdr>
        <w:top w:val="none" w:sz="0" w:space="0" w:color="auto"/>
        <w:left w:val="none" w:sz="0" w:space="0" w:color="auto"/>
        <w:bottom w:val="none" w:sz="0" w:space="0" w:color="auto"/>
        <w:right w:val="none" w:sz="0" w:space="0" w:color="auto"/>
      </w:divBdr>
    </w:div>
    <w:div w:id="1013801984">
      <w:bodyDiv w:val="1"/>
      <w:marLeft w:val="0"/>
      <w:marRight w:val="0"/>
      <w:marTop w:val="0"/>
      <w:marBottom w:val="0"/>
      <w:divBdr>
        <w:top w:val="none" w:sz="0" w:space="0" w:color="auto"/>
        <w:left w:val="none" w:sz="0" w:space="0" w:color="auto"/>
        <w:bottom w:val="none" w:sz="0" w:space="0" w:color="auto"/>
        <w:right w:val="none" w:sz="0" w:space="0" w:color="auto"/>
      </w:divBdr>
    </w:div>
    <w:div w:id="1014766795">
      <w:bodyDiv w:val="1"/>
      <w:marLeft w:val="0"/>
      <w:marRight w:val="0"/>
      <w:marTop w:val="0"/>
      <w:marBottom w:val="0"/>
      <w:divBdr>
        <w:top w:val="none" w:sz="0" w:space="0" w:color="auto"/>
        <w:left w:val="none" w:sz="0" w:space="0" w:color="auto"/>
        <w:bottom w:val="none" w:sz="0" w:space="0" w:color="auto"/>
        <w:right w:val="none" w:sz="0" w:space="0" w:color="auto"/>
      </w:divBdr>
    </w:div>
    <w:div w:id="1015234545">
      <w:bodyDiv w:val="1"/>
      <w:marLeft w:val="0"/>
      <w:marRight w:val="0"/>
      <w:marTop w:val="0"/>
      <w:marBottom w:val="0"/>
      <w:divBdr>
        <w:top w:val="none" w:sz="0" w:space="0" w:color="auto"/>
        <w:left w:val="none" w:sz="0" w:space="0" w:color="auto"/>
        <w:bottom w:val="none" w:sz="0" w:space="0" w:color="auto"/>
        <w:right w:val="none" w:sz="0" w:space="0" w:color="auto"/>
      </w:divBdr>
    </w:div>
    <w:div w:id="1016616393">
      <w:bodyDiv w:val="1"/>
      <w:marLeft w:val="0"/>
      <w:marRight w:val="0"/>
      <w:marTop w:val="0"/>
      <w:marBottom w:val="0"/>
      <w:divBdr>
        <w:top w:val="none" w:sz="0" w:space="0" w:color="auto"/>
        <w:left w:val="none" w:sz="0" w:space="0" w:color="auto"/>
        <w:bottom w:val="none" w:sz="0" w:space="0" w:color="auto"/>
        <w:right w:val="none" w:sz="0" w:space="0" w:color="auto"/>
      </w:divBdr>
    </w:div>
    <w:div w:id="1016927835">
      <w:bodyDiv w:val="1"/>
      <w:marLeft w:val="0"/>
      <w:marRight w:val="0"/>
      <w:marTop w:val="0"/>
      <w:marBottom w:val="0"/>
      <w:divBdr>
        <w:top w:val="none" w:sz="0" w:space="0" w:color="auto"/>
        <w:left w:val="none" w:sz="0" w:space="0" w:color="auto"/>
        <w:bottom w:val="none" w:sz="0" w:space="0" w:color="auto"/>
        <w:right w:val="none" w:sz="0" w:space="0" w:color="auto"/>
      </w:divBdr>
    </w:div>
    <w:div w:id="1026908189">
      <w:bodyDiv w:val="1"/>
      <w:marLeft w:val="0"/>
      <w:marRight w:val="0"/>
      <w:marTop w:val="0"/>
      <w:marBottom w:val="0"/>
      <w:divBdr>
        <w:top w:val="none" w:sz="0" w:space="0" w:color="auto"/>
        <w:left w:val="none" w:sz="0" w:space="0" w:color="auto"/>
        <w:bottom w:val="none" w:sz="0" w:space="0" w:color="auto"/>
        <w:right w:val="none" w:sz="0" w:space="0" w:color="auto"/>
      </w:divBdr>
    </w:div>
    <w:div w:id="1027415465">
      <w:bodyDiv w:val="1"/>
      <w:marLeft w:val="0"/>
      <w:marRight w:val="0"/>
      <w:marTop w:val="0"/>
      <w:marBottom w:val="0"/>
      <w:divBdr>
        <w:top w:val="none" w:sz="0" w:space="0" w:color="auto"/>
        <w:left w:val="none" w:sz="0" w:space="0" w:color="auto"/>
        <w:bottom w:val="none" w:sz="0" w:space="0" w:color="auto"/>
        <w:right w:val="none" w:sz="0" w:space="0" w:color="auto"/>
      </w:divBdr>
    </w:div>
    <w:div w:id="1036924769">
      <w:bodyDiv w:val="1"/>
      <w:marLeft w:val="0"/>
      <w:marRight w:val="0"/>
      <w:marTop w:val="0"/>
      <w:marBottom w:val="0"/>
      <w:divBdr>
        <w:top w:val="none" w:sz="0" w:space="0" w:color="auto"/>
        <w:left w:val="none" w:sz="0" w:space="0" w:color="auto"/>
        <w:bottom w:val="none" w:sz="0" w:space="0" w:color="auto"/>
        <w:right w:val="none" w:sz="0" w:space="0" w:color="auto"/>
      </w:divBdr>
    </w:div>
    <w:div w:id="1046950933">
      <w:bodyDiv w:val="1"/>
      <w:marLeft w:val="0"/>
      <w:marRight w:val="0"/>
      <w:marTop w:val="0"/>
      <w:marBottom w:val="0"/>
      <w:divBdr>
        <w:top w:val="none" w:sz="0" w:space="0" w:color="auto"/>
        <w:left w:val="none" w:sz="0" w:space="0" w:color="auto"/>
        <w:bottom w:val="none" w:sz="0" w:space="0" w:color="auto"/>
        <w:right w:val="none" w:sz="0" w:space="0" w:color="auto"/>
      </w:divBdr>
    </w:div>
    <w:div w:id="1048412055">
      <w:bodyDiv w:val="1"/>
      <w:marLeft w:val="0"/>
      <w:marRight w:val="0"/>
      <w:marTop w:val="0"/>
      <w:marBottom w:val="0"/>
      <w:divBdr>
        <w:top w:val="none" w:sz="0" w:space="0" w:color="auto"/>
        <w:left w:val="none" w:sz="0" w:space="0" w:color="auto"/>
        <w:bottom w:val="none" w:sz="0" w:space="0" w:color="auto"/>
        <w:right w:val="none" w:sz="0" w:space="0" w:color="auto"/>
      </w:divBdr>
      <w:divsChild>
        <w:div w:id="828986526">
          <w:marLeft w:val="0"/>
          <w:marRight w:val="0"/>
          <w:marTop w:val="0"/>
          <w:marBottom w:val="0"/>
          <w:divBdr>
            <w:top w:val="none" w:sz="0" w:space="0" w:color="auto"/>
            <w:left w:val="none" w:sz="0" w:space="0" w:color="auto"/>
            <w:bottom w:val="none" w:sz="0" w:space="0" w:color="auto"/>
            <w:right w:val="none" w:sz="0" w:space="0" w:color="auto"/>
          </w:divBdr>
        </w:div>
        <w:div w:id="1097553376">
          <w:marLeft w:val="0"/>
          <w:marRight w:val="0"/>
          <w:marTop w:val="0"/>
          <w:marBottom w:val="0"/>
          <w:divBdr>
            <w:top w:val="none" w:sz="0" w:space="0" w:color="auto"/>
            <w:left w:val="none" w:sz="0" w:space="0" w:color="auto"/>
            <w:bottom w:val="none" w:sz="0" w:space="0" w:color="auto"/>
            <w:right w:val="none" w:sz="0" w:space="0" w:color="auto"/>
          </w:divBdr>
        </w:div>
        <w:div w:id="148636369">
          <w:marLeft w:val="0"/>
          <w:marRight w:val="0"/>
          <w:marTop w:val="0"/>
          <w:marBottom w:val="0"/>
          <w:divBdr>
            <w:top w:val="none" w:sz="0" w:space="0" w:color="auto"/>
            <w:left w:val="none" w:sz="0" w:space="0" w:color="auto"/>
            <w:bottom w:val="none" w:sz="0" w:space="0" w:color="auto"/>
            <w:right w:val="none" w:sz="0" w:space="0" w:color="auto"/>
          </w:divBdr>
        </w:div>
        <w:div w:id="459882859">
          <w:marLeft w:val="0"/>
          <w:marRight w:val="0"/>
          <w:marTop w:val="0"/>
          <w:marBottom w:val="0"/>
          <w:divBdr>
            <w:top w:val="none" w:sz="0" w:space="0" w:color="auto"/>
            <w:left w:val="none" w:sz="0" w:space="0" w:color="auto"/>
            <w:bottom w:val="none" w:sz="0" w:space="0" w:color="auto"/>
            <w:right w:val="none" w:sz="0" w:space="0" w:color="auto"/>
          </w:divBdr>
        </w:div>
        <w:div w:id="806168817">
          <w:marLeft w:val="0"/>
          <w:marRight w:val="0"/>
          <w:marTop w:val="0"/>
          <w:marBottom w:val="0"/>
          <w:divBdr>
            <w:top w:val="none" w:sz="0" w:space="0" w:color="auto"/>
            <w:left w:val="none" w:sz="0" w:space="0" w:color="auto"/>
            <w:bottom w:val="none" w:sz="0" w:space="0" w:color="auto"/>
            <w:right w:val="none" w:sz="0" w:space="0" w:color="auto"/>
          </w:divBdr>
        </w:div>
        <w:div w:id="1160660919">
          <w:marLeft w:val="0"/>
          <w:marRight w:val="0"/>
          <w:marTop w:val="0"/>
          <w:marBottom w:val="0"/>
          <w:divBdr>
            <w:top w:val="none" w:sz="0" w:space="0" w:color="auto"/>
            <w:left w:val="none" w:sz="0" w:space="0" w:color="auto"/>
            <w:bottom w:val="none" w:sz="0" w:space="0" w:color="auto"/>
            <w:right w:val="none" w:sz="0" w:space="0" w:color="auto"/>
          </w:divBdr>
        </w:div>
        <w:div w:id="1319577370">
          <w:marLeft w:val="0"/>
          <w:marRight w:val="0"/>
          <w:marTop w:val="0"/>
          <w:marBottom w:val="0"/>
          <w:divBdr>
            <w:top w:val="none" w:sz="0" w:space="0" w:color="auto"/>
            <w:left w:val="none" w:sz="0" w:space="0" w:color="auto"/>
            <w:bottom w:val="none" w:sz="0" w:space="0" w:color="auto"/>
            <w:right w:val="none" w:sz="0" w:space="0" w:color="auto"/>
          </w:divBdr>
        </w:div>
        <w:div w:id="581305067">
          <w:marLeft w:val="0"/>
          <w:marRight w:val="0"/>
          <w:marTop w:val="0"/>
          <w:marBottom w:val="0"/>
          <w:divBdr>
            <w:top w:val="none" w:sz="0" w:space="0" w:color="auto"/>
            <w:left w:val="none" w:sz="0" w:space="0" w:color="auto"/>
            <w:bottom w:val="none" w:sz="0" w:space="0" w:color="auto"/>
            <w:right w:val="none" w:sz="0" w:space="0" w:color="auto"/>
          </w:divBdr>
        </w:div>
        <w:div w:id="1755665693">
          <w:marLeft w:val="0"/>
          <w:marRight w:val="0"/>
          <w:marTop w:val="0"/>
          <w:marBottom w:val="0"/>
          <w:divBdr>
            <w:top w:val="none" w:sz="0" w:space="0" w:color="auto"/>
            <w:left w:val="none" w:sz="0" w:space="0" w:color="auto"/>
            <w:bottom w:val="none" w:sz="0" w:space="0" w:color="auto"/>
            <w:right w:val="none" w:sz="0" w:space="0" w:color="auto"/>
          </w:divBdr>
        </w:div>
        <w:div w:id="1646861265">
          <w:marLeft w:val="0"/>
          <w:marRight w:val="0"/>
          <w:marTop w:val="0"/>
          <w:marBottom w:val="0"/>
          <w:divBdr>
            <w:top w:val="none" w:sz="0" w:space="0" w:color="auto"/>
            <w:left w:val="none" w:sz="0" w:space="0" w:color="auto"/>
            <w:bottom w:val="none" w:sz="0" w:space="0" w:color="auto"/>
            <w:right w:val="none" w:sz="0" w:space="0" w:color="auto"/>
          </w:divBdr>
        </w:div>
      </w:divsChild>
    </w:div>
    <w:div w:id="1051534263">
      <w:bodyDiv w:val="1"/>
      <w:marLeft w:val="0"/>
      <w:marRight w:val="0"/>
      <w:marTop w:val="0"/>
      <w:marBottom w:val="0"/>
      <w:divBdr>
        <w:top w:val="none" w:sz="0" w:space="0" w:color="auto"/>
        <w:left w:val="none" w:sz="0" w:space="0" w:color="auto"/>
        <w:bottom w:val="none" w:sz="0" w:space="0" w:color="auto"/>
        <w:right w:val="none" w:sz="0" w:space="0" w:color="auto"/>
      </w:divBdr>
    </w:div>
    <w:div w:id="1060834263">
      <w:bodyDiv w:val="1"/>
      <w:marLeft w:val="0"/>
      <w:marRight w:val="0"/>
      <w:marTop w:val="0"/>
      <w:marBottom w:val="0"/>
      <w:divBdr>
        <w:top w:val="none" w:sz="0" w:space="0" w:color="auto"/>
        <w:left w:val="none" w:sz="0" w:space="0" w:color="auto"/>
        <w:bottom w:val="none" w:sz="0" w:space="0" w:color="auto"/>
        <w:right w:val="none" w:sz="0" w:space="0" w:color="auto"/>
      </w:divBdr>
    </w:div>
    <w:div w:id="1061055647">
      <w:bodyDiv w:val="1"/>
      <w:marLeft w:val="0"/>
      <w:marRight w:val="0"/>
      <w:marTop w:val="0"/>
      <w:marBottom w:val="0"/>
      <w:divBdr>
        <w:top w:val="none" w:sz="0" w:space="0" w:color="auto"/>
        <w:left w:val="none" w:sz="0" w:space="0" w:color="auto"/>
        <w:bottom w:val="none" w:sz="0" w:space="0" w:color="auto"/>
        <w:right w:val="none" w:sz="0" w:space="0" w:color="auto"/>
      </w:divBdr>
    </w:div>
    <w:div w:id="1064718145">
      <w:bodyDiv w:val="1"/>
      <w:marLeft w:val="0"/>
      <w:marRight w:val="0"/>
      <w:marTop w:val="0"/>
      <w:marBottom w:val="0"/>
      <w:divBdr>
        <w:top w:val="none" w:sz="0" w:space="0" w:color="auto"/>
        <w:left w:val="none" w:sz="0" w:space="0" w:color="auto"/>
        <w:bottom w:val="none" w:sz="0" w:space="0" w:color="auto"/>
        <w:right w:val="none" w:sz="0" w:space="0" w:color="auto"/>
      </w:divBdr>
    </w:div>
    <w:div w:id="1070736843">
      <w:bodyDiv w:val="1"/>
      <w:marLeft w:val="0"/>
      <w:marRight w:val="0"/>
      <w:marTop w:val="0"/>
      <w:marBottom w:val="0"/>
      <w:divBdr>
        <w:top w:val="none" w:sz="0" w:space="0" w:color="auto"/>
        <w:left w:val="none" w:sz="0" w:space="0" w:color="auto"/>
        <w:bottom w:val="none" w:sz="0" w:space="0" w:color="auto"/>
        <w:right w:val="none" w:sz="0" w:space="0" w:color="auto"/>
      </w:divBdr>
    </w:div>
    <w:div w:id="1079599902">
      <w:bodyDiv w:val="1"/>
      <w:marLeft w:val="0"/>
      <w:marRight w:val="0"/>
      <w:marTop w:val="0"/>
      <w:marBottom w:val="0"/>
      <w:divBdr>
        <w:top w:val="none" w:sz="0" w:space="0" w:color="auto"/>
        <w:left w:val="none" w:sz="0" w:space="0" w:color="auto"/>
        <w:bottom w:val="none" w:sz="0" w:space="0" w:color="auto"/>
        <w:right w:val="none" w:sz="0" w:space="0" w:color="auto"/>
      </w:divBdr>
    </w:div>
    <w:div w:id="1080055399">
      <w:bodyDiv w:val="1"/>
      <w:marLeft w:val="0"/>
      <w:marRight w:val="0"/>
      <w:marTop w:val="0"/>
      <w:marBottom w:val="0"/>
      <w:divBdr>
        <w:top w:val="none" w:sz="0" w:space="0" w:color="auto"/>
        <w:left w:val="none" w:sz="0" w:space="0" w:color="auto"/>
        <w:bottom w:val="none" w:sz="0" w:space="0" w:color="auto"/>
        <w:right w:val="none" w:sz="0" w:space="0" w:color="auto"/>
      </w:divBdr>
    </w:div>
    <w:div w:id="1082487756">
      <w:bodyDiv w:val="1"/>
      <w:marLeft w:val="0"/>
      <w:marRight w:val="0"/>
      <w:marTop w:val="0"/>
      <w:marBottom w:val="0"/>
      <w:divBdr>
        <w:top w:val="none" w:sz="0" w:space="0" w:color="auto"/>
        <w:left w:val="none" w:sz="0" w:space="0" w:color="auto"/>
        <w:bottom w:val="none" w:sz="0" w:space="0" w:color="auto"/>
        <w:right w:val="none" w:sz="0" w:space="0" w:color="auto"/>
      </w:divBdr>
    </w:div>
    <w:div w:id="1084105880">
      <w:bodyDiv w:val="1"/>
      <w:marLeft w:val="0"/>
      <w:marRight w:val="0"/>
      <w:marTop w:val="0"/>
      <w:marBottom w:val="0"/>
      <w:divBdr>
        <w:top w:val="none" w:sz="0" w:space="0" w:color="auto"/>
        <w:left w:val="none" w:sz="0" w:space="0" w:color="auto"/>
        <w:bottom w:val="none" w:sz="0" w:space="0" w:color="auto"/>
        <w:right w:val="none" w:sz="0" w:space="0" w:color="auto"/>
      </w:divBdr>
    </w:div>
    <w:div w:id="1085565712">
      <w:bodyDiv w:val="1"/>
      <w:marLeft w:val="0"/>
      <w:marRight w:val="0"/>
      <w:marTop w:val="0"/>
      <w:marBottom w:val="0"/>
      <w:divBdr>
        <w:top w:val="none" w:sz="0" w:space="0" w:color="auto"/>
        <w:left w:val="none" w:sz="0" w:space="0" w:color="auto"/>
        <w:bottom w:val="none" w:sz="0" w:space="0" w:color="auto"/>
        <w:right w:val="none" w:sz="0" w:space="0" w:color="auto"/>
      </w:divBdr>
    </w:div>
    <w:div w:id="1089085791">
      <w:bodyDiv w:val="1"/>
      <w:marLeft w:val="0"/>
      <w:marRight w:val="0"/>
      <w:marTop w:val="0"/>
      <w:marBottom w:val="0"/>
      <w:divBdr>
        <w:top w:val="none" w:sz="0" w:space="0" w:color="auto"/>
        <w:left w:val="none" w:sz="0" w:space="0" w:color="auto"/>
        <w:bottom w:val="none" w:sz="0" w:space="0" w:color="auto"/>
        <w:right w:val="none" w:sz="0" w:space="0" w:color="auto"/>
      </w:divBdr>
    </w:div>
    <w:div w:id="1089235151">
      <w:bodyDiv w:val="1"/>
      <w:marLeft w:val="0"/>
      <w:marRight w:val="0"/>
      <w:marTop w:val="0"/>
      <w:marBottom w:val="0"/>
      <w:divBdr>
        <w:top w:val="none" w:sz="0" w:space="0" w:color="auto"/>
        <w:left w:val="none" w:sz="0" w:space="0" w:color="auto"/>
        <w:bottom w:val="none" w:sz="0" w:space="0" w:color="auto"/>
        <w:right w:val="none" w:sz="0" w:space="0" w:color="auto"/>
      </w:divBdr>
    </w:div>
    <w:div w:id="1104572858">
      <w:bodyDiv w:val="1"/>
      <w:marLeft w:val="0"/>
      <w:marRight w:val="0"/>
      <w:marTop w:val="0"/>
      <w:marBottom w:val="0"/>
      <w:divBdr>
        <w:top w:val="none" w:sz="0" w:space="0" w:color="auto"/>
        <w:left w:val="none" w:sz="0" w:space="0" w:color="auto"/>
        <w:bottom w:val="none" w:sz="0" w:space="0" w:color="auto"/>
        <w:right w:val="none" w:sz="0" w:space="0" w:color="auto"/>
      </w:divBdr>
    </w:div>
    <w:div w:id="1108964243">
      <w:bodyDiv w:val="1"/>
      <w:marLeft w:val="0"/>
      <w:marRight w:val="0"/>
      <w:marTop w:val="0"/>
      <w:marBottom w:val="0"/>
      <w:divBdr>
        <w:top w:val="none" w:sz="0" w:space="0" w:color="auto"/>
        <w:left w:val="none" w:sz="0" w:space="0" w:color="auto"/>
        <w:bottom w:val="none" w:sz="0" w:space="0" w:color="auto"/>
        <w:right w:val="none" w:sz="0" w:space="0" w:color="auto"/>
      </w:divBdr>
    </w:div>
    <w:div w:id="1108964973">
      <w:bodyDiv w:val="1"/>
      <w:marLeft w:val="0"/>
      <w:marRight w:val="0"/>
      <w:marTop w:val="0"/>
      <w:marBottom w:val="0"/>
      <w:divBdr>
        <w:top w:val="none" w:sz="0" w:space="0" w:color="auto"/>
        <w:left w:val="none" w:sz="0" w:space="0" w:color="auto"/>
        <w:bottom w:val="none" w:sz="0" w:space="0" w:color="auto"/>
        <w:right w:val="none" w:sz="0" w:space="0" w:color="auto"/>
      </w:divBdr>
    </w:div>
    <w:div w:id="1113939390">
      <w:bodyDiv w:val="1"/>
      <w:marLeft w:val="0"/>
      <w:marRight w:val="0"/>
      <w:marTop w:val="0"/>
      <w:marBottom w:val="0"/>
      <w:divBdr>
        <w:top w:val="none" w:sz="0" w:space="0" w:color="auto"/>
        <w:left w:val="none" w:sz="0" w:space="0" w:color="auto"/>
        <w:bottom w:val="none" w:sz="0" w:space="0" w:color="auto"/>
        <w:right w:val="none" w:sz="0" w:space="0" w:color="auto"/>
      </w:divBdr>
    </w:div>
    <w:div w:id="1119758376">
      <w:bodyDiv w:val="1"/>
      <w:marLeft w:val="0"/>
      <w:marRight w:val="0"/>
      <w:marTop w:val="0"/>
      <w:marBottom w:val="0"/>
      <w:divBdr>
        <w:top w:val="none" w:sz="0" w:space="0" w:color="auto"/>
        <w:left w:val="none" w:sz="0" w:space="0" w:color="auto"/>
        <w:bottom w:val="none" w:sz="0" w:space="0" w:color="auto"/>
        <w:right w:val="none" w:sz="0" w:space="0" w:color="auto"/>
      </w:divBdr>
    </w:div>
    <w:div w:id="1119953422">
      <w:bodyDiv w:val="1"/>
      <w:marLeft w:val="0"/>
      <w:marRight w:val="0"/>
      <w:marTop w:val="0"/>
      <w:marBottom w:val="0"/>
      <w:divBdr>
        <w:top w:val="none" w:sz="0" w:space="0" w:color="auto"/>
        <w:left w:val="none" w:sz="0" w:space="0" w:color="auto"/>
        <w:bottom w:val="none" w:sz="0" w:space="0" w:color="auto"/>
        <w:right w:val="none" w:sz="0" w:space="0" w:color="auto"/>
      </w:divBdr>
    </w:div>
    <w:div w:id="1127241503">
      <w:bodyDiv w:val="1"/>
      <w:marLeft w:val="0"/>
      <w:marRight w:val="0"/>
      <w:marTop w:val="0"/>
      <w:marBottom w:val="0"/>
      <w:divBdr>
        <w:top w:val="none" w:sz="0" w:space="0" w:color="auto"/>
        <w:left w:val="none" w:sz="0" w:space="0" w:color="auto"/>
        <w:bottom w:val="none" w:sz="0" w:space="0" w:color="auto"/>
        <w:right w:val="none" w:sz="0" w:space="0" w:color="auto"/>
      </w:divBdr>
    </w:div>
    <w:div w:id="1130708895">
      <w:bodyDiv w:val="1"/>
      <w:marLeft w:val="0"/>
      <w:marRight w:val="0"/>
      <w:marTop w:val="0"/>
      <w:marBottom w:val="0"/>
      <w:divBdr>
        <w:top w:val="none" w:sz="0" w:space="0" w:color="auto"/>
        <w:left w:val="none" w:sz="0" w:space="0" w:color="auto"/>
        <w:bottom w:val="none" w:sz="0" w:space="0" w:color="auto"/>
        <w:right w:val="none" w:sz="0" w:space="0" w:color="auto"/>
      </w:divBdr>
      <w:divsChild>
        <w:div w:id="2122409636">
          <w:marLeft w:val="0"/>
          <w:marRight w:val="0"/>
          <w:marTop w:val="0"/>
          <w:marBottom w:val="75"/>
          <w:divBdr>
            <w:top w:val="none" w:sz="0" w:space="0" w:color="auto"/>
            <w:left w:val="none" w:sz="0" w:space="0" w:color="auto"/>
            <w:bottom w:val="none" w:sz="0" w:space="0" w:color="auto"/>
            <w:right w:val="none" w:sz="0" w:space="0" w:color="auto"/>
          </w:divBdr>
        </w:div>
      </w:divsChild>
    </w:div>
    <w:div w:id="1135441815">
      <w:bodyDiv w:val="1"/>
      <w:marLeft w:val="0"/>
      <w:marRight w:val="0"/>
      <w:marTop w:val="0"/>
      <w:marBottom w:val="0"/>
      <w:divBdr>
        <w:top w:val="none" w:sz="0" w:space="0" w:color="auto"/>
        <w:left w:val="none" w:sz="0" w:space="0" w:color="auto"/>
        <w:bottom w:val="none" w:sz="0" w:space="0" w:color="auto"/>
        <w:right w:val="none" w:sz="0" w:space="0" w:color="auto"/>
      </w:divBdr>
    </w:div>
    <w:div w:id="1147631824">
      <w:bodyDiv w:val="1"/>
      <w:marLeft w:val="0"/>
      <w:marRight w:val="0"/>
      <w:marTop w:val="0"/>
      <w:marBottom w:val="0"/>
      <w:divBdr>
        <w:top w:val="none" w:sz="0" w:space="0" w:color="auto"/>
        <w:left w:val="none" w:sz="0" w:space="0" w:color="auto"/>
        <w:bottom w:val="none" w:sz="0" w:space="0" w:color="auto"/>
        <w:right w:val="none" w:sz="0" w:space="0" w:color="auto"/>
      </w:divBdr>
    </w:div>
    <w:div w:id="1149709132">
      <w:bodyDiv w:val="1"/>
      <w:marLeft w:val="0"/>
      <w:marRight w:val="0"/>
      <w:marTop w:val="0"/>
      <w:marBottom w:val="0"/>
      <w:divBdr>
        <w:top w:val="none" w:sz="0" w:space="0" w:color="auto"/>
        <w:left w:val="none" w:sz="0" w:space="0" w:color="auto"/>
        <w:bottom w:val="none" w:sz="0" w:space="0" w:color="auto"/>
        <w:right w:val="none" w:sz="0" w:space="0" w:color="auto"/>
      </w:divBdr>
    </w:div>
    <w:div w:id="1157914857">
      <w:bodyDiv w:val="1"/>
      <w:marLeft w:val="0"/>
      <w:marRight w:val="0"/>
      <w:marTop w:val="0"/>
      <w:marBottom w:val="0"/>
      <w:divBdr>
        <w:top w:val="none" w:sz="0" w:space="0" w:color="auto"/>
        <w:left w:val="none" w:sz="0" w:space="0" w:color="auto"/>
        <w:bottom w:val="none" w:sz="0" w:space="0" w:color="auto"/>
        <w:right w:val="none" w:sz="0" w:space="0" w:color="auto"/>
      </w:divBdr>
    </w:div>
    <w:div w:id="1160657505">
      <w:bodyDiv w:val="1"/>
      <w:marLeft w:val="0"/>
      <w:marRight w:val="0"/>
      <w:marTop w:val="0"/>
      <w:marBottom w:val="0"/>
      <w:divBdr>
        <w:top w:val="none" w:sz="0" w:space="0" w:color="auto"/>
        <w:left w:val="none" w:sz="0" w:space="0" w:color="auto"/>
        <w:bottom w:val="none" w:sz="0" w:space="0" w:color="auto"/>
        <w:right w:val="none" w:sz="0" w:space="0" w:color="auto"/>
      </w:divBdr>
    </w:div>
    <w:div w:id="1161696057">
      <w:bodyDiv w:val="1"/>
      <w:marLeft w:val="0"/>
      <w:marRight w:val="0"/>
      <w:marTop w:val="0"/>
      <w:marBottom w:val="0"/>
      <w:divBdr>
        <w:top w:val="none" w:sz="0" w:space="0" w:color="auto"/>
        <w:left w:val="none" w:sz="0" w:space="0" w:color="auto"/>
        <w:bottom w:val="none" w:sz="0" w:space="0" w:color="auto"/>
        <w:right w:val="none" w:sz="0" w:space="0" w:color="auto"/>
      </w:divBdr>
    </w:div>
    <w:div w:id="1163278875">
      <w:bodyDiv w:val="1"/>
      <w:marLeft w:val="0"/>
      <w:marRight w:val="0"/>
      <w:marTop w:val="0"/>
      <w:marBottom w:val="0"/>
      <w:divBdr>
        <w:top w:val="none" w:sz="0" w:space="0" w:color="auto"/>
        <w:left w:val="none" w:sz="0" w:space="0" w:color="auto"/>
        <w:bottom w:val="none" w:sz="0" w:space="0" w:color="auto"/>
        <w:right w:val="none" w:sz="0" w:space="0" w:color="auto"/>
      </w:divBdr>
    </w:div>
    <w:div w:id="1169444495">
      <w:bodyDiv w:val="1"/>
      <w:marLeft w:val="0"/>
      <w:marRight w:val="0"/>
      <w:marTop w:val="0"/>
      <w:marBottom w:val="0"/>
      <w:divBdr>
        <w:top w:val="none" w:sz="0" w:space="0" w:color="auto"/>
        <w:left w:val="none" w:sz="0" w:space="0" w:color="auto"/>
        <w:bottom w:val="none" w:sz="0" w:space="0" w:color="auto"/>
        <w:right w:val="none" w:sz="0" w:space="0" w:color="auto"/>
      </w:divBdr>
    </w:div>
    <w:div w:id="1174228417">
      <w:bodyDiv w:val="1"/>
      <w:marLeft w:val="0"/>
      <w:marRight w:val="0"/>
      <w:marTop w:val="0"/>
      <w:marBottom w:val="0"/>
      <w:divBdr>
        <w:top w:val="none" w:sz="0" w:space="0" w:color="auto"/>
        <w:left w:val="none" w:sz="0" w:space="0" w:color="auto"/>
        <w:bottom w:val="none" w:sz="0" w:space="0" w:color="auto"/>
        <w:right w:val="none" w:sz="0" w:space="0" w:color="auto"/>
      </w:divBdr>
    </w:div>
    <w:div w:id="1177620616">
      <w:bodyDiv w:val="1"/>
      <w:marLeft w:val="0"/>
      <w:marRight w:val="0"/>
      <w:marTop w:val="0"/>
      <w:marBottom w:val="0"/>
      <w:divBdr>
        <w:top w:val="none" w:sz="0" w:space="0" w:color="auto"/>
        <w:left w:val="none" w:sz="0" w:space="0" w:color="auto"/>
        <w:bottom w:val="none" w:sz="0" w:space="0" w:color="auto"/>
        <w:right w:val="none" w:sz="0" w:space="0" w:color="auto"/>
      </w:divBdr>
    </w:div>
    <w:div w:id="1180585568">
      <w:bodyDiv w:val="1"/>
      <w:marLeft w:val="0"/>
      <w:marRight w:val="0"/>
      <w:marTop w:val="0"/>
      <w:marBottom w:val="0"/>
      <w:divBdr>
        <w:top w:val="none" w:sz="0" w:space="0" w:color="auto"/>
        <w:left w:val="none" w:sz="0" w:space="0" w:color="auto"/>
        <w:bottom w:val="none" w:sz="0" w:space="0" w:color="auto"/>
        <w:right w:val="none" w:sz="0" w:space="0" w:color="auto"/>
      </w:divBdr>
    </w:div>
    <w:div w:id="1183712969">
      <w:bodyDiv w:val="1"/>
      <w:marLeft w:val="0"/>
      <w:marRight w:val="0"/>
      <w:marTop w:val="0"/>
      <w:marBottom w:val="0"/>
      <w:divBdr>
        <w:top w:val="none" w:sz="0" w:space="0" w:color="auto"/>
        <w:left w:val="none" w:sz="0" w:space="0" w:color="auto"/>
        <w:bottom w:val="none" w:sz="0" w:space="0" w:color="auto"/>
        <w:right w:val="none" w:sz="0" w:space="0" w:color="auto"/>
      </w:divBdr>
      <w:divsChild>
        <w:div w:id="678435623">
          <w:marLeft w:val="0"/>
          <w:marRight w:val="0"/>
          <w:marTop w:val="0"/>
          <w:marBottom w:val="0"/>
          <w:divBdr>
            <w:top w:val="none" w:sz="0" w:space="0" w:color="auto"/>
            <w:left w:val="none" w:sz="0" w:space="0" w:color="auto"/>
            <w:bottom w:val="none" w:sz="0" w:space="0" w:color="auto"/>
            <w:right w:val="none" w:sz="0" w:space="0" w:color="auto"/>
          </w:divBdr>
          <w:divsChild>
            <w:div w:id="1458137460">
              <w:marLeft w:val="0"/>
              <w:marRight w:val="0"/>
              <w:marTop w:val="0"/>
              <w:marBottom w:val="0"/>
              <w:divBdr>
                <w:top w:val="none" w:sz="0" w:space="0" w:color="auto"/>
                <w:left w:val="none" w:sz="0" w:space="0" w:color="auto"/>
                <w:bottom w:val="none" w:sz="0" w:space="0" w:color="auto"/>
                <w:right w:val="none" w:sz="0" w:space="0" w:color="auto"/>
              </w:divBdr>
              <w:divsChild>
                <w:div w:id="51006338">
                  <w:marLeft w:val="0"/>
                  <w:marRight w:val="0"/>
                  <w:marTop w:val="0"/>
                  <w:marBottom w:val="0"/>
                  <w:divBdr>
                    <w:top w:val="none" w:sz="0" w:space="0" w:color="auto"/>
                    <w:left w:val="none" w:sz="0" w:space="0" w:color="auto"/>
                    <w:bottom w:val="none" w:sz="0" w:space="0" w:color="auto"/>
                    <w:right w:val="none" w:sz="0" w:space="0" w:color="auto"/>
                  </w:divBdr>
                  <w:divsChild>
                    <w:div w:id="1145777969">
                      <w:marLeft w:val="0"/>
                      <w:marRight w:val="0"/>
                      <w:marTop w:val="0"/>
                      <w:marBottom w:val="0"/>
                      <w:divBdr>
                        <w:top w:val="none" w:sz="0" w:space="0" w:color="auto"/>
                        <w:left w:val="none" w:sz="0" w:space="0" w:color="auto"/>
                        <w:bottom w:val="none" w:sz="0" w:space="0" w:color="auto"/>
                        <w:right w:val="none" w:sz="0" w:space="0" w:color="auto"/>
                      </w:divBdr>
                      <w:divsChild>
                        <w:div w:id="1820883478">
                          <w:marLeft w:val="0"/>
                          <w:marRight w:val="0"/>
                          <w:marTop w:val="0"/>
                          <w:marBottom w:val="0"/>
                          <w:divBdr>
                            <w:top w:val="none" w:sz="0" w:space="0" w:color="auto"/>
                            <w:left w:val="none" w:sz="0" w:space="0" w:color="auto"/>
                            <w:bottom w:val="none" w:sz="0" w:space="0" w:color="auto"/>
                            <w:right w:val="none" w:sz="0" w:space="0" w:color="auto"/>
                          </w:divBdr>
                          <w:divsChild>
                            <w:div w:id="1434742741">
                              <w:marLeft w:val="0"/>
                              <w:marRight w:val="0"/>
                              <w:marTop w:val="0"/>
                              <w:marBottom w:val="0"/>
                              <w:divBdr>
                                <w:top w:val="none" w:sz="0" w:space="0" w:color="auto"/>
                                <w:left w:val="none" w:sz="0" w:space="0" w:color="auto"/>
                                <w:bottom w:val="none" w:sz="0" w:space="0" w:color="auto"/>
                                <w:right w:val="none" w:sz="0" w:space="0" w:color="auto"/>
                              </w:divBdr>
                              <w:divsChild>
                                <w:div w:id="3166876">
                                  <w:marLeft w:val="0"/>
                                  <w:marRight w:val="0"/>
                                  <w:marTop w:val="0"/>
                                  <w:marBottom w:val="0"/>
                                  <w:divBdr>
                                    <w:top w:val="none" w:sz="0" w:space="0" w:color="auto"/>
                                    <w:left w:val="none" w:sz="0" w:space="0" w:color="auto"/>
                                    <w:bottom w:val="none" w:sz="0" w:space="0" w:color="auto"/>
                                    <w:right w:val="none" w:sz="0" w:space="0" w:color="auto"/>
                                  </w:divBdr>
                                  <w:divsChild>
                                    <w:div w:id="1648166529">
                                      <w:marLeft w:val="0"/>
                                      <w:marRight w:val="0"/>
                                      <w:marTop w:val="0"/>
                                      <w:marBottom w:val="0"/>
                                      <w:divBdr>
                                        <w:top w:val="none" w:sz="0" w:space="0" w:color="auto"/>
                                        <w:left w:val="none" w:sz="0" w:space="0" w:color="auto"/>
                                        <w:bottom w:val="none" w:sz="0" w:space="0" w:color="auto"/>
                                        <w:right w:val="none" w:sz="0" w:space="0" w:color="auto"/>
                                      </w:divBdr>
                                      <w:divsChild>
                                        <w:div w:id="2066948618">
                                          <w:marLeft w:val="0"/>
                                          <w:marRight w:val="0"/>
                                          <w:marTop w:val="0"/>
                                          <w:marBottom w:val="0"/>
                                          <w:divBdr>
                                            <w:top w:val="none" w:sz="0" w:space="0" w:color="auto"/>
                                            <w:left w:val="none" w:sz="0" w:space="0" w:color="auto"/>
                                            <w:bottom w:val="none" w:sz="0" w:space="0" w:color="auto"/>
                                            <w:right w:val="none" w:sz="0" w:space="0" w:color="auto"/>
                                          </w:divBdr>
                                          <w:divsChild>
                                            <w:div w:id="290482487">
                                              <w:marLeft w:val="0"/>
                                              <w:marRight w:val="0"/>
                                              <w:marTop w:val="0"/>
                                              <w:marBottom w:val="0"/>
                                              <w:divBdr>
                                                <w:top w:val="none" w:sz="0" w:space="0" w:color="auto"/>
                                                <w:left w:val="none" w:sz="0" w:space="0" w:color="auto"/>
                                                <w:bottom w:val="none" w:sz="0" w:space="0" w:color="auto"/>
                                                <w:right w:val="none" w:sz="0" w:space="0" w:color="auto"/>
                                              </w:divBdr>
                                              <w:divsChild>
                                                <w:div w:id="1202942858">
                                                  <w:marLeft w:val="0"/>
                                                  <w:marRight w:val="0"/>
                                                  <w:marTop w:val="0"/>
                                                  <w:marBottom w:val="0"/>
                                                  <w:divBdr>
                                                    <w:top w:val="none" w:sz="0" w:space="0" w:color="auto"/>
                                                    <w:left w:val="none" w:sz="0" w:space="0" w:color="auto"/>
                                                    <w:bottom w:val="none" w:sz="0" w:space="0" w:color="auto"/>
                                                    <w:right w:val="none" w:sz="0" w:space="0" w:color="auto"/>
                                                  </w:divBdr>
                                                  <w:divsChild>
                                                    <w:div w:id="2085644097">
                                                      <w:marLeft w:val="0"/>
                                                      <w:marRight w:val="0"/>
                                                      <w:marTop w:val="0"/>
                                                      <w:marBottom w:val="0"/>
                                                      <w:divBdr>
                                                        <w:top w:val="none" w:sz="0" w:space="0" w:color="auto"/>
                                                        <w:left w:val="none" w:sz="0" w:space="0" w:color="auto"/>
                                                        <w:bottom w:val="none" w:sz="0" w:space="0" w:color="auto"/>
                                                        <w:right w:val="none" w:sz="0" w:space="0" w:color="auto"/>
                                                      </w:divBdr>
                                                      <w:divsChild>
                                                        <w:div w:id="547956128">
                                                          <w:marLeft w:val="0"/>
                                                          <w:marRight w:val="0"/>
                                                          <w:marTop w:val="0"/>
                                                          <w:marBottom w:val="0"/>
                                                          <w:divBdr>
                                                            <w:top w:val="none" w:sz="0" w:space="0" w:color="auto"/>
                                                            <w:left w:val="none" w:sz="0" w:space="0" w:color="auto"/>
                                                            <w:bottom w:val="none" w:sz="0" w:space="0" w:color="auto"/>
                                                            <w:right w:val="none" w:sz="0" w:space="0" w:color="auto"/>
                                                          </w:divBdr>
                                                          <w:divsChild>
                                                            <w:div w:id="1514877583">
                                                              <w:marLeft w:val="0"/>
                                                              <w:marRight w:val="150"/>
                                                              <w:marTop w:val="0"/>
                                                              <w:marBottom w:val="150"/>
                                                              <w:divBdr>
                                                                <w:top w:val="none" w:sz="0" w:space="0" w:color="auto"/>
                                                                <w:left w:val="none" w:sz="0" w:space="0" w:color="auto"/>
                                                                <w:bottom w:val="none" w:sz="0" w:space="0" w:color="auto"/>
                                                                <w:right w:val="none" w:sz="0" w:space="0" w:color="auto"/>
                                                              </w:divBdr>
                                                              <w:divsChild>
                                                                <w:div w:id="827209707">
                                                                  <w:marLeft w:val="0"/>
                                                                  <w:marRight w:val="0"/>
                                                                  <w:marTop w:val="0"/>
                                                                  <w:marBottom w:val="0"/>
                                                                  <w:divBdr>
                                                                    <w:top w:val="none" w:sz="0" w:space="0" w:color="auto"/>
                                                                    <w:left w:val="none" w:sz="0" w:space="0" w:color="auto"/>
                                                                    <w:bottom w:val="none" w:sz="0" w:space="0" w:color="auto"/>
                                                                    <w:right w:val="none" w:sz="0" w:space="0" w:color="auto"/>
                                                                  </w:divBdr>
                                                                  <w:divsChild>
                                                                    <w:div w:id="1009597382">
                                                                      <w:marLeft w:val="0"/>
                                                                      <w:marRight w:val="0"/>
                                                                      <w:marTop w:val="0"/>
                                                                      <w:marBottom w:val="0"/>
                                                                      <w:divBdr>
                                                                        <w:top w:val="none" w:sz="0" w:space="0" w:color="auto"/>
                                                                        <w:left w:val="none" w:sz="0" w:space="0" w:color="auto"/>
                                                                        <w:bottom w:val="none" w:sz="0" w:space="0" w:color="auto"/>
                                                                        <w:right w:val="none" w:sz="0" w:space="0" w:color="auto"/>
                                                                      </w:divBdr>
                                                                      <w:divsChild>
                                                                        <w:div w:id="1270620394">
                                                                          <w:marLeft w:val="0"/>
                                                                          <w:marRight w:val="0"/>
                                                                          <w:marTop w:val="0"/>
                                                                          <w:marBottom w:val="0"/>
                                                                          <w:divBdr>
                                                                            <w:top w:val="none" w:sz="0" w:space="0" w:color="auto"/>
                                                                            <w:left w:val="none" w:sz="0" w:space="0" w:color="auto"/>
                                                                            <w:bottom w:val="none" w:sz="0" w:space="0" w:color="auto"/>
                                                                            <w:right w:val="none" w:sz="0" w:space="0" w:color="auto"/>
                                                                          </w:divBdr>
                                                                          <w:divsChild>
                                                                            <w:div w:id="1252161379">
                                                                              <w:marLeft w:val="0"/>
                                                                              <w:marRight w:val="0"/>
                                                                              <w:marTop w:val="0"/>
                                                                              <w:marBottom w:val="0"/>
                                                                              <w:divBdr>
                                                                                <w:top w:val="none" w:sz="0" w:space="0" w:color="auto"/>
                                                                                <w:left w:val="none" w:sz="0" w:space="0" w:color="auto"/>
                                                                                <w:bottom w:val="none" w:sz="0" w:space="0" w:color="auto"/>
                                                                                <w:right w:val="none" w:sz="0" w:space="0" w:color="auto"/>
                                                                              </w:divBdr>
                                                                              <w:divsChild>
                                                                                <w:div w:id="98644187">
                                                                                  <w:marLeft w:val="0"/>
                                                                                  <w:marRight w:val="0"/>
                                                                                  <w:marTop w:val="0"/>
                                                                                  <w:marBottom w:val="0"/>
                                                                                  <w:divBdr>
                                                                                    <w:top w:val="none" w:sz="0" w:space="0" w:color="auto"/>
                                                                                    <w:left w:val="none" w:sz="0" w:space="0" w:color="auto"/>
                                                                                    <w:bottom w:val="none" w:sz="0" w:space="0" w:color="auto"/>
                                                                                    <w:right w:val="none" w:sz="0" w:space="0" w:color="auto"/>
                                                                                  </w:divBdr>
                                                                                  <w:divsChild>
                                                                                    <w:div w:id="47371510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825322">
      <w:bodyDiv w:val="1"/>
      <w:marLeft w:val="0"/>
      <w:marRight w:val="0"/>
      <w:marTop w:val="0"/>
      <w:marBottom w:val="0"/>
      <w:divBdr>
        <w:top w:val="none" w:sz="0" w:space="0" w:color="auto"/>
        <w:left w:val="none" w:sz="0" w:space="0" w:color="auto"/>
        <w:bottom w:val="none" w:sz="0" w:space="0" w:color="auto"/>
        <w:right w:val="none" w:sz="0" w:space="0" w:color="auto"/>
      </w:divBdr>
    </w:div>
    <w:div w:id="1193112321">
      <w:bodyDiv w:val="1"/>
      <w:marLeft w:val="0"/>
      <w:marRight w:val="0"/>
      <w:marTop w:val="0"/>
      <w:marBottom w:val="0"/>
      <w:divBdr>
        <w:top w:val="none" w:sz="0" w:space="0" w:color="auto"/>
        <w:left w:val="none" w:sz="0" w:space="0" w:color="auto"/>
        <w:bottom w:val="none" w:sz="0" w:space="0" w:color="auto"/>
        <w:right w:val="none" w:sz="0" w:space="0" w:color="auto"/>
      </w:divBdr>
    </w:div>
    <w:div w:id="1194032471">
      <w:bodyDiv w:val="1"/>
      <w:marLeft w:val="0"/>
      <w:marRight w:val="0"/>
      <w:marTop w:val="0"/>
      <w:marBottom w:val="0"/>
      <w:divBdr>
        <w:top w:val="none" w:sz="0" w:space="0" w:color="auto"/>
        <w:left w:val="none" w:sz="0" w:space="0" w:color="auto"/>
        <w:bottom w:val="none" w:sz="0" w:space="0" w:color="auto"/>
        <w:right w:val="none" w:sz="0" w:space="0" w:color="auto"/>
      </w:divBdr>
    </w:div>
    <w:div w:id="1194881615">
      <w:bodyDiv w:val="1"/>
      <w:marLeft w:val="0"/>
      <w:marRight w:val="0"/>
      <w:marTop w:val="0"/>
      <w:marBottom w:val="0"/>
      <w:divBdr>
        <w:top w:val="none" w:sz="0" w:space="0" w:color="auto"/>
        <w:left w:val="none" w:sz="0" w:space="0" w:color="auto"/>
        <w:bottom w:val="none" w:sz="0" w:space="0" w:color="auto"/>
        <w:right w:val="none" w:sz="0" w:space="0" w:color="auto"/>
      </w:divBdr>
    </w:div>
    <w:div w:id="1199705746">
      <w:bodyDiv w:val="1"/>
      <w:marLeft w:val="0"/>
      <w:marRight w:val="0"/>
      <w:marTop w:val="0"/>
      <w:marBottom w:val="0"/>
      <w:divBdr>
        <w:top w:val="none" w:sz="0" w:space="0" w:color="auto"/>
        <w:left w:val="none" w:sz="0" w:space="0" w:color="auto"/>
        <w:bottom w:val="none" w:sz="0" w:space="0" w:color="auto"/>
        <w:right w:val="none" w:sz="0" w:space="0" w:color="auto"/>
      </w:divBdr>
    </w:div>
    <w:div w:id="1199968713">
      <w:bodyDiv w:val="1"/>
      <w:marLeft w:val="0"/>
      <w:marRight w:val="0"/>
      <w:marTop w:val="0"/>
      <w:marBottom w:val="0"/>
      <w:divBdr>
        <w:top w:val="none" w:sz="0" w:space="0" w:color="auto"/>
        <w:left w:val="none" w:sz="0" w:space="0" w:color="auto"/>
        <w:bottom w:val="none" w:sz="0" w:space="0" w:color="auto"/>
        <w:right w:val="none" w:sz="0" w:space="0" w:color="auto"/>
      </w:divBdr>
    </w:div>
    <w:div w:id="1205096348">
      <w:bodyDiv w:val="1"/>
      <w:marLeft w:val="0"/>
      <w:marRight w:val="0"/>
      <w:marTop w:val="0"/>
      <w:marBottom w:val="0"/>
      <w:divBdr>
        <w:top w:val="none" w:sz="0" w:space="0" w:color="auto"/>
        <w:left w:val="none" w:sz="0" w:space="0" w:color="auto"/>
        <w:bottom w:val="none" w:sz="0" w:space="0" w:color="auto"/>
        <w:right w:val="none" w:sz="0" w:space="0" w:color="auto"/>
      </w:divBdr>
    </w:div>
    <w:div w:id="1215115821">
      <w:bodyDiv w:val="1"/>
      <w:marLeft w:val="0"/>
      <w:marRight w:val="0"/>
      <w:marTop w:val="0"/>
      <w:marBottom w:val="0"/>
      <w:divBdr>
        <w:top w:val="none" w:sz="0" w:space="0" w:color="auto"/>
        <w:left w:val="none" w:sz="0" w:space="0" w:color="auto"/>
        <w:bottom w:val="none" w:sz="0" w:space="0" w:color="auto"/>
        <w:right w:val="none" w:sz="0" w:space="0" w:color="auto"/>
      </w:divBdr>
    </w:div>
    <w:div w:id="1230572961">
      <w:bodyDiv w:val="1"/>
      <w:marLeft w:val="0"/>
      <w:marRight w:val="0"/>
      <w:marTop w:val="0"/>
      <w:marBottom w:val="0"/>
      <w:divBdr>
        <w:top w:val="none" w:sz="0" w:space="0" w:color="auto"/>
        <w:left w:val="none" w:sz="0" w:space="0" w:color="auto"/>
        <w:bottom w:val="none" w:sz="0" w:space="0" w:color="auto"/>
        <w:right w:val="none" w:sz="0" w:space="0" w:color="auto"/>
      </w:divBdr>
    </w:div>
    <w:div w:id="1231843037">
      <w:bodyDiv w:val="1"/>
      <w:marLeft w:val="0"/>
      <w:marRight w:val="0"/>
      <w:marTop w:val="0"/>
      <w:marBottom w:val="0"/>
      <w:divBdr>
        <w:top w:val="none" w:sz="0" w:space="0" w:color="auto"/>
        <w:left w:val="none" w:sz="0" w:space="0" w:color="auto"/>
        <w:bottom w:val="none" w:sz="0" w:space="0" w:color="auto"/>
        <w:right w:val="none" w:sz="0" w:space="0" w:color="auto"/>
      </w:divBdr>
    </w:div>
    <w:div w:id="1235361722">
      <w:bodyDiv w:val="1"/>
      <w:marLeft w:val="0"/>
      <w:marRight w:val="0"/>
      <w:marTop w:val="0"/>
      <w:marBottom w:val="0"/>
      <w:divBdr>
        <w:top w:val="none" w:sz="0" w:space="0" w:color="auto"/>
        <w:left w:val="none" w:sz="0" w:space="0" w:color="auto"/>
        <w:bottom w:val="none" w:sz="0" w:space="0" w:color="auto"/>
        <w:right w:val="none" w:sz="0" w:space="0" w:color="auto"/>
      </w:divBdr>
    </w:div>
    <w:div w:id="1241256704">
      <w:bodyDiv w:val="1"/>
      <w:marLeft w:val="0"/>
      <w:marRight w:val="0"/>
      <w:marTop w:val="0"/>
      <w:marBottom w:val="0"/>
      <w:divBdr>
        <w:top w:val="none" w:sz="0" w:space="0" w:color="auto"/>
        <w:left w:val="none" w:sz="0" w:space="0" w:color="auto"/>
        <w:bottom w:val="none" w:sz="0" w:space="0" w:color="auto"/>
        <w:right w:val="none" w:sz="0" w:space="0" w:color="auto"/>
      </w:divBdr>
    </w:div>
    <w:div w:id="1245988558">
      <w:bodyDiv w:val="1"/>
      <w:marLeft w:val="0"/>
      <w:marRight w:val="0"/>
      <w:marTop w:val="0"/>
      <w:marBottom w:val="0"/>
      <w:divBdr>
        <w:top w:val="none" w:sz="0" w:space="0" w:color="auto"/>
        <w:left w:val="none" w:sz="0" w:space="0" w:color="auto"/>
        <w:bottom w:val="none" w:sz="0" w:space="0" w:color="auto"/>
        <w:right w:val="none" w:sz="0" w:space="0" w:color="auto"/>
      </w:divBdr>
    </w:div>
    <w:div w:id="1247882072">
      <w:bodyDiv w:val="1"/>
      <w:marLeft w:val="0"/>
      <w:marRight w:val="0"/>
      <w:marTop w:val="0"/>
      <w:marBottom w:val="0"/>
      <w:divBdr>
        <w:top w:val="none" w:sz="0" w:space="0" w:color="auto"/>
        <w:left w:val="none" w:sz="0" w:space="0" w:color="auto"/>
        <w:bottom w:val="none" w:sz="0" w:space="0" w:color="auto"/>
        <w:right w:val="none" w:sz="0" w:space="0" w:color="auto"/>
      </w:divBdr>
      <w:divsChild>
        <w:div w:id="1918247116">
          <w:marLeft w:val="0"/>
          <w:marRight w:val="0"/>
          <w:marTop w:val="0"/>
          <w:marBottom w:val="0"/>
          <w:divBdr>
            <w:top w:val="none" w:sz="0" w:space="0" w:color="auto"/>
            <w:left w:val="none" w:sz="0" w:space="0" w:color="auto"/>
            <w:bottom w:val="none" w:sz="0" w:space="0" w:color="auto"/>
            <w:right w:val="none" w:sz="0" w:space="0" w:color="auto"/>
          </w:divBdr>
          <w:divsChild>
            <w:div w:id="995450159">
              <w:marLeft w:val="0"/>
              <w:marRight w:val="0"/>
              <w:marTop w:val="0"/>
              <w:marBottom w:val="0"/>
              <w:divBdr>
                <w:top w:val="none" w:sz="0" w:space="0" w:color="auto"/>
                <w:left w:val="none" w:sz="0" w:space="0" w:color="auto"/>
                <w:bottom w:val="none" w:sz="0" w:space="0" w:color="auto"/>
                <w:right w:val="none" w:sz="0" w:space="0" w:color="auto"/>
              </w:divBdr>
              <w:divsChild>
                <w:div w:id="984772063">
                  <w:marLeft w:val="0"/>
                  <w:marRight w:val="0"/>
                  <w:marTop w:val="0"/>
                  <w:marBottom w:val="0"/>
                  <w:divBdr>
                    <w:top w:val="none" w:sz="0" w:space="0" w:color="auto"/>
                    <w:left w:val="none" w:sz="0" w:space="0" w:color="auto"/>
                    <w:bottom w:val="none" w:sz="0" w:space="0" w:color="auto"/>
                    <w:right w:val="none" w:sz="0" w:space="0" w:color="auto"/>
                  </w:divBdr>
                  <w:divsChild>
                    <w:div w:id="1460025493">
                      <w:marLeft w:val="0"/>
                      <w:marRight w:val="0"/>
                      <w:marTop w:val="0"/>
                      <w:marBottom w:val="0"/>
                      <w:divBdr>
                        <w:top w:val="none" w:sz="0" w:space="0" w:color="auto"/>
                        <w:left w:val="none" w:sz="0" w:space="0" w:color="auto"/>
                        <w:bottom w:val="none" w:sz="0" w:space="0" w:color="auto"/>
                        <w:right w:val="none" w:sz="0" w:space="0" w:color="auto"/>
                      </w:divBdr>
                      <w:divsChild>
                        <w:div w:id="1865901299">
                          <w:marLeft w:val="0"/>
                          <w:marRight w:val="0"/>
                          <w:marTop w:val="0"/>
                          <w:marBottom w:val="0"/>
                          <w:divBdr>
                            <w:top w:val="none" w:sz="0" w:space="0" w:color="auto"/>
                            <w:left w:val="none" w:sz="0" w:space="0" w:color="auto"/>
                            <w:bottom w:val="none" w:sz="0" w:space="0" w:color="auto"/>
                            <w:right w:val="none" w:sz="0" w:space="0" w:color="auto"/>
                          </w:divBdr>
                          <w:divsChild>
                            <w:div w:id="1372534787">
                              <w:marLeft w:val="0"/>
                              <w:marRight w:val="0"/>
                              <w:marTop w:val="0"/>
                              <w:marBottom w:val="0"/>
                              <w:divBdr>
                                <w:top w:val="none" w:sz="0" w:space="0" w:color="auto"/>
                                <w:left w:val="none" w:sz="0" w:space="0" w:color="auto"/>
                                <w:bottom w:val="none" w:sz="0" w:space="0" w:color="auto"/>
                                <w:right w:val="none" w:sz="0" w:space="0" w:color="auto"/>
                              </w:divBdr>
                              <w:divsChild>
                                <w:div w:id="482237345">
                                  <w:marLeft w:val="0"/>
                                  <w:marRight w:val="0"/>
                                  <w:marTop w:val="0"/>
                                  <w:marBottom w:val="0"/>
                                  <w:divBdr>
                                    <w:top w:val="none" w:sz="0" w:space="0" w:color="auto"/>
                                    <w:left w:val="none" w:sz="0" w:space="0" w:color="auto"/>
                                    <w:bottom w:val="none" w:sz="0" w:space="0" w:color="auto"/>
                                    <w:right w:val="none" w:sz="0" w:space="0" w:color="auto"/>
                                  </w:divBdr>
                                  <w:divsChild>
                                    <w:div w:id="140343345">
                                      <w:marLeft w:val="0"/>
                                      <w:marRight w:val="0"/>
                                      <w:marTop w:val="0"/>
                                      <w:marBottom w:val="0"/>
                                      <w:divBdr>
                                        <w:top w:val="none" w:sz="0" w:space="0" w:color="auto"/>
                                        <w:left w:val="none" w:sz="0" w:space="0" w:color="auto"/>
                                        <w:bottom w:val="none" w:sz="0" w:space="0" w:color="auto"/>
                                        <w:right w:val="none" w:sz="0" w:space="0" w:color="auto"/>
                                      </w:divBdr>
                                      <w:divsChild>
                                        <w:div w:id="1056968972">
                                          <w:marLeft w:val="0"/>
                                          <w:marRight w:val="0"/>
                                          <w:marTop w:val="0"/>
                                          <w:marBottom w:val="0"/>
                                          <w:divBdr>
                                            <w:top w:val="none" w:sz="0" w:space="0" w:color="auto"/>
                                            <w:left w:val="none" w:sz="0" w:space="0" w:color="auto"/>
                                            <w:bottom w:val="none" w:sz="0" w:space="0" w:color="auto"/>
                                            <w:right w:val="none" w:sz="0" w:space="0" w:color="auto"/>
                                          </w:divBdr>
                                          <w:divsChild>
                                            <w:div w:id="1308321804">
                                              <w:marLeft w:val="0"/>
                                              <w:marRight w:val="0"/>
                                              <w:marTop w:val="0"/>
                                              <w:marBottom w:val="0"/>
                                              <w:divBdr>
                                                <w:top w:val="none" w:sz="0" w:space="0" w:color="auto"/>
                                                <w:left w:val="none" w:sz="0" w:space="0" w:color="auto"/>
                                                <w:bottom w:val="none" w:sz="0" w:space="0" w:color="auto"/>
                                                <w:right w:val="none" w:sz="0" w:space="0" w:color="auto"/>
                                              </w:divBdr>
                                              <w:divsChild>
                                                <w:div w:id="539124515">
                                                  <w:marLeft w:val="0"/>
                                                  <w:marRight w:val="0"/>
                                                  <w:marTop w:val="0"/>
                                                  <w:marBottom w:val="0"/>
                                                  <w:divBdr>
                                                    <w:top w:val="none" w:sz="0" w:space="0" w:color="auto"/>
                                                    <w:left w:val="none" w:sz="0" w:space="0" w:color="auto"/>
                                                    <w:bottom w:val="none" w:sz="0" w:space="0" w:color="auto"/>
                                                    <w:right w:val="none" w:sz="0" w:space="0" w:color="auto"/>
                                                  </w:divBdr>
                                                  <w:divsChild>
                                                    <w:div w:id="440495302">
                                                      <w:marLeft w:val="0"/>
                                                      <w:marRight w:val="0"/>
                                                      <w:marTop w:val="0"/>
                                                      <w:marBottom w:val="0"/>
                                                      <w:divBdr>
                                                        <w:top w:val="none" w:sz="0" w:space="0" w:color="auto"/>
                                                        <w:left w:val="none" w:sz="0" w:space="0" w:color="auto"/>
                                                        <w:bottom w:val="none" w:sz="0" w:space="0" w:color="auto"/>
                                                        <w:right w:val="none" w:sz="0" w:space="0" w:color="auto"/>
                                                      </w:divBdr>
                                                      <w:divsChild>
                                                        <w:div w:id="68386355">
                                                          <w:marLeft w:val="0"/>
                                                          <w:marRight w:val="0"/>
                                                          <w:marTop w:val="0"/>
                                                          <w:marBottom w:val="0"/>
                                                          <w:divBdr>
                                                            <w:top w:val="none" w:sz="0" w:space="0" w:color="auto"/>
                                                            <w:left w:val="none" w:sz="0" w:space="0" w:color="auto"/>
                                                            <w:bottom w:val="none" w:sz="0" w:space="0" w:color="auto"/>
                                                            <w:right w:val="none" w:sz="0" w:space="0" w:color="auto"/>
                                                          </w:divBdr>
                                                          <w:divsChild>
                                                            <w:div w:id="140851754">
                                                              <w:marLeft w:val="0"/>
                                                              <w:marRight w:val="150"/>
                                                              <w:marTop w:val="0"/>
                                                              <w:marBottom w:val="150"/>
                                                              <w:divBdr>
                                                                <w:top w:val="none" w:sz="0" w:space="0" w:color="auto"/>
                                                                <w:left w:val="none" w:sz="0" w:space="0" w:color="auto"/>
                                                                <w:bottom w:val="none" w:sz="0" w:space="0" w:color="auto"/>
                                                                <w:right w:val="none" w:sz="0" w:space="0" w:color="auto"/>
                                                              </w:divBdr>
                                                              <w:divsChild>
                                                                <w:div w:id="1282611999">
                                                                  <w:marLeft w:val="0"/>
                                                                  <w:marRight w:val="0"/>
                                                                  <w:marTop w:val="0"/>
                                                                  <w:marBottom w:val="0"/>
                                                                  <w:divBdr>
                                                                    <w:top w:val="none" w:sz="0" w:space="0" w:color="auto"/>
                                                                    <w:left w:val="none" w:sz="0" w:space="0" w:color="auto"/>
                                                                    <w:bottom w:val="none" w:sz="0" w:space="0" w:color="auto"/>
                                                                    <w:right w:val="none" w:sz="0" w:space="0" w:color="auto"/>
                                                                  </w:divBdr>
                                                                  <w:divsChild>
                                                                    <w:div w:id="1316912048">
                                                                      <w:marLeft w:val="0"/>
                                                                      <w:marRight w:val="0"/>
                                                                      <w:marTop w:val="0"/>
                                                                      <w:marBottom w:val="0"/>
                                                                      <w:divBdr>
                                                                        <w:top w:val="none" w:sz="0" w:space="0" w:color="auto"/>
                                                                        <w:left w:val="none" w:sz="0" w:space="0" w:color="auto"/>
                                                                        <w:bottom w:val="none" w:sz="0" w:space="0" w:color="auto"/>
                                                                        <w:right w:val="none" w:sz="0" w:space="0" w:color="auto"/>
                                                                      </w:divBdr>
                                                                      <w:divsChild>
                                                                        <w:div w:id="275452094">
                                                                          <w:marLeft w:val="0"/>
                                                                          <w:marRight w:val="0"/>
                                                                          <w:marTop w:val="0"/>
                                                                          <w:marBottom w:val="0"/>
                                                                          <w:divBdr>
                                                                            <w:top w:val="none" w:sz="0" w:space="0" w:color="auto"/>
                                                                            <w:left w:val="none" w:sz="0" w:space="0" w:color="auto"/>
                                                                            <w:bottom w:val="none" w:sz="0" w:space="0" w:color="auto"/>
                                                                            <w:right w:val="none" w:sz="0" w:space="0" w:color="auto"/>
                                                                          </w:divBdr>
                                                                          <w:divsChild>
                                                                            <w:div w:id="817183478">
                                                                              <w:marLeft w:val="0"/>
                                                                              <w:marRight w:val="0"/>
                                                                              <w:marTop w:val="0"/>
                                                                              <w:marBottom w:val="0"/>
                                                                              <w:divBdr>
                                                                                <w:top w:val="none" w:sz="0" w:space="0" w:color="auto"/>
                                                                                <w:left w:val="none" w:sz="0" w:space="0" w:color="auto"/>
                                                                                <w:bottom w:val="none" w:sz="0" w:space="0" w:color="auto"/>
                                                                                <w:right w:val="none" w:sz="0" w:space="0" w:color="auto"/>
                                                                              </w:divBdr>
                                                                              <w:divsChild>
                                                                                <w:div w:id="2068334845">
                                                                                  <w:marLeft w:val="0"/>
                                                                                  <w:marRight w:val="0"/>
                                                                                  <w:marTop w:val="0"/>
                                                                                  <w:marBottom w:val="0"/>
                                                                                  <w:divBdr>
                                                                                    <w:top w:val="none" w:sz="0" w:space="0" w:color="auto"/>
                                                                                    <w:left w:val="none" w:sz="0" w:space="0" w:color="auto"/>
                                                                                    <w:bottom w:val="none" w:sz="0" w:space="0" w:color="auto"/>
                                                                                    <w:right w:val="none" w:sz="0" w:space="0" w:color="auto"/>
                                                                                  </w:divBdr>
                                                                                  <w:divsChild>
                                                                                    <w:div w:id="28146697">
                                                                                      <w:marLeft w:val="0"/>
                                                                                      <w:marRight w:val="0"/>
                                                                                      <w:marTop w:val="0"/>
                                                                                      <w:marBottom w:val="0"/>
                                                                                      <w:divBdr>
                                                                                        <w:top w:val="none" w:sz="0" w:space="0" w:color="auto"/>
                                                                                        <w:left w:val="none" w:sz="0" w:space="0" w:color="auto"/>
                                                                                        <w:bottom w:val="none" w:sz="0" w:space="0" w:color="auto"/>
                                                                                        <w:right w:val="none" w:sz="0" w:space="0" w:color="auto"/>
                                                                                      </w:divBdr>
                                                                                    </w:div>
                                                                                    <w:div w:id="498085387">
                                                                                      <w:marLeft w:val="0"/>
                                                                                      <w:marRight w:val="0"/>
                                                                                      <w:marTop w:val="0"/>
                                                                                      <w:marBottom w:val="0"/>
                                                                                      <w:divBdr>
                                                                                        <w:top w:val="none" w:sz="0" w:space="0" w:color="auto"/>
                                                                                        <w:left w:val="none" w:sz="0" w:space="0" w:color="auto"/>
                                                                                        <w:bottom w:val="none" w:sz="0" w:space="0" w:color="auto"/>
                                                                                        <w:right w:val="none" w:sz="0" w:space="0" w:color="auto"/>
                                                                                      </w:divBdr>
                                                                                    </w:div>
                                                                                    <w:div w:id="1854296837">
                                                                                      <w:marLeft w:val="0"/>
                                                                                      <w:marRight w:val="0"/>
                                                                                      <w:marTop w:val="0"/>
                                                                                      <w:marBottom w:val="0"/>
                                                                                      <w:divBdr>
                                                                                        <w:top w:val="none" w:sz="0" w:space="0" w:color="auto"/>
                                                                                        <w:left w:val="none" w:sz="0" w:space="0" w:color="auto"/>
                                                                                        <w:bottom w:val="none" w:sz="0" w:space="0" w:color="auto"/>
                                                                                        <w:right w:val="none" w:sz="0" w:space="0" w:color="auto"/>
                                                                                      </w:divBdr>
                                                                                    </w:div>
                                                                                    <w:div w:id="399444989">
                                                                                      <w:marLeft w:val="0"/>
                                                                                      <w:marRight w:val="0"/>
                                                                                      <w:marTop w:val="0"/>
                                                                                      <w:marBottom w:val="0"/>
                                                                                      <w:divBdr>
                                                                                        <w:top w:val="none" w:sz="0" w:space="0" w:color="auto"/>
                                                                                        <w:left w:val="none" w:sz="0" w:space="0" w:color="auto"/>
                                                                                        <w:bottom w:val="none" w:sz="0" w:space="0" w:color="auto"/>
                                                                                        <w:right w:val="none" w:sz="0" w:space="0" w:color="auto"/>
                                                                                      </w:divBdr>
                                                                                    </w:div>
                                                                                    <w:div w:id="1856118076">
                                                                                      <w:marLeft w:val="0"/>
                                                                                      <w:marRight w:val="0"/>
                                                                                      <w:marTop w:val="0"/>
                                                                                      <w:marBottom w:val="0"/>
                                                                                      <w:divBdr>
                                                                                        <w:top w:val="none" w:sz="0" w:space="0" w:color="auto"/>
                                                                                        <w:left w:val="none" w:sz="0" w:space="0" w:color="auto"/>
                                                                                        <w:bottom w:val="none" w:sz="0" w:space="0" w:color="auto"/>
                                                                                        <w:right w:val="none" w:sz="0" w:space="0" w:color="auto"/>
                                                                                      </w:divBdr>
                                                                                    </w:div>
                                                                                    <w:div w:id="360665527">
                                                                                      <w:marLeft w:val="0"/>
                                                                                      <w:marRight w:val="0"/>
                                                                                      <w:marTop w:val="0"/>
                                                                                      <w:marBottom w:val="0"/>
                                                                                      <w:divBdr>
                                                                                        <w:top w:val="none" w:sz="0" w:space="0" w:color="auto"/>
                                                                                        <w:left w:val="none" w:sz="0" w:space="0" w:color="auto"/>
                                                                                        <w:bottom w:val="none" w:sz="0" w:space="0" w:color="auto"/>
                                                                                        <w:right w:val="none" w:sz="0" w:space="0" w:color="auto"/>
                                                                                      </w:divBdr>
                                                                                    </w:div>
                                                                                    <w:div w:id="194588927">
                                                                                      <w:marLeft w:val="0"/>
                                                                                      <w:marRight w:val="0"/>
                                                                                      <w:marTop w:val="0"/>
                                                                                      <w:marBottom w:val="0"/>
                                                                                      <w:divBdr>
                                                                                        <w:top w:val="none" w:sz="0" w:space="0" w:color="auto"/>
                                                                                        <w:left w:val="none" w:sz="0" w:space="0" w:color="auto"/>
                                                                                        <w:bottom w:val="none" w:sz="0" w:space="0" w:color="auto"/>
                                                                                        <w:right w:val="none" w:sz="0" w:space="0" w:color="auto"/>
                                                                                      </w:divBdr>
                                                                                    </w:div>
                                                                                    <w:div w:id="779959766">
                                                                                      <w:marLeft w:val="0"/>
                                                                                      <w:marRight w:val="0"/>
                                                                                      <w:marTop w:val="0"/>
                                                                                      <w:marBottom w:val="0"/>
                                                                                      <w:divBdr>
                                                                                        <w:top w:val="none" w:sz="0" w:space="0" w:color="auto"/>
                                                                                        <w:left w:val="none" w:sz="0" w:space="0" w:color="auto"/>
                                                                                        <w:bottom w:val="none" w:sz="0" w:space="0" w:color="auto"/>
                                                                                        <w:right w:val="none" w:sz="0" w:space="0" w:color="auto"/>
                                                                                      </w:divBdr>
                                                                                    </w:div>
                                                                                    <w:div w:id="1541279898">
                                                                                      <w:marLeft w:val="0"/>
                                                                                      <w:marRight w:val="0"/>
                                                                                      <w:marTop w:val="0"/>
                                                                                      <w:marBottom w:val="0"/>
                                                                                      <w:divBdr>
                                                                                        <w:top w:val="none" w:sz="0" w:space="0" w:color="auto"/>
                                                                                        <w:left w:val="none" w:sz="0" w:space="0" w:color="auto"/>
                                                                                        <w:bottom w:val="none" w:sz="0" w:space="0" w:color="auto"/>
                                                                                        <w:right w:val="none" w:sz="0" w:space="0" w:color="auto"/>
                                                                                      </w:divBdr>
                                                                                    </w:div>
                                                                                    <w:div w:id="1754012336">
                                                                                      <w:marLeft w:val="0"/>
                                                                                      <w:marRight w:val="0"/>
                                                                                      <w:marTop w:val="0"/>
                                                                                      <w:marBottom w:val="0"/>
                                                                                      <w:divBdr>
                                                                                        <w:top w:val="none" w:sz="0" w:space="0" w:color="auto"/>
                                                                                        <w:left w:val="none" w:sz="0" w:space="0" w:color="auto"/>
                                                                                        <w:bottom w:val="none" w:sz="0" w:space="0" w:color="auto"/>
                                                                                        <w:right w:val="none" w:sz="0" w:space="0" w:color="auto"/>
                                                                                      </w:divBdr>
                                                                                    </w:div>
                                                                                    <w:div w:id="1940136651">
                                                                                      <w:marLeft w:val="0"/>
                                                                                      <w:marRight w:val="0"/>
                                                                                      <w:marTop w:val="0"/>
                                                                                      <w:marBottom w:val="0"/>
                                                                                      <w:divBdr>
                                                                                        <w:top w:val="none" w:sz="0" w:space="0" w:color="auto"/>
                                                                                        <w:left w:val="none" w:sz="0" w:space="0" w:color="auto"/>
                                                                                        <w:bottom w:val="none" w:sz="0" w:space="0" w:color="auto"/>
                                                                                        <w:right w:val="none" w:sz="0" w:space="0" w:color="auto"/>
                                                                                      </w:divBdr>
                                                                                    </w:div>
                                                                                    <w:div w:id="1598752103">
                                                                                      <w:marLeft w:val="0"/>
                                                                                      <w:marRight w:val="0"/>
                                                                                      <w:marTop w:val="0"/>
                                                                                      <w:marBottom w:val="0"/>
                                                                                      <w:divBdr>
                                                                                        <w:top w:val="none" w:sz="0" w:space="0" w:color="auto"/>
                                                                                        <w:left w:val="none" w:sz="0" w:space="0" w:color="auto"/>
                                                                                        <w:bottom w:val="none" w:sz="0" w:space="0" w:color="auto"/>
                                                                                        <w:right w:val="none" w:sz="0" w:space="0" w:color="auto"/>
                                                                                      </w:divBdr>
                                                                                    </w:div>
                                                                                    <w:div w:id="1358694831">
                                                                                      <w:marLeft w:val="0"/>
                                                                                      <w:marRight w:val="0"/>
                                                                                      <w:marTop w:val="0"/>
                                                                                      <w:marBottom w:val="0"/>
                                                                                      <w:divBdr>
                                                                                        <w:top w:val="none" w:sz="0" w:space="0" w:color="auto"/>
                                                                                        <w:left w:val="none" w:sz="0" w:space="0" w:color="auto"/>
                                                                                        <w:bottom w:val="none" w:sz="0" w:space="0" w:color="auto"/>
                                                                                        <w:right w:val="none" w:sz="0" w:space="0" w:color="auto"/>
                                                                                      </w:divBdr>
                                                                                    </w:div>
                                                                                    <w:div w:id="2072581756">
                                                                                      <w:marLeft w:val="0"/>
                                                                                      <w:marRight w:val="0"/>
                                                                                      <w:marTop w:val="0"/>
                                                                                      <w:marBottom w:val="0"/>
                                                                                      <w:divBdr>
                                                                                        <w:top w:val="none" w:sz="0" w:space="0" w:color="auto"/>
                                                                                        <w:left w:val="none" w:sz="0" w:space="0" w:color="auto"/>
                                                                                        <w:bottom w:val="none" w:sz="0" w:space="0" w:color="auto"/>
                                                                                        <w:right w:val="none" w:sz="0" w:space="0" w:color="auto"/>
                                                                                      </w:divBdr>
                                                                                    </w:div>
                                                                                    <w:div w:id="686833080">
                                                                                      <w:marLeft w:val="0"/>
                                                                                      <w:marRight w:val="0"/>
                                                                                      <w:marTop w:val="0"/>
                                                                                      <w:marBottom w:val="0"/>
                                                                                      <w:divBdr>
                                                                                        <w:top w:val="none" w:sz="0" w:space="0" w:color="auto"/>
                                                                                        <w:left w:val="none" w:sz="0" w:space="0" w:color="auto"/>
                                                                                        <w:bottom w:val="none" w:sz="0" w:space="0" w:color="auto"/>
                                                                                        <w:right w:val="none" w:sz="0" w:space="0" w:color="auto"/>
                                                                                      </w:divBdr>
                                                                                    </w:div>
                                                                                    <w:div w:id="1172336341">
                                                                                      <w:marLeft w:val="0"/>
                                                                                      <w:marRight w:val="0"/>
                                                                                      <w:marTop w:val="0"/>
                                                                                      <w:marBottom w:val="0"/>
                                                                                      <w:divBdr>
                                                                                        <w:top w:val="none" w:sz="0" w:space="0" w:color="auto"/>
                                                                                        <w:left w:val="none" w:sz="0" w:space="0" w:color="auto"/>
                                                                                        <w:bottom w:val="none" w:sz="0" w:space="0" w:color="auto"/>
                                                                                        <w:right w:val="none" w:sz="0" w:space="0" w:color="auto"/>
                                                                                      </w:divBdr>
                                                                                    </w:div>
                                                                                    <w:div w:id="455951323">
                                                                                      <w:marLeft w:val="0"/>
                                                                                      <w:marRight w:val="0"/>
                                                                                      <w:marTop w:val="0"/>
                                                                                      <w:marBottom w:val="0"/>
                                                                                      <w:divBdr>
                                                                                        <w:top w:val="none" w:sz="0" w:space="0" w:color="auto"/>
                                                                                        <w:left w:val="none" w:sz="0" w:space="0" w:color="auto"/>
                                                                                        <w:bottom w:val="none" w:sz="0" w:space="0" w:color="auto"/>
                                                                                        <w:right w:val="none" w:sz="0" w:space="0" w:color="auto"/>
                                                                                      </w:divBdr>
                                                                                    </w:div>
                                                                                    <w:div w:id="1178499304">
                                                                                      <w:marLeft w:val="0"/>
                                                                                      <w:marRight w:val="0"/>
                                                                                      <w:marTop w:val="0"/>
                                                                                      <w:marBottom w:val="0"/>
                                                                                      <w:divBdr>
                                                                                        <w:top w:val="none" w:sz="0" w:space="0" w:color="auto"/>
                                                                                        <w:left w:val="none" w:sz="0" w:space="0" w:color="auto"/>
                                                                                        <w:bottom w:val="none" w:sz="0" w:space="0" w:color="auto"/>
                                                                                        <w:right w:val="none" w:sz="0" w:space="0" w:color="auto"/>
                                                                                      </w:divBdr>
                                                                                    </w:div>
                                                                                    <w:div w:id="329136424">
                                                                                      <w:marLeft w:val="0"/>
                                                                                      <w:marRight w:val="0"/>
                                                                                      <w:marTop w:val="0"/>
                                                                                      <w:marBottom w:val="0"/>
                                                                                      <w:divBdr>
                                                                                        <w:top w:val="none" w:sz="0" w:space="0" w:color="auto"/>
                                                                                        <w:left w:val="none" w:sz="0" w:space="0" w:color="auto"/>
                                                                                        <w:bottom w:val="none" w:sz="0" w:space="0" w:color="auto"/>
                                                                                        <w:right w:val="none" w:sz="0" w:space="0" w:color="auto"/>
                                                                                      </w:divBdr>
                                                                                    </w:div>
                                                                                    <w:div w:id="1394966454">
                                                                                      <w:marLeft w:val="0"/>
                                                                                      <w:marRight w:val="0"/>
                                                                                      <w:marTop w:val="0"/>
                                                                                      <w:marBottom w:val="0"/>
                                                                                      <w:divBdr>
                                                                                        <w:top w:val="none" w:sz="0" w:space="0" w:color="auto"/>
                                                                                        <w:left w:val="none" w:sz="0" w:space="0" w:color="auto"/>
                                                                                        <w:bottom w:val="none" w:sz="0" w:space="0" w:color="auto"/>
                                                                                        <w:right w:val="none" w:sz="0" w:space="0" w:color="auto"/>
                                                                                      </w:divBdr>
                                                                                    </w:div>
                                                                                    <w:div w:id="80151908">
                                                                                      <w:marLeft w:val="0"/>
                                                                                      <w:marRight w:val="0"/>
                                                                                      <w:marTop w:val="0"/>
                                                                                      <w:marBottom w:val="0"/>
                                                                                      <w:divBdr>
                                                                                        <w:top w:val="none" w:sz="0" w:space="0" w:color="auto"/>
                                                                                        <w:left w:val="none" w:sz="0" w:space="0" w:color="auto"/>
                                                                                        <w:bottom w:val="none" w:sz="0" w:space="0" w:color="auto"/>
                                                                                        <w:right w:val="none" w:sz="0" w:space="0" w:color="auto"/>
                                                                                      </w:divBdr>
                                                                                    </w:div>
                                                                                    <w:div w:id="1178930360">
                                                                                      <w:marLeft w:val="0"/>
                                                                                      <w:marRight w:val="0"/>
                                                                                      <w:marTop w:val="0"/>
                                                                                      <w:marBottom w:val="0"/>
                                                                                      <w:divBdr>
                                                                                        <w:top w:val="none" w:sz="0" w:space="0" w:color="auto"/>
                                                                                        <w:left w:val="none" w:sz="0" w:space="0" w:color="auto"/>
                                                                                        <w:bottom w:val="none" w:sz="0" w:space="0" w:color="auto"/>
                                                                                        <w:right w:val="none" w:sz="0" w:space="0" w:color="auto"/>
                                                                                      </w:divBdr>
                                                                                    </w:div>
                                                                                    <w:div w:id="1748646160">
                                                                                      <w:marLeft w:val="0"/>
                                                                                      <w:marRight w:val="0"/>
                                                                                      <w:marTop w:val="0"/>
                                                                                      <w:marBottom w:val="0"/>
                                                                                      <w:divBdr>
                                                                                        <w:top w:val="none" w:sz="0" w:space="0" w:color="auto"/>
                                                                                        <w:left w:val="none" w:sz="0" w:space="0" w:color="auto"/>
                                                                                        <w:bottom w:val="none" w:sz="0" w:space="0" w:color="auto"/>
                                                                                        <w:right w:val="none" w:sz="0" w:space="0" w:color="auto"/>
                                                                                      </w:divBdr>
                                                                                    </w:div>
                                                                                    <w:div w:id="1019157537">
                                                                                      <w:marLeft w:val="0"/>
                                                                                      <w:marRight w:val="0"/>
                                                                                      <w:marTop w:val="0"/>
                                                                                      <w:marBottom w:val="0"/>
                                                                                      <w:divBdr>
                                                                                        <w:top w:val="none" w:sz="0" w:space="0" w:color="auto"/>
                                                                                        <w:left w:val="none" w:sz="0" w:space="0" w:color="auto"/>
                                                                                        <w:bottom w:val="none" w:sz="0" w:space="0" w:color="auto"/>
                                                                                        <w:right w:val="none" w:sz="0" w:space="0" w:color="auto"/>
                                                                                      </w:divBdr>
                                                                                    </w:div>
                                                                                    <w:div w:id="994377782">
                                                                                      <w:marLeft w:val="0"/>
                                                                                      <w:marRight w:val="0"/>
                                                                                      <w:marTop w:val="0"/>
                                                                                      <w:marBottom w:val="0"/>
                                                                                      <w:divBdr>
                                                                                        <w:top w:val="none" w:sz="0" w:space="0" w:color="auto"/>
                                                                                        <w:left w:val="none" w:sz="0" w:space="0" w:color="auto"/>
                                                                                        <w:bottom w:val="none" w:sz="0" w:space="0" w:color="auto"/>
                                                                                        <w:right w:val="none" w:sz="0" w:space="0" w:color="auto"/>
                                                                                      </w:divBdr>
                                                                                    </w:div>
                                                                                    <w:div w:id="235868318">
                                                                                      <w:marLeft w:val="0"/>
                                                                                      <w:marRight w:val="0"/>
                                                                                      <w:marTop w:val="0"/>
                                                                                      <w:marBottom w:val="0"/>
                                                                                      <w:divBdr>
                                                                                        <w:top w:val="none" w:sz="0" w:space="0" w:color="auto"/>
                                                                                        <w:left w:val="none" w:sz="0" w:space="0" w:color="auto"/>
                                                                                        <w:bottom w:val="none" w:sz="0" w:space="0" w:color="auto"/>
                                                                                        <w:right w:val="none" w:sz="0" w:space="0" w:color="auto"/>
                                                                                      </w:divBdr>
                                                                                    </w:div>
                                                                                    <w:div w:id="2120643889">
                                                                                      <w:marLeft w:val="0"/>
                                                                                      <w:marRight w:val="0"/>
                                                                                      <w:marTop w:val="0"/>
                                                                                      <w:marBottom w:val="0"/>
                                                                                      <w:divBdr>
                                                                                        <w:top w:val="none" w:sz="0" w:space="0" w:color="auto"/>
                                                                                        <w:left w:val="none" w:sz="0" w:space="0" w:color="auto"/>
                                                                                        <w:bottom w:val="none" w:sz="0" w:space="0" w:color="auto"/>
                                                                                        <w:right w:val="none" w:sz="0" w:space="0" w:color="auto"/>
                                                                                      </w:divBdr>
                                                                                    </w:div>
                                                                                    <w:div w:id="1978146180">
                                                                                      <w:marLeft w:val="0"/>
                                                                                      <w:marRight w:val="0"/>
                                                                                      <w:marTop w:val="0"/>
                                                                                      <w:marBottom w:val="0"/>
                                                                                      <w:divBdr>
                                                                                        <w:top w:val="none" w:sz="0" w:space="0" w:color="auto"/>
                                                                                        <w:left w:val="none" w:sz="0" w:space="0" w:color="auto"/>
                                                                                        <w:bottom w:val="none" w:sz="0" w:space="0" w:color="auto"/>
                                                                                        <w:right w:val="none" w:sz="0" w:space="0" w:color="auto"/>
                                                                                      </w:divBdr>
                                                                                    </w:div>
                                                                                    <w:div w:id="1642687250">
                                                                                      <w:marLeft w:val="0"/>
                                                                                      <w:marRight w:val="0"/>
                                                                                      <w:marTop w:val="0"/>
                                                                                      <w:marBottom w:val="0"/>
                                                                                      <w:divBdr>
                                                                                        <w:top w:val="none" w:sz="0" w:space="0" w:color="auto"/>
                                                                                        <w:left w:val="none" w:sz="0" w:space="0" w:color="auto"/>
                                                                                        <w:bottom w:val="none" w:sz="0" w:space="0" w:color="auto"/>
                                                                                        <w:right w:val="none" w:sz="0" w:space="0" w:color="auto"/>
                                                                                      </w:divBdr>
                                                                                    </w:div>
                                                                                    <w:div w:id="1081564811">
                                                                                      <w:marLeft w:val="0"/>
                                                                                      <w:marRight w:val="0"/>
                                                                                      <w:marTop w:val="0"/>
                                                                                      <w:marBottom w:val="0"/>
                                                                                      <w:divBdr>
                                                                                        <w:top w:val="none" w:sz="0" w:space="0" w:color="auto"/>
                                                                                        <w:left w:val="none" w:sz="0" w:space="0" w:color="auto"/>
                                                                                        <w:bottom w:val="none" w:sz="0" w:space="0" w:color="auto"/>
                                                                                        <w:right w:val="none" w:sz="0" w:space="0" w:color="auto"/>
                                                                                      </w:divBdr>
                                                                                    </w:div>
                                                                                    <w:div w:id="469397176">
                                                                                      <w:marLeft w:val="0"/>
                                                                                      <w:marRight w:val="0"/>
                                                                                      <w:marTop w:val="0"/>
                                                                                      <w:marBottom w:val="0"/>
                                                                                      <w:divBdr>
                                                                                        <w:top w:val="none" w:sz="0" w:space="0" w:color="auto"/>
                                                                                        <w:left w:val="none" w:sz="0" w:space="0" w:color="auto"/>
                                                                                        <w:bottom w:val="none" w:sz="0" w:space="0" w:color="auto"/>
                                                                                        <w:right w:val="none" w:sz="0" w:space="0" w:color="auto"/>
                                                                                      </w:divBdr>
                                                                                    </w:div>
                                                                                    <w:div w:id="1005397568">
                                                                                      <w:marLeft w:val="0"/>
                                                                                      <w:marRight w:val="0"/>
                                                                                      <w:marTop w:val="0"/>
                                                                                      <w:marBottom w:val="0"/>
                                                                                      <w:divBdr>
                                                                                        <w:top w:val="none" w:sz="0" w:space="0" w:color="auto"/>
                                                                                        <w:left w:val="none" w:sz="0" w:space="0" w:color="auto"/>
                                                                                        <w:bottom w:val="none" w:sz="0" w:space="0" w:color="auto"/>
                                                                                        <w:right w:val="none" w:sz="0" w:space="0" w:color="auto"/>
                                                                                      </w:divBdr>
                                                                                    </w:div>
                                                                                    <w:div w:id="1882400525">
                                                                                      <w:marLeft w:val="0"/>
                                                                                      <w:marRight w:val="0"/>
                                                                                      <w:marTop w:val="0"/>
                                                                                      <w:marBottom w:val="0"/>
                                                                                      <w:divBdr>
                                                                                        <w:top w:val="none" w:sz="0" w:space="0" w:color="auto"/>
                                                                                        <w:left w:val="none" w:sz="0" w:space="0" w:color="auto"/>
                                                                                        <w:bottom w:val="none" w:sz="0" w:space="0" w:color="auto"/>
                                                                                        <w:right w:val="none" w:sz="0" w:space="0" w:color="auto"/>
                                                                                      </w:divBdr>
                                                                                    </w:div>
                                                                                    <w:div w:id="820393650">
                                                                                      <w:marLeft w:val="0"/>
                                                                                      <w:marRight w:val="0"/>
                                                                                      <w:marTop w:val="0"/>
                                                                                      <w:marBottom w:val="0"/>
                                                                                      <w:divBdr>
                                                                                        <w:top w:val="none" w:sz="0" w:space="0" w:color="auto"/>
                                                                                        <w:left w:val="none" w:sz="0" w:space="0" w:color="auto"/>
                                                                                        <w:bottom w:val="none" w:sz="0" w:space="0" w:color="auto"/>
                                                                                        <w:right w:val="none" w:sz="0" w:space="0" w:color="auto"/>
                                                                                      </w:divBdr>
                                                                                    </w:div>
                                                                                    <w:div w:id="1465661563">
                                                                                      <w:marLeft w:val="0"/>
                                                                                      <w:marRight w:val="0"/>
                                                                                      <w:marTop w:val="0"/>
                                                                                      <w:marBottom w:val="0"/>
                                                                                      <w:divBdr>
                                                                                        <w:top w:val="none" w:sz="0" w:space="0" w:color="auto"/>
                                                                                        <w:left w:val="none" w:sz="0" w:space="0" w:color="auto"/>
                                                                                        <w:bottom w:val="none" w:sz="0" w:space="0" w:color="auto"/>
                                                                                        <w:right w:val="none" w:sz="0" w:space="0" w:color="auto"/>
                                                                                      </w:divBdr>
                                                                                    </w:div>
                                                                                    <w:div w:id="1369915402">
                                                                                      <w:marLeft w:val="0"/>
                                                                                      <w:marRight w:val="0"/>
                                                                                      <w:marTop w:val="0"/>
                                                                                      <w:marBottom w:val="0"/>
                                                                                      <w:divBdr>
                                                                                        <w:top w:val="none" w:sz="0" w:space="0" w:color="auto"/>
                                                                                        <w:left w:val="none" w:sz="0" w:space="0" w:color="auto"/>
                                                                                        <w:bottom w:val="none" w:sz="0" w:space="0" w:color="auto"/>
                                                                                        <w:right w:val="none" w:sz="0" w:space="0" w:color="auto"/>
                                                                                      </w:divBdr>
                                                                                    </w:div>
                                                                                    <w:div w:id="1242520554">
                                                                                      <w:marLeft w:val="0"/>
                                                                                      <w:marRight w:val="0"/>
                                                                                      <w:marTop w:val="0"/>
                                                                                      <w:marBottom w:val="0"/>
                                                                                      <w:divBdr>
                                                                                        <w:top w:val="none" w:sz="0" w:space="0" w:color="auto"/>
                                                                                        <w:left w:val="none" w:sz="0" w:space="0" w:color="auto"/>
                                                                                        <w:bottom w:val="none" w:sz="0" w:space="0" w:color="auto"/>
                                                                                        <w:right w:val="none" w:sz="0" w:space="0" w:color="auto"/>
                                                                                      </w:divBdr>
                                                                                    </w:div>
                                                                                    <w:div w:id="1013723645">
                                                                                      <w:marLeft w:val="0"/>
                                                                                      <w:marRight w:val="0"/>
                                                                                      <w:marTop w:val="0"/>
                                                                                      <w:marBottom w:val="0"/>
                                                                                      <w:divBdr>
                                                                                        <w:top w:val="none" w:sz="0" w:space="0" w:color="auto"/>
                                                                                        <w:left w:val="none" w:sz="0" w:space="0" w:color="auto"/>
                                                                                        <w:bottom w:val="none" w:sz="0" w:space="0" w:color="auto"/>
                                                                                        <w:right w:val="none" w:sz="0" w:space="0" w:color="auto"/>
                                                                                      </w:divBdr>
                                                                                    </w:div>
                                                                                    <w:div w:id="1210411064">
                                                                                      <w:marLeft w:val="0"/>
                                                                                      <w:marRight w:val="0"/>
                                                                                      <w:marTop w:val="0"/>
                                                                                      <w:marBottom w:val="0"/>
                                                                                      <w:divBdr>
                                                                                        <w:top w:val="none" w:sz="0" w:space="0" w:color="auto"/>
                                                                                        <w:left w:val="none" w:sz="0" w:space="0" w:color="auto"/>
                                                                                        <w:bottom w:val="none" w:sz="0" w:space="0" w:color="auto"/>
                                                                                        <w:right w:val="none" w:sz="0" w:space="0" w:color="auto"/>
                                                                                      </w:divBdr>
                                                                                    </w:div>
                                                                                    <w:div w:id="1443374546">
                                                                                      <w:marLeft w:val="0"/>
                                                                                      <w:marRight w:val="0"/>
                                                                                      <w:marTop w:val="0"/>
                                                                                      <w:marBottom w:val="0"/>
                                                                                      <w:divBdr>
                                                                                        <w:top w:val="none" w:sz="0" w:space="0" w:color="auto"/>
                                                                                        <w:left w:val="none" w:sz="0" w:space="0" w:color="auto"/>
                                                                                        <w:bottom w:val="none" w:sz="0" w:space="0" w:color="auto"/>
                                                                                        <w:right w:val="none" w:sz="0" w:space="0" w:color="auto"/>
                                                                                      </w:divBdr>
                                                                                    </w:div>
                                                                                    <w:div w:id="1830755121">
                                                                                      <w:marLeft w:val="0"/>
                                                                                      <w:marRight w:val="0"/>
                                                                                      <w:marTop w:val="0"/>
                                                                                      <w:marBottom w:val="0"/>
                                                                                      <w:divBdr>
                                                                                        <w:top w:val="none" w:sz="0" w:space="0" w:color="auto"/>
                                                                                        <w:left w:val="none" w:sz="0" w:space="0" w:color="auto"/>
                                                                                        <w:bottom w:val="none" w:sz="0" w:space="0" w:color="auto"/>
                                                                                        <w:right w:val="none" w:sz="0" w:space="0" w:color="auto"/>
                                                                                      </w:divBdr>
                                                                                    </w:div>
                                                                                    <w:div w:id="1082264452">
                                                                                      <w:marLeft w:val="0"/>
                                                                                      <w:marRight w:val="0"/>
                                                                                      <w:marTop w:val="0"/>
                                                                                      <w:marBottom w:val="0"/>
                                                                                      <w:divBdr>
                                                                                        <w:top w:val="none" w:sz="0" w:space="0" w:color="auto"/>
                                                                                        <w:left w:val="none" w:sz="0" w:space="0" w:color="auto"/>
                                                                                        <w:bottom w:val="none" w:sz="0" w:space="0" w:color="auto"/>
                                                                                        <w:right w:val="none" w:sz="0" w:space="0" w:color="auto"/>
                                                                                      </w:divBdr>
                                                                                    </w:div>
                                                                                    <w:div w:id="1296716889">
                                                                                      <w:marLeft w:val="0"/>
                                                                                      <w:marRight w:val="0"/>
                                                                                      <w:marTop w:val="0"/>
                                                                                      <w:marBottom w:val="0"/>
                                                                                      <w:divBdr>
                                                                                        <w:top w:val="none" w:sz="0" w:space="0" w:color="auto"/>
                                                                                        <w:left w:val="none" w:sz="0" w:space="0" w:color="auto"/>
                                                                                        <w:bottom w:val="none" w:sz="0" w:space="0" w:color="auto"/>
                                                                                        <w:right w:val="none" w:sz="0" w:space="0" w:color="auto"/>
                                                                                      </w:divBdr>
                                                                                    </w:div>
                                                                                    <w:div w:id="1938905303">
                                                                                      <w:marLeft w:val="0"/>
                                                                                      <w:marRight w:val="0"/>
                                                                                      <w:marTop w:val="0"/>
                                                                                      <w:marBottom w:val="0"/>
                                                                                      <w:divBdr>
                                                                                        <w:top w:val="none" w:sz="0" w:space="0" w:color="auto"/>
                                                                                        <w:left w:val="none" w:sz="0" w:space="0" w:color="auto"/>
                                                                                        <w:bottom w:val="none" w:sz="0" w:space="0" w:color="auto"/>
                                                                                        <w:right w:val="none" w:sz="0" w:space="0" w:color="auto"/>
                                                                                      </w:divBdr>
                                                                                    </w:div>
                                                                                    <w:div w:id="1580168201">
                                                                                      <w:marLeft w:val="0"/>
                                                                                      <w:marRight w:val="0"/>
                                                                                      <w:marTop w:val="0"/>
                                                                                      <w:marBottom w:val="0"/>
                                                                                      <w:divBdr>
                                                                                        <w:top w:val="none" w:sz="0" w:space="0" w:color="auto"/>
                                                                                        <w:left w:val="none" w:sz="0" w:space="0" w:color="auto"/>
                                                                                        <w:bottom w:val="none" w:sz="0" w:space="0" w:color="auto"/>
                                                                                        <w:right w:val="none" w:sz="0" w:space="0" w:color="auto"/>
                                                                                      </w:divBdr>
                                                                                    </w:div>
                                                                                    <w:div w:id="404256130">
                                                                                      <w:marLeft w:val="0"/>
                                                                                      <w:marRight w:val="0"/>
                                                                                      <w:marTop w:val="0"/>
                                                                                      <w:marBottom w:val="0"/>
                                                                                      <w:divBdr>
                                                                                        <w:top w:val="none" w:sz="0" w:space="0" w:color="auto"/>
                                                                                        <w:left w:val="none" w:sz="0" w:space="0" w:color="auto"/>
                                                                                        <w:bottom w:val="none" w:sz="0" w:space="0" w:color="auto"/>
                                                                                        <w:right w:val="none" w:sz="0" w:space="0" w:color="auto"/>
                                                                                      </w:divBdr>
                                                                                    </w:div>
                                                                                    <w:div w:id="733353159">
                                                                                      <w:marLeft w:val="0"/>
                                                                                      <w:marRight w:val="0"/>
                                                                                      <w:marTop w:val="0"/>
                                                                                      <w:marBottom w:val="0"/>
                                                                                      <w:divBdr>
                                                                                        <w:top w:val="none" w:sz="0" w:space="0" w:color="auto"/>
                                                                                        <w:left w:val="none" w:sz="0" w:space="0" w:color="auto"/>
                                                                                        <w:bottom w:val="none" w:sz="0" w:space="0" w:color="auto"/>
                                                                                        <w:right w:val="none" w:sz="0" w:space="0" w:color="auto"/>
                                                                                      </w:divBdr>
                                                                                    </w:div>
                                                                                    <w:div w:id="428280589">
                                                                                      <w:marLeft w:val="0"/>
                                                                                      <w:marRight w:val="0"/>
                                                                                      <w:marTop w:val="0"/>
                                                                                      <w:marBottom w:val="0"/>
                                                                                      <w:divBdr>
                                                                                        <w:top w:val="none" w:sz="0" w:space="0" w:color="auto"/>
                                                                                        <w:left w:val="none" w:sz="0" w:space="0" w:color="auto"/>
                                                                                        <w:bottom w:val="none" w:sz="0" w:space="0" w:color="auto"/>
                                                                                        <w:right w:val="none" w:sz="0" w:space="0" w:color="auto"/>
                                                                                      </w:divBdr>
                                                                                    </w:div>
                                                                                    <w:div w:id="17119434">
                                                                                      <w:marLeft w:val="0"/>
                                                                                      <w:marRight w:val="0"/>
                                                                                      <w:marTop w:val="0"/>
                                                                                      <w:marBottom w:val="0"/>
                                                                                      <w:divBdr>
                                                                                        <w:top w:val="none" w:sz="0" w:space="0" w:color="auto"/>
                                                                                        <w:left w:val="none" w:sz="0" w:space="0" w:color="auto"/>
                                                                                        <w:bottom w:val="none" w:sz="0" w:space="0" w:color="auto"/>
                                                                                        <w:right w:val="none" w:sz="0" w:space="0" w:color="auto"/>
                                                                                      </w:divBdr>
                                                                                    </w:div>
                                                                                    <w:div w:id="925042694">
                                                                                      <w:marLeft w:val="0"/>
                                                                                      <w:marRight w:val="0"/>
                                                                                      <w:marTop w:val="0"/>
                                                                                      <w:marBottom w:val="0"/>
                                                                                      <w:divBdr>
                                                                                        <w:top w:val="none" w:sz="0" w:space="0" w:color="auto"/>
                                                                                        <w:left w:val="none" w:sz="0" w:space="0" w:color="auto"/>
                                                                                        <w:bottom w:val="none" w:sz="0" w:space="0" w:color="auto"/>
                                                                                        <w:right w:val="none" w:sz="0" w:space="0" w:color="auto"/>
                                                                                      </w:divBdr>
                                                                                    </w:div>
                                                                                    <w:div w:id="1769890720">
                                                                                      <w:marLeft w:val="0"/>
                                                                                      <w:marRight w:val="0"/>
                                                                                      <w:marTop w:val="0"/>
                                                                                      <w:marBottom w:val="0"/>
                                                                                      <w:divBdr>
                                                                                        <w:top w:val="none" w:sz="0" w:space="0" w:color="auto"/>
                                                                                        <w:left w:val="none" w:sz="0" w:space="0" w:color="auto"/>
                                                                                        <w:bottom w:val="none" w:sz="0" w:space="0" w:color="auto"/>
                                                                                        <w:right w:val="none" w:sz="0" w:space="0" w:color="auto"/>
                                                                                      </w:divBdr>
                                                                                    </w:div>
                                                                                    <w:div w:id="693775873">
                                                                                      <w:marLeft w:val="0"/>
                                                                                      <w:marRight w:val="0"/>
                                                                                      <w:marTop w:val="0"/>
                                                                                      <w:marBottom w:val="0"/>
                                                                                      <w:divBdr>
                                                                                        <w:top w:val="none" w:sz="0" w:space="0" w:color="auto"/>
                                                                                        <w:left w:val="none" w:sz="0" w:space="0" w:color="auto"/>
                                                                                        <w:bottom w:val="none" w:sz="0" w:space="0" w:color="auto"/>
                                                                                        <w:right w:val="none" w:sz="0" w:space="0" w:color="auto"/>
                                                                                      </w:divBdr>
                                                                                    </w:div>
                                                                                    <w:div w:id="1641568595">
                                                                                      <w:marLeft w:val="0"/>
                                                                                      <w:marRight w:val="0"/>
                                                                                      <w:marTop w:val="0"/>
                                                                                      <w:marBottom w:val="0"/>
                                                                                      <w:divBdr>
                                                                                        <w:top w:val="none" w:sz="0" w:space="0" w:color="auto"/>
                                                                                        <w:left w:val="none" w:sz="0" w:space="0" w:color="auto"/>
                                                                                        <w:bottom w:val="none" w:sz="0" w:space="0" w:color="auto"/>
                                                                                        <w:right w:val="none" w:sz="0" w:space="0" w:color="auto"/>
                                                                                      </w:divBdr>
                                                                                    </w:div>
                                                                                    <w:div w:id="1770392668">
                                                                                      <w:marLeft w:val="0"/>
                                                                                      <w:marRight w:val="0"/>
                                                                                      <w:marTop w:val="0"/>
                                                                                      <w:marBottom w:val="0"/>
                                                                                      <w:divBdr>
                                                                                        <w:top w:val="none" w:sz="0" w:space="0" w:color="auto"/>
                                                                                        <w:left w:val="none" w:sz="0" w:space="0" w:color="auto"/>
                                                                                        <w:bottom w:val="none" w:sz="0" w:space="0" w:color="auto"/>
                                                                                        <w:right w:val="none" w:sz="0" w:space="0" w:color="auto"/>
                                                                                      </w:divBdr>
                                                                                    </w:div>
                                                                                    <w:div w:id="1007824429">
                                                                                      <w:marLeft w:val="0"/>
                                                                                      <w:marRight w:val="0"/>
                                                                                      <w:marTop w:val="0"/>
                                                                                      <w:marBottom w:val="0"/>
                                                                                      <w:divBdr>
                                                                                        <w:top w:val="none" w:sz="0" w:space="0" w:color="auto"/>
                                                                                        <w:left w:val="none" w:sz="0" w:space="0" w:color="auto"/>
                                                                                        <w:bottom w:val="none" w:sz="0" w:space="0" w:color="auto"/>
                                                                                        <w:right w:val="none" w:sz="0" w:space="0" w:color="auto"/>
                                                                                      </w:divBdr>
                                                                                    </w:div>
                                                                                    <w:div w:id="22442822">
                                                                                      <w:marLeft w:val="0"/>
                                                                                      <w:marRight w:val="0"/>
                                                                                      <w:marTop w:val="0"/>
                                                                                      <w:marBottom w:val="0"/>
                                                                                      <w:divBdr>
                                                                                        <w:top w:val="none" w:sz="0" w:space="0" w:color="auto"/>
                                                                                        <w:left w:val="none" w:sz="0" w:space="0" w:color="auto"/>
                                                                                        <w:bottom w:val="none" w:sz="0" w:space="0" w:color="auto"/>
                                                                                        <w:right w:val="none" w:sz="0" w:space="0" w:color="auto"/>
                                                                                      </w:divBdr>
                                                                                    </w:div>
                                                                                    <w:div w:id="1998923283">
                                                                                      <w:marLeft w:val="0"/>
                                                                                      <w:marRight w:val="0"/>
                                                                                      <w:marTop w:val="0"/>
                                                                                      <w:marBottom w:val="0"/>
                                                                                      <w:divBdr>
                                                                                        <w:top w:val="none" w:sz="0" w:space="0" w:color="auto"/>
                                                                                        <w:left w:val="none" w:sz="0" w:space="0" w:color="auto"/>
                                                                                        <w:bottom w:val="none" w:sz="0" w:space="0" w:color="auto"/>
                                                                                        <w:right w:val="none" w:sz="0" w:space="0" w:color="auto"/>
                                                                                      </w:divBdr>
                                                                                    </w:div>
                                                                                    <w:div w:id="941112316">
                                                                                      <w:marLeft w:val="0"/>
                                                                                      <w:marRight w:val="0"/>
                                                                                      <w:marTop w:val="0"/>
                                                                                      <w:marBottom w:val="0"/>
                                                                                      <w:divBdr>
                                                                                        <w:top w:val="none" w:sz="0" w:space="0" w:color="auto"/>
                                                                                        <w:left w:val="none" w:sz="0" w:space="0" w:color="auto"/>
                                                                                        <w:bottom w:val="none" w:sz="0" w:space="0" w:color="auto"/>
                                                                                        <w:right w:val="none" w:sz="0" w:space="0" w:color="auto"/>
                                                                                      </w:divBdr>
                                                                                    </w:div>
                                                                                    <w:div w:id="1209033580">
                                                                                      <w:marLeft w:val="0"/>
                                                                                      <w:marRight w:val="0"/>
                                                                                      <w:marTop w:val="0"/>
                                                                                      <w:marBottom w:val="0"/>
                                                                                      <w:divBdr>
                                                                                        <w:top w:val="none" w:sz="0" w:space="0" w:color="auto"/>
                                                                                        <w:left w:val="none" w:sz="0" w:space="0" w:color="auto"/>
                                                                                        <w:bottom w:val="none" w:sz="0" w:space="0" w:color="auto"/>
                                                                                        <w:right w:val="none" w:sz="0" w:space="0" w:color="auto"/>
                                                                                      </w:divBdr>
                                                                                    </w:div>
                                                                                    <w:div w:id="1393650844">
                                                                                      <w:marLeft w:val="0"/>
                                                                                      <w:marRight w:val="0"/>
                                                                                      <w:marTop w:val="0"/>
                                                                                      <w:marBottom w:val="0"/>
                                                                                      <w:divBdr>
                                                                                        <w:top w:val="none" w:sz="0" w:space="0" w:color="auto"/>
                                                                                        <w:left w:val="none" w:sz="0" w:space="0" w:color="auto"/>
                                                                                        <w:bottom w:val="none" w:sz="0" w:space="0" w:color="auto"/>
                                                                                        <w:right w:val="none" w:sz="0" w:space="0" w:color="auto"/>
                                                                                      </w:divBdr>
                                                                                    </w:div>
                                                                                    <w:div w:id="944653998">
                                                                                      <w:marLeft w:val="0"/>
                                                                                      <w:marRight w:val="0"/>
                                                                                      <w:marTop w:val="0"/>
                                                                                      <w:marBottom w:val="0"/>
                                                                                      <w:divBdr>
                                                                                        <w:top w:val="none" w:sz="0" w:space="0" w:color="auto"/>
                                                                                        <w:left w:val="none" w:sz="0" w:space="0" w:color="auto"/>
                                                                                        <w:bottom w:val="none" w:sz="0" w:space="0" w:color="auto"/>
                                                                                        <w:right w:val="none" w:sz="0" w:space="0" w:color="auto"/>
                                                                                      </w:divBdr>
                                                                                    </w:div>
                                                                                    <w:div w:id="539783797">
                                                                                      <w:marLeft w:val="0"/>
                                                                                      <w:marRight w:val="0"/>
                                                                                      <w:marTop w:val="0"/>
                                                                                      <w:marBottom w:val="0"/>
                                                                                      <w:divBdr>
                                                                                        <w:top w:val="none" w:sz="0" w:space="0" w:color="auto"/>
                                                                                        <w:left w:val="none" w:sz="0" w:space="0" w:color="auto"/>
                                                                                        <w:bottom w:val="none" w:sz="0" w:space="0" w:color="auto"/>
                                                                                        <w:right w:val="none" w:sz="0" w:space="0" w:color="auto"/>
                                                                                      </w:divBdr>
                                                                                    </w:div>
                                                                                    <w:div w:id="776216049">
                                                                                      <w:marLeft w:val="0"/>
                                                                                      <w:marRight w:val="0"/>
                                                                                      <w:marTop w:val="0"/>
                                                                                      <w:marBottom w:val="0"/>
                                                                                      <w:divBdr>
                                                                                        <w:top w:val="none" w:sz="0" w:space="0" w:color="auto"/>
                                                                                        <w:left w:val="none" w:sz="0" w:space="0" w:color="auto"/>
                                                                                        <w:bottom w:val="none" w:sz="0" w:space="0" w:color="auto"/>
                                                                                        <w:right w:val="none" w:sz="0" w:space="0" w:color="auto"/>
                                                                                      </w:divBdr>
                                                                                    </w:div>
                                                                                    <w:div w:id="1091272415">
                                                                                      <w:marLeft w:val="0"/>
                                                                                      <w:marRight w:val="0"/>
                                                                                      <w:marTop w:val="0"/>
                                                                                      <w:marBottom w:val="0"/>
                                                                                      <w:divBdr>
                                                                                        <w:top w:val="none" w:sz="0" w:space="0" w:color="auto"/>
                                                                                        <w:left w:val="none" w:sz="0" w:space="0" w:color="auto"/>
                                                                                        <w:bottom w:val="none" w:sz="0" w:space="0" w:color="auto"/>
                                                                                        <w:right w:val="none" w:sz="0" w:space="0" w:color="auto"/>
                                                                                      </w:divBdr>
                                                                                    </w:div>
                                                                                    <w:div w:id="1648313761">
                                                                                      <w:marLeft w:val="0"/>
                                                                                      <w:marRight w:val="0"/>
                                                                                      <w:marTop w:val="0"/>
                                                                                      <w:marBottom w:val="0"/>
                                                                                      <w:divBdr>
                                                                                        <w:top w:val="none" w:sz="0" w:space="0" w:color="auto"/>
                                                                                        <w:left w:val="none" w:sz="0" w:space="0" w:color="auto"/>
                                                                                        <w:bottom w:val="none" w:sz="0" w:space="0" w:color="auto"/>
                                                                                        <w:right w:val="none" w:sz="0" w:space="0" w:color="auto"/>
                                                                                      </w:divBdr>
                                                                                    </w:div>
                                                                                    <w:div w:id="1048990271">
                                                                                      <w:marLeft w:val="0"/>
                                                                                      <w:marRight w:val="0"/>
                                                                                      <w:marTop w:val="0"/>
                                                                                      <w:marBottom w:val="0"/>
                                                                                      <w:divBdr>
                                                                                        <w:top w:val="none" w:sz="0" w:space="0" w:color="auto"/>
                                                                                        <w:left w:val="none" w:sz="0" w:space="0" w:color="auto"/>
                                                                                        <w:bottom w:val="none" w:sz="0" w:space="0" w:color="auto"/>
                                                                                        <w:right w:val="none" w:sz="0" w:space="0" w:color="auto"/>
                                                                                      </w:divBdr>
                                                                                    </w:div>
                                                                                    <w:div w:id="1651597046">
                                                                                      <w:marLeft w:val="0"/>
                                                                                      <w:marRight w:val="0"/>
                                                                                      <w:marTop w:val="0"/>
                                                                                      <w:marBottom w:val="0"/>
                                                                                      <w:divBdr>
                                                                                        <w:top w:val="none" w:sz="0" w:space="0" w:color="auto"/>
                                                                                        <w:left w:val="none" w:sz="0" w:space="0" w:color="auto"/>
                                                                                        <w:bottom w:val="none" w:sz="0" w:space="0" w:color="auto"/>
                                                                                        <w:right w:val="none" w:sz="0" w:space="0" w:color="auto"/>
                                                                                      </w:divBdr>
                                                                                    </w:div>
                                                                                    <w:div w:id="464467058">
                                                                                      <w:marLeft w:val="0"/>
                                                                                      <w:marRight w:val="0"/>
                                                                                      <w:marTop w:val="0"/>
                                                                                      <w:marBottom w:val="0"/>
                                                                                      <w:divBdr>
                                                                                        <w:top w:val="none" w:sz="0" w:space="0" w:color="auto"/>
                                                                                        <w:left w:val="none" w:sz="0" w:space="0" w:color="auto"/>
                                                                                        <w:bottom w:val="none" w:sz="0" w:space="0" w:color="auto"/>
                                                                                        <w:right w:val="none" w:sz="0" w:space="0" w:color="auto"/>
                                                                                      </w:divBdr>
                                                                                    </w:div>
                                                                                    <w:div w:id="135998694">
                                                                                      <w:marLeft w:val="0"/>
                                                                                      <w:marRight w:val="0"/>
                                                                                      <w:marTop w:val="0"/>
                                                                                      <w:marBottom w:val="0"/>
                                                                                      <w:divBdr>
                                                                                        <w:top w:val="none" w:sz="0" w:space="0" w:color="auto"/>
                                                                                        <w:left w:val="none" w:sz="0" w:space="0" w:color="auto"/>
                                                                                        <w:bottom w:val="none" w:sz="0" w:space="0" w:color="auto"/>
                                                                                        <w:right w:val="none" w:sz="0" w:space="0" w:color="auto"/>
                                                                                      </w:divBdr>
                                                                                    </w:div>
                                                                                    <w:div w:id="20036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162767">
      <w:bodyDiv w:val="1"/>
      <w:marLeft w:val="0"/>
      <w:marRight w:val="0"/>
      <w:marTop w:val="0"/>
      <w:marBottom w:val="0"/>
      <w:divBdr>
        <w:top w:val="none" w:sz="0" w:space="0" w:color="auto"/>
        <w:left w:val="none" w:sz="0" w:space="0" w:color="auto"/>
        <w:bottom w:val="none" w:sz="0" w:space="0" w:color="auto"/>
        <w:right w:val="none" w:sz="0" w:space="0" w:color="auto"/>
      </w:divBdr>
    </w:div>
    <w:div w:id="1264418526">
      <w:bodyDiv w:val="1"/>
      <w:marLeft w:val="0"/>
      <w:marRight w:val="0"/>
      <w:marTop w:val="0"/>
      <w:marBottom w:val="0"/>
      <w:divBdr>
        <w:top w:val="none" w:sz="0" w:space="0" w:color="auto"/>
        <w:left w:val="none" w:sz="0" w:space="0" w:color="auto"/>
        <w:bottom w:val="none" w:sz="0" w:space="0" w:color="auto"/>
        <w:right w:val="none" w:sz="0" w:space="0" w:color="auto"/>
      </w:divBdr>
    </w:div>
    <w:div w:id="1276012986">
      <w:bodyDiv w:val="1"/>
      <w:marLeft w:val="0"/>
      <w:marRight w:val="0"/>
      <w:marTop w:val="0"/>
      <w:marBottom w:val="0"/>
      <w:divBdr>
        <w:top w:val="none" w:sz="0" w:space="0" w:color="auto"/>
        <w:left w:val="none" w:sz="0" w:space="0" w:color="auto"/>
        <w:bottom w:val="none" w:sz="0" w:space="0" w:color="auto"/>
        <w:right w:val="none" w:sz="0" w:space="0" w:color="auto"/>
      </w:divBdr>
    </w:div>
    <w:div w:id="1293052400">
      <w:bodyDiv w:val="1"/>
      <w:marLeft w:val="0"/>
      <w:marRight w:val="0"/>
      <w:marTop w:val="0"/>
      <w:marBottom w:val="0"/>
      <w:divBdr>
        <w:top w:val="none" w:sz="0" w:space="0" w:color="auto"/>
        <w:left w:val="none" w:sz="0" w:space="0" w:color="auto"/>
        <w:bottom w:val="none" w:sz="0" w:space="0" w:color="auto"/>
        <w:right w:val="none" w:sz="0" w:space="0" w:color="auto"/>
      </w:divBdr>
    </w:div>
    <w:div w:id="1294554073">
      <w:bodyDiv w:val="1"/>
      <w:marLeft w:val="0"/>
      <w:marRight w:val="0"/>
      <w:marTop w:val="0"/>
      <w:marBottom w:val="0"/>
      <w:divBdr>
        <w:top w:val="none" w:sz="0" w:space="0" w:color="auto"/>
        <w:left w:val="none" w:sz="0" w:space="0" w:color="auto"/>
        <w:bottom w:val="none" w:sz="0" w:space="0" w:color="auto"/>
        <w:right w:val="none" w:sz="0" w:space="0" w:color="auto"/>
      </w:divBdr>
    </w:div>
    <w:div w:id="1306087692">
      <w:bodyDiv w:val="1"/>
      <w:marLeft w:val="0"/>
      <w:marRight w:val="0"/>
      <w:marTop w:val="0"/>
      <w:marBottom w:val="0"/>
      <w:divBdr>
        <w:top w:val="none" w:sz="0" w:space="0" w:color="auto"/>
        <w:left w:val="none" w:sz="0" w:space="0" w:color="auto"/>
        <w:bottom w:val="none" w:sz="0" w:space="0" w:color="auto"/>
        <w:right w:val="none" w:sz="0" w:space="0" w:color="auto"/>
      </w:divBdr>
    </w:div>
    <w:div w:id="1308242198">
      <w:bodyDiv w:val="1"/>
      <w:marLeft w:val="0"/>
      <w:marRight w:val="0"/>
      <w:marTop w:val="0"/>
      <w:marBottom w:val="0"/>
      <w:divBdr>
        <w:top w:val="none" w:sz="0" w:space="0" w:color="auto"/>
        <w:left w:val="none" w:sz="0" w:space="0" w:color="auto"/>
        <w:bottom w:val="none" w:sz="0" w:space="0" w:color="auto"/>
        <w:right w:val="none" w:sz="0" w:space="0" w:color="auto"/>
      </w:divBdr>
    </w:div>
    <w:div w:id="1322923028">
      <w:bodyDiv w:val="1"/>
      <w:marLeft w:val="0"/>
      <w:marRight w:val="0"/>
      <w:marTop w:val="0"/>
      <w:marBottom w:val="0"/>
      <w:divBdr>
        <w:top w:val="none" w:sz="0" w:space="0" w:color="auto"/>
        <w:left w:val="none" w:sz="0" w:space="0" w:color="auto"/>
        <w:bottom w:val="none" w:sz="0" w:space="0" w:color="auto"/>
        <w:right w:val="none" w:sz="0" w:space="0" w:color="auto"/>
      </w:divBdr>
    </w:div>
    <w:div w:id="1323435307">
      <w:bodyDiv w:val="1"/>
      <w:marLeft w:val="0"/>
      <w:marRight w:val="0"/>
      <w:marTop w:val="0"/>
      <w:marBottom w:val="0"/>
      <w:divBdr>
        <w:top w:val="none" w:sz="0" w:space="0" w:color="auto"/>
        <w:left w:val="none" w:sz="0" w:space="0" w:color="auto"/>
        <w:bottom w:val="none" w:sz="0" w:space="0" w:color="auto"/>
        <w:right w:val="none" w:sz="0" w:space="0" w:color="auto"/>
      </w:divBdr>
    </w:div>
    <w:div w:id="1326543898">
      <w:bodyDiv w:val="1"/>
      <w:marLeft w:val="0"/>
      <w:marRight w:val="0"/>
      <w:marTop w:val="0"/>
      <w:marBottom w:val="0"/>
      <w:divBdr>
        <w:top w:val="none" w:sz="0" w:space="0" w:color="auto"/>
        <w:left w:val="none" w:sz="0" w:space="0" w:color="auto"/>
        <w:bottom w:val="none" w:sz="0" w:space="0" w:color="auto"/>
        <w:right w:val="none" w:sz="0" w:space="0" w:color="auto"/>
      </w:divBdr>
      <w:divsChild>
        <w:div w:id="361706601">
          <w:marLeft w:val="0"/>
          <w:marRight w:val="0"/>
          <w:marTop w:val="0"/>
          <w:marBottom w:val="0"/>
          <w:divBdr>
            <w:top w:val="none" w:sz="0" w:space="0" w:color="auto"/>
            <w:left w:val="none" w:sz="0" w:space="0" w:color="auto"/>
            <w:bottom w:val="none" w:sz="0" w:space="0" w:color="auto"/>
            <w:right w:val="none" w:sz="0" w:space="0" w:color="auto"/>
          </w:divBdr>
          <w:divsChild>
            <w:div w:id="714086886">
              <w:marLeft w:val="0"/>
              <w:marRight w:val="0"/>
              <w:marTop w:val="0"/>
              <w:marBottom w:val="0"/>
              <w:divBdr>
                <w:top w:val="none" w:sz="0" w:space="0" w:color="auto"/>
                <w:left w:val="single" w:sz="6" w:space="0" w:color="E5E5E5"/>
                <w:bottom w:val="none" w:sz="0" w:space="0" w:color="auto"/>
                <w:right w:val="single" w:sz="6" w:space="0" w:color="E5E5E5"/>
              </w:divBdr>
              <w:divsChild>
                <w:div w:id="1762606447">
                  <w:marLeft w:val="0"/>
                  <w:marRight w:val="0"/>
                  <w:marTop w:val="225"/>
                  <w:marBottom w:val="225"/>
                  <w:divBdr>
                    <w:top w:val="none" w:sz="0" w:space="0" w:color="auto"/>
                    <w:left w:val="none" w:sz="0" w:space="0" w:color="auto"/>
                    <w:bottom w:val="single" w:sz="6" w:space="11" w:color="E5E5E5"/>
                    <w:right w:val="none" w:sz="0" w:space="0" w:color="auto"/>
                  </w:divBdr>
                  <w:divsChild>
                    <w:div w:id="1942639821">
                      <w:marLeft w:val="0"/>
                      <w:marRight w:val="0"/>
                      <w:marTop w:val="0"/>
                      <w:marBottom w:val="300"/>
                      <w:divBdr>
                        <w:top w:val="none" w:sz="0" w:space="0" w:color="auto"/>
                        <w:left w:val="none" w:sz="0" w:space="0" w:color="auto"/>
                        <w:bottom w:val="none" w:sz="0" w:space="0" w:color="auto"/>
                        <w:right w:val="none" w:sz="0" w:space="0" w:color="auto"/>
                      </w:divBdr>
                    </w:div>
                  </w:divsChild>
                </w:div>
                <w:div w:id="1610351349">
                  <w:marLeft w:val="0"/>
                  <w:marRight w:val="0"/>
                  <w:marTop w:val="225"/>
                  <w:marBottom w:val="225"/>
                  <w:divBdr>
                    <w:top w:val="none" w:sz="0" w:space="0" w:color="auto"/>
                    <w:left w:val="none" w:sz="0" w:space="0" w:color="auto"/>
                    <w:bottom w:val="single" w:sz="6" w:space="11" w:color="E5E5E5"/>
                    <w:right w:val="none" w:sz="0" w:space="0" w:color="auto"/>
                  </w:divBdr>
                </w:div>
                <w:div w:id="413088684">
                  <w:marLeft w:val="0"/>
                  <w:marRight w:val="0"/>
                  <w:marTop w:val="225"/>
                  <w:marBottom w:val="225"/>
                  <w:divBdr>
                    <w:top w:val="none" w:sz="0" w:space="0" w:color="auto"/>
                    <w:left w:val="none" w:sz="0" w:space="0" w:color="auto"/>
                    <w:bottom w:val="single" w:sz="6" w:space="11" w:color="E5E5E5"/>
                    <w:right w:val="none" w:sz="0" w:space="0" w:color="auto"/>
                  </w:divBdr>
                </w:div>
                <w:div w:id="270431488">
                  <w:marLeft w:val="0"/>
                  <w:marRight w:val="0"/>
                  <w:marTop w:val="225"/>
                  <w:marBottom w:val="225"/>
                  <w:divBdr>
                    <w:top w:val="none" w:sz="0" w:space="0" w:color="auto"/>
                    <w:left w:val="none" w:sz="0" w:space="0" w:color="auto"/>
                    <w:bottom w:val="none" w:sz="0" w:space="0" w:color="auto"/>
                    <w:right w:val="none" w:sz="0" w:space="0" w:color="auto"/>
                  </w:divBdr>
                  <w:divsChild>
                    <w:div w:id="82187226">
                      <w:marLeft w:val="0"/>
                      <w:marRight w:val="0"/>
                      <w:marTop w:val="0"/>
                      <w:marBottom w:val="0"/>
                      <w:divBdr>
                        <w:top w:val="none" w:sz="0" w:space="0" w:color="auto"/>
                        <w:left w:val="none" w:sz="0" w:space="0" w:color="auto"/>
                        <w:bottom w:val="none" w:sz="0" w:space="0" w:color="auto"/>
                        <w:right w:val="none" w:sz="0" w:space="0" w:color="auto"/>
                      </w:divBdr>
                      <w:divsChild>
                        <w:div w:id="1751808737">
                          <w:marLeft w:val="0"/>
                          <w:marRight w:val="75"/>
                          <w:marTop w:val="0"/>
                          <w:marBottom w:val="0"/>
                          <w:divBdr>
                            <w:top w:val="none" w:sz="0" w:space="0" w:color="auto"/>
                            <w:left w:val="none" w:sz="0" w:space="0" w:color="auto"/>
                            <w:bottom w:val="none" w:sz="0" w:space="0" w:color="auto"/>
                            <w:right w:val="none" w:sz="0" w:space="0" w:color="auto"/>
                          </w:divBdr>
                        </w:div>
                        <w:div w:id="1983345478">
                          <w:marLeft w:val="0"/>
                          <w:marRight w:val="75"/>
                          <w:marTop w:val="0"/>
                          <w:marBottom w:val="0"/>
                          <w:divBdr>
                            <w:top w:val="none" w:sz="0" w:space="0" w:color="auto"/>
                            <w:left w:val="none" w:sz="0" w:space="0" w:color="auto"/>
                            <w:bottom w:val="none" w:sz="0" w:space="0" w:color="auto"/>
                            <w:right w:val="none" w:sz="0" w:space="0" w:color="auto"/>
                          </w:divBdr>
                        </w:div>
                        <w:div w:id="18213115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248">
          <w:marLeft w:val="0"/>
          <w:marRight w:val="0"/>
          <w:marTop w:val="0"/>
          <w:marBottom w:val="0"/>
          <w:divBdr>
            <w:top w:val="none" w:sz="0" w:space="0" w:color="auto"/>
            <w:left w:val="none" w:sz="0" w:space="0" w:color="auto"/>
            <w:bottom w:val="none" w:sz="0" w:space="0" w:color="auto"/>
            <w:right w:val="none" w:sz="0" w:space="0" w:color="auto"/>
          </w:divBdr>
          <w:divsChild>
            <w:div w:id="1111165096">
              <w:marLeft w:val="0"/>
              <w:marRight w:val="-248"/>
              <w:marTop w:val="0"/>
              <w:marBottom w:val="0"/>
              <w:divBdr>
                <w:top w:val="none" w:sz="0" w:space="0" w:color="auto"/>
                <w:left w:val="none" w:sz="0" w:space="0" w:color="auto"/>
                <w:bottom w:val="none" w:sz="0" w:space="0" w:color="auto"/>
                <w:right w:val="none" w:sz="0" w:space="0" w:color="auto"/>
              </w:divBdr>
              <w:divsChild>
                <w:div w:id="1192451060">
                  <w:marLeft w:val="0"/>
                  <w:marRight w:val="251"/>
                  <w:marTop w:val="0"/>
                  <w:marBottom w:val="0"/>
                  <w:divBdr>
                    <w:top w:val="none" w:sz="0" w:space="0" w:color="auto"/>
                    <w:left w:val="none" w:sz="0" w:space="0" w:color="auto"/>
                    <w:bottom w:val="none" w:sz="0" w:space="0" w:color="auto"/>
                    <w:right w:val="none" w:sz="0" w:space="0" w:color="auto"/>
                  </w:divBdr>
                  <w:divsChild>
                    <w:div w:id="1303850540">
                      <w:marLeft w:val="0"/>
                      <w:marRight w:val="247"/>
                      <w:marTop w:val="0"/>
                      <w:marBottom w:val="0"/>
                      <w:divBdr>
                        <w:top w:val="none" w:sz="0" w:space="0" w:color="auto"/>
                        <w:left w:val="none" w:sz="0" w:space="0" w:color="auto"/>
                        <w:bottom w:val="none" w:sz="0" w:space="0" w:color="auto"/>
                        <w:right w:val="none" w:sz="0" w:space="0" w:color="auto"/>
                      </w:divBdr>
                      <w:divsChild>
                        <w:div w:id="548491645">
                          <w:marLeft w:val="0"/>
                          <w:marRight w:val="0"/>
                          <w:marTop w:val="0"/>
                          <w:marBottom w:val="0"/>
                          <w:divBdr>
                            <w:top w:val="none" w:sz="0" w:space="0" w:color="auto"/>
                            <w:left w:val="none" w:sz="0" w:space="0" w:color="auto"/>
                            <w:bottom w:val="none" w:sz="0" w:space="0" w:color="auto"/>
                            <w:right w:val="none" w:sz="0" w:space="0" w:color="auto"/>
                          </w:divBdr>
                          <w:divsChild>
                            <w:div w:id="2092896385">
                              <w:marLeft w:val="0"/>
                              <w:marRight w:val="0"/>
                              <w:marTop w:val="0"/>
                              <w:marBottom w:val="0"/>
                              <w:divBdr>
                                <w:top w:val="none" w:sz="0" w:space="0" w:color="auto"/>
                                <w:left w:val="none" w:sz="0" w:space="0" w:color="auto"/>
                                <w:bottom w:val="none" w:sz="0" w:space="0" w:color="auto"/>
                                <w:right w:val="none" w:sz="0" w:space="0" w:color="auto"/>
                              </w:divBdr>
                              <w:divsChild>
                                <w:div w:id="1602955787">
                                  <w:marLeft w:val="0"/>
                                  <w:marRight w:val="0"/>
                                  <w:marTop w:val="0"/>
                                  <w:marBottom w:val="0"/>
                                  <w:divBdr>
                                    <w:top w:val="none" w:sz="0" w:space="0" w:color="auto"/>
                                    <w:left w:val="none" w:sz="0" w:space="0" w:color="auto"/>
                                    <w:bottom w:val="none" w:sz="0" w:space="0" w:color="auto"/>
                                    <w:right w:val="none" w:sz="0" w:space="0" w:color="auto"/>
                                  </w:divBdr>
                                  <w:divsChild>
                                    <w:div w:id="1458717433">
                                      <w:marLeft w:val="0"/>
                                      <w:marRight w:val="0"/>
                                      <w:marTop w:val="0"/>
                                      <w:marBottom w:val="0"/>
                                      <w:divBdr>
                                        <w:top w:val="none" w:sz="0" w:space="0" w:color="auto"/>
                                        <w:left w:val="none" w:sz="0" w:space="0" w:color="auto"/>
                                        <w:bottom w:val="none" w:sz="0" w:space="0" w:color="auto"/>
                                        <w:right w:val="none" w:sz="0" w:space="0" w:color="auto"/>
                                      </w:divBdr>
                                      <w:divsChild>
                                        <w:div w:id="461115137">
                                          <w:marLeft w:val="0"/>
                                          <w:marRight w:val="0"/>
                                          <w:marTop w:val="0"/>
                                          <w:marBottom w:val="300"/>
                                          <w:divBdr>
                                            <w:top w:val="none" w:sz="0" w:space="0" w:color="auto"/>
                                            <w:left w:val="none" w:sz="0" w:space="0" w:color="auto"/>
                                            <w:bottom w:val="none" w:sz="0" w:space="0" w:color="auto"/>
                                            <w:right w:val="none" w:sz="0" w:space="0" w:color="auto"/>
                                          </w:divBdr>
                                          <w:divsChild>
                                            <w:div w:id="1812867195">
                                              <w:marLeft w:val="0"/>
                                              <w:marRight w:val="150"/>
                                              <w:marTop w:val="0"/>
                                              <w:marBottom w:val="0"/>
                                              <w:divBdr>
                                                <w:top w:val="none" w:sz="0" w:space="0" w:color="auto"/>
                                                <w:left w:val="none" w:sz="0" w:space="0" w:color="auto"/>
                                                <w:bottom w:val="none" w:sz="0" w:space="0" w:color="auto"/>
                                                <w:right w:val="none" w:sz="0" w:space="0" w:color="auto"/>
                                              </w:divBdr>
                                            </w:div>
                                            <w:div w:id="1982728727">
                                              <w:marLeft w:val="0"/>
                                              <w:marRight w:val="0"/>
                                              <w:marTop w:val="0"/>
                                              <w:marBottom w:val="0"/>
                                              <w:divBdr>
                                                <w:top w:val="none" w:sz="0" w:space="0" w:color="auto"/>
                                                <w:left w:val="none" w:sz="0" w:space="0" w:color="auto"/>
                                                <w:bottom w:val="none" w:sz="0" w:space="0" w:color="auto"/>
                                                <w:right w:val="none" w:sz="0" w:space="0" w:color="auto"/>
                                              </w:divBdr>
                                              <w:divsChild>
                                                <w:div w:id="142980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66944">
                                          <w:marLeft w:val="0"/>
                                          <w:marRight w:val="0"/>
                                          <w:marTop w:val="0"/>
                                          <w:marBottom w:val="300"/>
                                          <w:divBdr>
                                            <w:top w:val="none" w:sz="0" w:space="0" w:color="auto"/>
                                            <w:left w:val="none" w:sz="0" w:space="0" w:color="auto"/>
                                            <w:bottom w:val="none" w:sz="0" w:space="0" w:color="auto"/>
                                            <w:right w:val="none" w:sz="0" w:space="0" w:color="auto"/>
                                          </w:divBdr>
                                          <w:divsChild>
                                            <w:div w:id="19624751">
                                              <w:marLeft w:val="0"/>
                                              <w:marRight w:val="150"/>
                                              <w:marTop w:val="0"/>
                                              <w:marBottom w:val="0"/>
                                              <w:divBdr>
                                                <w:top w:val="none" w:sz="0" w:space="0" w:color="auto"/>
                                                <w:left w:val="none" w:sz="0" w:space="0" w:color="auto"/>
                                                <w:bottom w:val="none" w:sz="0" w:space="0" w:color="auto"/>
                                                <w:right w:val="none" w:sz="0" w:space="0" w:color="auto"/>
                                              </w:divBdr>
                                            </w:div>
                                            <w:div w:id="409667835">
                                              <w:marLeft w:val="0"/>
                                              <w:marRight w:val="0"/>
                                              <w:marTop w:val="0"/>
                                              <w:marBottom w:val="0"/>
                                              <w:divBdr>
                                                <w:top w:val="none" w:sz="0" w:space="0" w:color="auto"/>
                                                <w:left w:val="none" w:sz="0" w:space="0" w:color="auto"/>
                                                <w:bottom w:val="none" w:sz="0" w:space="0" w:color="auto"/>
                                                <w:right w:val="none" w:sz="0" w:space="0" w:color="auto"/>
                                              </w:divBdr>
                                              <w:divsChild>
                                                <w:div w:id="11029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26816">
                                          <w:marLeft w:val="0"/>
                                          <w:marRight w:val="0"/>
                                          <w:marTop w:val="0"/>
                                          <w:marBottom w:val="300"/>
                                          <w:divBdr>
                                            <w:top w:val="none" w:sz="0" w:space="0" w:color="auto"/>
                                            <w:left w:val="none" w:sz="0" w:space="0" w:color="auto"/>
                                            <w:bottom w:val="none" w:sz="0" w:space="0" w:color="auto"/>
                                            <w:right w:val="none" w:sz="0" w:space="0" w:color="auto"/>
                                          </w:divBdr>
                                          <w:divsChild>
                                            <w:div w:id="492071104">
                                              <w:marLeft w:val="0"/>
                                              <w:marRight w:val="150"/>
                                              <w:marTop w:val="0"/>
                                              <w:marBottom w:val="0"/>
                                              <w:divBdr>
                                                <w:top w:val="none" w:sz="0" w:space="0" w:color="auto"/>
                                                <w:left w:val="none" w:sz="0" w:space="0" w:color="auto"/>
                                                <w:bottom w:val="none" w:sz="0" w:space="0" w:color="auto"/>
                                                <w:right w:val="none" w:sz="0" w:space="0" w:color="auto"/>
                                              </w:divBdr>
                                            </w:div>
                                            <w:div w:id="873426485">
                                              <w:marLeft w:val="0"/>
                                              <w:marRight w:val="0"/>
                                              <w:marTop w:val="0"/>
                                              <w:marBottom w:val="0"/>
                                              <w:divBdr>
                                                <w:top w:val="none" w:sz="0" w:space="0" w:color="auto"/>
                                                <w:left w:val="none" w:sz="0" w:space="0" w:color="auto"/>
                                                <w:bottom w:val="none" w:sz="0" w:space="0" w:color="auto"/>
                                                <w:right w:val="none" w:sz="0" w:space="0" w:color="auto"/>
                                              </w:divBdr>
                                              <w:divsChild>
                                                <w:div w:id="1883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7939">
                                          <w:marLeft w:val="0"/>
                                          <w:marRight w:val="0"/>
                                          <w:marTop w:val="0"/>
                                          <w:marBottom w:val="300"/>
                                          <w:divBdr>
                                            <w:top w:val="none" w:sz="0" w:space="0" w:color="auto"/>
                                            <w:left w:val="none" w:sz="0" w:space="0" w:color="auto"/>
                                            <w:bottom w:val="none" w:sz="0" w:space="0" w:color="auto"/>
                                            <w:right w:val="none" w:sz="0" w:space="0" w:color="auto"/>
                                          </w:divBdr>
                                          <w:divsChild>
                                            <w:div w:id="1211110970">
                                              <w:marLeft w:val="0"/>
                                              <w:marRight w:val="150"/>
                                              <w:marTop w:val="0"/>
                                              <w:marBottom w:val="0"/>
                                              <w:divBdr>
                                                <w:top w:val="none" w:sz="0" w:space="0" w:color="auto"/>
                                                <w:left w:val="none" w:sz="0" w:space="0" w:color="auto"/>
                                                <w:bottom w:val="none" w:sz="0" w:space="0" w:color="auto"/>
                                                <w:right w:val="none" w:sz="0" w:space="0" w:color="auto"/>
                                              </w:divBdr>
                                            </w:div>
                                            <w:div w:id="866213517">
                                              <w:marLeft w:val="0"/>
                                              <w:marRight w:val="0"/>
                                              <w:marTop w:val="0"/>
                                              <w:marBottom w:val="0"/>
                                              <w:divBdr>
                                                <w:top w:val="none" w:sz="0" w:space="0" w:color="auto"/>
                                                <w:left w:val="none" w:sz="0" w:space="0" w:color="auto"/>
                                                <w:bottom w:val="none" w:sz="0" w:space="0" w:color="auto"/>
                                                <w:right w:val="none" w:sz="0" w:space="0" w:color="auto"/>
                                              </w:divBdr>
                                              <w:divsChild>
                                                <w:div w:id="17673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5147">
                                          <w:marLeft w:val="0"/>
                                          <w:marRight w:val="0"/>
                                          <w:marTop w:val="0"/>
                                          <w:marBottom w:val="300"/>
                                          <w:divBdr>
                                            <w:top w:val="none" w:sz="0" w:space="0" w:color="auto"/>
                                            <w:left w:val="none" w:sz="0" w:space="0" w:color="auto"/>
                                            <w:bottom w:val="none" w:sz="0" w:space="0" w:color="auto"/>
                                            <w:right w:val="none" w:sz="0" w:space="0" w:color="auto"/>
                                          </w:divBdr>
                                          <w:divsChild>
                                            <w:div w:id="878929186">
                                              <w:marLeft w:val="0"/>
                                              <w:marRight w:val="150"/>
                                              <w:marTop w:val="0"/>
                                              <w:marBottom w:val="0"/>
                                              <w:divBdr>
                                                <w:top w:val="none" w:sz="0" w:space="0" w:color="auto"/>
                                                <w:left w:val="none" w:sz="0" w:space="0" w:color="auto"/>
                                                <w:bottom w:val="none" w:sz="0" w:space="0" w:color="auto"/>
                                                <w:right w:val="none" w:sz="0" w:space="0" w:color="auto"/>
                                              </w:divBdr>
                                            </w:div>
                                            <w:div w:id="32387069">
                                              <w:marLeft w:val="0"/>
                                              <w:marRight w:val="0"/>
                                              <w:marTop w:val="0"/>
                                              <w:marBottom w:val="0"/>
                                              <w:divBdr>
                                                <w:top w:val="none" w:sz="0" w:space="0" w:color="auto"/>
                                                <w:left w:val="none" w:sz="0" w:space="0" w:color="auto"/>
                                                <w:bottom w:val="none" w:sz="0" w:space="0" w:color="auto"/>
                                                <w:right w:val="none" w:sz="0" w:space="0" w:color="auto"/>
                                              </w:divBdr>
                                              <w:divsChild>
                                                <w:div w:id="6583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4834">
                                          <w:marLeft w:val="0"/>
                                          <w:marRight w:val="0"/>
                                          <w:marTop w:val="0"/>
                                          <w:marBottom w:val="300"/>
                                          <w:divBdr>
                                            <w:top w:val="none" w:sz="0" w:space="0" w:color="auto"/>
                                            <w:left w:val="none" w:sz="0" w:space="0" w:color="auto"/>
                                            <w:bottom w:val="none" w:sz="0" w:space="0" w:color="auto"/>
                                            <w:right w:val="none" w:sz="0" w:space="0" w:color="auto"/>
                                          </w:divBdr>
                                          <w:divsChild>
                                            <w:div w:id="602686471">
                                              <w:marLeft w:val="0"/>
                                              <w:marRight w:val="150"/>
                                              <w:marTop w:val="0"/>
                                              <w:marBottom w:val="0"/>
                                              <w:divBdr>
                                                <w:top w:val="none" w:sz="0" w:space="0" w:color="auto"/>
                                                <w:left w:val="none" w:sz="0" w:space="0" w:color="auto"/>
                                                <w:bottom w:val="none" w:sz="0" w:space="0" w:color="auto"/>
                                                <w:right w:val="none" w:sz="0" w:space="0" w:color="auto"/>
                                              </w:divBdr>
                                            </w:div>
                                            <w:div w:id="674452700">
                                              <w:marLeft w:val="0"/>
                                              <w:marRight w:val="0"/>
                                              <w:marTop w:val="0"/>
                                              <w:marBottom w:val="0"/>
                                              <w:divBdr>
                                                <w:top w:val="none" w:sz="0" w:space="0" w:color="auto"/>
                                                <w:left w:val="none" w:sz="0" w:space="0" w:color="auto"/>
                                                <w:bottom w:val="none" w:sz="0" w:space="0" w:color="auto"/>
                                                <w:right w:val="none" w:sz="0" w:space="0" w:color="auto"/>
                                              </w:divBdr>
                                              <w:divsChild>
                                                <w:div w:id="16890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9078">
                                          <w:marLeft w:val="0"/>
                                          <w:marRight w:val="0"/>
                                          <w:marTop w:val="0"/>
                                          <w:marBottom w:val="300"/>
                                          <w:divBdr>
                                            <w:top w:val="none" w:sz="0" w:space="0" w:color="auto"/>
                                            <w:left w:val="none" w:sz="0" w:space="0" w:color="auto"/>
                                            <w:bottom w:val="none" w:sz="0" w:space="0" w:color="auto"/>
                                            <w:right w:val="none" w:sz="0" w:space="0" w:color="auto"/>
                                          </w:divBdr>
                                          <w:divsChild>
                                            <w:div w:id="105004285">
                                              <w:marLeft w:val="0"/>
                                              <w:marRight w:val="150"/>
                                              <w:marTop w:val="0"/>
                                              <w:marBottom w:val="0"/>
                                              <w:divBdr>
                                                <w:top w:val="none" w:sz="0" w:space="0" w:color="auto"/>
                                                <w:left w:val="none" w:sz="0" w:space="0" w:color="auto"/>
                                                <w:bottom w:val="none" w:sz="0" w:space="0" w:color="auto"/>
                                                <w:right w:val="none" w:sz="0" w:space="0" w:color="auto"/>
                                              </w:divBdr>
                                            </w:div>
                                            <w:div w:id="880432991">
                                              <w:marLeft w:val="0"/>
                                              <w:marRight w:val="0"/>
                                              <w:marTop w:val="0"/>
                                              <w:marBottom w:val="0"/>
                                              <w:divBdr>
                                                <w:top w:val="none" w:sz="0" w:space="0" w:color="auto"/>
                                                <w:left w:val="none" w:sz="0" w:space="0" w:color="auto"/>
                                                <w:bottom w:val="none" w:sz="0" w:space="0" w:color="auto"/>
                                                <w:right w:val="none" w:sz="0" w:space="0" w:color="auto"/>
                                              </w:divBdr>
                                              <w:divsChild>
                                                <w:div w:id="20750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81431">
                                          <w:marLeft w:val="0"/>
                                          <w:marRight w:val="0"/>
                                          <w:marTop w:val="0"/>
                                          <w:marBottom w:val="300"/>
                                          <w:divBdr>
                                            <w:top w:val="none" w:sz="0" w:space="0" w:color="auto"/>
                                            <w:left w:val="none" w:sz="0" w:space="0" w:color="auto"/>
                                            <w:bottom w:val="none" w:sz="0" w:space="0" w:color="auto"/>
                                            <w:right w:val="none" w:sz="0" w:space="0" w:color="auto"/>
                                          </w:divBdr>
                                          <w:divsChild>
                                            <w:div w:id="419257613">
                                              <w:marLeft w:val="0"/>
                                              <w:marRight w:val="150"/>
                                              <w:marTop w:val="0"/>
                                              <w:marBottom w:val="0"/>
                                              <w:divBdr>
                                                <w:top w:val="none" w:sz="0" w:space="0" w:color="auto"/>
                                                <w:left w:val="none" w:sz="0" w:space="0" w:color="auto"/>
                                                <w:bottom w:val="none" w:sz="0" w:space="0" w:color="auto"/>
                                                <w:right w:val="none" w:sz="0" w:space="0" w:color="auto"/>
                                              </w:divBdr>
                                            </w:div>
                                            <w:div w:id="922102080">
                                              <w:marLeft w:val="0"/>
                                              <w:marRight w:val="0"/>
                                              <w:marTop w:val="0"/>
                                              <w:marBottom w:val="0"/>
                                              <w:divBdr>
                                                <w:top w:val="none" w:sz="0" w:space="0" w:color="auto"/>
                                                <w:left w:val="none" w:sz="0" w:space="0" w:color="auto"/>
                                                <w:bottom w:val="none" w:sz="0" w:space="0" w:color="auto"/>
                                                <w:right w:val="none" w:sz="0" w:space="0" w:color="auto"/>
                                              </w:divBdr>
                                              <w:divsChild>
                                                <w:div w:id="10749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7499">
                                          <w:marLeft w:val="0"/>
                                          <w:marRight w:val="0"/>
                                          <w:marTop w:val="0"/>
                                          <w:marBottom w:val="300"/>
                                          <w:divBdr>
                                            <w:top w:val="none" w:sz="0" w:space="0" w:color="auto"/>
                                            <w:left w:val="none" w:sz="0" w:space="0" w:color="auto"/>
                                            <w:bottom w:val="none" w:sz="0" w:space="0" w:color="auto"/>
                                            <w:right w:val="none" w:sz="0" w:space="0" w:color="auto"/>
                                          </w:divBdr>
                                          <w:divsChild>
                                            <w:div w:id="892272792">
                                              <w:marLeft w:val="0"/>
                                              <w:marRight w:val="150"/>
                                              <w:marTop w:val="0"/>
                                              <w:marBottom w:val="0"/>
                                              <w:divBdr>
                                                <w:top w:val="none" w:sz="0" w:space="0" w:color="auto"/>
                                                <w:left w:val="none" w:sz="0" w:space="0" w:color="auto"/>
                                                <w:bottom w:val="none" w:sz="0" w:space="0" w:color="auto"/>
                                                <w:right w:val="none" w:sz="0" w:space="0" w:color="auto"/>
                                              </w:divBdr>
                                            </w:div>
                                            <w:div w:id="1044330965">
                                              <w:marLeft w:val="0"/>
                                              <w:marRight w:val="0"/>
                                              <w:marTop w:val="0"/>
                                              <w:marBottom w:val="0"/>
                                              <w:divBdr>
                                                <w:top w:val="none" w:sz="0" w:space="0" w:color="auto"/>
                                                <w:left w:val="none" w:sz="0" w:space="0" w:color="auto"/>
                                                <w:bottom w:val="none" w:sz="0" w:space="0" w:color="auto"/>
                                                <w:right w:val="none" w:sz="0" w:space="0" w:color="auto"/>
                                              </w:divBdr>
                                              <w:divsChild>
                                                <w:div w:id="7228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10225">
                                          <w:marLeft w:val="0"/>
                                          <w:marRight w:val="0"/>
                                          <w:marTop w:val="0"/>
                                          <w:marBottom w:val="300"/>
                                          <w:divBdr>
                                            <w:top w:val="none" w:sz="0" w:space="0" w:color="auto"/>
                                            <w:left w:val="none" w:sz="0" w:space="0" w:color="auto"/>
                                            <w:bottom w:val="none" w:sz="0" w:space="0" w:color="auto"/>
                                            <w:right w:val="none" w:sz="0" w:space="0" w:color="auto"/>
                                          </w:divBdr>
                                          <w:divsChild>
                                            <w:div w:id="953902474">
                                              <w:marLeft w:val="0"/>
                                              <w:marRight w:val="150"/>
                                              <w:marTop w:val="0"/>
                                              <w:marBottom w:val="0"/>
                                              <w:divBdr>
                                                <w:top w:val="none" w:sz="0" w:space="0" w:color="auto"/>
                                                <w:left w:val="none" w:sz="0" w:space="0" w:color="auto"/>
                                                <w:bottom w:val="none" w:sz="0" w:space="0" w:color="auto"/>
                                                <w:right w:val="none" w:sz="0" w:space="0" w:color="auto"/>
                                              </w:divBdr>
                                            </w:div>
                                            <w:div w:id="2096591956">
                                              <w:marLeft w:val="0"/>
                                              <w:marRight w:val="0"/>
                                              <w:marTop w:val="0"/>
                                              <w:marBottom w:val="0"/>
                                              <w:divBdr>
                                                <w:top w:val="none" w:sz="0" w:space="0" w:color="auto"/>
                                                <w:left w:val="none" w:sz="0" w:space="0" w:color="auto"/>
                                                <w:bottom w:val="none" w:sz="0" w:space="0" w:color="auto"/>
                                                <w:right w:val="none" w:sz="0" w:space="0" w:color="auto"/>
                                              </w:divBdr>
                                              <w:divsChild>
                                                <w:div w:id="449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483">
                                          <w:marLeft w:val="0"/>
                                          <w:marRight w:val="0"/>
                                          <w:marTop w:val="0"/>
                                          <w:marBottom w:val="300"/>
                                          <w:divBdr>
                                            <w:top w:val="none" w:sz="0" w:space="0" w:color="auto"/>
                                            <w:left w:val="none" w:sz="0" w:space="0" w:color="auto"/>
                                            <w:bottom w:val="none" w:sz="0" w:space="0" w:color="auto"/>
                                            <w:right w:val="none" w:sz="0" w:space="0" w:color="auto"/>
                                          </w:divBdr>
                                          <w:divsChild>
                                            <w:div w:id="1827159869">
                                              <w:marLeft w:val="0"/>
                                              <w:marRight w:val="150"/>
                                              <w:marTop w:val="0"/>
                                              <w:marBottom w:val="0"/>
                                              <w:divBdr>
                                                <w:top w:val="none" w:sz="0" w:space="0" w:color="auto"/>
                                                <w:left w:val="none" w:sz="0" w:space="0" w:color="auto"/>
                                                <w:bottom w:val="none" w:sz="0" w:space="0" w:color="auto"/>
                                                <w:right w:val="none" w:sz="0" w:space="0" w:color="auto"/>
                                              </w:divBdr>
                                            </w:div>
                                            <w:div w:id="1795368265">
                                              <w:marLeft w:val="0"/>
                                              <w:marRight w:val="0"/>
                                              <w:marTop w:val="0"/>
                                              <w:marBottom w:val="0"/>
                                              <w:divBdr>
                                                <w:top w:val="none" w:sz="0" w:space="0" w:color="auto"/>
                                                <w:left w:val="none" w:sz="0" w:space="0" w:color="auto"/>
                                                <w:bottom w:val="none" w:sz="0" w:space="0" w:color="auto"/>
                                                <w:right w:val="none" w:sz="0" w:space="0" w:color="auto"/>
                                              </w:divBdr>
                                              <w:divsChild>
                                                <w:div w:id="18113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94721">
                                          <w:marLeft w:val="0"/>
                                          <w:marRight w:val="0"/>
                                          <w:marTop w:val="0"/>
                                          <w:marBottom w:val="300"/>
                                          <w:divBdr>
                                            <w:top w:val="none" w:sz="0" w:space="0" w:color="auto"/>
                                            <w:left w:val="none" w:sz="0" w:space="0" w:color="auto"/>
                                            <w:bottom w:val="none" w:sz="0" w:space="0" w:color="auto"/>
                                            <w:right w:val="none" w:sz="0" w:space="0" w:color="auto"/>
                                          </w:divBdr>
                                          <w:divsChild>
                                            <w:div w:id="1637833804">
                                              <w:marLeft w:val="0"/>
                                              <w:marRight w:val="150"/>
                                              <w:marTop w:val="0"/>
                                              <w:marBottom w:val="0"/>
                                              <w:divBdr>
                                                <w:top w:val="none" w:sz="0" w:space="0" w:color="auto"/>
                                                <w:left w:val="none" w:sz="0" w:space="0" w:color="auto"/>
                                                <w:bottom w:val="none" w:sz="0" w:space="0" w:color="auto"/>
                                                <w:right w:val="none" w:sz="0" w:space="0" w:color="auto"/>
                                              </w:divBdr>
                                            </w:div>
                                            <w:div w:id="791437478">
                                              <w:marLeft w:val="0"/>
                                              <w:marRight w:val="0"/>
                                              <w:marTop w:val="0"/>
                                              <w:marBottom w:val="0"/>
                                              <w:divBdr>
                                                <w:top w:val="none" w:sz="0" w:space="0" w:color="auto"/>
                                                <w:left w:val="none" w:sz="0" w:space="0" w:color="auto"/>
                                                <w:bottom w:val="none" w:sz="0" w:space="0" w:color="auto"/>
                                                <w:right w:val="none" w:sz="0" w:space="0" w:color="auto"/>
                                              </w:divBdr>
                                              <w:divsChild>
                                                <w:div w:id="7343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698">
                                          <w:marLeft w:val="0"/>
                                          <w:marRight w:val="0"/>
                                          <w:marTop w:val="0"/>
                                          <w:marBottom w:val="300"/>
                                          <w:divBdr>
                                            <w:top w:val="none" w:sz="0" w:space="0" w:color="auto"/>
                                            <w:left w:val="none" w:sz="0" w:space="0" w:color="auto"/>
                                            <w:bottom w:val="none" w:sz="0" w:space="0" w:color="auto"/>
                                            <w:right w:val="none" w:sz="0" w:space="0" w:color="auto"/>
                                          </w:divBdr>
                                          <w:divsChild>
                                            <w:div w:id="453257377">
                                              <w:marLeft w:val="0"/>
                                              <w:marRight w:val="150"/>
                                              <w:marTop w:val="0"/>
                                              <w:marBottom w:val="0"/>
                                              <w:divBdr>
                                                <w:top w:val="none" w:sz="0" w:space="0" w:color="auto"/>
                                                <w:left w:val="none" w:sz="0" w:space="0" w:color="auto"/>
                                                <w:bottom w:val="none" w:sz="0" w:space="0" w:color="auto"/>
                                                <w:right w:val="none" w:sz="0" w:space="0" w:color="auto"/>
                                              </w:divBdr>
                                            </w:div>
                                            <w:div w:id="105735563">
                                              <w:marLeft w:val="0"/>
                                              <w:marRight w:val="0"/>
                                              <w:marTop w:val="0"/>
                                              <w:marBottom w:val="0"/>
                                              <w:divBdr>
                                                <w:top w:val="none" w:sz="0" w:space="0" w:color="auto"/>
                                                <w:left w:val="none" w:sz="0" w:space="0" w:color="auto"/>
                                                <w:bottom w:val="none" w:sz="0" w:space="0" w:color="auto"/>
                                                <w:right w:val="none" w:sz="0" w:space="0" w:color="auto"/>
                                              </w:divBdr>
                                              <w:divsChild>
                                                <w:div w:id="13173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0197">
                                          <w:marLeft w:val="0"/>
                                          <w:marRight w:val="0"/>
                                          <w:marTop w:val="0"/>
                                          <w:marBottom w:val="300"/>
                                          <w:divBdr>
                                            <w:top w:val="none" w:sz="0" w:space="0" w:color="auto"/>
                                            <w:left w:val="none" w:sz="0" w:space="0" w:color="auto"/>
                                            <w:bottom w:val="none" w:sz="0" w:space="0" w:color="auto"/>
                                            <w:right w:val="none" w:sz="0" w:space="0" w:color="auto"/>
                                          </w:divBdr>
                                          <w:divsChild>
                                            <w:div w:id="1092092187">
                                              <w:marLeft w:val="0"/>
                                              <w:marRight w:val="150"/>
                                              <w:marTop w:val="0"/>
                                              <w:marBottom w:val="0"/>
                                              <w:divBdr>
                                                <w:top w:val="none" w:sz="0" w:space="0" w:color="auto"/>
                                                <w:left w:val="none" w:sz="0" w:space="0" w:color="auto"/>
                                                <w:bottom w:val="none" w:sz="0" w:space="0" w:color="auto"/>
                                                <w:right w:val="none" w:sz="0" w:space="0" w:color="auto"/>
                                              </w:divBdr>
                                            </w:div>
                                            <w:div w:id="1594699267">
                                              <w:marLeft w:val="0"/>
                                              <w:marRight w:val="0"/>
                                              <w:marTop w:val="0"/>
                                              <w:marBottom w:val="0"/>
                                              <w:divBdr>
                                                <w:top w:val="none" w:sz="0" w:space="0" w:color="auto"/>
                                                <w:left w:val="none" w:sz="0" w:space="0" w:color="auto"/>
                                                <w:bottom w:val="none" w:sz="0" w:space="0" w:color="auto"/>
                                                <w:right w:val="none" w:sz="0" w:space="0" w:color="auto"/>
                                              </w:divBdr>
                                              <w:divsChild>
                                                <w:div w:id="204401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2609">
                                          <w:marLeft w:val="0"/>
                                          <w:marRight w:val="0"/>
                                          <w:marTop w:val="0"/>
                                          <w:marBottom w:val="300"/>
                                          <w:divBdr>
                                            <w:top w:val="none" w:sz="0" w:space="0" w:color="auto"/>
                                            <w:left w:val="none" w:sz="0" w:space="0" w:color="auto"/>
                                            <w:bottom w:val="none" w:sz="0" w:space="0" w:color="auto"/>
                                            <w:right w:val="none" w:sz="0" w:space="0" w:color="auto"/>
                                          </w:divBdr>
                                          <w:divsChild>
                                            <w:div w:id="1156997007">
                                              <w:marLeft w:val="0"/>
                                              <w:marRight w:val="150"/>
                                              <w:marTop w:val="0"/>
                                              <w:marBottom w:val="0"/>
                                              <w:divBdr>
                                                <w:top w:val="none" w:sz="0" w:space="0" w:color="auto"/>
                                                <w:left w:val="none" w:sz="0" w:space="0" w:color="auto"/>
                                                <w:bottom w:val="none" w:sz="0" w:space="0" w:color="auto"/>
                                                <w:right w:val="none" w:sz="0" w:space="0" w:color="auto"/>
                                              </w:divBdr>
                                            </w:div>
                                            <w:div w:id="783967172">
                                              <w:marLeft w:val="0"/>
                                              <w:marRight w:val="0"/>
                                              <w:marTop w:val="0"/>
                                              <w:marBottom w:val="0"/>
                                              <w:divBdr>
                                                <w:top w:val="none" w:sz="0" w:space="0" w:color="auto"/>
                                                <w:left w:val="none" w:sz="0" w:space="0" w:color="auto"/>
                                                <w:bottom w:val="none" w:sz="0" w:space="0" w:color="auto"/>
                                                <w:right w:val="none" w:sz="0" w:space="0" w:color="auto"/>
                                              </w:divBdr>
                                              <w:divsChild>
                                                <w:div w:id="186470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2988">
                                          <w:marLeft w:val="0"/>
                                          <w:marRight w:val="0"/>
                                          <w:marTop w:val="0"/>
                                          <w:marBottom w:val="300"/>
                                          <w:divBdr>
                                            <w:top w:val="none" w:sz="0" w:space="0" w:color="auto"/>
                                            <w:left w:val="none" w:sz="0" w:space="0" w:color="auto"/>
                                            <w:bottom w:val="none" w:sz="0" w:space="0" w:color="auto"/>
                                            <w:right w:val="none" w:sz="0" w:space="0" w:color="auto"/>
                                          </w:divBdr>
                                          <w:divsChild>
                                            <w:div w:id="1505053179">
                                              <w:marLeft w:val="0"/>
                                              <w:marRight w:val="150"/>
                                              <w:marTop w:val="0"/>
                                              <w:marBottom w:val="0"/>
                                              <w:divBdr>
                                                <w:top w:val="none" w:sz="0" w:space="0" w:color="auto"/>
                                                <w:left w:val="none" w:sz="0" w:space="0" w:color="auto"/>
                                                <w:bottom w:val="none" w:sz="0" w:space="0" w:color="auto"/>
                                                <w:right w:val="none" w:sz="0" w:space="0" w:color="auto"/>
                                              </w:divBdr>
                                            </w:div>
                                            <w:div w:id="584001877">
                                              <w:marLeft w:val="0"/>
                                              <w:marRight w:val="0"/>
                                              <w:marTop w:val="0"/>
                                              <w:marBottom w:val="0"/>
                                              <w:divBdr>
                                                <w:top w:val="none" w:sz="0" w:space="0" w:color="auto"/>
                                                <w:left w:val="none" w:sz="0" w:space="0" w:color="auto"/>
                                                <w:bottom w:val="none" w:sz="0" w:space="0" w:color="auto"/>
                                                <w:right w:val="none" w:sz="0" w:space="0" w:color="auto"/>
                                              </w:divBdr>
                                              <w:divsChild>
                                                <w:div w:id="18043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1217">
                                          <w:marLeft w:val="0"/>
                                          <w:marRight w:val="0"/>
                                          <w:marTop w:val="0"/>
                                          <w:marBottom w:val="300"/>
                                          <w:divBdr>
                                            <w:top w:val="none" w:sz="0" w:space="0" w:color="auto"/>
                                            <w:left w:val="none" w:sz="0" w:space="0" w:color="auto"/>
                                            <w:bottom w:val="none" w:sz="0" w:space="0" w:color="auto"/>
                                            <w:right w:val="none" w:sz="0" w:space="0" w:color="auto"/>
                                          </w:divBdr>
                                          <w:divsChild>
                                            <w:div w:id="2058581657">
                                              <w:marLeft w:val="0"/>
                                              <w:marRight w:val="150"/>
                                              <w:marTop w:val="0"/>
                                              <w:marBottom w:val="0"/>
                                              <w:divBdr>
                                                <w:top w:val="none" w:sz="0" w:space="0" w:color="auto"/>
                                                <w:left w:val="none" w:sz="0" w:space="0" w:color="auto"/>
                                                <w:bottom w:val="none" w:sz="0" w:space="0" w:color="auto"/>
                                                <w:right w:val="none" w:sz="0" w:space="0" w:color="auto"/>
                                              </w:divBdr>
                                            </w:div>
                                            <w:div w:id="336885399">
                                              <w:marLeft w:val="0"/>
                                              <w:marRight w:val="0"/>
                                              <w:marTop w:val="0"/>
                                              <w:marBottom w:val="0"/>
                                              <w:divBdr>
                                                <w:top w:val="none" w:sz="0" w:space="0" w:color="auto"/>
                                                <w:left w:val="none" w:sz="0" w:space="0" w:color="auto"/>
                                                <w:bottom w:val="none" w:sz="0" w:space="0" w:color="auto"/>
                                                <w:right w:val="none" w:sz="0" w:space="0" w:color="auto"/>
                                              </w:divBdr>
                                              <w:divsChild>
                                                <w:div w:id="10714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2813">
                                          <w:marLeft w:val="0"/>
                                          <w:marRight w:val="0"/>
                                          <w:marTop w:val="0"/>
                                          <w:marBottom w:val="300"/>
                                          <w:divBdr>
                                            <w:top w:val="none" w:sz="0" w:space="0" w:color="auto"/>
                                            <w:left w:val="none" w:sz="0" w:space="0" w:color="auto"/>
                                            <w:bottom w:val="none" w:sz="0" w:space="0" w:color="auto"/>
                                            <w:right w:val="none" w:sz="0" w:space="0" w:color="auto"/>
                                          </w:divBdr>
                                          <w:divsChild>
                                            <w:div w:id="1690183037">
                                              <w:marLeft w:val="0"/>
                                              <w:marRight w:val="150"/>
                                              <w:marTop w:val="0"/>
                                              <w:marBottom w:val="0"/>
                                              <w:divBdr>
                                                <w:top w:val="none" w:sz="0" w:space="0" w:color="auto"/>
                                                <w:left w:val="none" w:sz="0" w:space="0" w:color="auto"/>
                                                <w:bottom w:val="none" w:sz="0" w:space="0" w:color="auto"/>
                                                <w:right w:val="none" w:sz="0" w:space="0" w:color="auto"/>
                                              </w:divBdr>
                                            </w:div>
                                            <w:div w:id="1843662243">
                                              <w:marLeft w:val="0"/>
                                              <w:marRight w:val="0"/>
                                              <w:marTop w:val="0"/>
                                              <w:marBottom w:val="0"/>
                                              <w:divBdr>
                                                <w:top w:val="none" w:sz="0" w:space="0" w:color="auto"/>
                                                <w:left w:val="none" w:sz="0" w:space="0" w:color="auto"/>
                                                <w:bottom w:val="none" w:sz="0" w:space="0" w:color="auto"/>
                                                <w:right w:val="none" w:sz="0" w:space="0" w:color="auto"/>
                                              </w:divBdr>
                                              <w:divsChild>
                                                <w:div w:id="14991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5265">
                                          <w:marLeft w:val="0"/>
                                          <w:marRight w:val="0"/>
                                          <w:marTop w:val="0"/>
                                          <w:marBottom w:val="300"/>
                                          <w:divBdr>
                                            <w:top w:val="none" w:sz="0" w:space="0" w:color="auto"/>
                                            <w:left w:val="none" w:sz="0" w:space="0" w:color="auto"/>
                                            <w:bottom w:val="none" w:sz="0" w:space="0" w:color="auto"/>
                                            <w:right w:val="none" w:sz="0" w:space="0" w:color="auto"/>
                                          </w:divBdr>
                                          <w:divsChild>
                                            <w:div w:id="758983405">
                                              <w:marLeft w:val="0"/>
                                              <w:marRight w:val="150"/>
                                              <w:marTop w:val="0"/>
                                              <w:marBottom w:val="0"/>
                                              <w:divBdr>
                                                <w:top w:val="none" w:sz="0" w:space="0" w:color="auto"/>
                                                <w:left w:val="none" w:sz="0" w:space="0" w:color="auto"/>
                                                <w:bottom w:val="none" w:sz="0" w:space="0" w:color="auto"/>
                                                <w:right w:val="none" w:sz="0" w:space="0" w:color="auto"/>
                                              </w:divBdr>
                                            </w:div>
                                            <w:div w:id="2027049266">
                                              <w:marLeft w:val="0"/>
                                              <w:marRight w:val="0"/>
                                              <w:marTop w:val="0"/>
                                              <w:marBottom w:val="0"/>
                                              <w:divBdr>
                                                <w:top w:val="none" w:sz="0" w:space="0" w:color="auto"/>
                                                <w:left w:val="none" w:sz="0" w:space="0" w:color="auto"/>
                                                <w:bottom w:val="none" w:sz="0" w:space="0" w:color="auto"/>
                                                <w:right w:val="none" w:sz="0" w:space="0" w:color="auto"/>
                                              </w:divBdr>
                                              <w:divsChild>
                                                <w:div w:id="1089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5954">
                                          <w:marLeft w:val="0"/>
                                          <w:marRight w:val="0"/>
                                          <w:marTop w:val="0"/>
                                          <w:marBottom w:val="300"/>
                                          <w:divBdr>
                                            <w:top w:val="none" w:sz="0" w:space="0" w:color="auto"/>
                                            <w:left w:val="none" w:sz="0" w:space="0" w:color="auto"/>
                                            <w:bottom w:val="none" w:sz="0" w:space="0" w:color="auto"/>
                                            <w:right w:val="none" w:sz="0" w:space="0" w:color="auto"/>
                                          </w:divBdr>
                                          <w:divsChild>
                                            <w:div w:id="1761020705">
                                              <w:marLeft w:val="0"/>
                                              <w:marRight w:val="150"/>
                                              <w:marTop w:val="0"/>
                                              <w:marBottom w:val="0"/>
                                              <w:divBdr>
                                                <w:top w:val="none" w:sz="0" w:space="0" w:color="auto"/>
                                                <w:left w:val="none" w:sz="0" w:space="0" w:color="auto"/>
                                                <w:bottom w:val="none" w:sz="0" w:space="0" w:color="auto"/>
                                                <w:right w:val="none" w:sz="0" w:space="0" w:color="auto"/>
                                              </w:divBdr>
                                            </w:div>
                                            <w:div w:id="58868475">
                                              <w:marLeft w:val="0"/>
                                              <w:marRight w:val="0"/>
                                              <w:marTop w:val="0"/>
                                              <w:marBottom w:val="0"/>
                                              <w:divBdr>
                                                <w:top w:val="none" w:sz="0" w:space="0" w:color="auto"/>
                                                <w:left w:val="none" w:sz="0" w:space="0" w:color="auto"/>
                                                <w:bottom w:val="none" w:sz="0" w:space="0" w:color="auto"/>
                                                <w:right w:val="none" w:sz="0" w:space="0" w:color="auto"/>
                                              </w:divBdr>
                                              <w:divsChild>
                                                <w:div w:id="6583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563388">
                      <w:marLeft w:val="0"/>
                      <w:marRight w:val="247"/>
                      <w:marTop w:val="0"/>
                      <w:marBottom w:val="0"/>
                      <w:divBdr>
                        <w:top w:val="none" w:sz="0" w:space="0" w:color="auto"/>
                        <w:left w:val="none" w:sz="0" w:space="0" w:color="auto"/>
                        <w:bottom w:val="none" w:sz="0" w:space="0" w:color="auto"/>
                        <w:right w:val="none" w:sz="0" w:space="0" w:color="auto"/>
                      </w:divBdr>
                      <w:divsChild>
                        <w:div w:id="1803617495">
                          <w:marLeft w:val="0"/>
                          <w:marRight w:val="0"/>
                          <w:marTop w:val="0"/>
                          <w:marBottom w:val="0"/>
                          <w:divBdr>
                            <w:top w:val="none" w:sz="0" w:space="0" w:color="auto"/>
                            <w:left w:val="none" w:sz="0" w:space="0" w:color="auto"/>
                            <w:bottom w:val="none" w:sz="0" w:space="0" w:color="auto"/>
                            <w:right w:val="none" w:sz="0" w:space="0" w:color="auto"/>
                          </w:divBdr>
                          <w:divsChild>
                            <w:div w:id="1808283928">
                              <w:marLeft w:val="0"/>
                              <w:marRight w:val="-173"/>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992652">
      <w:bodyDiv w:val="1"/>
      <w:marLeft w:val="0"/>
      <w:marRight w:val="0"/>
      <w:marTop w:val="0"/>
      <w:marBottom w:val="0"/>
      <w:divBdr>
        <w:top w:val="none" w:sz="0" w:space="0" w:color="auto"/>
        <w:left w:val="none" w:sz="0" w:space="0" w:color="auto"/>
        <w:bottom w:val="none" w:sz="0" w:space="0" w:color="auto"/>
        <w:right w:val="none" w:sz="0" w:space="0" w:color="auto"/>
      </w:divBdr>
    </w:div>
    <w:div w:id="1337153286">
      <w:bodyDiv w:val="1"/>
      <w:marLeft w:val="0"/>
      <w:marRight w:val="0"/>
      <w:marTop w:val="0"/>
      <w:marBottom w:val="0"/>
      <w:divBdr>
        <w:top w:val="none" w:sz="0" w:space="0" w:color="auto"/>
        <w:left w:val="none" w:sz="0" w:space="0" w:color="auto"/>
        <w:bottom w:val="none" w:sz="0" w:space="0" w:color="auto"/>
        <w:right w:val="none" w:sz="0" w:space="0" w:color="auto"/>
      </w:divBdr>
    </w:div>
    <w:div w:id="1339192441">
      <w:bodyDiv w:val="1"/>
      <w:marLeft w:val="0"/>
      <w:marRight w:val="0"/>
      <w:marTop w:val="0"/>
      <w:marBottom w:val="0"/>
      <w:divBdr>
        <w:top w:val="none" w:sz="0" w:space="0" w:color="auto"/>
        <w:left w:val="none" w:sz="0" w:space="0" w:color="auto"/>
        <w:bottom w:val="none" w:sz="0" w:space="0" w:color="auto"/>
        <w:right w:val="none" w:sz="0" w:space="0" w:color="auto"/>
      </w:divBdr>
    </w:div>
    <w:div w:id="1345085494">
      <w:bodyDiv w:val="1"/>
      <w:marLeft w:val="0"/>
      <w:marRight w:val="0"/>
      <w:marTop w:val="0"/>
      <w:marBottom w:val="0"/>
      <w:divBdr>
        <w:top w:val="none" w:sz="0" w:space="0" w:color="auto"/>
        <w:left w:val="none" w:sz="0" w:space="0" w:color="auto"/>
        <w:bottom w:val="none" w:sz="0" w:space="0" w:color="auto"/>
        <w:right w:val="none" w:sz="0" w:space="0" w:color="auto"/>
      </w:divBdr>
    </w:div>
    <w:div w:id="1350985891">
      <w:bodyDiv w:val="1"/>
      <w:marLeft w:val="0"/>
      <w:marRight w:val="0"/>
      <w:marTop w:val="0"/>
      <w:marBottom w:val="0"/>
      <w:divBdr>
        <w:top w:val="none" w:sz="0" w:space="0" w:color="auto"/>
        <w:left w:val="none" w:sz="0" w:space="0" w:color="auto"/>
        <w:bottom w:val="none" w:sz="0" w:space="0" w:color="auto"/>
        <w:right w:val="none" w:sz="0" w:space="0" w:color="auto"/>
      </w:divBdr>
    </w:div>
    <w:div w:id="1371417102">
      <w:bodyDiv w:val="1"/>
      <w:marLeft w:val="0"/>
      <w:marRight w:val="0"/>
      <w:marTop w:val="0"/>
      <w:marBottom w:val="0"/>
      <w:divBdr>
        <w:top w:val="none" w:sz="0" w:space="0" w:color="auto"/>
        <w:left w:val="none" w:sz="0" w:space="0" w:color="auto"/>
        <w:bottom w:val="none" w:sz="0" w:space="0" w:color="auto"/>
        <w:right w:val="none" w:sz="0" w:space="0" w:color="auto"/>
      </w:divBdr>
    </w:div>
    <w:div w:id="1381053937">
      <w:bodyDiv w:val="1"/>
      <w:marLeft w:val="0"/>
      <w:marRight w:val="0"/>
      <w:marTop w:val="0"/>
      <w:marBottom w:val="0"/>
      <w:divBdr>
        <w:top w:val="none" w:sz="0" w:space="0" w:color="auto"/>
        <w:left w:val="none" w:sz="0" w:space="0" w:color="auto"/>
        <w:bottom w:val="none" w:sz="0" w:space="0" w:color="auto"/>
        <w:right w:val="none" w:sz="0" w:space="0" w:color="auto"/>
      </w:divBdr>
      <w:divsChild>
        <w:div w:id="1483735619">
          <w:marLeft w:val="0"/>
          <w:marRight w:val="0"/>
          <w:marTop w:val="0"/>
          <w:marBottom w:val="0"/>
          <w:divBdr>
            <w:top w:val="none" w:sz="0" w:space="0" w:color="auto"/>
            <w:left w:val="none" w:sz="0" w:space="0" w:color="auto"/>
            <w:bottom w:val="none" w:sz="0" w:space="0" w:color="auto"/>
            <w:right w:val="none" w:sz="0" w:space="0" w:color="auto"/>
          </w:divBdr>
          <w:divsChild>
            <w:div w:id="1194615861">
              <w:marLeft w:val="0"/>
              <w:marRight w:val="0"/>
              <w:marTop w:val="0"/>
              <w:marBottom w:val="0"/>
              <w:divBdr>
                <w:top w:val="none" w:sz="0" w:space="0" w:color="auto"/>
                <w:left w:val="none" w:sz="0" w:space="0" w:color="auto"/>
                <w:bottom w:val="none" w:sz="0" w:space="0" w:color="auto"/>
                <w:right w:val="none" w:sz="0" w:space="0" w:color="auto"/>
              </w:divBdr>
              <w:divsChild>
                <w:div w:id="1479764474">
                  <w:marLeft w:val="0"/>
                  <w:marRight w:val="0"/>
                  <w:marTop w:val="0"/>
                  <w:marBottom w:val="0"/>
                  <w:divBdr>
                    <w:top w:val="none" w:sz="0" w:space="0" w:color="auto"/>
                    <w:left w:val="none" w:sz="0" w:space="0" w:color="auto"/>
                    <w:bottom w:val="none" w:sz="0" w:space="0" w:color="auto"/>
                    <w:right w:val="none" w:sz="0" w:space="0" w:color="auto"/>
                  </w:divBdr>
                  <w:divsChild>
                    <w:div w:id="489442178">
                      <w:marLeft w:val="0"/>
                      <w:marRight w:val="0"/>
                      <w:marTop w:val="0"/>
                      <w:marBottom w:val="0"/>
                      <w:divBdr>
                        <w:top w:val="none" w:sz="0" w:space="0" w:color="auto"/>
                        <w:left w:val="none" w:sz="0" w:space="0" w:color="auto"/>
                        <w:bottom w:val="none" w:sz="0" w:space="0" w:color="auto"/>
                        <w:right w:val="none" w:sz="0" w:space="0" w:color="auto"/>
                      </w:divBdr>
                      <w:divsChild>
                        <w:div w:id="383414611">
                          <w:marLeft w:val="0"/>
                          <w:marRight w:val="0"/>
                          <w:marTop w:val="0"/>
                          <w:marBottom w:val="0"/>
                          <w:divBdr>
                            <w:top w:val="none" w:sz="0" w:space="0" w:color="auto"/>
                            <w:left w:val="none" w:sz="0" w:space="0" w:color="auto"/>
                            <w:bottom w:val="none" w:sz="0" w:space="0" w:color="auto"/>
                            <w:right w:val="none" w:sz="0" w:space="0" w:color="auto"/>
                          </w:divBdr>
                          <w:divsChild>
                            <w:div w:id="1327200322">
                              <w:marLeft w:val="0"/>
                              <w:marRight w:val="0"/>
                              <w:marTop w:val="0"/>
                              <w:marBottom w:val="0"/>
                              <w:divBdr>
                                <w:top w:val="none" w:sz="0" w:space="0" w:color="auto"/>
                                <w:left w:val="none" w:sz="0" w:space="0" w:color="auto"/>
                                <w:bottom w:val="none" w:sz="0" w:space="0" w:color="auto"/>
                                <w:right w:val="none" w:sz="0" w:space="0" w:color="auto"/>
                              </w:divBdr>
                              <w:divsChild>
                                <w:div w:id="824323060">
                                  <w:marLeft w:val="0"/>
                                  <w:marRight w:val="0"/>
                                  <w:marTop w:val="0"/>
                                  <w:marBottom w:val="0"/>
                                  <w:divBdr>
                                    <w:top w:val="none" w:sz="0" w:space="0" w:color="auto"/>
                                    <w:left w:val="none" w:sz="0" w:space="0" w:color="auto"/>
                                    <w:bottom w:val="none" w:sz="0" w:space="0" w:color="auto"/>
                                    <w:right w:val="none" w:sz="0" w:space="0" w:color="auto"/>
                                  </w:divBdr>
                                  <w:divsChild>
                                    <w:div w:id="765689422">
                                      <w:marLeft w:val="0"/>
                                      <w:marRight w:val="0"/>
                                      <w:marTop w:val="0"/>
                                      <w:marBottom w:val="0"/>
                                      <w:divBdr>
                                        <w:top w:val="none" w:sz="0" w:space="0" w:color="auto"/>
                                        <w:left w:val="none" w:sz="0" w:space="0" w:color="auto"/>
                                        <w:bottom w:val="none" w:sz="0" w:space="0" w:color="auto"/>
                                        <w:right w:val="none" w:sz="0" w:space="0" w:color="auto"/>
                                      </w:divBdr>
                                      <w:divsChild>
                                        <w:div w:id="840002652">
                                          <w:marLeft w:val="0"/>
                                          <w:marRight w:val="0"/>
                                          <w:marTop w:val="0"/>
                                          <w:marBottom w:val="0"/>
                                          <w:divBdr>
                                            <w:top w:val="none" w:sz="0" w:space="0" w:color="auto"/>
                                            <w:left w:val="none" w:sz="0" w:space="0" w:color="auto"/>
                                            <w:bottom w:val="none" w:sz="0" w:space="0" w:color="auto"/>
                                            <w:right w:val="none" w:sz="0" w:space="0" w:color="auto"/>
                                          </w:divBdr>
                                          <w:divsChild>
                                            <w:div w:id="130169998">
                                              <w:marLeft w:val="0"/>
                                              <w:marRight w:val="0"/>
                                              <w:marTop w:val="0"/>
                                              <w:marBottom w:val="0"/>
                                              <w:divBdr>
                                                <w:top w:val="none" w:sz="0" w:space="0" w:color="auto"/>
                                                <w:left w:val="none" w:sz="0" w:space="0" w:color="auto"/>
                                                <w:bottom w:val="none" w:sz="0" w:space="0" w:color="auto"/>
                                                <w:right w:val="none" w:sz="0" w:space="0" w:color="auto"/>
                                              </w:divBdr>
                                              <w:divsChild>
                                                <w:div w:id="602231687">
                                                  <w:marLeft w:val="0"/>
                                                  <w:marRight w:val="0"/>
                                                  <w:marTop w:val="0"/>
                                                  <w:marBottom w:val="0"/>
                                                  <w:divBdr>
                                                    <w:top w:val="none" w:sz="0" w:space="0" w:color="auto"/>
                                                    <w:left w:val="none" w:sz="0" w:space="0" w:color="auto"/>
                                                    <w:bottom w:val="none" w:sz="0" w:space="0" w:color="auto"/>
                                                    <w:right w:val="none" w:sz="0" w:space="0" w:color="auto"/>
                                                  </w:divBdr>
                                                  <w:divsChild>
                                                    <w:div w:id="1585989901">
                                                      <w:marLeft w:val="0"/>
                                                      <w:marRight w:val="0"/>
                                                      <w:marTop w:val="0"/>
                                                      <w:marBottom w:val="0"/>
                                                      <w:divBdr>
                                                        <w:top w:val="none" w:sz="0" w:space="0" w:color="auto"/>
                                                        <w:left w:val="none" w:sz="0" w:space="0" w:color="auto"/>
                                                        <w:bottom w:val="none" w:sz="0" w:space="0" w:color="auto"/>
                                                        <w:right w:val="none" w:sz="0" w:space="0" w:color="auto"/>
                                                      </w:divBdr>
                                                      <w:divsChild>
                                                        <w:div w:id="1775057219">
                                                          <w:marLeft w:val="0"/>
                                                          <w:marRight w:val="0"/>
                                                          <w:marTop w:val="0"/>
                                                          <w:marBottom w:val="0"/>
                                                          <w:divBdr>
                                                            <w:top w:val="none" w:sz="0" w:space="0" w:color="auto"/>
                                                            <w:left w:val="none" w:sz="0" w:space="0" w:color="auto"/>
                                                            <w:bottom w:val="none" w:sz="0" w:space="0" w:color="auto"/>
                                                            <w:right w:val="none" w:sz="0" w:space="0" w:color="auto"/>
                                                          </w:divBdr>
                                                          <w:divsChild>
                                                            <w:div w:id="386034651">
                                                              <w:marLeft w:val="0"/>
                                                              <w:marRight w:val="125"/>
                                                              <w:marTop w:val="0"/>
                                                              <w:marBottom w:val="125"/>
                                                              <w:divBdr>
                                                                <w:top w:val="none" w:sz="0" w:space="0" w:color="auto"/>
                                                                <w:left w:val="none" w:sz="0" w:space="0" w:color="auto"/>
                                                                <w:bottom w:val="none" w:sz="0" w:space="0" w:color="auto"/>
                                                                <w:right w:val="none" w:sz="0" w:space="0" w:color="auto"/>
                                                              </w:divBdr>
                                                              <w:divsChild>
                                                                <w:div w:id="505558551">
                                                                  <w:marLeft w:val="0"/>
                                                                  <w:marRight w:val="0"/>
                                                                  <w:marTop w:val="0"/>
                                                                  <w:marBottom w:val="0"/>
                                                                  <w:divBdr>
                                                                    <w:top w:val="none" w:sz="0" w:space="0" w:color="auto"/>
                                                                    <w:left w:val="none" w:sz="0" w:space="0" w:color="auto"/>
                                                                    <w:bottom w:val="none" w:sz="0" w:space="0" w:color="auto"/>
                                                                    <w:right w:val="none" w:sz="0" w:space="0" w:color="auto"/>
                                                                  </w:divBdr>
                                                                  <w:divsChild>
                                                                    <w:div w:id="192814810">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854533605">
                                                                              <w:marLeft w:val="0"/>
                                                                              <w:marRight w:val="0"/>
                                                                              <w:marTop w:val="0"/>
                                                                              <w:marBottom w:val="0"/>
                                                                              <w:divBdr>
                                                                                <w:top w:val="none" w:sz="0" w:space="0" w:color="auto"/>
                                                                                <w:left w:val="none" w:sz="0" w:space="0" w:color="auto"/>
                                                                                <w:bottom w:val="none" w:sz="0" w:space="0" w:color="auto"/>
                                                                                <w:right w:val="none" w:sz="0" w:space="0" w:color="auto"/>
                                                                              </w:divBdr>
                                                                              <w:divsChild>
                                                                                <w:div w:id="319503796">
                                                                                  <w:marLeft w:val="0"/>
                                                                                  <w:marRight w:val="0"/>
                                                                                  <w:marTop w:val="0"/>
                                                                                  <w:marBottom w:val="0"/>
                                                                                  <w:divBdr>
                                                                                    <w:top w:val="none" w:sz="0" w:space="0" w:color="auto"/>
                                                                                    <w:left w:val="none" w:sz="0" w:space="0" w:color="auto"/>
                                                                                    <w:bottom w:val="none" w:sz="0" w:space="0" w:color="auto"/>
                                                                                    <w:right w:val="none" w:sz="0" w:space="0" w:color="auto"/>
                                                                                  </w:divBdr>
                                                                                  <w:divsChild>
                                                                                    <w:div w:id="858742824">
                                                                                      <w:marLeft w:val="0"/>
                                                                                      <w:marRight w:val="0"/>
                                                                                      <w:marTop w:val="0"/>
                                                                                      <w:marBottom w:val="0"/>
                                                                                      <w:divBdr>
                                                                                        <w:top w:val="none" w:sz="0" w:space="0" w:color="auto"/>
                                                                                        <w:left w:val="none" w:sz="0" w:space="0" w:color="auto"/>
                                                                                        <w:bottom w:val="none" w:sz="0" w:space="0" w:color="auto"/>
                                                                                        <w:right w:val="none" w:sz="0" w:space="0" w:color="auto"/>
                                                                                      </w:divBdr>
                                                                                      <w:divsChild>
                                                                                        <w:div w:id="693730881">
                                                                                          <w:marLeft w:val="0"/>
                                                                                          <w:marRight w:val="0"/>
                                                                                          <w:marTop w:val="0"/>
                                                                                          <w:marBottom w:val="0"/>
                                                                                          <w:divBdr>
                                                                                            <w:top w:val="none" w:sz="0" w:space="0" w:color="auto"/>
                                                                                            <w:left w:val="none" w:sz="0" w:space="0" w:color="auto"/>
                                                                                            <w:bottom w:val="none" w:sz="0" w:space="0" w:color="auto"/>
                                                                                            <w:right w:val="none" w:sz="0" w:space="0" w:color="auto"/>
                                                                                          </w:divBdr>
                                                                                          <w:divsChild>
                                                                                            <w:div w:id="285434187">
                                                                                              <w:marLeft w:val="0"/>
                                                                                              <w:marRight w:val="0"/>
                                                                                              <w:marTop w:val="0"/>
                                                                                              <w:marBottom w:val="0"/>
                                                                                              <w:divBdr>
                                                                                                <w:top w:val="none" w:sz="0" w:space="0" w:color="auto"/>
                                                                                                <w:left w:val="none" w:sz="0" w:space="0" w:color="auto"/>
                                                                                                <w:bottom w:val="none" w:sz="0" w:space="0" w:color="auto"/>
                                                                                                <w:right w:val="none" w:sz="0" w:space="0" w:color="auto"/>
                                                                                              </w:divBdr>
                                                                                              <w:divsChild>
                                                                                                <w:div w:id="18093032">
                                                                                                  <w:marLeft w:val="720"/>
                                                                                                  <w:marRight w:val="0"/>
                                                                                                  <w:marTop w:val="0"/>
                                                                                                  <w:marBottom w:val="0"/>
                                                                                                  <w:divBdr>
                                                                                                    <w:top w:val="none" w:sz="0" w:space="0" w:color="auto"/>
                                                                                                    <w:left w:val="none" w:sz="0" w:space="0" w:color="auto"/>
                                                                                                    <w:bottom w:val="none" w:sz="0" w:space="0" w:color="auto"/>
                                                                                                    <w:right w:val="none" w:sz="0" w:space="0" w:color="auto"/>
                                                                                                  </w:divBdr>
                                                                                                </w:div>
                                                                                                <w:div w:id="81420686">
                                                                                                  <w:marLeft w:val="720"/>
                                                                                                  <w:marRight w:val="0"/>
                                                                                                  <w:marTop w:val="0"/>
                                                                                                  <w:marBottom w:val="0"/>
                                                                                                  <w:divBdr>
                                                                                                    <w:top w:val="none" w:sz="0" w:space="0" w:color="auto"/>
                                                                                                    <w:left w:val="none" w:sz="0" w:space="0" w:color="auto"/>
                                                                                                    <w:bottom w:val="none" w:sz="0" w:space="0" w:color="auto"/>
                                                                                                    <w:right w:val="none" w:sz="0" w:space="0" w:color="auto"/>
                                                                                                  </w:divBdr>
                                                                                                </w:div>
                                                                                                <w:div w:id="515272424">
                                                                                                  <w:marLeft w:val="720"/>
                                                                                                  <w:marRight w:val="0"/>
                                                                                                  <w:marTop w:val="0"/>
                                                                                                  <w:marBottom w:val="0"/>
                                                                                                  <w:divBdr>
                                                                                                    <w:top w:val="none" w:sz="0" w:space="0" w:color="auto"/>
                                                                                                    <w:left w:val="none" w:sz="0" w:space="0" w:color="auto"/>
                                                                                                    <w:bottom w:val="none" w:sz="0" w:space="0" w:color="auto"/>
                                                                                                    <w:right w:val="none" w:sz="0" w:space="0" w:color="auto"/>
                                                                                                  </w:divBdr>
                                                                                                </w:div>
                                                                                                <w:div w:id="522550947">
                                                                                                  <w:marLeft w:val="720"/>
                                                                                                  <w:marRight w:val="0"/>
                                                                                                  <w:marTop w:val="0"/>
                                                                                                  <w:marBottom w:val="0"/>
                                                                                                  <w:divBdr>
                                                                                                    <w:top w:val="none" w:sz="0" w:space="0" w:color="auto"/>
                                                                                                    <w:left w:val="none" w:sz="0" w:space="0" w:color="auto"/>
                                                                                                    <w:bottom w:val="none" w:sz="0" w:space="0" w:color="auto"/>
                                                                                                    <w:right w:val="none" w:sz="0" w:space="0" w:color="auto"/>
                                                                                                  </w:divBdr>
                                                                                                </w:div>
                                                                                                <w:div w:id="529802254">
                                                                                                  <w:marLeft w:val="720"/>
                                                                                                  <w:marRight w:val="0"/>
                                                                                                  <w:marTop w:val="0"/>
                                                                                                  <w:marBottom w:val="0"/>
                                                                                                  <w:divBdr>
                                                                                                    <w:top w:val="none" w:sz="0" w:space="0" w:color="auto"/>
                                                                                                    <w:left w:val="none" w:sz="0" w:space="0" w:color="auto"/>
                                                                                                    <w:bottom w:val="none" w:sz="0" w:space="0" w:color="auto"/>
                                                                                                    <w:right w:val="none" w:sz="0" w:space="0" w:color="auto"/>
                                                                                                  </w:divBdr>
                                                                                                </w:div>
                                                                                                <w:div w:id="562376373">
                                                                                                  <w:marLeft w:val="720"/>
                                                                                                  <w:marRight w:val="0"/>
                                                                                                  <w:marTop w:val="0"/>
                                                                                                  <w:marBottom w:val="0"/>
                                                                                                  <w:divBdr>
                                                                                                    <w:top w:val="none" w:sz="0" w:space="0" w:color="auto"/>
                                                                                                    <w:left w:val="none" w:sz="0" w:space="0" w:color="auto"/>
                                                                                                    <w:bottom w:val="none" w:sz="0" w:space="0" w:color="auto"/>
                                                                                                    <w:right w:val="none" w:sz="0" w:space="0" w:color="auto"/>
                                                                                                  </w:divBdr>
                                                                                                </w:div>
                                                                                                <w:div w:id="769281374">
                                                                                                  <w:marLeft w:val="720"/>
                                                                                                  <w:marRight w:val="0"/>
                                                                                                  <w:marTop w:val="0"/>
                                                                                                  <w:marBottom w:val="0"/>
                                                                                                  <w:divBdr>
                                                                                                    <w:top w:val="none" w:sz="0" w:space="0" w:color="auto"/>
                                                                                                    <w:left w:val="none" w:sz="0" w:space="0" w:color="auto"/>
                                                                                                    <w:bottom w:val="none" w:sz="0" w:space="0" w:color="auto"/>
                                                                                                    <w:right w:val="none" w:sz="0" w:space="0" w:color="auto"/>
                                                                                                  </w:divBdr>
                                                                                                </w:div>
                                                                                                <w:div w:id="799226918">
                                                                                                  <w:marLeft w:val="720"/>
                                                                                                  <w:marRight w:val="0"/>
                                                                                                  <w:marTop w:val="0"/>
                                                                                                  <w:marBottom w:val="0"/>
                                                                                                  <w:divBdr>
                                                                                                    <w:top w:val="none" w:sz="0" w:space="0" w:color="auto"/>
                                                                                                    <w:left w:val="none" w:sz="0" w:space="0" w:color="auto"/>
                                                                                                    <w:bottom w:val="none" w:sz="0" w:space="0" w:color="auto"/>
                                                                                                    <w:right w:val="none" w:sz="0" w:space="0" w:color="auto"/>
                                                                                                  </w:divBdr>
                                                                                                </w:div>
                                                                                                <w:div w:id="862329564">
                                                                                                  <w:marLeft w:val="720"/>
                                                                                                  <w:marRight w:val="0"/>
                                                                                                  <w:marTop w:val="0"/>
                                                                                                  <w:marBottom w:val="0"/>
                                                                                                  <w:divBdr>
                                                                                                    <w:top w:val="none" w:sz="0" w:space="0" w:color="auto"/>
                                                                                                    <w:left w:val="none" w:sz="0" w:space="0" w:color="auto"/>
                                                                                                    <w:bottom w:val="none" w:sz="0" w:space="0" w:color="auto"/>
                                                                                                    <w:right w:val="none" w:sz="0" w:space="0" w:color="auto"/>
                                                                                                  </w:divBdr>
                                                                                                </w:div>
                                                                                                <w:div w:id="1186136237">
                                                                                                  <w:marLeft w:val="720"/>
                                                                                                  <w:marRight w:val="0"/>
                                                                                                  <w:marTop w:val="0"/>
                                                                                                  <w:marBottom w:val="0"/>
                                                                                                  <w:divBdr>
                                                                                                    <w:top w:val="none" w:sz="0" w:space="0" w:color="auto"/>
                                                                                                    <w:left w:val="none" w:sz="0" w:space="0" w:color="auto"/>
                                                                                                    <w:bottom w:val="none" w:sz="0" w:space="0" w:color="auto"/>
                                                                                                    <w:right w:val="none" w:sz="0" w:space="0" w:color="auto"/>
                                                                                                  </w:divBdr>
                                                                                                </w:div>
                                                                                                <w:div w:id="1192109641">
                                                                                                  <w:marLeft w:val="0"/>
                                                                                                  <w:marRight w:val="0"/>
                                                                                                  <w:marTop w:val="0"/>
                                                                                                  <w:marBottom w:val="0"/>
                                                                                                  <w:divBdr>
                                                                                                    <w:top w:val="none" w:sz="0" w:space="0" w:color="auto"/>
                                                                                                    <w:left w:val="none" w:sz="0" w:space="0" w:color="auto"/>
                                                                                                    <w:bottom w:val="none" w:sz="0" w:space="0" w:color="auto"/>
                                                                                                    <w:right w:val="none" w:sz="0" w:space="0" w:color="auto"/>
                                                                                                  </w:divBdr>
                                                                                                </w:div>
                                                                                                <w:div w:id="1361970797">
                                                                                                  <w:marLeft w:val="720"/>
                                                                                                  <w:marRight w:val="0"/>
                                                                                                  <w:marTop w:val="0"/>
                                                                                                  <w:marBottom w:val="0"/>
                                                                                                  <w:divBdr>
                                                                                                    <w:top w:val="none" w:sz="0" w:space="0" w:color="auto"/>
                                                                                                    <w:left w:val="none" w:sz="0" w:space="0" w:color="auto"/>
                                                                                                    <w:bottom w:val="none" w:sz="0" w:space="0" w:color="auto"/>
                                                                                                    <w:right w:val="none" w:sz="0" w:space="0" w:color="auto"/>
                                                                                                  </w:divBdr>
                                                                                                </w:div>
                                                                                                <w:div w:id="1446119442">
                                                                                                  <w:marLeft w:val="720"/>
                                                                                                  <w:marRight w:val="0"/>
                                                                                                  <w:marTop w:val="0"/>
                                                                                                  <w:marBottom w:val="0"/>
                                                                                                  <w:divBdr>
                                                                                                    <w:top w:val="none" w:sz="0" w:space="0" w:color="auto"/>
                                                                                                    <w:left w:val="none" w:sz="0" w:space="0" w:color="auto"/>
                                                                                                    <w:bottom w:val="none" w:sz="0" w:space="0" w:color="auto"/>
                                                                                                    <w:right w:val="none" w:sz="0" w:space="0" w:color="auto"/>
                                                                                                  </w:divBdr>
                                                                                                </w:div>
                                                                                                <w:div w:id="1639338819">
                                                                                                  <w:marLeft w:val="630"/>
                                                                                                  <w:marRight w:val="0"/>
                                                                                                  <w:marTop w:val="0"/>
                                                                                                  <w:marBottom w:val="0"/>
                                                                                                  <w:divBdr>
                                                                                                    <w:top w:val="none" w:sz="0" w:space="0" w:color="auto"/>
                                                                                                    <w:left w:val="none" w:sz="0" w:space="0" w:color="auto"/>
                                                                                                    <w:bottom w:val="none" w:sz="0" w:space="0" w:color="auto"/>
                                                                                                    <w:right w:val="none" w:sz="0" w:space="0" w:color="auto"/>
                                                                                                  </w:divBdr>
                                                                                                </w:div>
                                                                                                <w:div w:id="1850414493">
                                                                                                  <w:marLeft w:val="720"/>
                                                                                                  <w:marRight w:val="0"/>
                                                                                                  <w:marTop w:val="0"/>
                                                                                                  <w:marBottom w:val="0"/>
                                                                                                  <w:divBdr>
                                                                                                    <w:top w:val="none" w:sz="0" w:space="0" w:color="auto"/>
                                                                                                    <w:left w:val="none" w:sz="0" w:space="0" w:color="auto"/>
                                                                                                    <w:bottom w:val="none" w:sz="0" w:space="0" w:color="auto"/>
                                                                                                    <w:right w:val="none" w:sz="0" w:space="0" w:color="auto"/>
                                                                                                  </w:divBdr>
                                                                                                </w:div>
                                                                                                <w:div w:id="186647600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988039">
      <w:bodyDiv w:val="1"/>
      <w:marLeft w:val="0"/>
      <w:marRight w:val="0"/>
      <w:marTop w:val="0"/>
      <w:marBottom w:val="0"/>
      <w:divBdr>
        <w:top w:val="none" w:sz="0" w:space="0" w:color="auto"/>
        <w:left w:val="none" w:sz="0" w:space="0" w:color="auto"/>
        <w:bottom w:val="none" w:sz="0" w:space="0" w:color="auto"/>
        <w:right w:val="none" w:sz="0" w:space="0" w:color="auto"/>
      </w:divBdr>
    </w:div>
    <w:div w:id="1392583324">
      <w:bodyDiv w:val="1"/>
      <w:marLeft w:val="0"/>
      <w:marRight w:val="0"/>
      <w:marTop w:val="0"/>
      <w:marBottom w:val="0"/>
      <w:divBdr>
        <w:top w:val="none" w:sz="0" w:space="0" w:color="auto"/>
        <w:left w:val="none" w:sz="0" w:space="0" w:color="auto"/>
        <w:bottom w:val="none" w:sz="0" w:space="0" w:color="auto"/>
        <w:right w:val="none" w:sz="0" w:space="0" w:color="auto"/>
      </w:divBdr>
    </w:div>
    <w:div w:id="1407725537">
      <w:bodyDiv w:val="1"/>
      <w:marLeft w:val="0"/>
      <w:marRight w:val="0"/>
      <w:marTop w:val="0"/>
      <w:marBottom w:val="0"/>
      <w:divBdr>
        <w:top w:val="none" w:sz="0" w:space="0" w:color="auto"/>
        <w:left w:val="none" w:sz="0" w:space="0" w:color="auto"/>
        <w:bottom w:val="none" w:sz="0" w:space="0" w:color="auto"/>
        <w:right w:val="none" w:sz="0" w:space="0" w:color="auto"/>
      </w:divBdr>
    </w:div>
    <w:div w:id="1409765642">
      <w:bodyDiv w:val="1"/>
      <w:marLeft w:val="0"/>
      <w:marRight w:val="0"/>
      <w:marTop w:val="0"/>
      <w:marBottom w:val="0"/>
      <w:divBdr>
        <w:top w:val="none" w:sz="0" w:space="0" w:color="auto"/>
        <w:left w:val="none" w:sz="0" w:space="0" w:color="auto"/>
        <w:bottom w:val="none" w:sz="0" w:space="0" w:color="auto"/>
        <w:right w:val="none" w:sz="0" w:space="0" w:color="auto"/>
      </w:divBdr>
    </w:div>
    <w:div w:id="1413119029">
      <w:bodyDiv w:val="1"/>
      <w:marLeft w:val="0"/>
      <w:marRight w:val="0"/>
      <w:marTop w:val="0"/>
      <w:marBottom w:val="0"/>
      <w:divBdr>
        <w:top w:val="none" w:sz="0" w:space="0" w:color="auto"/>
        <w:left w:val="none" w:sz="0" w:space="0" w:color="auto"/>
        <w:bottom w:val="none" w:sz="0" w:space="0" w:color="auto"/>
        <w:right w:val="none" w:sz="0" w:space="0" w:color="auto"/>
      </w:divBdr>
    </w:div>
    <w:div w:id="1413504436">
      <w:bodyDiv w:val="1"/>
      <w:marLeft w:val="0"/>
      <w:marRight w:val="0"/>
      <w:marTop w:val="0"/>
      <w:marBottom w:val="0"/>
      <w:divBdr>
        <w:top w:val="none" w:sz="0" w:space="0" w:color="auto"/>
        <w:left w:val="none" w:sz="0" w:space="0" w:color="auto"/>
        <w:bottom w:val="none" w:sz="0" w:space="0" w:color="auto"/>
        <w:right w:val="none" w:sz="0" w:space="0" w:color="auto"/>
      </w:divBdr>
    </w:div>
    <w:div w:id="1418404133">
      <w:bodyDiv w:val="1"/>
      <w:marLeft w:val="0"/>
      <w:marRight w:val="0"/>
      <w:marTop w:val="0"/>
      <w:marBottom w:val="0"/>
      <w:divBdr>
        <w:top w:val="none" w:sz="0" w:space="0" w:color="auto"/>
        <w:left w:val="none" w:sz="0" w:space="0" w:color="auto"/>
        <w:bottom w:val="none" w:sz="0" w:space="0" w:color="auto"/>
        <w:right w:val="none" w:sz="0" w:space="0" w:color="auto"/>
      </w:divBdr>
    </w:div>
    <w:div w:id="1423332100">
      <w:bodyDiv w:val="1"/>
      <w:marLeft w:val="0"/>
      <w:marRight w:val="0"/>
      <w:marTop w:val="0"/>
      <w:marBottom w:val="0"/>
      <w:divBdr>
        <w:top w:val="none" w:sz="0" w:space="0" w:color="auto"/>
        <w:left w:val="none" w:sz="0" w:space="0" w:color="auto"/>
        <w:bottom w:val="none" w:sz="0" w:space="0" w:color="auto"/>
        <w:right w:val="none" w:sz="0" w:space="0" w:color="auto"/>
      </w:divBdr>
    </w:div>
    <w:div w:id="1425228776">
      <w:bodyDiv w:val="1"/>
      <w:marLeft w:val="0"/>
      <w:marRight w:val="0"/>
      <w:marTop w:val="0"/>
      <w:marBottom w:val="0"/>
      <w:divBdr>
        <w:top w:val="none" w:sz="0" w:space="0" w:color="auto"/>
        <w:left w:val="none" w:sz="0" w:space="0" w:color="auto"/>
        <w:bottom w:val="none" w:sz="0" w:space="0" w:color="auto"/>
        <w:right w:val="none" w:sz="0" w:space="0" w:color="auto"/>
      </w:divBdr>
    </w:div>
    <w:div w:id="1426070966">
      <w:bodyDiv w:val="1"/>
      <w:marLeft w:val="0"/>
      <w:marRight w:val="0"/>
      <w:marTop w:val="0"/>
      <w:marBottom w:val="0"/>
      <w:divBdr>
        <w:top w:val="none" w:sz="0" w:space="0" w:color="auto"/>
        <w:left w:val="none" w:sz="0" w:space="0" w:color="auto"/>
        <w:bottom w:val="none" w:sz="0" w:space="0" w:color="auto"/>
        <w:right w:val="none" w:sz="0" w:space="0" w:color="auto"/>
      </w:divBdr>
    </w:div>
    <w:div w:id="1442189356">
      <w:bodyDiv w:val="1"/>
      <w:marLeft w:val="0"/>
      <w:marRight w:val="0"/>
      <w:marTop w:val="0"/>
      <w:marBottom w:val="0"/>
      <w:divBdr>
        <w:top w:val="none" w:sz="0" w:space="0" w:color="auto"/>
        <w:left w:val="none" w:sz="0" w:space="0" w:color="auto"/>
        <w:bottom w:val="none" w:sz="0" w:space="0" w:color="auto"/>
        <w:right w:val="none" w:sz="0" w:space="0" w:color="auto"/>
      </w:divBdr>
    </w:div>
    <w:div w:id="1444763173">
      <w:bodyDiv w:val="1"/>
      <w:marLeft w:val="0"/>
      <w:marRight w:val="0"/>
      <w:marTop w:val="0"/>
      <w:marBottom w:val="0"/>
      <w:divBdr>
        <w:top w:val="none" w:sz="0" w:space="0" w:color="auto"/>
        <w:left w:val="none" w:sz="0" w:space="0" w:color="auto"/>
        <w:bottom w:val="none" w:sz="0" w:space="0" w:color="auto"/>
        <w:right w:val="none" w:sz="0" w:space="0" w:color="auto"/>
      </w:divBdr>
    </w:div>
    <w:div w:id="1444812155">
      <w:bodyDiv w:val="1"/>
      <w:marLeft w:val="0"/>
      <w:marRight w:val="0"/>
      <w:marTop w:val="0"/>
      <w:marBottom w:val="0"/>
      <w:divBdr>
        <w:top w:val="none" w:sz="0" w:space="0" w:color="auto"/>
        <w:left w:val="none" w:sz="0" w:space="0" w:color="auto"/>
        <w:bottom w:val="none" w:sz="0" w:space="0" w:color="auto"/>
        <w:right w:val="none" w:sz="0" w:space="0" w:color="auto"/>
      </w:divBdr>
    </w:div>
    <w:div w:id="1445227892">
      <w:bodyDiv w:val="1"/>
      <w:marLeft w:val="0"/>
      <w:marRight w:val="0"/>
      <w:marTop w:val="0"/>
      <w:marBottom w:val="0"/>
      <w:divBdr>
        <w:top w:val="none" w:sz="0" w:space="0" w:color="auto"/>
        <w:left w:val="none" w:sz="0" w:space="0" w:color="auto"/>
        <w:bottom w:val="none" w:sz="0" w:space="0" w:color="auto"/>
        <w:right w:val="none" w:sz="0" w:space="0" w:color="auto"/>
      </w:divBdr>
    </w:div>
    <w:div w:id="1452047226">
      <w:bodyDiv w:val="1"/>
      <w:marLeft w:val="0"/>
      <w:marRight w:val="0"/>
      <w:marTop w:val="0"/>
      <w:marBottom w:val="0"/>
      <w:divBdr>
        <w:top w:val="none" w:sz="0" w:space="0" w:color="auto"/>
        <w:left w:val="none" w:sz="0" w:space="0" w:color="auto"/>
        <w:bottom w:val="none" w:sz="0" w:space="0" w:color="auto"/>
        <w:right w:val="none" w:sz="0" w:space="0" w:color="auto"/>
      </w:divBdr>
    </w:div>
    <w:div w:id="1453329971">
      <w:bodyDiv w:val="1"/>
      <w:marLeft w:val="0"/>
      <w:marRight w:val="0"/>
      <w:marTop w:val="0"/>
      <w:marBottom w:val="0"/>
      <w:divBdr>
        <w:top w:val="none" w:sz="0" w:space="0" w:color="auto"/>
        <w:left w:val="none" w:sz="0" w:space="0" w:color="auto"/>
        <w:bottom w:val="none" w:sz="0" w:space="0" w:color="auto"/>
        <w:right w:val="none" w:sz="0" w:space="0" w:color="auto"/>
      </w:divBdr>
    </w:div>
    <w:div w:id="1462842942">
      <w:bodyDiv w:val="1"/>
      <w:marLeft w:val="0"/>
      <w:marRight w:val="0"/>
      <w:marTop w:val="0"/>
      <w:marBottom w:val="0"/>
      <w:divBdr>
        <w:top w:val="none" w:sz="0" w:space="0" w:color="auto"/>
        <w:left w:val="none" w:sz="0" w:space="0" w:color="auto"/>
        <w:bottom w:val="none" w:sz="0" w:space="0" w:color="auto"/>
        <w:right w:val="none" w:sz="0" w:space="0" w:color="auto"/>
      </w:divBdr>
    </w:div>
    <w:div w:id="1477988157">
      <w:bodyDiv w:val="1"/>
      <w:marLeft w:val="0"/>
      <w:marRight w:val="0"/>
      <w:marTop w:val="0"/>
      <w:marBottom w:val="0"/>
      <w:divBdr>
        <w:top w:val="none" w:sz="0" w:space="0" w:color="auto"/>
        <w:left w:val="none" w:sz="0" w:space="0" w:color="auto"/>
        <w:bottom w:val="none" w:sz="0" w:space="0" w:color="auto"/>
        <w:right w:val="none" w:sz="0" w:space="0" w:color="auto"/>
      </w:divBdr>
    </w:div>
    <w:div w:id="1479883538">
      <w:bodyDiv w:val="1"/>
      <w:marLeft w:val="0"/>
      <w:marRight w:val="0"/>
      <w:marTop w:val="0"/>
      <w:marBottom w:val="0"/>
      <w:divBdr>
        <w:top w:val="none" w:sz="0" w:space="0" w:color="auto"/>
        <w:left w:val="none" w:sz="0" w:space="0" w:color="auto"/>
        <w:bottom w:val="none" w:sz="0" w:space="0" w:color="auto"/>
        <w:right w:val="none" w:sz="0" w:space="0" w:color="auto"/>
      </w:divBdr>
    </w:div>
    <w:div w:id="1481339023">
      <w:bodyDiv w:val="1"/>
      <w:marLeft w:val="0"/>
      <w:marRight w:val="0"/>
      <w:marTop w:val="0"/>
      <w:marBottom w:val="0"/>
      <w:divBdr>
        <w:top w:val="none" w:sz="0" w:space="0" w:color="auto"/>
        <w:left w:val="none" w:sz="0" w:space="0" w:color="auto"/>
        <w:bottom w:val="none" w:sz="0" w:space="0" w:color="auto"/>
        <w:right w:val="none" w:sz="0" w:space="0" w:color="auto"/>
      </w:divBdr>
    </w:div>
    <w:div w:id="1482849266">
      <w:bodyDiv w:val="1"/>
      <w:marLeft w:val="0"/>
      <w:marRight w:val="0"/>
      <w:marTop w:val="0"/>
      <w:marBottom w:val="0"/>
      <w:divBdr>
        <w:top w:val="none" w:sz="0" w:space="0" w:color="auto"/>
        <w:left w:val="none" w:sz="0" w:space="0" w:color="auto"/>
        <w:bottom w:val="none" w:sz="0" w:space="0" w:color="auto"/>
        <w:right w:val="none" w:sz="0" w:space="0" w:color="auto"/>
      </w:divBdr>
    </w:div>
    <w:div w:id="1484732599">
      <w:bodyDiv w:val="1"/>
      <w:marLeft w:val="0"/>
      <w:marRight w:val="0"/>
      <w:marTop w:val="0"/>
      <w:marBottom w:val="0"/>
      <w:divBdr>
        <w:top w:val="none" w:sz="0" w:space="0" w:color="auto"/>
        <w:left w:val="none" w:sz="0" w:space="0" w:color="auto"/>
        <w:bottom w:val="none" w:sz="0" w:space="0" w:color="auto"/>
        <w:right w:val="none" w:sz="0" w:space="0" w:color="auto"/>
      </w:divBdr>
    </w:div>
    <w:div w:id="1489706566">
      <w:bodyDiv w:val="1"/>
      <w:marLeft w:val="0"/>
      <w:marRight w:val="0"/>
      <w:marTop w:val="0"/>
      <w:marBottom w:val="0"/>
      <w:divBdr>
        <w:top w:val="none" w:sz="0" w:space="0" w:color="auto"/>
        <w:left w:val="none" w:sz="0" w:space="0" w:color="auto"/>
        <w:bottom w:val="none" w:sz="0" w:space="0" w:color="auto"/>
        <w:right w:val="none" w:sz="0" w:space="0" w:color="auto"/>
      </w:divBdr>
    </w:div>
    <w:div w:id="1493178450">
      <w:bodyDiv w:val="1"/>
      <w:marLeft w:val="0"/>
      <w:marRight w:val="0"/>
      <w:marTop w:val="0"/>
      <w:marBottom w:val="0"/>
      <w:divBdr>
        <w:top w:val="none" w:sz="0" w:space="0" w:color="auto"/>
        <w:left w:val="none" w:sz="0" w:space="0" w:color="auto"/>
        <w:bottom w:val="none" w:sz="0" w:space="0" w:color="auto"/>
        <w:right w:val="none" w:sz="0" w:space="0" w:color="auto"/>
      </w:divBdr>
    </w:div>
    <w:div w:id="1493831287">
      <w:bodyDiv w:val="1"/>
      <w:marLeft w:val="0"/>
      <w:marRight w:val="0"/>
      <w:marTop w:val="0"/>
      <w:marBottom w:val="0"/>
      <w:divBdr>
        <w:top w:val="none" w:sz="0" w:space="0" w:color="auto"/>
        <w:left w:val="none" w:sz="0" w:space="0" w:color="auto"/>
        <w:bottom w:val="none" w:sz="0" w:space="0" w:color="auto"/>
        <w:right w:val="none" w:sz="0" w:space="0" w:color="auto"/>
      </w:divBdr>
    </w:div>
    <w:div w:id="1494106948">
      <w:bodyDiv w:val="1"/>
      <w:marLeft w:val="0"/>
      <w:marRight w:val="0"/>
      <w:marTop w:val="0"/>
      <w:marBottom w:val="0"/>
      <w:divBdr>
        <w:top w:val="none" w:sz="0" w:space="0" w:color="auto"/>
        <w:left w:val="none" w:sz="0" w:space="0" w:color="auto"/>
        <w:bottom w:val="none" w:sz="0" w:space="0" w:color="auto"/>
        <w:right w:val="none" w:sz="0" w:space="0" w:color="auto"/>
      </w:divBdr>
    </w:div>
    <w:div w:id="1499343138">
      <w:bodyDiv w:val="1"/>
      <w:marLeft w:val="0"/>
      <w:marRight w:val="0"/>
      <w:marTop w:val="0"/>
      <w:marBottom w:val="0"/>
      <w:divBdr>
        <w:top w:val="none" w:sz="0" w:space="0" w:color="auto"/>
        <w:left w:val="none" w:sz="0" w:space="0" w:color="auto"/>
        <w:bottom w:val="none" w:sz="0" w:space="0" w:color="auto"/>
        <w:right w:val="none" w:sz="0" w:space="0" w:color="auto"/>
      </w:divBdr>
    </w:div>
    <w:div w:id="1499692787">
      <w:bodyDiv w:val="1"/>
      <w:marLeft w:val="0"/>
      <w:marRight w:val="0"/>
      <w:marTop w:val="0"/>
      <w:marBottom w:val="0"/>
      <w:divBdr>
        <w:top w:val="none" w:sz="0" w:space="0" w:color="auto"/>
        <w:left w:val="none" w:sz="0" w:space="0" w:color="auto"/>
        <w:bottom w:val="none" w:sz="0" w:space="0" w:color="auto"/>
        <w:right w:val="none" w:sz="0" w:space="0" w:color="auto"/>
      </w:divBdr>
    </w:div>
    <w:div w:id="1504474010">
      <w:bodyDiv w:val="1"/>
      <w:marLeft w:val="0"/>
      <w:marRight w:val="0"/>
      <w:marTop w:val="0"/>
      <w:marBottom w:val="0"/>
      <w:divBdr>
        <w:top w:val="none" w:sz="0" w:space="0" w:color="auto"/>
        <w:left w:val="none" w:sz="0" w:space="0" w:color="auto"/>
        <w:bottom w:val="none" w:sz="0" w:space="0" w:color="auto"/>
        <w:right w:val="none" w:sz="0" w:space="0" w:color="auto"/>
      </w:divBdr>
    </w:div>
    <w:div w:id="1506214575">
      <w:bodyDiv w:val="1"/>
      <w:marLeft w:val="0"/>
      <w:marRight w:val="0"/>
      <w:marTop w:val="0"/>
      <w:marBottom w:val="0"/>
      <w:divBdr>
        <w:top w:val="none" w:sz="0" w:space="0" w:color="auto"/>
        <w:left w:val="none" w:sz="0" w:space="0" w:color="auto"/>
        <w:bottom w:val="none" w:sz="0" w:space="0" w:color="auto"/>
        <w:right w:val="none" w:sz="0" w:space="0" w:color="auto"/>
      </w:divBdr>
    </w:div>
    <w:div w:id="1516386830">
      <w:bodyDiv w:val="1"/>
      <w:marLeft w:val="0"/>
      <w:marRight w:val="0"/>
      <w:marTop w:val="0"/>
      <w:marBottom w:val="0"/>
      <w:divBdr>
        <w:top w:val="none" w:sz="0" w:space="0" w:color="auto"/>
        <w:left w:val="none" w:sz="0" w:space="0" w:color="auto"/>
        <w:bottom w:val="none" w:sz="0" w:space="0" w:color="auto"/>
        <w:right w:val="none" w:sz="0" w:space="0" w:color="auto"/>
      </w:divBdr>
    </w:div>
    <w:div w:id="1519926140">
      <w:bodyDiv w:val="1"/>
      <w:marLeft w:val="0"/>
      <w:marRight w:val="0"/>
      <w:marTop w:val="0"/>
      <w:marBottom w:val="0"/>
      <w:divBdr>
        <w:top w:val="none" w:sz="0" w:space="0" w:color="auto"/>
        <w:left w:val="none" w:sz="0" w:space="0" w:color="auto"/>
        <w:bottom w:val="none" w:sz="0" w:space="0" w:color="auto"/>
        <w:right w:val="none" w:sz="0" w:space="0" w:color="auto"/>
      </w:divBdr>
    </w:div>
    <w:div w:id="1540556726">
      <w:bodyDiv w:val="1"/>
      <w:marLeft w:val="0"/>
      <w:marRight w:val="0"/>
      <w:marTop w:val="0"/>
      <w:marBottom w:val="0"/>
      <w:divBdr>
        <w:top w:val="none" w:sz="0" w:space="0" w:color="auto"/>
        <w:left w:val="none" w:sz="0" w:space="0" w:color="auto"/>
        <w:bottom w:val="none" w:sz="0" w:space="0" w:color="auto"/>
        <w:right w:val="none" w:sz="0" w:space="0" w:color="auto"/>
      </w:divBdr>
    </w:div>
    <w:div w:id="1548908795">
      <w:bodyDiv w:val="1"/>
      <w:marLeft w:val="0"/>
      <w:marRight w:val="0"/>
      <w:marTop w:val="0"/>
      <w:marBottom w:val="0"/>
      <w:divBdr>
        <w:top w:val="none" w:sz="0" w:space="0" w:color="auto"/>
        <w:left w:val="none" w:sz="0" w:space="0" w:color="auto"/>
        <w:bottom w:val="none" w:sz="0" w:space="0" w:color="auto"/>
        <w:right w:val="none" w:sz="0" w:space="0" w:color="auto"/>
      </w:divBdr>
    </w:div>
    <w:div w:id="1549879099">
      <w:bodyDiv w:val="1"/>
      <w:marLeft w:val="0"/>
      <w:marRight w:val="0"/>
      <w:marTop w:val="0"/>
      <w:marBottom w:val="0"/>
      <w:divBdr>
        <w:top w:val="none" w:sz="0" w:space="0" w:color="auto"/>
        <w:left w:val="none" w:sz="0" w:space="0" w:color="auto"/>
        <w:bottom w:val="none" w:sz="0" w:space="0" w:color="auto"/>
        <w:right w:val="none" w:sz="0" w:space="0" w:color="auto"/>
      </w:divBdr>
    </w:div>
    <w:div w:id="1554150306">
      <w:bodyDiv w:val="1"/>
      <w:marLeft w:val="0"/>
      <w:marRight w:val="0"/>
      <w:marTop w:val="0"/>
      <w:marBottom w:val="0"/>
      <w:divBdr>
        <w:top w:val="none" w:sz="0" w:space="0" w:color="auto"/>
        <w:left w:val="none" w:sz="0" w:space="0" w:color="auto"/>
        <w:bottom w:val="none" w:sz="0" w:space="0" w:color="auto"/>
        <w:right w:val="none" w:sz="0" w:space="0" w:color="auto"/>
      </w:divBdr>
    </w:div>
    <w:div w:id="1566604106">
      <w:bodyDiv w:val="1"/>
      <w:marLeft w:val="0"/>
      <w:marRight w:val="0"/>
      <w:marTop w:val="0"/>
      <w:marBottom w:val="0"/>
      <w:divBdr>
        <w:top w:val="none" w:sz="0" w:space="0" w:color="auto"/>
        <w:left w:val="none" w:sz="0" w:space="0" w:color="auto"/>
        <w:bottom w:val="none" w:sz="0" w:space="0" w:color="auto"/>
        <w:right w:val="none" w:sz="0" w:space="0" w:color="auto"/>
      </w:divBdr>
    </w:div>
    <w:div w:id="1567104853">
      <w:bodyDiv w:val="1"/>
      <w:marLeft w:val="0"/>
      <w:marRight w:val="0"/>
      <w:marTop w:val="0"/>
      <w:marBottom w:val="0"/>
      <w:divBdr>
        <w:top w:val="none" w:sz="0" w:space="0" w:color="auto"/>
        <w:left w:val="none" w:sz="0" w:space="0" w:color="auto"/>
        <w:bottom w:val="none" w:sz="0" w:space="0" w:color="auto"/>
        <w:right w:val="none" w:sz="0" w:space="0" w:color="auto"/>
      </w:divBdr>
    </w:div>
    <w:div w:id="1570841197">
      <w:bodyDiv w:val="1"/>
      <w:marLeft w:val="0"/>
      <w:marRight w:val="0"/>
      <w:marTop w:val="0"/>
      <w:marBottom w:val="0"/>
      <w:divBdr>
        <w:top w:val="none" w:sz="0" w:space="0" w:color="auto"/>
        <w:left w:val="none" w:sz="0" w:space="0" w:color="auto"/>
        <w:bottom w:val="none" w:sz="0" w:space="0" w:color="auto"/>
        <w:right w:val="none" w:sz="0" w:space="0" w:color="auto"/>
      </w:divBdr>
    </w:div>
    <w:div w:id="1572502579">
      <w:bodyDiv w:val="1"/>
      <w:marLeft w:val="0"/>
      <w:marRight w:val="0"/>
      <w:marTop w:val="0"/>
      <w:marBottom w:val="0"/>
      <w:divBdr>
        <w:top w:val="none" w:sz="0" w:space="0" w:color="auto"/>
        <w:left w:val="none" w:sz="0" w:space="0" w:color="auto"/>
        <w:bottom w:val="none" w:sz="0" w:space="0" w:color="auto"/>
        <w:right w:val="none" w:sz="0" w:space="0" w:color="auto"/>
      </w:divBdr>
      <w:divsChild>
        <w:div w:id="1558085316">
          <w:marLeft w:val="0"/>
          <w:marRight w:val="0"/>
          <w:marTop w:val="0"/>
          <w:marBottom w:val="0"/>
          <w:divBdr>
            <w:top w:val="none" w:sz="0" w:space="0" w:color="auto"/>
            <w:left w:val="none" w:sz="0" w:space="0" w:color="auto"/>
            <w:bottom w:val="none" w:sz="0" w:space="0" w:color="auto"/>
            <w:right w:val="none" w:sz="0" w:space="0" w:color="auto"/>
          </w:divBdr>
        </w:div>
      </w:divsChild>
    </w:div>
    <w:div w:id="1577279087">
      <w:bodyDiv w:val="1"/>
      <w:marLeft w:val="0"/>
      <w:marRight w:val="0"/>
      <w:marTop w:val="0"/>
      <w:marBottom w:val="0"/>
      <w:divBdr>
        <w:top w:val="none" w:sz="0" w:space="0" w:color="auto"/>
        <w:left w:val="none" w:sz="0" w:space="0" w:color="auto"/>
        <w:bottom w:val="none" w:sz="0" w:space="0" w:color="auto"/>
        <w:right w:val="none" w:sz="0" w:space="0" w:color="auto"/>
      </w:divBdr>
    </w:div>
    <w:div w:id="1578704771">
      <w:bodyDiv w:val="1"/>
      <w:marLeft w:val="0"/>
      <w:marRight w:val="0"/>
      <w:marTop w:val="0"/>
      <w:marBottom w:val="0"/>
      <w:divBdr>
        <w:top w:val="none" w:sz="0" w:space="0" w:color="auto"/>
        <w:left w:val="none" w:sz="0" w:space="0" w:color="auto"/>
        <w:bottom w:val="none" w:sz="0" w:space="0" w:color="auto"/>
        <w:right w:val="none" w:sz="0" w:space="0" w:color="auto"/>
      </w:divBdr>
    </w:div>
    <w:div w:id="1595431044">
      <w:bodyDiv w:val="1"/>
      <w:marLeft w:val="0"/>
      <w:marRight w:val="0"/>
      <w:marTop w:val="0"/>
      <w:marBottom w:val="0"/>
      <w:divBdr>
        <w:top w:val="none" w:sz="0" w:space="0" w:color="auto"/>
        <w:left w:val="none" w:sz="0" w:space="0" w:color="auto"/>
        <w:bottom w:val="none" w:sz="0" w:space="0" w:color="auto"/>
        <w:right w:val="none" w:sz="0" w:space="0" w:color="auto"/>
      </w:divBdr>
      <w:divsChild>
        <w:div w:id="160391254">
          <w:marLeft w:val="0"/>
          <w:marRight w:val="0"/>
          <w:marTop w:val="0"/>
          <w:marBottom w:val="0"/>
          <w:divBdr>
            <w:top w:val="none" w:sz="0" w:space="0" w:color="auto"/>
            <w:left w:val="none" w:sz="0" w:space="0" w:color="auto"/>
            <w:bottom w:val="none" w:sz="0" w:space="0" w:color="auto"/>
            <w:right w:val="none" w:sz="0" w:space="0" w:color="auto"/>
          </w:divBdr>
          <w:divsChild>
            <w:div w:id="146947216">
              <w:marLeft w:val="0"/>
              <w:marRight w:val="0"/>
              <w:marTop w:val="0"/>
              <w:marBottom w:val="0"/>
              <w:divBdr>
                <w:top w:val="none" w:sz="0" w:space="0" w:color="auto"/>
                <w:left w:val="none" w:sz="0" w:space="0" w:color="auto"/>
                <w:bottom w:val="none" w:sz="0" w:space="0" w:color="auto"/>
                <w:right w:val="none" w:sz="0" w:space="0" w:color="auto"/>
              </w:divBdr>
              <w:divsChild>
                <w:div w:id="300499673">
                  <w:marLeft w:val="0"/>
                  <w:marRight w:val="0"/>
                  <w:marTop w:val="0"/>
                  <w:marBottom w:val="0"/>
                  <w:divBdr>
                    <w:top w:val="none" w:sz="0" w:space="0" w:color="auto"/>
                    <w:left w:val="none" w:sz="0" w:space="0" w:color="auto"/>
                    <w:bottom w:val="none" w:sz="0" w:space="0" w:color="auto"/>
                    <w:right w:val="none" w:sz="0" w:space="0" w:color="auto"/>
                  </w:divBdr>
                  <w:divsChild>
                    <w:div w:id="1907492508">
                      <w:marLeft w:val="0"/>
                      <w:marRight w:val="0"/>
                      <w:marTop w:val="0"/>
                      <w:marBottom w:val="0"/>
                      <w:divBdr>
                        <w:top w:val="none" w:sz="0" w:space="0" w:color="auto"/>
                        <w:left w:val="none" w:sz="0" w:space="0" w:color="auto"/>
                        <w:bottom w:val="none" w:sz="0" w:space="0" w:color="auto"/>
                        <w:right w:val="none" w:sz="0" w:space="0" w:color="auto"/>
                      </w:divBdr>
                      <w:divsChild>
                        <w:div w:id="359203953">
                          <w:marLeft w:val="0"/>
                          <w:marRight w:val="0"/>
                          <w:marTop w:val="0"/>
                          <w:marBottom w:val="0"/>
                          <w:divBdr>
                            <w:top w:val="none" w:sz="0" w:space="0" w:color="auto"/>
                            <w:left w:val="none" w:sz="0" w:space="0" w:color="auto"/>
                            <w:bottom w:val="none" w:sz="0" w:space="0" w:color="auto"/>
                            <w:right w:val="none" w:sz="0" w:space="0" w:color="auto"/>
                          </w:divBdr>
                          <w:divsChild>
                            <w:div w:id="1583563377">
                              <w:marLeft w:val="0"/>
                              <w:marRight w:val="0"/>
                              <w:marTop w:val="0"/>
                              <w:marBottom w:val="0"/>
                              <w:divBdr>
                                <w:top w:val="none" w:sz="0" w:space="0" w:color="auto"/>
                                <w:left w:val="none" w:sz="0" w:space="0" w:color="auto"/>
                                <w:bottom w:val="none" w:sz="0" w:space="0" w:color="auto"/>
                                <w:right w:val="none" w:sz="0" w:space="0" w:color="auto"/>
                              </w:divBdr>
                              <w:divsChild>
                                <w:div w:id="809127921">
                                  <w:marLeft w:val="0"/>
                                  <w:marRight w:val="0"/>
                                  <w:marTop w:val="0"/>
                                  <w:marBottom w:val="0"/>
                                  <w:divBdr>
                                    <w:top w:val="none" w:sz="0" w:space="0" w:color="auto"/>
                                    <w:left w:val="none" w:sz="0" w:space="0" w:color="auto"/>
                                    <w:bottom w:val="none" w:sz="0" w:space="0" w:color="auto"/>
                                    <w:right w:val="none" w:sz="0" w:space="0" w:color="auto"/>
                                  </w:divBdr>
                                  <w:divsChild>
                                    <w:div w:id="2107071983">
                                      <w:marLeft w:val="0"/>
                                      <w:marRight w:val="0"/>
                                      <w:marTop w:val="0"/>
                                      <w:marBottom w:val="0"/>
                                      <w:divBdr>
                                        <w:top w:val="none" w:sz="0" w:space="0" w:color="auto"/>
                                        <w:left w:val="none" w:sz="0" w:space="0" w:color="auto"/>
                                        <w:bottom w:val="none" w:sz="0" w:space="0" w:color="auto"/>
                                        <w:right w:val="none" w:sz="0" w:space="0" w:color="auto"/>
                                      </w:divBdr>
                                      <w:divsChild>
                                        <w:div w:id="500895922">
                                          <w:marLeft w:val="0"/>
                                          <w:marRight w:val="0"/>
                                          <w:marTop w:val="0"/>
                                          <w:marBottom w:val="0"/>
                                          <w:divBdr>
                                            <w:top w:val="none" w:sz="0" w:space="0" w:color="auto"/>
                                            <w:left w:val="none" w:sz="0" w:space="0" w:color="auto"/>
                                            <w:bottom w:val="none" w:sz="0" w:space="0" w:color="auto"/>
                                            <w:right w:val="none" w:sz="0" w:space="0" w:color="auto"/>
                                          </w:divBdr>
                                          <w:divsChild>
                                            <w:div w:id="1777866407">
                                              <w:marLeft w:val="0"/>
                                              <w:marRight w:val="0"/>
                                              <w:marTop w:val="0"/>
                                              <w:marBottom w:val="0"/>
                                              <w:divBdr>
                                                <w:top w:val="none" w:sz="0" w:space="0" w:color="auto"/>
                                                <w:left w:val="none" w:sz="0" w:space="0" w:color="auto"/>
                                                <w:bottom w:val="none" w:sz="0" w:space="0" w:color="auto"/>
                                                <w:right w:val="none" w:sz="0" w:space="0" w:color="auto"/>
                                              </w:divBdr>
                                              <w:divsChild>
                                                <w:div w:id="2010017679">
                                                  <w:marLeft w:val="0"/>
                                                  <w:marRight w:val="0"/>
                                                  <w:marTop w:val="0"/>
                                                  <w:marBottom w:val="0"/>
                                                  <w:divBdr>
                                                    <w:top w:val="none" w:sz="0" w:space="0" w:color="auto"/>
                                                    <w:left w:val="none" w:sz="0" w:space="0" w:color="auto"/>
                                                    <w:bottom w:val="none" w:sz="0" w:space="0" w:color="auto"/>
                                                    <w:right w:val="none" w:sz="0" w:space="0" w:color="auto"/>
                                                  </w:divBdr>
                                                  <w:divsChild>
                                                    <w:div w:id="2137720315">
                                                      <w:marLeft w:val="0"/>
                                                      <w:marRight w:val="0"/>
                                                      <w:marTop w:val="0"/>
                                                      <w:marBottom w:val="0"/>
                                                      <w:divBdr>
                                                        <w:top w:val="none" w:sz="0" w:space="0" w:color="auto"/>
                                                        <w:left w:val="none" w:sz="0" w:space="0" w:color="auto"/>
                                                        <w:bottom w:val="none" w:sz="0" w:space="0" w:color="auto"/>
                                                        <w:right w:val="none" w:sz="0" w:space="0" w:color="auto"/>
                                                      </w:divBdr>
                                                      <w:divsChild>
                                                        <w:div w:id="44455085">
                                                          <w:marLeft w:val="0"/>
                                                          <w:marRight w:val="0"/>
                                                          <w:marTop w:val="0"/>
                                                          <w:marBottom w:val="0"/>
                                                          <w:divBdr>
                                                            <w:top w:val="none" w:sz="0" w:space="0" w:color="auto"/>
                                                            <w:left w:val="none" w:sz="0" w:space="0" w:color="auto"/>
                                                            <w:bottom w:val="none" w:sz="0" w:space="0" w:color="auto"/>
                                                            <w:right w:val="none" w:sz="0" w:space="0" w:color="auto"/>
                                                          </w:divBdr>
                                                          <w:divsChild>
                                                            <w:div w:id="1033534533">
                                                              <w:marLeft w:val="0"/>
                                                              <w:marRight w:val="150"/>
                                                              <w:marTop w:val="0"/>
                                                              <w:marBottom w:val="150"/>
                                                              <w:divBdr>
                                                                <w:top w:val="none" w:sz="0" w:space="0" w:color="auto"/>
                                                                <w:left w:val="none" w:sz="0" w:space="0" w:color="auto"/>
                                                                <w:bottom w:val="none" w:sz="0" w:space="0" w:color="auto"/>
                                                                <w:right w:val="none" w:sz="0" w:space="0" w:color="auto"/>
                                                              </w:divBdr>
                                                              <w:divsChild>
                                                                <w:div w:id="968128202">
                                                                  <w:marLeft w:val="0"/>
                                                                  <w:marRight w:val="0"/>
                                                                  <w:marTop w:val="0"/>
                                                                  <w:marBottom w:val="0"/>
                                                                  <w:divBdr>
                                                                    <w:top w:val="none" w:sz="0" w:space="0" w:color="auto"/>
                                                                    <w:left w:val="none" w:sz="0" w:space="0" w:color="auto"/>
                                                                    <w:bottom w:val="none" w:sz="0" w:space="0" w:color="auto"/>
                                                                    <w:right w:val="none" w:sz="0" w:space="0" w:color="auto"/>
                                                                  </w:divBdr>
                                                                  <w:divsChild>
                                                                    <w:div w:id="1264338450">
                                                                      <w:marLeft w:val="0"/>
                                                                      <w:marRight w:val="0"/>
                                                                      <w:marTop w:val="0"/>
                                                                      <w:marBottom w:val="0"/>
                                                                      <w:divBdr>
                                                                        <w:top w:val="none" w:sz="0" w:space="0" w:color="auto"/>
                                                                        <w:left w:val="none" w:sz="0" w:space="0" w:color="auto"/>
                                                                        <w:bottom w:val="none" w:sz="0" w:space="0" w:color="auto"/>
                                                                        <w:right w:val="none" w:sz="0" w:space="0" w:color="auto"/>
                                                                      </w:divBdr>
                                                                      <w:divsChild>
                                                                        <w:div w:id="1388190981">
                                                                          <w:marLeft w:val="0"/>
                                                                          <w:marRight w:val="0"/>
                                                                          <w:marTop w:val="0"/>
                                                                          <w:marBottom w:val="0"/>
                                                                          <w:divBdr>
                                                                            <w:top w:val="none" w:sz="0" w:space="0" w:color="auto"/>
                                                                            <w:left w:val="none" w:sz="0" w:space="0" w:color="auto"/>
                                                                            <w:bottom w:val="none" w:sz="0" w:space="0" w:color="auto"/>
                                                                            <w:right w:val="none" w:sz="0" w:space="0" w:color="auto"/>
                                                                          </w:divBdr>
                                                                          <w:divsChild>
                                                                            <w:div w:id="814224724">
                                                                              <w:marLeft w:val="0"/>
                                                                              <w:marRight w:val="0"/>
                                                                              <w:marTop w:val="0"/>
                                                                              <w:marBottom w:val="0"/>
                                                                              <w:divBdr>
                                                                                <w:top w:val="none" w:sz="0" w:space="0" w:color="auto"/>
                                                                                <w:left w:val="none" w:sz="0" w:space="0" w:color="auto"/>
                                                                                <w:bottom w:val="none" w:sz="0" w:space="0" w:color="auto"/>
                                                                                <w:right w:val="none" w:sz="0" w:space="0" w:color="auto"/>
                                                                              </w:divBdr>
                                                                              <w:divsChild>
                                                                                <w:div w:id="1992637849">
                                                                                  <w:marLeft w:val="0"/>
                                                                                  <w:marRight w:val="0"/>
                                                                                  <w:marTop w:val="0"/>
                                                                                  <w:marBottom w:val="0"/>
                                                                                  <w:divBdr>
                                                                                    <w:top w:val="none" w:sz="0" w:space="0" w:color="auto"/>
                                                                                    <w:left w:val="none" w:sz="0" w:space="0" w:color="auto"/>
                                                                                    <w:bottom w:val="none" w:sz="0" w:space="0" w:color="auto"/>
                                                                                    <w:right w:val="none" w:sz="0" w:space="0" w:color="auto"/>
                                                                                  </w:divBdr>
                                                                                  <w:divsChild>
                                                                                    <w:div w:id="455411412">
                                                                                      <w:marLeft w:val="0"/>
                                                                                      <w:marRight w:val="0"/>
                                                                                      <w:marTop w:val="0"/>
                                                                                      <w:marBottom w:val="0"/>
                                                                                      <w:divBdr>
                                                                                        <w:top w:val="none" w:sz="0" w:space="0" w:color="auto"/>
                                                                                        <w:left w:val="none" w:sz="0" w:space="0" w:color="auto"/>
                                                                                        <w:bottom w:val="none" w:sz="0" w:space="0" w:color="auto"/>
                                                                                        <w:right w:val="none" w:sz="0" w:space="0" w:color="auto"/>
                                                                                      </w:divBdr>
                                                                                    </w:div>
                                                                                    <w:div w:id="1952467522">
                                                                                      <w:marLeft w:val="720"/>
                                                                                      <w:marRight w:val="0"/>
                                                                                      <w:marTop w:val="0"/>
                                                                                      <w:marBottom w:val="0"/>
                                                                                      <w:divBdr>
                                                                                        <w:top w:val="none" w:sz="0" w:space="0" w:color="auto"/>
                                                                                        <w:left w:val="none" w:sz="0" w:space="0" w:color="auto"/>
                                                                                        <w:bottom w:val="none" w:sz="0" w:space="0" w:color="auto"/>
                                                                                        <w:right w:val="none" w:sz="0" w:space="0" w:color="auto"/>
                                                                                      </w:divBdr>
                                                                                    </w:div>
                                                                                    <w:div w:id="19781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397441">
      <w:bodyDiv w:val="1"/>
      <w:marLeft w:val="0"/>
      <w:marRight w:val="0"/>
      <w:marTop w:val="0"/>
      <w:marBottom w:val="0"/>
      <w:divBdr>
        <w:top w:val="none" w:sz="0" w:space="0" w:color="auto"/>
        <w:left w:val="none" w:sz="0" w:space="0" w:color="auto"/>
        <w:bottom w:val="none" w:sz="0" w:space="0" w:color="auto"/>
        <w:right w:val="none" w:sz="0" w:space="0" w:color="auto"/>
      </w:divBdr>
    </w:div>
    <w:div w:id="1607806078">
      <w:bodyDiv w:val="1"/>
      <w:marLeft w:val="0"/>
      <w:marRight w:val="0"/>
      <w:marTop w:val="0"/>
      <w:marBottom w:val="0"/>
      <w:divBdr>
        <w:top w:val="none" w:sz="0" w:space="0" w:color="auto"/>
        <w:left w:val="none" w:sz="0" w:space="0" w:color="auto"/>
        <w:bottom w:val="none" w:sz="0" w:space="0" w:color="auto"/>
        <w:right w:val="none" w:sz="0" w:space="0" w:color="auto"/>
      </w:divBdr>
    </w:div>
    <w:div w:id="1609699076">
      <w:bodyDiv w:val="1"/>
      <w:marLeft w:val="0"/>
      <w:marRight w:val="0"/>
      <w:marTop w:val="0"/>
      <w:marBottom w:val="0"/>
      <w:divBdr>
        <w:top w:val="none" w:sz="0" w:space="0" w:color="auto"/>
        <w:left w:val="none" w:sz="0" w:space="0" w:color="auto"/>
        <w:bottom w:val="none" w:sz="0" w:space="0" w:color="auto"/>
        <w:right w:val="none" w:sz="0" w:space="0" w:color="auto"/>
      </w:divBdr>
      <w:divsChild>
        <w:div w:id="907615320">
          <w:marLeft w:val="0"/>
          <w:marRight w:val="0"/>
          <w:marTop w:val="0"/>
          <w:marBottom w:val="0"/>
          <w:divBdr>
            <w:top w:val="none" w:sz="0" w:space="0" w:color="auto"/>
            <w:left w:val="none" w:sz="0" w:space="0" w:color="auto"/>
            <w:bottom w:val="none" w:sz="0" w:space="0" w:color="auto"/>
            <w:right w:val="none" w:sz="0" w:space="0" w:color="auto"/>
          </w:divBdr>
          <w:divsChild>
            <w:div w:id="2018996367">
              <w:marLeft w:val="0"/>
              <w:marRight w:val="0"/>
              <w:marTop w:val="0"/>
              <w:marBottom w:val="0"/>
              <w:divBdr>
                <w:top w:val="none" w:sz="0" w:space="0" w:color="auto"/>
                <w:left w:val="none" w:sz="0" w:space="0" w:color="auto"/>
                <w:bottom w:val="none" w:sz="0" w:space="0" w:color="auto"/>
                <w:right w:val="none" w:sz="0" w:space="0" w:color="auto"/>
              </w:divBdr>
              <w:divsChild>
                <w:div w:id="1505248064">
                  <w:marLeft w:val="0"/>
                  <w:marRight w:val="0"/>
                  <w:marTop w:val="0"/>
                  <w:marBottom w:val="0"/>
                  <w:divBdr>
                    <w:top w:val="none" w:sz="0" w:space="0" w:color="auto"/>
                    <w:left w:val="none" w:sz="0" w:space="0" w:color="auto"/>
                    <w:bottom w:val="none" w:sz="0" w:space="0" w:color="auto"/>
                    <w:right w:val="none" w:sz="0" w:space="0" w:color="auto"/>
                  </w:divBdr>
                  <w:divsChild>
                    <w:div w:id="680274859">
                      <w:marLeft w:val="0"/>
                      <w:marRight w:val="0"/>
                      <w:marTop w:val="0"/>
                      <w:marBottom w:val="0"/>
                      <w:divBdr>
                        <w:top w:val="none" w:sz="0" w:space="0" w:color="auto"/>
                        <w:left w:val="none" w:sz="0" w:space="0" w:color="auto"/>
                        <w:bottom w:val="none" w:sz="0" w:space="0" w:color="auto"/>
                        <w:right w:val="none" w:sz="0" w:space="0" w:color="auto"/>
                      </w:divBdr>
                      <w:divsChild>
                        <w:div w:id="1869180840">
                          <w:marLeft w:val="0"/>
                          <w:marRight w:val="0"/>
                          <w:marTop w:val="0"/>
                          <w:marBottom w:val="0"/>
                          <w:divBdr>
                            <w:top w:val="none" w:sz="0" w:space="0" w:color="auto"/>
                            <w:left w:val="none" w:sz="0" w:space="0" w:color="auto"/>
                            <w:bottom w:val="none" w:sz="0" w:space="0" w:color="auto"/>
                            <w:right w:val="none" w:sz="0" w:space="0" w:color="auto"/>
                          </w:divBdr>
                          <w:divsChild>
                            <w:div w:id="1426606818">
                              <w:marLeft w:val="0"/>
                              <w:marRight w:val="0"/>
                              <w:marTop w:val="0"/>
                              <w:marBottom w:val="0"/>
                              <w:divBdr>
                                <w:top w:val="none" w:sz="0" w:space="0" w:color="auto"/>
                                <w:left w:val="none" w:sz="0" w:space="0" w:color="auto"/>
                                <w:bottom w:val="none" w:sz="0" w:space="0" w:color="auto"/>
                                <w:right w:val="none" w:sz="0" w:space="0" w:color="auto"/>
                              </w:divBdr>
                              <w:divsChild>
                                <w:div w:id="2119597490">
                                  <w:marLeft w:val="0"/>
                                  <w:marRight w:val="0"/>
                                  <w:marTop w:val="0"/>
                                  <w:marBottom w:val="0"/>
                                  <w:divBdr>
                                    <w:top w:val="none" w:sz="0" w:space="0" w:color="auto"/>
                                    <w:left w:val="none" w:sz="0" w:space="0" w:color="auto"/>
                                    <w:bottom w:val="none" w:sz="0" w:space="0" w:color="auto"/>
                                    <w:right w:val="none" w:sz="0" w:space="0" w:color="auto"/>
                                  </w:divBdr>
                                  <w:divsChild>
                                    <w:div w:id="734622488">
                                      <w:marLeft w:val="0"/>
                                      <w:marRight w:val="0"/>
                                      <w:marTop w:val="0"/>
                                      <w:marBottom w:val="0"/>
                                      <w:divBdr>
                                        <w:top w:val="none" w:sz="0" w:space="0" w:color="auto"/>
                                        <w:left w:val="none" w:sz="0" w:space="0" w:color="auto"/>
                                        <w:bottom w:val="none" w:sz="0" w:space="0" w:color="auto"/>
                                        <w:right w:val="none" w:sz="0" w:space="0" w:color="auto"/>
                                      </w:divBdr>
                                      <w:divsChild>
                                        <w:div w:id="1445464449">
                                          <w:marLeft w:val="0"/>
                                          <w:marRight w:val="0"/>
                                          <w:marTop w:val="0"/>
                                          <w:marBottom w:val="0"/>
                                          <w:divBdr>
                                            <w:top w:val="none" w:sz="0" w:space="0" w:color="auto"/>
                                            <w:left w:val="none" w:sz="0" w:space="0" w:color="auto"/>
                                            <w:bottom w:val="none" w:sz="0" w:space="0" w:color="auto"/>
                                            <w:right w:val="none" w:sz="0" w:space="0" w:color="auto"/>
                                          </w:divBdr>
                                          <w:divsChild>
                                            <w:div w:id="1782072290">
                                              <w:marLeft w:val="0"/>
                                              <w:marRight w:val="0"/>
                                              <w:marTop w:val="0"/>
                                              <w:marBottom w:val="0"/>
                                              <w:divBdr>
                                                <w:top w:val="none" w:sz="0" w:space="0" w:color="auto"/>
                                                <w:left w:val="none" w:sz="0" w:space="0" w:color="auto"/>
                                                <w:bottom w:val="none" w:sz="0" w:space="0" w:color="auto"/>
                                                <w:right w:val="none" w:sz="0" w:space="0" w:color="auto"/>
                                              </w:divBdr>
                                              <w:divsChild>
                                                <w:div w:id="1155603464">
                                                  <w:marLeft w:val="0"/>
                                                  <w:marRight w:val="0"/>
                                                  <w:marTop w:val="0"/>
                                                  <w:marBottom w:val="0"/>
                                                  <w:divBdr>
                                                    <w:top w:val="none" w:sz="0" w:space="0" w:color="auto"/>
                                                    <w:left w:val="none" w:sz="0" w:space="0" w:color="auto"/>
                                                    <w:bottom w:val="none" w:sz="0" w:space="0" w:color="auto"/>
                                                    <w:right w:val="none" w:sz="0" w:space="0" w:color="auto"/>
                                                  </w:divBdr>
                                                  <w:divsChild>
                                                    <w:div w:id="414522155">
                                                      <w:marLeft w:val="0"/>
                                                      <w:marRight w:val="0"/>
                                                      <w:marTop w:val="0"/>
                                                      <w:marBottom w:val="0"/>
                                                      <w:divBdr>
                                                        <w:top w:val="none" w:sz="0" w:space="0" w:color="auto"/>
                                                        <w:left w:val="none" w:sz="0" w:space="0" w:color="auto"/>
                                                        <w:bottom w:val="none" w:sz="0" w:space="0" w:color="auto"/>
                                                        <w:right w:val="none" w:sz="0" w:space="0" w:color="auto"/>
                                                      </w:divBdr>
                                                      <w:divsChild>
                                                        <w:div w:id="130369255">
                                                          <w:marLeft w:val="0"/>
                                                          <w:marRight w:val="0"/>
                                                          <w:marTop w:val="0"/>
                                                          <w:marBottom w:val="0"/>
                                                          <w:divBdr>
                                                            <w:top w:val="none" w:sz="0" w:space="0" w:color="auto"/>
                                                            <w:left w:val="none" w:sz="0" w:space="0" w:color="auto"/>
                                                            <w:bottom w:val="none" w:sz="0" w:space="0" w:color="auto"/>
                                                            <w:right w:val="none" w:sz="0" w:space="0" w:color="auto"/>
                                                          </w:divBdr>
                                                          <w:divsChild>
                                                            <w:div w:id="619535090">
                                                              <w:marLeft w:val="0"/>
                                                              <w:marRight w:val="125"/>
                                                              <w:marTop w:val="0"/>
                                                              <w:marBottom w:val="125"/>
                                                              <w:divBdr>
                                                                <w:top w:val="none" w:sz="0" w:space="0" w:color="auto"/>
                                                                <w:left w:val="none" w:sz="0" w:space="0" w:color="auto"/>
                                                                <w:bottom w:val="none" w:sz="0" w:space="0" w:color="auto"/>
                                                                <w:right w:val="none" w:sz="0" w:space="0" w:color="auto"/>
                                                              </w:divBdr>
                                                              <w:divsChild>
                                                                <w:div w:id="1487089428">
                                                                  <w:marLeft w:val="0"/>
                                                                  <w:marRight w:val="0"/>
                                                                  <w:marTop w:val="0"/>
                                                                  <w:marBottom w:val="0"/>
                                                                  <w:divBdr>
                                                                    <w:top w:val="none" w:sz="0" w:space="0" w:color="auto"/>
                                                                    <w:left w:val="none" w:sz="0" w:space="0" w:color="auto"/>
                                                                    <w:bottom w:val="none" w:sz="0" w:space="0" w:color="auto"/>
                                                                    <w:right w:val="none" w:sz="0" w:space="0" w:color="auto"/>
                                                                  </w:divBdr>
                                                                  <w:divsChild>
                                                                    <w:div w:id="938029048">
                                                                      <w:marLeft w:val="0"/>
                                                                      <w:marRight w:val="0"/>
                                                                      <w:marTop w:val="0"/>
                                                                      <w:marBottom w:val="0"/>
                                                                      <w:divBdr>
                                                                        <w:top w:val="none" w:sz="0" w:space="0" w:color="auto"/>
                                                                        <w:left w:val="none" w:sz="0" w:space="0" w:color="auto"/>
                                                                        <w:bottom w:val="none" w:sz="0" w:space="0" w:color="auto"/>
                                                                        <w:right w:val="none" w:sz="0" w:space="0" w:color="auto"/>
                                                                      </w:divBdr>
                                                                      <w:divsChild>
                                                                        <w:div w:id="1889950244">
                                                                          <w:marLeft w:val="0"/>
                                                                          <w:marRight w:val="0"/>
                                                                          <w:marTop w:val="0"/>
                                                                          <w:marBottom w:val="0"/>
                                                                          <w:divBdr>
                                                                            <w:top w:val="none" w:sz="0" w:space="0" w:color="auto"/>
                                                                            <w:left w:val="none" w:sz="0" w:space="0" w:color="auto"/>
                                                                            <w:bottom w:val="none" w:sz="0" w:space="0" w:color="auto"/>
                                                                            <w:right w:val="none" w:sz="0" w:space="0" w:color="auto"/>
                                                                          </w:divBdr>
                                                                          <w:divsChild>
                                                                            <w:div w:id="2022312033">
                                                                              <w:marLeft w:val="0"/>
                                                                              <w:marRight w:val="0"/>
                                                                              <w:marTop w:val="0"/>
                                                                              <w:marBottom w:val="0"/>
                                                                              <w:divBdr>
                                                                                <w:top w:val="none" w:sz="0" w:space="0" w:color="auto"/>
                                                                                <w:left w:val="none" w:sz="0" w:space="0" w:color="auto"/>
                                                                                <w:bottom w:val="none" w:sz="0" w:space="0" w:color="auto"/>
                                                                                <w:right w:val="none" w:sz="0" w:space="0" w:color="auto"/>
                                                                              </w:divBdr>
                                                                              <w:divsChild>
                                                                                <w:div w:id="818770341">
                                                                                  <w:marLeft w:val="0"/>
                                                                                  <w:marRight w:val="0"/>
                                                                                  <w:marTop w:val="0"/>
                                                                                  <w:marBottom w:val="0"/>
                                                                                  <w:divBdr>
                                                                                    <w:top w:val="none" w:sz="0" w:space="0" w:color="auto"/>
                                                                                    <w:left w:val="none" w:sz="0" w:space="0" w:color="auto"/>
                                                                                    <w:bottom w:val="none" w:sz="0" w:space="0" w:color="auto"/>
                                                                                    <w:right w:val="none" w:sz="0" w:space="0" w:color="auto"/>
                                                                                  </w:divBdr>
                                                                                  <w:divsChild>
                                                                                    <w:div w:id="1111438521">
                                                                                      <w:marLeft w:val="0"/>
                                                                                      <w:marRight w:val="0"/>
                                                                                      <w:marTop w:val="0"/>
                                                                                      <w:marBottom w:val="0"/>
                                                                                      <w:divBdr>
                                                                                        <w:top w:val="none" w:sz="0" w:space="0" w:color="auto"/>
                                                                                        <w:left w:val="none" w:sz="0" w:space="0" w:color="auto"/>
                                                                                        <w:bottom w:val="none" w:sz="0" w:space="0" w:color="auto"/>
                                                                                        <w:right w:val="none" w:sz="0" w:space="0" w:color="auto"/>
                                                                                      </w:divBdr>
                                                                                      <w:divsChild>
                                                                                        <w:div w:id="901872720">
                                                                                          <w:marLeft w:val="0"/>
                                                                                          <w:marRight w:val="0"/>
                                                                                          <w:marTop w:val="0"/>
                                                                                          <w:marBottom w:val="0"/>
                                                                                          <w:divBdr>
                                                                                            <w:top w:val="none" w:sz="0" w:space="0" w:color="auto"/>
                                                                                            <w:left w:val="none" w:sz="0" w:space="0" w:color="auto"/>
                                                                                            <w:bottom w:val="none" w:sz="0" w:space="0" w:color="auto"/>
                                                                                            <w:right w:val="none" w:sz="0" w:space="0" w:color="auto"/>
                                                                                          </w:divBdr>
                                                                                          <w:divsChild>
                                                                                            <w:div w:id="690885121">
                                                                                              <w:marLeft w:val="0"/>
                                                                                              <w:marRight w:val="0"/>
                                                                                              <w:marTop w:val="0"/>
                                                                                              <w:marBottom w:val="0"/>
                                                                                              <w:divBdr>
                                                                                                <w:top w:val="none" w:sz="0" w:space="0" w:color="auto"/>
                                                                                                <w:left w:val="none" w:sz="0" w:space="0" w:color="auto"/>
                                                                                                <w:bottom w:val="none" w:sz="0" w:space="0" w:color="auto"/>
                                                                                                <w:right w:val="none" w:sz="0" w:space="0" w:color="auto"/>
                                                                                              </w:divBdr>
                                                                                              <w:divsChild>
                                                                                                <w:div w:id="75707348">
                                                                                                  <w:marLeft w:val="720"/>
                                                                                                  <w:marRight w:val="0"/>
                                                                                                  <w:marTop w:val="0"/>
                                                                                                  <w:marBottom w:val="0"/>
                                                                                                  <w:divBdr>
                                                                                                    <w:top w:val="none" w:sz="0" w:space="0" w:color="auto"/>
                                                                                                    <w:left w:val="none" w:sz="0" w:space="0" w:color="auto"/>
                                                                                                    <w:bottom w:val="none" w:sz="0" w:space="0" w:color="auto"/>
                                                                                                    <w:right w:val="none" w:sz="0" w:space="0" w:color="auto"/>
                                                                                                  </w:divBdr>
                                                                                                </w:div>
                                                                                                <w:div w:id="217210717">
                                                                                                  <w:marLeft w:val="720"/>
                                                                                                  <w:marRight w:val="0"/>
                                                                                                  <w:marTop w:val="0"/>
                                                                                                  <w:marBottom w:val="0"/>
                                                                                                  <w:divBdr>
                                                                                                    <w:top w:val="none" w:sz="0" w:space="0" w:color="auto"/>
                                                                                                    <w:left w:val="none" w:sz="0" w:space="0" w:color="auto"/>
                                                                                                    <w:bottom w:val="none" w:sz="0" w:space="0" w:color="auto"/>
                                                                                                    <w:right w:val="none" w:sz="0" w:space="0" w:color="auto"/>
                                                                                                  </w:divBdr>
                                                                                                </w:div>
                                                                                                <w:div w:id="510603243">
                                                                                                  <w:marLeft w:val="720"/>
                                                                                                  <w:marRight w:val="0"/>
                                                                                                  <w:marTop w:val="0"/>
                                                                                                  <w:marBottom w:val="0"/>
                                                                                                  <w:divBdr>
                                                                                                    <w:top w:val="none" w:sz="0" w:space="0" w:color="auto"/>
                                                                                                    <w:left w:val="none" w:sz="0" w:space="0" w:color="auto"/>
                                                                                                    <w:bottom w:val="none" w:sz="0" w:space="0" w:color="auto"/>
                                                                                                    <w:right w:val="none" w:sz="0" w:space="0" w:color="auto"/>
                                                                                                  </w:divBdr>
                                                                                                </w:div>
                                                                                                <w:div w:id="563954459">
                                                                                                  <w:marLeft w:val="720"/>
                                                                                                  <w:marRight w:val="0"/>
                                                                                                  <w:marTop w:val="0"/>
                                                                                                  <w:marBottom w:val="0"/>
                                                                                                  <w:divBdr>
                                                                                                    <w:top w:val="none" w:sz="0" w:space="0" w:color="auto"/>
                                                                                                    <w:left w:val="none" w:sz="0" w:space="0" w:color="auto"/>
                                                                                                    <w:bottom w:val="none" w:sz="0" w:space="0" w:color="auto"/>
                                                                                                    <w:right w:val="none" w:sz="0" w:space="0" w:color="auto"/>
                                                                                                  </w:divBdr>
                                                                                                </w:div>
                                                                                                <w:div w:id="711882758">
                                                                                                  <w:marLeft w:val="720"/>
                                                                                                  <w:marRight w:val="0"/>
                                                                                                  <w:marTop w:val="0"/>
                                                                                                  <w:marBottom w:val="0"/>
                                                                                                  <w:divBdr>
                                                                                                    <w:top w:val="none" w:sz="0" w:space="0" w:color="auto"/>
                                                                                                    <w:left w:val="none" w:sz="0" w:space="0" w:color="auto"/>
                                                                                                    <w:bottom w:val="none" w:sz="0" w:space="0" w:color="auto"/>
                                                                                                    <w:right w:val="none" w:sz="0" w:space="0" w:color="auto"/>
                                                                                                  </w:divBdr>
                                                                                                </w:div>
                                                                                                <w:div w:id="858851888">
                                                                                                  <w:marLeft w:val="0"/>
                                                                                                  <w:marRight w:val="0"/>
                                                                                                  <w:marTop w:val="0"/>
                                                                                                  <w:marBottom w:val="0"/>
                                                                                                  <w:divBdr>
                                                                                                    <w:top w:val="none" w:sz="0" w:space="0" w:color="auto"/>
                                                                                                    <w:left w:val="none" w:sz="0" w:space="0" w:color="auto"/>
                                                                                                    <w:bottom w:val="none" w:sz="0" w:space="0" w:color="auto"/>
                                                                                                    <w:right w:val="none" w:sz="0" w:space="0" w:color="auto"/>
                                                                                                  </w:divBdr>
                                                                                                </w:div>
                                                                                                <w:div w:id="1059590652">
                                                                                                  <w:marLeft w:val="720"/>
                                                                                                  <w:marRight w:val="0"/>
                                                                                                  <w:marTop w:val="0"/>
                                                                                                  <w:marBottom w:val="0"/>
                                                                                                  <w:divBdr>
                                                                                                    <w:top w:val="none" w:sz="0" w:space="0" w:color="auto"/>
                                                                                                    <w:left w:val="none" w:sz="0" w:space="0" w:color="auto"/>
                                                                                                    <w:bottom w:val="none" w:sz="0" w:space="0" w:color="auto"/>
                                                                                                    <w:right w:val="none" w:sz="0" w:space="0" w:color="auto"/>
                                                                                                  </w:divBdr>
                                                                                                </w:div>
                                                                                                <w:div w:id="1356074946">
                                                                                                  <w:marLeft w:val="720"/>
                                                                                                  <w:marRight w:val="0"/>
                                                                                                  <w:marTop w:val="0"/>
                                                                                                  <w:marBottom w:val="0"/>
                                                                                                  <w:divBdr>
                                                                                                    <w:top w:val="none" w:sz="0" w:space="0" w:color="auto"/>
                                                                                                    <w:left w:val="none" w:sz="0" w:space="0" w:color="auto"/>
                                                                                                    <w:bottom w:val="none" w:sz="0" w:space="0" w:color="auto"/>
                                                                                                    <w:right w:val="none" w:sz="0" w:space="0" w:color="auto"/>
                                                                                                  </w:divBdr>
                                                                                                </w:div>
                                                                                                <w:div w:id="1362129117">
                                                                                                  <w:marLeft w:val="630"/>
                                                                                                  <w:marRight w:val="0"/>
                                                                                                  <w:marTop w:val="0"/>
                                                                                                  <w:marBottom w:val="0"/>
                                                                                                  <w:divBdr>
                                                                                                    <w:top w:val="none" w:sz="0" w:space="0" w:color="auto"/>
                                                                                                    <w:left w:val="none" w:sz="0" w:space="0" w:color="auto"/>
                                                                                                    <w:bottom w:val="none" w:sz="0" w:space="0" w:color="auto"/>
                                                                                                    <w:right w:val="none" w:sz="0" w:space="0" w:color="auto"/>
                                                                                                  </w:divBdr>
                                                                                                </w:div>
                                                                                                <w:div w:id="1501653424">
                                                                                                  <w:marLeft w:val="720"/>
                                                                                                  <w:marRight w:val="0"/>
                                                                                                  <w:marTop w:val="0"/>
                                                                                                  <w:marBottom w:val="0"/>
                                                                                                  <w:divBdr>
                                                                                                    <w:top w:val="none" w:sz="0" w:space="0" w:color="auto"/>
                                                                                                    <w:left w:val="none" w:sz="0" w:space="0" w:color="auto"/>
                                                                                                    <w:bottom w:val="none" w:sz="0" w:space="0" w:color="auto"/>
                                                                                                    <w:right w:val="none" w:sz="0" w:space="0" w:color="auto"/>
                                                                                                  </w:divBdr>
                                                                                                </w:div>
                                                                                                <w:div w:id="1555504409">
                                                                                                  <w:marLeft w:val="720"/>
                                                                                                  <w:marRight w:val="0"/>
                                                                                                  <w:marTop w:val="0"/>
                                                                                                  <w:marBottom w:val="0"/>
                                                                                                  <w:divBdr>
                                                                                                    <w:top w:val="none" w:sz="0" w:space="0" w:color="auto"/>
                                                                                                    <w:left w:val="none" w:sz="0" w:space="0" w:color="auto"/>
                                                                                                    <w:bottom w:val="none" w:sz="0" w:space="0" w:color="auto"/>
                                                                                                    <w:right w:val="none" w:sz="0" w:space="0" w:color="auto"/>
                                                                                                  </w:divBdr>
                                                                                                </w:div>
                                                                                                <w:div w:id="1573856301">
                                                                                                  <w:marLeft w:val="720"/>
                                                                                                  <w:marRight w:val="0"/>
                                                                                                  <w:marTop w:val="0"/>
                                                                                                  <w:marBottom w:val="0"/>
                                                                                                  <w:divBdr>
                                                                                                    <w:top w:val="none" w:sz="0" w:space="0" w:color="auto"/>
                                                                                                    <w:left w:val="none" w:sz="0" w:space="0" w:color="auto"/>
                                                                                                    <w:bottom w:val="none" w:sz="0" w:space="0" w:color="auto"/>
                                                                                                    <w:right w:val="none" w:sz="0" w:space="0" w:color="auto"/>
                                                                                                  </w:divBdr>
                                                                                                </w:div>
                                                                                                <w:div w:id="1707020200">
                                                                                                  <w:marLeft w:val="720"/>
                                                                                                  <w:marRight w:val="0"/>
                                                                                                  <w:marTop w:val="0"/>
                                                                                                  <w:marBottom w:val="0"/>
                                                                                                  <w:divBdr>
                                                                                                    <w:top w:val="none" w:sz="0" w:space="0" w:color="auto"/>
                                                                                                    <w:left w:val="none" w:sz="0" w:space="0" w:color="auto"/>
                                                                                                    <w:bottom w:val="none" w:sz="0" w:space="0" w:color="auto"/>
                                                                                                    <w:right w:val="none" w:sz="0" w:space="0" w:color="auto"/>
                                                                                                  </w:divBdr>
                                                                                                </w:div>
                                                                                                <w:div w:id="1896381938">
                                                                                                  <w:marLeft w:val="720"/>
                                                                                                  <w:marRight w:val="0"/>
                                                                                                  <w:marTop w:val="0"/>
                                                                                                  <w:marBottom w:val="0"/>
                                                                                                  <w:divBdr>
                                                                                                    <w:top w:val="none" w:sz="0" w:space="0" w:color="auto"/>
                                                                                                    <w:left w:val="none" w:sz="0" w:space="0" w:color="auto"/>
                                                                                                    <w:bottom w:val="none" w:sz="0" w:space="0" w:color="auto"/>
                                                                                                    <w:right w:val="none" w:sz="0" w:space="0" w:color="auto"/>
                                                                                                  </w:divBdr>
                                                                                                </w:div>
                                                                                                <w:div w:id="1911501609">
                                                                                                  <w:marLeft w:val="720"/>
                                                                                                  <w:marRight w:val="0"/>
                                                                                                  <w:marTop w:val="0"/>
                                                                                                  <w:marBottom w:val="0"/>
                                                                                                  <w:divBdr>
                                                                                                    <w:top w:val="none" w:sz="0" w:space="0" w:color="auto"/>
                                                                                                    <w:left w:val="none" w:sz="0" w:space="0" w:color="auto"/>
                                                                                                    <w:bottom w:val="none" w:sz="0" w:space="0" w:color="auto"/>
                                                                                                    <w:right w:val="none" w:sz="0" w:space="0" w:color="auto"/>
                                                                                                  </w:divBdr>
                                                                                                </w:div>
                                                                                                <w:div w:id="212908061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056839">
      <w:bodyDiv w:val="1"/>
      <w:marLeft w:val="0"/>
      <w:marRight w:val="0"/>
      <w:marTop w:val="0"/>
      <w:marBottom w:val="0"/>
      <w:divBdr>
        <w:top w:val="none" w:sz="0" w:space="0" w:color="auto"/>
        <w:left w:val="none" w:sz="0" w:space="0" w:color="auto"/>
        <w:bottom w:val="none" w:sz="0" w:space="0" w:color="auto"/>
        <w:right w:val="none" w:sz="0" w:space="0" w:color="auto"/>
      </w:divBdr>
    </w:div>
    <w:div w:id="1626429093">
      <w:bodyDiv w:val="1"/>
      <w:marLeft w:val="0"/>
      <w:marRight w:val="0"/>
      <w:marTop w:val="0"/>
      <w:marBottom w:val="0"/>
      <w:divBdr>
        <w:top w:val="none" w:sz="0" w:space="0" w:color="auto"/>
        <w:left w:val="none" w:sz="0" w:space="0" w:color="auto"/>
        <w:bottom w:val="none" w:sz="0" w:space="0" w:color="auto"/>
        <w:right w:val="none" w:sz="0" w:space="0" w:color="auto"/>
      </w:divBdr>
    </w:div>
    <w:div w:id="1634485966">
      <w:bodyDiv w:val="1"/>
      <w:marLeft w:val="0"/>
      <w:marRight w:val="0"/>
      <w:marTop w:val="0"/>
      <w:marBottom w:val="0"/>
      <w:divBdr>
        <w:top w:val="none" w:sz="0" w:space="0" w:color="auto"/>
        <w:left w:val="none" w:sz="0" w:space="0" w:color="auto"/>
        <w:bottom w:val="none" w:sz="0" w:space="0" w:color="auto"/>
        <w:right w:val="none" w:sz="0" w:space="0" w:color="auto"/>
      </w:divBdr>
    </w:div>
    <w:div w:id="1637446622">
      <w:bodyDiv w:val="1"/>
      <w:marLeft w:val="0"/>
      <w:marRight w:val="0"/>
      <w:marTop w:val="0"/>
      <w:marBottom w:val="0"/>
      <w:divBdr>
        <w:top w:val="none" w:sz="0" w:space="0" w:color="auto"/>
        <w:left w:val="none" w:sz="0" w:space="0" w:color="auto"/>
        <w:bottom w:val="none" w:sz="0" w:space="0" w:color="auto"/>
        <w:right w:val="none" w:sz="0" w:space="0" w:color="auto"/>
      </w:divBdr>
    </w:div>
    <w:div w:id="1637490693">
      <w:bodyDiv w:val="1"/>
      <w:marLeft w:val="0"/>
      <w:marRight w:val="0"/>
      <w:marTop w:val="0"/>
      <w:marBottom w:val="0"/>
      <w:divBdr>
        <w:top w:val="none" w:sz="0" w:space="0" w:color="auto"/>
        <w:left w:val="none" w:sz="0" w:space="0" w:color="auto"/>
        <w:bottom w:val="none" w:sz="0" w:space="0" w:color="auto"/>
        <w:right w:val="none" w:sz="0" w:space="0" w:color="auto"/>
      </w:divBdr>
    </w:div>
    <w:div w:id="1638413075">
      <w:bodyDiv w:val="1"/>
      <w:marLeft w:val="0"/>
      <w:marRight w:val="0"/>
      <w:marTop w:val="0"/>
      <w:marBottom w:val="0"/>
      <w:divBdr>
        <w:top w:val="none" w:sz="0" w:space="0" w:color="auto"/>
        <w:left w:val="none" w:sz="0" w:space="0" w:color="auto"/>
        <w:bottom w:val="none" w:sz="0" w:space="0" w:color="auto"/>
        <w:right w:val="none" w:sz="0" w:space="0" w:color="auto"/>
      </w:divBdr>
    </w:div>
    <w:div w:id="1639450779">
      <w:bodyDiv w:val="1"/>
      <w:marLeft w:val="0"/>
      <w:marRight w:val="0"/>
      <w:marTop w:val="0"/>
      <w:marBottom w:val="0"/>
      <w:divBdr>
        <w:top w:val="none" w:sz="0" w:space="0" w:color="auto"/>
        <w:left w:val="none" w:sz="0" w:space="0" w:color="auto"/>
        <w:bottom w:val="none" w:sz="0" w:space="0" w:color="auto"/>
        <w:right w:val="none" w:sz="0" w:space="0" w:color="auto"/>
      </w:divBdr>
    </w:div>
    <w:div w:id="1655335575">
      <w:bodyDiv w:val="1"/>
      <w:marLeft w:val="0"/>
      <w:marRight w:val="0"/>
      <w:marTop w:val="0"/>
      <w:marBottom w:val="0"/>
      <w:divBdr>
        <w:top w:val="none" w:sz="0" w:space="0" w:color="auto"/>
        <w:left w:val="none" w:sz="0" w:space="0" w:color="auto"/>
        <w:bottom w:val="none" w:sz="0" w:space="0" w:color="auto"/>
        <w:right w:val="none" w:sz="0" w:space="0" w:color="auto"/>
      </w:divBdr>
      <w:divsChild>
        <w:div w:id="1988128988">
          <w:marLeft w:val="0"/>
          <w:marRight w:val="0"/>
          <w:marTop w:val="0"/>
          <w:marBottom w:val="0"/>
          <w:divBdr>
            <w:top w:val="none" w:sz="0" w:space="0" w:color="auto"/>
            <w:left w:val="none" w:sz="0" w:space="0" w:color="auto"/>
            <w:bottom w:val="none" w:sz="0" w:space="0" w:color="auto"/>
            <w:right w:val="none" w:sz="0" w:space="0" w:color="auto"/>
          </w:divBdr>
          <w:divsChild>
            <w:div w:id="1728139309">
              <w:marLeft w:val="0"/>
              <w:marRight w:val="0"/>
              <w:marTop w:val="0"/>
              <w:marBottom w:val="0"/>
              <w:divBdr>
                <w:top w:val="none" w:sz="0" w:space="0" w:color="auto"/>
                <w:left w:val="none" w:sz="0" w:space="0" w:color="auto"/>
                <w:bottom w:val="none" w:sz="0" w:space="0" w:color="auto"/>
                <w:right w:val="none" w:sz="0" w:space="0" w:color="auto"/>
              </w:divBdr>
              <w:divsChild>
                <w:div w:id="354500945">
                  <w:marLeft w:val="0"/>
                  <w:marRight w:val="0"/>
                  <w:marTop w:val="0"/>
                  <w:marBottom w:val="0"/>
                  <w:divBdr>
                    <w:top w:val="none" w:sz="0" w:space="0" w:color="auto"/>
                    <w:left w:val="none" w:sz="0" w:space="0" w:color="auto"/>
                    <w:bottom w:val="none" w:sz="0" w:space="0" w:color="auto"/>
                    <w:right w:val="none" w:sz="0" w:space="0" w:color="auto"/>
                  </w:divBdr>
                  <w:divsChild>
                    <w:div w:id="907498926">
                      <w:marLeft w:val="0"/>
                      <w:marRight w:val="0"/>
                      <w:marTop w:val="0"/>
                      <w:marBottom w:val="0"/>
                      <w:divBdr>
                        <w:top w:val="none" w:sz="0" w:space="0" w:color="auto"/>
                        <w:left w:val="none" w:sz="0" w:space="0" w:color="auto"/>
                        <w:bottom w:val="none" w:sz="0" w:space="0" w:color="auto"/>
                        <w:right w:val="none" w:sz="0" w:space="0" w:color="auto"/>
                      </w:divBdr>
                      <w:divsChild>
                        <w:div w:id="466237919">
                          <w:marLeft w:val="0"/>
                          <w:marRight w:val="0"/>
                          <w:marTop w:val="0"/>
                          <w:marBottom w:val="0"/>
                          <w:divBdr>
                            <w:top w:val="none" w:sz="0" w:space="0" w:color="auto"/>
                            <w:left w:val="none" w:sz="0" w:space="0" w:color="auto"/>
                            <w:bottom w:val="none" w:sz="0" w:space="0" w:color="auto"/>
                            <w:right w:val="none" w:sz="0" w:space="0" w:color="auto"/>
                          </w:divBdr>
                          <w:divsChild>
                            <w:div w:id="1962422843">
                              <w:marLeft w:val="-225"/>
                              <w:marRight w:val="-225"/>
                              <w:marTop w:val="0"/>
                              <w:marBottom w:val="0"/>
                              <w:divBdr>
                                <w:top w:val="none" w:sz="0" w:space="0" w:color="auto"/>
                                <w:left w:val="none" w:sz="0" w:space="0" w:color="auto"/>
                                <w:bottom w:val="none" w:sz="0" w:space="0" w:color="auto"/>
                                <w:right w:val="none" w:sz="0" w:space="0" w:color="auto"/>
                              </w:divBdr>
                              <w:divsChild>
                                <w:div w:id="388068980">
                                  <w:marLeft w:val="0"/>
                                  <w:marRight w:val="0"/>
                                  <w:marTop w:val="0"/>
                                  <w:marBottom w:val="0"/>
                                  <w:divBdr>
                                    <w:top w:val="none" w:sz="0" w:space="0" w:color="auto"/>
                                    <w:left w:val="none" w:sz="0" w:space="0" w:color="auto"/>
                                    <w:bottom w:val="none" w:sz="0" w:space="0" w:color="auto"/>
                                    <w:right w:val="none" w:sz="0" w:space="0" w:color="auto"/>
                                  </w:divBdr>
                                  <w:divsChild>
                                    <w:div w:id="1022248171">
                                      <w:marLeft w:val="-225"/>
                                      <w:marRight w:val="-225"/>
                                      <w:marTop w:val="0"/>
                                      <w:marBottom w:val="0"/>
                                      <w:divBdr>
                                        <w:top w:val="none" w:sz="0" w:space="0" w:color="auto"/>
                                        <w:left w:val="none" w:sz="0" w:space="0" w:color="auto"/>
                                        <w:bottom w:val="none" w:sz="0" w:space="0" w:color="auto"/>
                                        <w:right w:val="none" w:sz="0" w:space="0" w:color="auto"/>
                                      </w:divBdr>
                                      <w:divsChild>
                                        <w:div w:id="463547230">
                                          <w:marLeft w:val="0"/>
                                          <w:marRight w:val="0"/>
                                          <w:marTop w:val="0"/>
                                          <w:marBottom w:val="0"/>
                                          <w:divBdr>
                                            <w:top w:val="none" w:sz="0" w:space="0" w:color="auto"/>
                                            <w:left w:val="none" w:sz="0" w:space="0" w:color="auto"/>
                                            <w:bottom w:val="none" w:sz="0" w:space="0" w:color="auto"/>
                                            <w:right w:val="none" w:sz="0" w:space="0" w:color="auto"/>
                                          </w:divBdr>
                                        </w:div>
                                      </w:divsChild>
                                    </w:div>
                                    <w:div w:id="991448126">
                                      <w:marLeft w:val="0"/>
                                      <w:marRight w:val="0"/>
                                      <w:marTop w:val="0"/>
                                      <w:marBottom w:val="0"/>
                                      <w:divBdr>
                                        <w:top w:val="none" w:sz="0" w:space="0" w:color="auto"/>
                                        <w:left w:val="none" w:sz="0" w:space="0" w:color="auto"/>
                                        <w:bottom w:val="none" w:sz="0" w:space="0" w:color="auto"/>
                                        <w:right w:val="none" w:sz="0" w:space="0" w:color="auto"/>
                                      </w:divBdr>
                                      <w:divsChild>
                                        <w:div w:id="2069843675">
                                          <w:marLeft w:val="0"/>
                                          <w:marRight w:val="0"/>
                                          <w:marTop w:val="0"/>
                                          <w:marBottom w:val="0"/>
                                          <w:divBdr>
                                            <w:top w:val="none" w:sz="0" w:space="0" w:color="auto"/>
                                            <w:left w:val="none" w:sz="0" w:space="0" w:color="auto"/>
                                            <w:bottom w:val="none" w:sz="0" w:space="0" w:color="auto"/>
                                            <w:right w:val="none" w:sz="0" w:space="0" w:color="auto"/>
                                          </w:divBdr>
                                          <w:divsChild>
                                            <w:div w:id="17390925">
                                              <w:marLeft w:val="0"/>
                                              <w:marRight w:val="0"/>
                                              <w:marTop w:val="0"/>
                                              <w:marBottom w:val="0"/>
                                              <w:divBdr>
                                                <w:top w:val="none" w:sz="0" w:space="0" w:color="auto"/>
                                                <w:left w:val="none" w:sz="0" w:space="0" w:color="auto"/>
                                                <w:bottom w:val="none" w:sz="0" w:space="0" w:color="auto"/>
                                                <w:right w:val="none" w:sz="0" w:space="0" w:color="auto"/>
                                              </w:divBdr>
                                              <w:divsChild>
                                                <w:div w:id="1430085625">
                                                  <w:marLeft w:val="0"/>
                                                  <w:marRight w:val="0"/>
                                                  <w:marTop w:val="0"/>
                                                  <w:marBottom w:val="0"/>
                                                  <w:divBdr>
                                                    <w:top w:val="none" w:sz="0" w:space="0" w:color="auto"/>
                                                    <w:left w:val="none" w:sz="0" w:space="0" w:color="auto"/>
                                                    <w:bottom w:val="none" w:sz="0" w:space="0" w:color="auto"/>
                                                    <w:right w:val="none" w:sz="0" w:space="0" w:color="auto"/>
                                                  </w:divBdr>
                                                  <w:divsChild>
                                                    <w:div w:id="33699926">
                                                      <w:marLeft w:val="0"/>
                                                      <w:marRight w:val="0"/>
                                                      <w:marTop w:val="0"/>
                                                      <w:marBottom w:val="0"/>
                                                      <w:divBdr>
                                                        <w:top w:val="none" w:sz="0" w:space="0" w:color="auto"/>
                                                        <w:left w:val="none" w:sz="0" w:space="0" w:color="auto"/>
                                                        <w:bottom w:val="none" w:sz="0" w:space="0" w:color="auto"/>
                                                        <w:right w:val="none" w:sz="0" w:space="0" w:color="auto"/>
                                                      </w:divBdr>
                                                    </w:div>
                                                  </w:divsChild>
                                                </w:div>
                                                <w:div w:id="944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000709">
      <w:bodyDiv w:val="1"/>
      <w:marLeft w:val="0"/>
      <w:marRight w:val="0"/>
      <w:marTop w:val="0"/>
      <w:marBottom w:val="0"/>
      <w:divBdr>
        <w:top w:val="none" w:sz="0" w:space="0" w:color="auto"/>
        <w:left w:val="none" w:sz="0" w:space="0" w:color="auto"/>
        <w:bottom w:val="none" w:sz="0" w:space="0" w:color="auto"/>
        <w:right w:val="none" w:sz="0" w:space="0" w:color="auto"/>
      </w:divBdr>
    </w:div>
    <w:div w:id="1659846216">
      <w:bodyDiv w:val="1"/>
      <w:marLeft w:val="0"/>
      <w:marRight w:val="0"/>
      <w:marTop w:val="0"/>
      <w:marBottom w:val="0"/>
      <w:divBdr>
        <w:top w:val="none" w:sz="0" w:space="0" w:color="auto"/>
        <w:left w:val="none" w:sz="0" w:space="0" w:color="auto"/>
        <w:bottom w:val="none" w:sz="0" w:space="0" w:color="auto"/>
        <w:right w:val="none" w:sz="0" w:space="0" w:color="auto"/>
      </w:divBdr>
    </w:div>
    <w:div w:id="1664435106">
      <w:bodyDiv w:val="1"/>
      <w:marLeft w:val="0"/>
      <w:marRight w:val="0"/>
      <w:marTop w:val="0"/>
      <w:marBottom w:val="0"/>
      <w:divBdr>
        <w:top w:val="none" w:sz="0" w:space="0" w:color="auto"/>
        <w:left w:val="none" w:sz="0" w:space="0" w:color="auto"/>
        <w:bottom w:val="none" w:sz="0" w:space="0" w:color="auto"/>
        <w:right w:val="none" w:sz="0" w:space="0" w:color="auto"/>
      </w:divBdr>
    </w:div>
    <w:div w:id="1667588781">
      <w:bodyDiv w:val="1"/>
      <w:marLeft w:val="0"/>
      <w:marRight w:val="0"/>
      <w:marTop w:val="0"/>
      <w:marBottom w:val="0"/>
      <w:divBdr>
        <w:top w:val="none" w:sz="0" w:space="0" w:color="auto"/>
        <w:left w:val="none" w:sz="0" w:space="0" w:color="auto"/>
        <w:bottom w:val="none" w:sz="0" w:space="0" w:color="auto"/>
        <w:right w:val="none" w:sz="0" w:space="0" w:color="auto"/>
      </w:divBdr>
    </w:div>
    <w:div w:id="1667979892">
      <w:bodyDiv w:val="1"/>
      <w:marLeft w:val="0"/>
      <w:marRight w:val="0"/>
      <w:marTop w:val="0"/>
      <w:marBottom w:val="0"/>
      <w:divBdr>
        <w:top w:val="none" w:sz="0" w:space="0" w:color="auto"/>
        <w:left w:val="none" w:sz="0" w:space="0" w:color="auto"/>
        <w:bottom w:val="none" w:sz="0" w:space="0" w:color="auto"/>
        <w:right w:val="none" w:sz="0" w:space="0" w:color="auto"/>
      </w:divBdr>
    </w:div>
    <w:div w:id="1670252591">
      <w:bodyDiv w:val="1"/>
      <w:marLeft w:val="0"/>
      <w:marRight w:val="0"/>
      <w:marTop w:val="0"/>
      <w:marBottom w:val="0"/>
      <w:divBdr>
        <w:top w:val="none" w:sz="0" w:space="0" w:color="auto"/>
        <w:left w:val="none" w:sz="0" w:space="0" w:color="auto"/>
        <w:bottom w:val="none" w:sz="0" w:space="0" w:color="auto"/>
        <w:right w:val="none" w:sz="0" w:space="0" w:color="auto"/>
      </w:divBdr>
    </w:div>
    <w:div w:id="1671518911">
      <w:bodyDiv w:val="1"/>
      <w:marLeft w:val="0"/>
      <w:marRight w:val="0"/>
      <w:marTop w:val="0"/>
      <w:marBottom w:val="0"/>
      <w:divBdr>
        <w:top w:val="none" w:sz="0" w:space="0" w:color="auto"/>
        <w:left w:val="none" w:sz="0" w:space="0" w:color="auto"/>
        <w:bottom w:val="none" w:sz="0" w:space="0" w:color="auto"/>
        <w:right w:val="none" w:sz="0" w:space="0" w:color="auto"/>
      </w:divBdr>
    </w:div>
    <w:div w:id="1673140337">
      <w:bodyDiv w:val="1"/>
      <w:marLeft w:val="0"/>
      <w:marRight w:val="0"/>
      <w:marTop w:val="0"/>
      <w:marBottom w:val="0"/>
      <w:divBdr>
        <w:top w:val="none" w:sz="0" w:space="0" w:color="auto"/>
        <w:left w:val="none" w:sz="0" w:space="0" w:color="auto"/>
        <w:bottom w:val="none" w:sz="0" w:space="0" w:color="auto"/>
        <w:right w:val="none" w:sz="0" w:space="0" w:color="auto"/>
      </w:divBdr>
    </w:div>
    <w:div w:id="1673603294">
      <w:bodyDiv w:val="1"/>
      <w:marLeft w:val="0"/>
      <w:marRight w:val="0"/>
      <w:marTop w:val="0"/>
      <w:marBottom w:val="0"/>
      <w:divBdr>
        <w:top w:val="none" w:sz="0" w:space="0" w:color="auto"/>
        <w:left w:val="none" w:sz="0" w:space="0" w:color="auto"/>
        <w:bottom w:val="none" w:sz="0" w:space="0" w:color="auto"/>
        <w:right w:val="none" w:sz="0" w:space="0" w:color="auto"/>
      </w:divBdr>
    </w:div>
    <w:div w:id="1681618968">
      <w:bodyDiv w:val="1"/>
      <w:marLeft w:val="0"/>
      <w:marRight w:val="0"/>
      <w:marTop w:val="0"/>
      <w:marBottom w:val="0"/>
      <w:divBdr>
        <w:top w:val="none" w:sz="0" w:space="0" w:color="auto"/>
        <w:left w:val="none" w:sz="0" w:space="0" w:color="auto"/>
        <w:bottom w:val="none" w:sz="0" w:space="0" w:color="auto"/>
        <w:right w:val="none" w:sz="0" w:space="0" w:color="auto"/>
      </w:divBdr>
    </w:div>
    <w:div w:id="1686445129">
      <w:bodyDiv w:val="1"/>
      <w:marLeft w:val="0"/>
      <w:marRight w:val="0"/>
      <w:marTop w:val="0"/>
      <w:marBottom w:val="0"/>
      <w:divBdr>
        <w:top w:val="none" w:sz="0" w:space="0" w:color="auto"/>
        <w:left w:val="none" w:sz="0" w:space="0" w:color="auto"/>
        <w:bottom w:val="none" w:sz="0" w:space="0" w:color="auto"/>
        <w:right w:val="none" w:sz="0" w:space="0" w:color="auto"/>
      </w:divBdr>
    </w:div>
    <w:div w:id="1687975290">
      <w:bodyDiv w:val="1"/>
      <w:marLeft w:val="0"/>
      <w:marRight w:val="0"/>
      <w:marTop w:val="0"/>
      <w:marBottom w:val="0"/>
      <w:divBdr>
        <w:top w:val="none" w:sz="0" w:space="0" w:color="auto"/>
        <w:left w:val="none" w:sz="0" w:space="0" w:color="auto"/>
        <w:bottom w:val="none" w:sz="0" w:space="0" w:color="auto"/>
        <w:right w:val="none" w:sz="0" w:space="0" w:color="auto"/>
      </w:divBdr>
    </w:div>
    <w:div w:id="1689675687">
      <w:bodyDiv w:val="1"/>
      <w:marLeft w:val="0"/>
      <w:marRight w:val="0"/>
      <w:marTop w:val="0"/>
      <w:marBottom w:val="0"/>
      <w:divBdr>
        <w:top w:val="none" w:sz="0" w:space="0" w:color="auto"/>
        <w:left w:val="none" w:sz="0" w:space="0" w:color="auto"/>
        <w:bottom w:val="none" w:sz="0" w:space="0" w:color="auto"/>
        <w:right w:val="none" w:sz="0" w:space="0" w:color="auto"/>
      </w:divBdr>
      <w:divsChild>
        <w:div w:id="1696033835">
          <w:marLeft w:val="0"/>
          <w:marRight w:val="0"/>
          <w:marTop w:val="0"/>
          <w:marBottom w:val="0"/>
          <w:divBdr>
            <w:top w:val="none" w:sz="0" w:space="0" w:color="auto"/>
            <w:left w:val="none" w:sz="0" w:space="0" w:color="auto"/>
            <w:bottom w:val="none" w:sz="0" w:space="0" w:color="auto"/>
            <w:right w:val="none" w:sz="0" w:space="0" w:color="auto"/>
          </w:divBdr>
          <w:divsChild>
            <w:div w:id="616644261">
              <w:marLeft w:val="0"/>
              <w:marRight w:val="0"/>
              <w:marTop w:val="0"/>
              <w:marBottom w:val="0"/>
              <w:divBdr>
                <w:top w:val="none" w:sz="0" w:space="0" w:color="auto"/>
                <w:left w:val="none" w:sz="0" w:space="0" w:color="auto"/>
                <w:bottom w:val="none" w:sz="0" w:space="0" w:color="auto"/>
                <w:right w:val="none" w:sz="0" w:space="0" w:color="auto"/>
              </w:divBdr>
              <w:divsChild>
                <w:div w:id="113982249">
                  <w:marLeft w:val="0"/>
                  <w:marRight w:val="0"/>
                  <w:marTop w:val="0"/>
                  <w:marBottom w:val="0"/>
                  <w:divBdr>
                    <w:top w:val="none" w:sz="0" w:space="0" w:color="auto"/>
                    <w:left w:val="none" w:sz="0" w:space="0" w:color="auto"/>
                    <w:bottom w:val="none" w:sz="0" w:space="0" w:color="auto"/>
                    <w:right w:val="none" w:sz="0" w:space="0" w:color="auto"/>
                  </w:divBdr>
                  <w:divsChild>
                    <w:div w:id="824204858">
                      <w:marLeft w:val="0"/>
                      <w:marRight w:val="0"/>
                      <w:marTop w:val="0"/>
                      <w:marBottom w:val="0"/>
                      <w:divBdr>
                        <w:top w:val="none" w:sz="0" w:space="0" w:color="auto"/>
                        <w:left w:val="none" w:sz="0" w:space="0" w:color="auto"/>
                        <w:bottom w:val="none" w:sz="0" w:space="0" w:color="auto"/>
                        <w:right w:val="none" w:sz="0" w:space="0" w:color="auto"/>
                      </w:divBdr>
                      <w:divsChild>
                        <w:div w:id="1286110361">
                          <w:marLeft w:val="0"/>
                          <w:marRight w:val="0"/>
                          <w:marTop w:val="0"/>
                          <w:marBottom w:val="0"/>
                          <w:divBdr>
                            <w:top w:val="none" w:sz="0" w:space="0" w:color="auto"/>
                            <w:left w:val="none" w:sz="0" w:space="0" w:color="auto"/>
                            <w:bottom w:val="none" w:sz="0" w:space="0" w:color="auto"/>
                            <w:right w:val="none" w:sz="0" w:space="0" w:color="auto"/>
                          </w:divBdr>
                          <w:divsChild>
                            <w:div w:id="1550068194">
                              <w:marLeft w:val="0"/>
                              <w:marRight w:val="0"/>
                              <w:marTop w:val="0"/>
                              <w:marBottom w:val="0"/>
                              <w:divBdr>
                                <w:top w:val="none" w:sz="0" w:space="0" w:color="auto"/>
                                <w:left w:val="none" w:sz="0" w:space="0" w:color="auto"/>
                                <w:bottom w:val="none" w:sz="0" w:space="0" w:color="auto"/>
                                <w:right w:val="none" w:sz="0" w:space="0" w:color="auto"/>
                              </w:divBdr>
                              <w:divsChild>
                                <w:div w:id="1844851307">
                                  <w:marLeft w:val="0"/>
                                  <w:marRight w:val="0"/>
                                  <w:marTop w:val="0"/>
                                  <w:marBottom w:val="0"/>
                                  <w:divBdr>
                                    <w:top w:val="none" w:sz="0" w:space="0" w:color="auto"/>
                                    <w:left w:val="none" w:sz="0" w:space="0" w:color="auto"/>
                                    <w:bottom w:val="none" w:sz="0" w:space="0" w:color="auto"/>
                                    <w:right w:val="none" w:sz="0" w:space="0" w:color="auto"/>
                                  </w:divBdr>
                                  <w:divsChild>
                                    <w:div w:id="1451390694">
                                      <w:marLeft w:val="0"/>
                                      <w:marRight w:val="0"/>
                                      <w:marTop w:val="0"/>
                                      <w:marBottom w:val="0"/>
                                      <w:divBdr>
                                        <w:top w:val="none" w:sz="0" w:space="0" w:color="auto"/>
                                        <w:left w:val="none" w:sz="0" w:space="0" w:color="auto"/>
                                        <w:bottom w:val="none" w:sz="0" w:space="0" w:color="auto"/>
                                        <w:right w:val="none" w:sz="0" w:space="0" w:color="auto"/>
                                      </w:divBdr>
                                      <w:divsChild>
                                        <w:div w:id="692001232">
                                          <w:marLeft w:val="0"/>
                                          <w:marRight w:val="0"/>
                                          <w:marTop w:val="0"/>
                                          <w:marBottom w:val="0"/>
                                          <w:divBdr>
                                            <w:top w:val="none" w:sz="0" w:space="0" w:color="auto"/>
                                            <w:left w:val="none" w:sz="0" w:space="0" w:color="auto"/>
                                            <w:bottom w:val="none" w:sz="0" w:space="0" w:color="auto"/>
                                            <w:right w:val="none" w:sz="0" w:space="0" w:color="auto"/>
                                          </w:divBdr>
                                          <w:divsChild>
                                            <w:div w:id="691759202">
                                              <w:marLeft w:val="0"/>
                                              <w:marRight w:val="0"/>
                                              <w:marTop w:val="0"/>
                                              <w:marBottom w:val="0"/>
                                              <w:divBdr>
                                                <w:top w:val="none" w:sz="0" w:space="0" w:color="auto"/>
                                                <w:left w:val="none" w:sz="0" w:space="0" w:color="auto"/>
                                                <w:bottom w:val="none" w:sz="0" w:space="0" w:color="auto"/>
                                                <w:right w:val="none" w:sz="0" w:space="0" w:color="auto"/>
                                              </w:divBdr>
                                              <w:divsChild>
                                                <w:div w:id="1492404727">
                                                  <w:marLeft w:val="0"/>
                                                  <w:marRight w:val="0"/>
                                                  <w:marTop w:val="0"/>
                                                  <w:marBottom w:val="0"/>
                                                  <w:divBdr>
                                                    <w:top w:val="none" w:sz="0" w:space="0" w:color="auto"/>
                                                    <w:left w:val="none" w:sz="0" w:space="0" w:color="auto"/>
                                                    <w:bottom w:val="none" w:sz="0" w:space="0" w:color="auto"/>
                                                    <w:right w:val="none" w:sz="0" w:space="0" w:color="auto"/>
                                                  </w:divBdr>
                                                  <w:divsChild>
                                                    <w:div w:id="1929459131">
                                                      <w:marLeft w:val="0"/>
                                                      <w:marRight w:val="0"/>
                                                      <w:marTop w:val="0"/>
                                                      <w:marBottom w:val="0"/>
                                                      <w:divBdr>
                                                        <w:top w:val="none" w:sz="0" w:space="0" w:color="auto"/>
                                                        <w:left w:val="none" w:sz="0" w:space="0" w:color="auto"/>
                                                        <w:bottom w:val="none" w:sz="0" w:space="0" w:color="auto"/>
                                                        <w:right w:val="none" w:sz="0" w:space="0" w:color="auto"/>
                                                      </w:divBdr>
                                                      <w:divsChild>
                                                        <w:div w:id="1404134176">
                                                          <w:marLeft w:val="0"/>
                                                          <w:marRight w:val="0"/>
                                                          <w:marTop w:val="0"/>
                                                          <w:marBottom w:val="0"/>
                                                          <w:divBdr>
                                                            <w:top w:val="none" w:sz="0" w:space="0" w:color="auto"/>
                                                            <w:left w:val="none" w:sz="0" w:space="0" w:color="auto"/>
                                                            <w:bottom w:val="none" w:sz="0" w:space="0" w:color="auto"/>
                                                            <w:right w:val="none" w:sz="0" w:space="0" w:color="auto"/>
                                                          </w:divBdr>
                                                          <w:divsChild>
                                                            <w:div w:id="209148102">
                                                              <w:marLeft w:val="0"/>
                                                              <w:marRight w:val="150"/>
                                                              <w:marTop w:val="0"/>
                                                              <w:marBottom w:val="150"/>
                                                              <w:divBdr>
                                                                <w:top w:val="none" w:sz="0" w:space="0" w:color="auto"/>
                                                                <w:left w:val="none" w:sz="0" w:space="0" w:color="auto"/>
                                                                <w:bottom w:val="none" w:sz="0" w:space="0" w:color="auto"/>
                                                                <w:right w:val="none" w:sz="0" w:space="0" w:color="auto"/>
                                                              </w:divBdr>
                                                              <w:divsChild>
                                                                <w:div w:id="1192576332">
                                                                  <w:marLeft w:val="0"/>
                                                                  <w:marRight w:val="0"/>
                                                                  <w:marTop w:val="0"/>
                                                                  <w:marBottom w:val="0"/>
                                                                  <w:divBdr>
                                                                    <w:top w:val="none" w:sz="0" w:space="0" w:color="auto"/>
                                                                    <w:left w:val="none" w:sz="0" w:space="0" w:color="auto"/>
                                                                    <w:bottom w:val="none" w:sz="0" w:space="0" w:color="auto"/>
                                                                    <w:right w:val="none" w:sz="0" w:space="0" w:color="auto"/>
                                                                  </w:divBdr>
                                                                  <w:divsChild>
                                                                    <w:div w:id="13725032">
                                                                      <w:marLeft w:val="0"/>
                                                                      <w:marRight w:val="0"/>
                                                                      <w:marTop w:val="0"/>
                                                                      <w:marBottom w:val="0"/>
                                                                      <w:divBdr>
                                                                        <w:top w:val="none" w:sz="0" w:space="0" w:color="auto"/>
                                                                        <w:left w:val="none" w:sz="0" w:space="0" w:color="auto"/>
                                                                        <w:bottom w:val="none" w:sz="0" w:space="0" w:color="auto"/>
                                                                        <w:right w:val="none" w:sz="0" w:space="0" w:color="auto"/>
                                                                      </w:divBdr>
                                                                      <w:divsChild>
                                                                        <w:div w:id="1877305478">
                                                                          <w:marLeft w:val="0"/>
                                                                          <w:marRight w:val="0"/>
                                                                          <w:marTop w:val="0"/>
                                                                          <w:marBottom w:val="0"/>
                                                                          <w:divBdr>
                                                                            <w:top w:val="none" w:sz="0" w:space="0" w:color="auto"/>
                                                                            <w:left w:val="none" w:sz="0" w:space="0" w:color="auto"/>
                                                                            <w:bottom w:val="none" w:sz="0" w:space="0" w:color="auto"/>
                                                                            <w:right w:val="none" w:sz="0" w:space="0" w:color="auto"/>
                                                                          </w:divBdr>
                                                                          <w:divsChild>
                                                                            <w:div w:id="1883705938">
                                                                              <w:marLeft w:val="0"/>
                                                                              <w:marRight w:val="0"/>
                                                                              <w:marTop w:val="0"/>
                                                                              <w:marBottom w:val="0"/>
                                                                              <w:divBdr>
                                                                                <w:top w:val="none" w:sz="0" w:space="0" w:color="auto"/>
                                                                                <w:left w:val="none" w:sz="0" w:space="0" w:color="auto"/>
                                                                                <w:bottom w:val="none" w:sz="0" w:space="0" w:color="auto"/>
                                                                                <w:right w:val="none" w:sz="0" w:space="0" w:color="auto"/>
                                                                              </w:divBdr>
                                                                              <w:divsChild>
                                                                                <w:div w:id="1451392095">
                                                                                  <w:marLeft w:val="0"/>
                                                                                  <w:marRight w:val="0"/>
                                                                                  <w:marTop w:val="0"/>
                                                                                  <w:marBottom w:val="0"/>
                                                                                  <w:divBdr>
                                                                                    <w:top w:val="none" w:sz="0" w:space="0" w:color="auto"/>
                                                                                    <w:left w:val="none" w:sz="0" w:space="0" w:color="auto"/>
                                                                                    <w:bottom w:val="none" w:sz="0" w:space="0" w:color="auto"/>
                                                                                    <w:right w:val="none" w:sz="0" w:space="0" w:color="auto"/>
                                                                                  </w:divBdr>
                                                                                  <w:divsChild>
                                                                                    <w:div w:id="580066677">
                                                                                      <w:marLeft w:val="0"/>
                                                                                      <w:marRight w:val="0"/>
                                                                                      <w:marTop w:val="0"/>
                                                                                      <w:marBottom w:val="0"/>
                                                                                      <w:divBdr>
                                                                                        <w:top w:val="none" w:sz="0" w:space="0" w:color="auto"/>
                                                                                        <w:left w:val="none" w:sz="0" w:space="0" w:color="auto"/>
                                                                                        <w:bottom w:val="none" w:sz="0" w:space="0" w:color="auto"/>
                                                                                        <w:right w:val="none" w:sz="0" w:space="0" w:color="auto"/>
                                                                                      </w:divBdr>
                                                                                    </w:div>
                                                                                    <w:div w:id="386607936">
                                                                                      <w:marLeft w:val="0"/>
                                                                                      <w:marRight w:val="0"/>
                                                                                      <w:marTop w:val="0"/>
                                                                                      <w:marBottom w:val="0"/>
                                                                                      <w:divBdr>
                                                                                        <w:top w:val="none" w:sz="0" w:space="0" w:color="auto"/>
                                                                                        <w:left w:val="none" w:sz="0" w:space="0" w:color="auto"/>
                                                                                        <w:bottom w:val="none" w:sz="0" w:space="0" w:color="auto"/>
                                                                                        <w:right w:val="none" w:sz="0" w:space="0" w:color="auto"/>
                                                                                      </w:divBdr>
                                                                                    </w:div>
                                                                                    <w:div w:id="952203224">
                                                                                      <w:marLeft w:val="0"/>
                                                                                      <w:marRight w:val="0"/>
                                                                                      <w:marTop w:val="0"/>
                                                                                      <w:marBottom w:val="0"/>
                                                                                      <w:divBdr>
                                                                                        <w:top w:val="none" w:sz="0" w:space="0" w:color="auto"/>
                                                                                        <w:left w:val="none" w:sz="0" w:space="0" w:color="auto"/>
                                                                                        <w:bottom w:val="none" w:sz="0" w:space="0" w:color="auto"/>
                                                                                        <w:right w:val="none" w:sz="0" w:space="0" w:color="auto"/>
                                                                                      </w:divBdr>
                                                                                    </w:div>
                                                                                    <w:div w:id="1384400612">
                                                                                      <w:marLeft w:val="0"/>
                                                                                      <w:marRight w:val="0"/>
                                                                                      <w:marTop w:val="0"/>
                                                                                      <w:marBottom w:val="0"/>
                                                                                      <w:divBdr>
                                                                                        <w:top w:val="none" w:sz="0" w:space="0" w:color="auto"/>
                                                                                        <w:left w:val="none" w:sz="0" w:space="0" w:color="auto"/>
                                                                                        <w:bottom w:val="none" w:sz="0" w:space="0" w:color="auto"/>
                                                                                        <w:right w:val="none" w:sz="0" w:space="0" w:color="auto"/>
                                                                                      </w:divBdr>
                                                                                    </w:div>
                                                                                    <w:div w:id="11310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108547">
      <w:bodyDiv w:val="1"/>
      <w:marLeft w:val="0"/>
      <w:marRight w:val="0"/>
      <w:marTop w:val="0"/>
      <w:marBottom w:val="0"/>
      <w:divBdr>
        <w:top w:val="none" w:sz="0" w:space="0" w:color="auto"/>
        <w:left w:val="none" w:sz="0" w:space="0" w:color="auto"/>
        <w:bottom w:val="none" w:sz="0" w:space="0" w:color="auto"/>
        <w:right w:val="none" w:sz="0" w:space="0" w:color="auto"/>
      </w:divBdr>
    </w:div>
    <w:div w:id="1696151696">
      <w:bodyDiv w:val="1"/>
      <w:marLeft w:val="0"/>
      <w:marRight w:val="0"/>
      <w:marTop w:val="0"/>
      <w:marBottom w:val="0"/>
      <w:divBdr>
        <w:top w:val="none" w:sz="0" w:space="0" w:color="auto"/>
        <w:left w:val="none" w:sz="0" w:space="0" w:color="auto"/>
        <w:bottom w:val="none" w:sz="0" w:space="0" w:color="auto"/>
        <w:right w:val="none" w:sz="0" w:space="0" w:color="auto"/>
      </w:divBdr>
    </w:div>
    <w:div w:id="1700470804">
      <w:bodyDiv w:val="1"/>
      <w:marLeft w:val="0"/>
      <w:marRight w:val="0"/>
      <w:marTop w:val="0"/>
      <w:marBottom w:val="0"/>
      <w:divBdr>
        <w:top w:val="none" w:sz="0" w:space="0" w:color="auto"/>
        <w:left w:val="none" w:sz="0" w:space="0" w:color="auto"/>
        <w:bottom w:val="none" w:sz="0" w:space="0" w:color="auto"/>
        <w:right w:val="none" w:sz="0" w:space="0" w:color="auto"/>
      </w:divBdr>
    </w:div>
    <w:div w:id="1700474174">
      <w:bodyDiv w:val="1"/>
      <w:marLeft w:val="0"/>
      <w:marRight w:val="0"/>
      <w:marTop w:val="0"/>
      <w:marBottom w:val="0"/>
      <w:divBdr>
        <w:top w:val="none" w:sz="0" w:space="0" w:color="auto"/>
        <w:left w:val="none" w:sz="0" w:space="0" w:color="auto"/>
        <w:bottom w:val="none" w:sz="0" w:space="0" w:color="auto"/>
        <w:right w:val="none" w:sz="0" w:space="0" w:color="auto"/>
      </w:divBdr>
    </w:div>
    <w:div w:id="1706830977">
      <w:bodyDiv w:val="1"/>
      <w:marLeft w:val="0"/>
      <w:marRight w:val="0"/>
      <w:marTop w:val="0"/>
      <w:marBottom w:val="0"/>
      <w:divBdr>
        <w:top w:val="none" w:sz="0" w:space="0" w:color="auto"/>
        <w:left w:val="none" w:sz="0" w:space="0" w:color="auto"/>
        <w:bottom w:val="none" w:sz="0" w:space="0" w:color="auto"/>
        <w:right w:val="none" w:sz="0" w:space="0" w:color="auto"/>
      </w:divBdr>
    </w:div>
    <w:div w:id="1720547859">
      <w:bodyDiv w:val="1"/>
      <w:marLeft w:val="0"/>
      <w:marRight w:val="0"/>
      <w:marTop w:val="0"/>
      <w:marBottom w:val="0"/>
      <w:divBdr>
        <w:top w:val="none" w:sz="0" w:space="0" w:color="auto"/>
        <w:left w:val="none" w:sz="0" w:space="0" w:color="auto"/>
        <w:bottom w:val="none" w:sz="0" w:space="0" w:color="auto"/>
        <w:right w:val="none" w:sz="0" w:space="0" w:color="auto"/>
      </w:divBdr>
    </w:div>
    <w:div w:id="1724018334">
      <w:bodyDiv w:val="1"/>
      <w:marLeft w:val="0"/>
      <w:marRight w:val="0"/>
      <w:marTop w:val="0"/>
      <w:marBottom w:val="0"/>
      <w:divBdr>
        <w:top w:val="none" w:sz="0" w:space="0" w:color="auto"/>
        <w:left w:val="none" w:sz="0" w:space="0" w:color="auto"/>
        <w:bottom w:val="none" w:sz="0" w:space="0" w:color="auto"/>
        <w:right w:val="none" w:sz="0" w:space="0" w:color="auto"/>
      </w:divBdr>
    </w:div>
    <w:div w:id="1725173117">
      <w:bodyDiv w:val="1"/>
      <w:marLeft w:val="0"/>
      <w:marRight w:val="0"/>
      <w:marTop w:val="0"/>
      <w:marBottom w:val="0"/>
      <w:divBdr>
        <w:top w:val="none" w:sz="0" w:space="0" w:color="auto"/>
        <w:left w:val="none" w:sz="0" w:space="0" w:color="auto"/>
        <w:bottom w:val="none" w:sz="0" w:space="0" w:color="auto"/>
        <w:right w:val="none" w:sz="0" w:space="0" w:color="auto"/>
      </w:divBdr>
    </w:div>
    <w:div w:id="1751151854">
      <w:bodyDiv w:val="1"/>
      <w:marLeft w:val="0"/>
      <w:marRight w:val="0"/>
      <w:marTop w:val="0"/>
      <w:marBottom w:val="0"/>
      <w:divBdr>
        <w:top w:val="none" w:sz="0" w:space="0" w:color="auto"/>
        <w:left w:val="none" w:sz="0" w:space="0" w:color="auto"/>
        <w:bottom w:val="none" w:sz="0" w:space="0" w:color="auto"/>
        <w:right w:val="none" w:sz="0" w:space="0" w:color="auto"/>
      </w:divBdr>
    </w:div>
    <w:div w:id="1751731246">
      <w:bodyDiv w:val="1"/>
      <w:marLeft w:val="0"/>
      <w:marRight w:val="0"/>
      <w:marTop w:val="0"/>
      <w:marBottom w:val="0"/>
      <w:divBdr>
        <w:top w:val="none" w:sz="0" w:space="0" w:color="auto"/>
        <w:left w:val="none" w:sz="0" w:space="0" w:color="auto"/>
        <w:bottom w:val="none" w:sz="0" w:space="0" w:color="auto"/>
        <w:right w:val="none" w:sz="0" w:space="0" w:color="auto"/>
      </w:divBdr>
    </w:div>
    <w:div w:id="1751847176">
      <w:bodyDiv w:val="1"/>
      <w:marLeft w:val="0"/>
      <w:marRight w:val="0"/>
      <w:marTop w:val="0"/>
      <w:marBottom w:val="0"/>
      <w:divBdr>
        <w:top w:val="none" w:sz="0" w:space="0" w:color="auto"/>
        <w:left w:val="none" w:sz="0" w:space="0" w:color="auto"/>
        <w:bottom w:val="none" w:sz="0" w:space="0" w:color="auto"/>
        <w:right w:val="none" w:sz="0" w:space="0" w:color="auto"/>
      </w:divBdr>
    </w:div>
    <w:div w:id="1756436081">
      <w:bodyDiv w:val="1"/>
      <w:marLeft w:val="0"/>
      <w:marRight w:val="0"/>
      <w:marTop w:val="0"/>
      <w:marBottom w:val="0"/>
      <w:divBdr>
        <w:top w:val="none" w:sz="0" w:space="0" w:color="auto"/>
        <w:left w:val="none" w:sz="0" w:space="0" w:color="auto"/>
        <w:bottom w:val="none" w:sz="0" w:space="0" w:color="auto"/>
        <w:right w:val="none" w:sz="0" w:space="0" w:color="auto"/>
      </w:divBdr>
    </w:div>
    <w:div w:id="1775317760">
      <w:bodyDiv w:val="1"/>
      <w:marLeft w:val="0"/>
      <w:marRight w:val="0"/>
      <w:marTop w:val="0"/>
      <w:marBottom w:val="0"/>
      <w:divBdr>
        <w:top w:val="none" w:sz="0" w:space="0" w:color="auto"/>
        <w:left w:val="none" w:sz="0" w:space="0" w:color="auto"/>
        <w:bottom w:val="none" w:sz="0" w:space="0" w:color="auto"/>
        <w:right w:val="none" w:sz="0" w:space="0" w:color="auto"/>
      </w:divBdr>
    </w:div>
    <w:div w:id="1796631189">
      <w:bodyDiv w:val="1"/>
      <w:marLeft w:val="0"/>
      <w:marRight w:val="0"/>
      <w:marTop w:val="0"/>
      <w:marBottom w:val="0"/>
      <w:divBdr>
        <w:top w:val="none" w:sz="0" w:space="0" w:color="auto"/>
        <w:left w:val="none" w:sz="0" w:space="0" w:color="auto"/>
        <w:bottom w:val="none" w:sz="0" w:space="0" w:color="auto"/>
        <w:right w:val="none" w:sz="0" w:space="0" w:color="auto"/>
      </w:divBdr>
    </w:div>
    <w:div w:id="1798836789">
      <w:bodyDiv w:val="1"/>
      <w:marLeft w:val="0"/>
      <w:marRight w:val="0"/>
      <w:marTop w:val="0"/>
      <w:marBottom w:val="0"/>
      <w:divBdr>
        <w:top w:val="none" w:sz="0" w:space="0" w:color="auto"/>
        <w:left w:val="none" w:sz="0" w:space="0" w:color="auto"/>
        <w:bottom w:val="none" w:sz="0" w:space="0" w:color="auto"/>
        <w:right w:val="none" w:sz="0" w:space="0" w:color="auto"/>
      </w:divBdr>
    </w:div>
    <w:div w:id="1807576668">
      <w:bodyDiv w:val="1"/>
      <w:marLeft w:val="0"/>
      <w:marRight w:val="0"/>
      <w:marTop w:val="0"/>
      <w:marBottom w:val="0"/>
      <w:divBdr>
        <w:top w:val="none" w:sz="0" w:space="0" w:color="auto"/>
        <w:left w:val="none" w:sz="0" w:space="0" w:color="auto"/>
        <w:bottom w:val="none" w:sz="0" w:space="0" w:color="auto"/>
        <w:right w:val="none" w:sz="0" w:space="0" w:color="auto"/>
      </w:divBdr>
    </w:div>
    <w:div w:id="1809123228">
      <w:bodyDiv w:val="1"/>
      <w:marLeft w:val="0"/>
      <w:marRight w:val="0"/>
      <w:marTop w:val="0"/>
      <w:marBottom w:val="0"/>
      <w:divBdr>
        <w:top w:val="none" w:sz="0" w:space="0" w:color="auto"/>
        <w:left w:val="none" w:sz="0" w:space="0" w:color="auto"/>
        <w:bottom w:val="none" w:sz="0" w:space="0" w:color="auto"/>
        <w:right w:val="none" w:sz="0" w:space="0" w:color="auto"/>
      </w:divBdr>
    </w:div>
    <w:div w:id="1810131291">
      <w:bodyDiv w:val="1"/>
      <w:marLeft w:val="0"/>
      <w:marRight w:val="0"/>
      <w:marTop w:val="0"/>
      <w:marBottom w:val="0"/>
      <w:divBdr>
        <w:top w:val="none" w:sz="0" w:space="0" w:color="auto"/>
        <w:left w:val="none" w:sz="0" w:space="0" w:color="auto"/>
        <w:bottom w:val="none" w:sz="0" w:space="0" w:color="auto"/>
        <w:right w:val="none" w:sz="0" w:space="0" w:color="auto"/>
      </w:divBdr>
    </w:div>
    <w:div w:id="1810202496">
      <w:bodyDiv w:val="1"/>
      <w:marLeft w:val="0"/>
      <w:marRight w:val="0"/>
      <w:marTop w:val="0"/>
      <w:marBottom w:val="0"/>
      <w:divBdr>
        <w:top w:val="none" w:sz="0" w:space="0" w:color="auto"/>
        <w:left w:val="none" w:sz="0" w:space="0" w:color="auto"/>
        <w:bottom w:val="none" w:sz="0" w:space="0" w:color="auto"/>
        <w:right w:val="none" w:sz="0" w:space="0" w:color="auto"/>
      </w:divBdr>
    </w:div>
    <w:div w:id="1820876372">
      <w:bodyDiv w:val="1"/>
      <w:marLeft w:val="0"/>
      <w:marRight w:val="0"/>
      <w:marTop w:val="0"/>
      <w:marBottom w:val="0"/>
      <w:divBdr>
        <w:top w:val="none" w:sz="0" w:space="0" w:color="auto"/>
        <w:left w:val="none" w:sz="0" w:space="0" w:color="auto"/>
        <w:bottom w:val="none" w:sz="0" w:space="0" w:color="auto"/>
        <w:right w:val="none" w:sz="0" w:space="0" w:color="auto"/>
      </w:divBdr>
    </w:div>
    <w:div w:id="1822194531">
      <w:bodyDiv w:val="1"/>
      <w:marLeft w:val="0"/>
      <w:marRight w:val="0"/>
      <w:marTop w:val="0"/>
      <w:marBottom w:val="0"/>
      <w:divBdr>
        <w:top w:val="none" w:sz="0" w:space="0" w:color="auto"/>
        <w:left w:val="none" w:sz="0" w:space="0" w:color="auto"/>
        <w:bottom w:val="none" w:sz="0" w:space="0" w:color="auto"/>
        <w:right w:val="none" w:sz="0" w:space="0" w:color="auto"/>
      </w:divBdr>
    </w:div>
    <w:div w:id="1841894971">
      <w:bodyDiv w:val="1"/>
      <w:marLeft w:val="0"/>
      <w:marRight w:val="0"/>
      <w:marTop w:val="0"/>
      <w:marBottom w:val="0"/>
      <w:divBdr>
        <w:top w:val="none" w:sz="0" w:space="0" w:color="auto"/>
        <w:left w:val="none" w:sz="0" w:space="0" w:color="auto"/>
        <w:bottom w:val="none" w:sz="0" w:space="0" w:color="auto"/>
        <w:right w:val="none" w:sz="0" w:space="0" w:color="auto"/>
      </w:divBdr>
    </w:div>
    <w:div w:id="1847013899">
      <w:bodyDiv w:val="1"/>
      <w:marLeft w:val="0"/>
      <w:marRight w:val="0"/>
      <w:marTop w:val="0"/>
      <w:marBottom w:val="0"/>
      <w:divBdr>
        <w:top w:val="none" w:sz="0" w:space="0" w:color="auto"/>
        <w:left w:val="none" w:sz="0" w:space="0" w:color="auto"/>
        <w:bottom w:val="none" w:sz="0" w:space="0" w:color="auto"/>
        <w:right w:val="none" w:sz="0" w:space="0" w:color="auto"/>
      </w:divBdr>
    </w:div>
    <w:div w:id="1847135284">
      <w:bodyDiv w:val="1"/>
      <w:marLeft w:val="0"/>
      <w:marRight w:val="0"/>
      <w:marTop w:val="0"/>
      <w:marBottom w:val="0"/>
      <w:divBdr>
        <w:top w:val="none" w:sz="0" w:space="0" w:color="auto"/>
        <w:left w:val="none" w:sz="0" w:space="0" w:color="auto"/>
        <w:bottom w:val="none" w:sz="0" w:space="0" w:color="auto"/>
        <w:right w:val="none" w:sz="0" w:space="0" w:color="auto"/>
      </w:divBdr>
    </w:div>
    <w:div w:id="1851604551">
      <w:bodyDiv w:val="1"/>
      <w:marLeft w:val="0"/>
      <w:marRight w:val="0"/>
      <w:marTop w:val="0"/>
      <w:marBottom w:val="0"/>
      <w:divBdr>
        <w:top w:val="none" w:sz="0" w:space="0" w:color="auto"/>
        <w:left w:val="none" w:sz="0" w:space="0" w:color="auto"/>
        <w:bottom w:val="none" w:sz="0" w:space="0" w:color="auto"/>
        <w:right w:val="none" w:sz="0" w:space="0" w:color="auto"/>
      </w:divBdr>
    </w:div>
    <w:div w:id="1853716088">
      <w:bodyDiv w:val="1"/>
      <w:marLeft w:val="0"/>
      <w:marRight w:val="0"/>
      <w:marTop w:val="0"/>
      <w:marBottom w:val="0"/>
      <w:divBdr>
        <w:top w:val="none" w:sz="0" w:space="0" w:color="auto"/>
        <w:left w:val="none" w:sz="0" w:space="0" w:color="auto"/>
        <w:bottom w:val="none" w:sz="0" w:space="0" w:color="auto"/>
        <w:right w:val="none" w:sz="0" w:space="0" w:color="auto"/>
      </w:divBdr>
    </w:div>
    <w:div w:id="1854341768">
      <w:bodyDiv w:val="1"/>
      <w:marLeft w:val="0"/>
      <w:marRight w:val="0"/>
      <w:marTop w:val="0"/>
      <w:marBottom w:val="0"/>
      <w:divBdr>
        <w:top w:val="none" w:sz="0" w:space="0" w:color="auto"/>
        <w:left w:val="none" w:sz="0" w:space="0" w:color="auto"/>
        <w:bottom w:val="none" w:sz="0" w:space="0" w:color="auto"/>
        <w:right w:val="none" w:sz="0" w:space="0" w:color="auto"/>
      </w:divBdr>
    </w:div>
    <w:div w:id="1860926792">
      <w:bodyDiv w:val="1"/>
      <w:marLeft w:val="0"/>
      <w:marRight w:val="0"/>
      <w:marTop w:val="0"/>
      <w:marBottom w:val="0"/>
      <w:divBdr>
        <w:top w:val="none" w:sz="0" w:space="0" w:color="auto"/>
        <w:left w:val="none" w:sz="0" w:space="0" w:color="auto"/>
        <w:bottom w:val="none" w:sz="0" w:space="0" w:color="auto"/>
        <w:right w:val="none" w:sz="0" w:space="0" w:color="auto"/>
      </w:divBdr>
    </w:div>
    <w:div w:id="1867518430">
      <w:bodyDiv w:val="1"/>
      <w:marLeft w:val="0"/>
      <w:marRight w:val="0"/>
      <w:marTop w:val="0"/>
      <w:marBottom w:val="0"/>
      <w:divBdr>
        <w:top w:val="none" w:sz="0" w:space="0" w:color="auto"/>
        <w:left w:val="none" w:sz="0" w:space="0" w:color="auto"/>
        <w:bottom w:val="none" w:sz="0" w:space="0" w:color="auto"/>
        <w:right w:val="none" w:sz="0" w:space="0" w:color="auto"/>
      </w:divBdr>
    </w:div>
    <w:div w:id="1867520091">
      <w:bodyDiv w:val="1"/>
      <w:marLeft w:val="0"/>
      <w:marRight w:val="0"/>
      <w:marTop w:val="0"/>
      <w:marBottom w:val="0"/>
      <w:divBdr>
        <w:top w:val="none" w:sz="0" w:space="0" w:color="auto"/>
        <w:left w:val="none" w:sz="0" w:space="0" w:color="auto"/>
        <w:bottom w:val="none" w:sz="0" w:space="0" w:color="auto"/>
        <w:right w:val="none" w:sz="0" w:space="0" w:color="auto"/>
      </w:divBdr>
    </w:div>
    <w:div w:id="1869217857">
      <w:bodyDiv w:val="1"/>
      <w:marLeft w:val="0"/>
      <w:marRight w:val="0"/>
      <w:marTop w:val="0"/>
      <w:marBottom w:val="0"/>
      <w:divBdr>
        <w:top w:val="none" w:sz="0" w:space="0" w:color="auto"/>
        <w:left w:val="none" w:sz="0" w:space="0" w:color="auto"/>
        <w:bottom w:val="none" w:sz="0" w:space="0" w:color="auto"/>
        <w:right w:val="none" w:sz="0" w:space="0" w:color="auto"/>
      </w:divBdr>
    </w:div>
    <w:div w:id="1879390129">
      <w:bodyDiv w:val="1"/>
      <w:marLeft w:val="0"/>
      <w:marRight w:val="0"/>
      <w:marTop w:val="0"/>
      <w:marBottom w:val="0"/>
      <w:divBdr>
        <w:top w:val="none" w:sz="0" w:space="0" w:color="auto"/>
        <w:left w:val="none" w:sz="0" w:space="0" w:color="auto"/>
        <w:bottom w:val="none" w:sz="0" w:space="0" w:color="auto"/>
        <w:right w:val="none" w:sz="0" w:space="0" w:color="auto"/>
      </w:divBdr>
    </w:div>
    <w:div w:id="1880631410">
      <w:bodyDiv w:val="1"/>
      <w:marLeft w:val="0"/>
      <w:marRight w:val="0"/>
      <w:marTop w:val="0"/>
      <w:marBottom w:val="0"/>
      <w:divBdr>
        <w:top w:val="none" w:sz="0" w:space="0" w:color="auto"/>
        <w:left w:val="none" w:sz="0" w:space="0" w:color="auto"/>
        <w:bottom w:val="none" w:sz="0" w:space="0" w:color="auto"/>
        <w:right w:val="none" w:sz="0" w:space="0" w:color="auto"/>
      </w:divBdr>
    </w:div>
    <w:div w:id="1880701573">
      <w:bodyDiv w:val="1"/>
      <w:marLeft w:val="0"/>
      <w:marRight w:val="0"/>
      <w:marTop w:val="0"/>
      <w:marBottom w:val="0"/>
      <w:divBdr>
        <w:top w:val="none" w:sz="0" w:space="0" w:color="auto"/>
        <w:left w:val="none" w:sz="0" w:space="0" w:color="auto"/>
        <w:bottom w:val="none" w:sz="0" w:space="0" w:color="auto"/>
        <w:right w:val="none" w:sz="0" w:space="0" w:color="auto"/>
      </w:divBdr>
    </w:div>
    <w:div w:id="1880974191">
      <w:bodyDiv w:val="1"/>
      <w:marLeft w:val="0"/>
      <w:marRight w:val="0"/>
      <w:marTop w:val="0"/>
      <w:marBottom w:val="0"/>
      <w:divBdr>
        <w:top w:val="none" w:sz="0" w:space="0" w:color="auto"/>
        <w:left w:val="none" w:sz="0" w:space="0" w:color="auto"/>
        <w:bottom w:val="none" w:sz="0" w:space="0" w:color="auto"/>
        <w:right w:val="none" w:sz="0" w:space="0" w:color="auto"/>
      </w:divBdr>
    </w:div>
    <w:div w:id="1884323612">
      <w:bodyDiv w:val="1"/>
      <w:marLeft w:val="0"/>
      <w:marRight w:val="0"/>
      <w:marTop w:val="0"/>
      <w:marBottom w:val="0"/>
      <w:divBdr>
        <w:top w:val="none" w:sz="0" w:space="0" w:color="auto"/>
        <w:left w:val="none" w:sz="0" w:space="0" w:color="auto"/>
        <w:bottom w:val="none" w:sz="0" w:space="0" w:color="auto"/>
        <w:right w:val="none" w:sz="0" w:space="0" w:color="auto"/>
      </w:divBdr>
    </w:div>
    <w:div w:id="1885096803">
      <w:bodyDiv w:val="1"/>
      <w:marLeft w:val="0"/>
      <w:marRight w:val="0"/>
      <w:marTop w:val="0"/>
      <w:marBottom w:val="0"/>
      <w:divBdr>
        <w:top w:val="none" w:sz="0" w:space="0" w:color="auto"/>
        <w:left w:val="none" w:sz="0" w:space="0" w:color="auto"/>
        <w:bottom w:val="none" w:sz="0" w:space="0" w:color="auto"/>
        <w:right w:val="none" w:sz="0" w:space="0" w:color="auto"/>
      </w:divBdr>
      <w:divsChild>
        <w:div w:id="549918806">
          <w:marLeft w:val="0"/>
          <w:marRight w:val="0"/>
          <w:marTop w:val="0"/>
          <w:marBottom w:val="0"/>
          <w:divBdr>
            <w:top w:val="none" w:sz="0" w:space="0" w:color="auto"/>
            <w:left w:val="none" w:sz="0" w:space="0" w:color="auto"/>
            <w:bottom w:val="none" w:sz="0" w:space="0" w:color="auto"/>
            <w:right w:val="none" w:sz="0" w:space="0" w:color="auto"/>
          </w:divBdr>
        </w:div>
        <w:div w:id="461968137">
          <w:marLeft w:val="0"/>
          <w:marRight w:val="0"/>
          <w:marTop w:val="0"/>
          <w:marBottom w:val="0"/>
          <w:divBdr>
            <w:top w:val="none" w:sz="0" w:space="0" w:color="auto"/>
            <w:left w:val="none" w:sz="0" w:space="0" w:color="auto"/>
            <w:bottom w:val="none" w:sz="0" w:space="0" w:color="auto"/>
            <w:right w:val="none" w:sz="0" w:space="0" w:color="auto"/>
          </w:divBdr>
        </w:div>
        <w:div w:id="1410662438">
          <w:marLeft w:val="0"/>
          <w:marRight w:val="0"/>
          <w:marTop w:val="0"/>
          <w:marBottom w:val="0"/>
          <w:divBdr>
            <w:top w:val="none" w:sz="0" w:space="0" w:color="auto"/>
            <w:left w:val="none" w:sz="0" w:space="0" w:color="auto"/>
            <w:bottom w:val="none" w:sz="0" w:space="0" w:color="auto"/>
            <w:right w:val="none" w:sz="0" w:space="0" w:color="auto"/>
          </w:divBdr>
        </w:div>
        <w:div w:id="1020163858">
          <w:marLeft w:val="0"/>
          <w:marRight w:val="0"/>
          <w:marTop w:val="0"/>
          <w:marBottom w:val="0"/>
          <w:divBdr>
            <w:top w:val="none" w:sz="0" w:space="0" w:color="auto"/>
            <w:left w:val="none" w:sz="0" w:space="0" w:color="auto"/>
            <w:bottom w:val="none" w:sz="0" w:space="0" w:color="auto"/>
            <w:right w:val="none" w:sz="0" w:space="0" w:color="auto"/>
          </w:divBdr>
        </w:div>
        <w:div w:id="555821321">
          <w:marLeft w:val="0"/>
          <w:marRight w:val="0"/>
          <w:marTop w:val="0"/>
          <w:marBottom w:val="0"/>
          <w:divBdr>
            <w:top w:val="none" w:sz="0" w:space="0" w:color="auto"/>
            <w:left w:val="none" w:sz="0" w:space="0" w:color="auto"/>
            <w:bottom w:val="none" w:sz="0" w:space="0" w:color="auto"/>
            <w:right w:val="none" w:sz="0" w:space="0" w:color="auto"/>
          </w:divBdr>
        </w:div>
        <w:div w:id="1106461830">
          <w:marLeft w:val="0"/>
          <w:marRight w:val="0"/>
          <w:marTop w:val="0"/>
          <w:marBottom w:val="0"/>
          <w:divBdr>
            <w:top w:val="none" w:sz="0" w:space="0" w:color="auto"/>
            <w:left w:val="none" w:sz="0" w:space="0" w:color="auto"/>
            <w:bottom w:val="none" w:sz="0" w:space="0" w:color="auto"/>
            <w:right w:val="none" w:sz="0" w:space="0" w:color="auto"/>
          </w:divBdr>
        </w:div>
      </w:divsChild>
    </w:div>
    <w:div w:id="1885368459">
      <w:bodyDiv w:val="1"/>
      <w:marLeft w:val="0"/>
      <w:marRight w:val="0"/>
      <w:marTop w:val="0"/>
      <w:marBottom w:val="0"/>
      <w:divBdr>
        <w:top w:val="none" w:sz="0" w:space="0" w:color="auto"/>
        <w:left w:val="none" w:sz="0" w:space="0" w:color="auto"/>
        <w:bottom w:val="none" w:sz="0" w:space="0" w:color="auto"/>
        <w:right w:val="none" w:sz="0" w:space="0" w:color="auto"/>
      </w:divBdr>
    </w:div>
    <w:div w:id="1893148995">
      <w:bodyDiv w:val="1"/>
      <w:marLeft w:val="0"/>
      <w:marRight w:val="0"/>
      <w:marTop w:val="0"/>
      <w:marBottom w:val="0"/>
      <w:divBdr>
        <w:top w:val="none" w:sz="0" w:space="0" w:color="auto"/>
        <w:left w:val="none" w:sz="0" w:space="0" w:color="auto"/>
        <w:bottom w:val="none" w:sz="0" w:space="0" w:color="auto"/>
        <w:right w:val="none" w:sz="0" w:space="0" w:color="auto"/>
      </w:divBdr>
    </w:div>
    <w:div w:id="1895576640">
      <w:bodyDiv w:val="1"/>
      <w:marLeft w:val="0"/>
      <w:marRight w:val="0"/>
      <w:marTop w:val="0"/>
      <w:marBottom w:val="0"/>
      <w:divBdr>
        <w:top w:val="none" w:sz="0" w:space="0" w:color="auto"/>
        <w:left w:val="none" w:sz="0" w:space="0" w:color="auto"/>
        <w:bottom w:val="none" w:sz="0" w:space="0" w:color="auto"/>
        <w:right w:val="none" w:sz="0" w:space="0" w:color="auto"/>
      </w:divBdr>
    </w:div>
    <w:div w:id="1898709704">
      <w:bodyDiv w:val="1"/>
      <w:marLeft w:val="0"/>
      <w:marRight w:val="0"/>
      <w:marTop w:val="0"/>
      <w:marBottom w:val="0"/>
      <w:divBdr>
        <w:top w:val="none" w:sz="0" w:space="0" w:color="auto"/>
        <w:left w:val="none" w:sz="0" w:space="0" w:color="auto"/>
        <w:bottom w:val="none" w:sz="0" w:space="0" w:color="auto"/>
        <w:right w:val="none" w:sz="0" w:space="0" w:color="auto"/>
      </w:divBdr>
    </w:div>
    <w:div w:id="1898734479">
      <w:bodyDiv w:val="1"/>
      <w:marLeft w:val="0"/>
      <w:marRight w:val="0"/>
      <w:marTop w:val="0"/>
      <w:marBottom w:val="0"/>
      <w:divBdr>
        <w:top w:val="none" w:sz="0" w:space="0" w:color="auto"/>
        <w:left w:val="none" w:sz="0" w:space="0" w:color="auto"/>
        <w:bottom w:val="none" w:sz="0" w:space="0" w:color="auto"/>
        <w:right w:val="none" w:sz="0" w:space="0" w:color="auto"/>
      </w:divBdr>
    </w:div>
    <w:div w:id="1900046702">
      <w:bodyDiv w:val="1"/>
      <w:marLeft w:val="0"/>
      <w:marRight w:val="0"/>
      <w:marTop w:val="0"/>
      <w:marBottom w:val="0"/>
      <w:divBdr>
        <w:top w:val="none" w:sz="0" w:space="0" w:color="auto"/>
        <w:left w:val="none" w:sz="0" w:space="0" w:color="auto"/>
        <w:bottom w:val="none" w:sz="0" w:space="0" w:color="auto"/>
        <w:right w:val="none" w:sz="0" w:space="0" w:color="auto"/>
      </w:divBdr>
    </w:div>
    <w:div w:id="1909028180">
      <w:bodyDiv w:val="1"/>
      <w:marLeft w:val="0"/>
      <w:marRight w:val="0"/>
      <w:marTop w:val="0"/>
      <w:marBottom w:val="0"/>
      <w:divBdr>
        <w:top w:val="none" w:sz="0" w:space="0" w:color="auto"/>
        <w:left w:val="none" w:sz="0" w:space="0" w:color="auto"/>
        <w:bottom w:val="none" w:sz="0" w:space="0" w:color="auto"/>
        <w:right w:val="none" w:sz="0" w:space="0" w:color="auto"/>
      </w:divBdr>
    </w:div>
    <w:div w:id="1915703045">
      <w:bodyDiv w:val="1"/>
      <w:marLeft w:val="0"/>
      <w:marRight w:val="0"/>
      <w:marTop w:val="0"/>
      <w:marBottom w:val="0"/>
      <w:divBdr>
        <w:top w:val="none" w:sz="0" w:space="0" w:color="auto"/>
        <w:left w:val="none" w:sz="0" w:space="0" w:color="auto"/>
        <w:bottom w:val="none" w:sz="0" w:space="0" w:color="auto"/>
        <w:right w:val="none" w:sz="0" w:space="0" w:color="auto"/>
      </w:divBdr>
    </w:div>
    <w:div w:id="1916551850">
      <w:bodyDiv w:val="1"/>
      <w:marLeft w:val="0"/>
      <w:marRight w:val="0"/>
      <w:marTop w:val="0"/>
      <w:marBottom w:val="0"/>
      <w:divBdr>
        <w:top w:val="none" w:sz="0" w:space="0" w:color="auto"/>
        <w:left w:val="none" w:sz="0" w:space="0" w:color="auto"/>
        <w:bottom w:val="none" w:sz="0" w:space="0" w:color="auto"/>
        <w:right w:val="none" w:sz="0" w:space="0" w:color="auto"/>
      </w:divBdr>
    </w:div>
    <w:div w:id="1928685985">
      <w:bodyDiv w:val="1"/>
      <w:marLeft w:val="0"/>
      <w:marRight w:val="0"/>
      <w:marTop w:val="0"/>
      <w:marBottom w:val="0"/>
      <w:divBdr>
        <w:top w:val="none" w:sz="0" w:space="0" w:color="auto"/>
        <w:left w:val="none" w:sz="0" w:space="0" w:color="auto"/>
        <w:bottom w:val="none" w:sz="0" w:space="0" w:color="auto"/>
        <w:right w:val="none" w:sz="0" w:space="0" w:color="auto"/>
      </w:divBdr>
    </w:div>
    <w:div w:id="1930232969">
      <w:bodyDiv w:val="1"/>
      <w:marLeft w:val="0"/>
      <w:marRight w:val="0"/>
      <w:marTop w:val="0"/>
      <w:marBottom w:val="0"/>
      <w:divBdr>
        <w:top w:val="none" w:sz="0" w:space="0" w:color="auto"/>
        <w:left w:val="none" w:sz="0" w:space="0" w:color="auto"/>
        <w:bottom w:val="none" w:sz="0" w:space="0" w:color="auto"/>
        <w:right w:val="none" w:sz="0" w:space="0" w:color="auto"/>
      </w:divBdr>
    </w:div>
    <w:div w:id="1948148005">
      <w:bodyDiv w:val="1"/>
      <w:marLeft w:val="0"/>
      <w:marRight w:val="0"/>
      <w:marTop w:val="0"/>
      <w:marBottom w:val="0"/>
      <w:divBdr>
        <w:top w:val="none" w:sz="0" w:space="0" w:color="auto"/>
        <w:left w:val="none" w:sz="0" w:space="0" w:color="auto"/>
        <w:bottom w:val="none" w:sz="0" w:space="0" w:color="auto"/>
        <w:right w:val="none" w:sz="0" w:space="0" w:color="auto"/>
      </w:divBdr>
    </w:div>
    <w:div w:id="1951812388">
      <w:bodyDiv w:val="1"/>
      <w:marLeft w:val="0"/>
      <w:marRight w:val="0"/>
      <w:marTop w:val="0"/>
      <w:marBottom w:val="0"/>
      <w:divBdr>
        <w:top w:val="none" w:sz="0" w:space="0" w:color="auto"/>
        <w:left w:val="none" w:sz="0" w:space="0" w:color="auto"/>
        <w:bottom w:val="none" w:sz="0" w:space="0" w:color="auto"/>
        <w:right w:val="none" w:sz="0" w:space="0" w:color="auto"/>
      </w:divBdr>
    </w:div>
    <w:div w:id="1953130526">
      <w:bodyDiv w:val="1"/>
      <w:marLeft w:val="0"/>
      <w:marRight w:val="0"/>
      <w:marTop w:val="0"/>
      <w:marBottom w:val="0"/>
      <w:divBdr>
        <w:top w:val="none" w:sz="0" w:space="0" w:color="auto"/>
        <w:left w:val="none" w:sz="0" w:space="0" w:color="auto"/>
        <w:bottom w:val="none" w:sz="0" w:space="0" w:color="auto"/>
        <w:right w:val="none" w:sz="0" w:space="0" w:color="auto"/>
      </w:divBdr>
    </w:div>
    <w:div w:id="1954896826">
      <w:bodyDiv w:val="1"/>
      <w:marLeft w:val="0"/>
      <w:marRight w:val="0"/>
      <w:marTop w:val="0"/>
      <w:marBottom w:val="0"/>
      <w:divBdr>
        <w:top w:val="none" w:sz="0" w:space="0" w:color="auto"/>
        <w:left w:val="none" w:sz="0" w:space="0" w:color="auto"/>
        <w:bottom w:val="none" w:sz="0" w:space="0" w:color="auto"/>
        <w:right w:val="none" w:sz="0" w:space="0" w:color="auto"/>
      </w:divBdr>
    </w:div>
    <w:div w:id="1963461409">
      <w:bodyDiv w:val="1"/>
      <w:marLeft w:val="0"/>
      <w:marRight w:val="0"/>
      <w:marTop w:val="0"/>
      <w:marBottom w:val="0"/>
      <w:divBdr>
        <w:top w:val="none" w:sz="0" w:space="0" w:color="auto"/>
        <w:left w:val="none" w:sz="0" w:space="0" w:color="auto"/>
        <w:bottom w:val="none" w:sz="0" w:space="0" w:color="auto"/>
        <w:right w:val="none" w:sz="0" w:space="0" w:color="auto"/>
      </w:divBdr>
    </w:div>
    <w:div w:id="1966958818">
      <w:bodyDiv w:val="1"/>
      <w:marLeft w:val="0"/>
      <w:marRight w:val="0"/>
      <w:marTop w:val="0"/>
      <w:marBottom w:val="0"/>
      <w:divBdr>
        <w:top w:val="none" w:sz="0" w:space="0" w:color="auto"/>
        <w:left w:val="none" w:sz="0" w:space="0" w:color="auto"/>
        <w:bottom w:val="none" w:sz="0" w:space="0" w:color="auto"/>
        <w:right w:val="none" w:sz="0" w:space="0" w:color="auto"/>
      </w:divBdr>
      <w:divsChild>
        <w:div w:id="825584057">
          <w:marLeft w:val="0"/>
          <w:marRight w:val="0"/>
          <w:marTop w:val="0"/>
          <w:marBottom w:val="0"/>
          <w:divBdr>
            <w:top w:val="none" w:sz="0" w:space="0" w:color="auto"/>
            <w:left w:val="none" w:sz="0" w:space="0" w:color="auto"/>
            <w:bottom w:val="none" w:sz="0" w:space="0" w:color="auto"/>
            <w:right w:val="none" w:sz="0" w:space="0" w:color="auto"/>
          </w:divBdr>
          <w:divsChild>
            <w:div w:id="1038699673">
              <w:marLeft w:val="0"/>
              <w:marRight w:val="0"/>
              <w:marTop w:val="0"/>
              <w:marBottom w:val="0"/>
              <w:divBdr>
                <w:top w:val="none" w:sz="0" w:space="0" w:color="auto"/>
                <w:left w:val="none" w:sz="0" w:space="0" w:color="auto"/>
                <w:bottom w:val="none" w:sz="0" w:space="0" w:color="auto"/>
                <w:right w:val="none" w:sz="0" w:space="0" w:color="auto"/>
              </w:divBdr>
              <w:divsChild>
                <w:div w:id="1975478214">
                  <w:marLeft w:val="0"/>
                  <w:marRight w:val="0"/>
                  <w:marTop w:val="0"/>
                  <w:marBottom w:val="0"/>
                  <w:divBdr>
                    <w:top w:val="none" w:sz="0" w:space="0" w:color="auto"/>
                    <w:left w:val="none" w:sz="0" w:space="0" w:color="auto"/>
                    <w:bottom w:val="none" w:sz="0" w:space="0" w:color="auto"/>
                    <w:right w:val="none" w:sz="0" w:space="0" w:color="auto"/>
                  </w:divBdr>
                  <w:divsChild>
                    <w:div w:id="221523304">
                      <w:marLeft w:val="0"/>
                      <w:marRight w:val="0"/>
                      <w:marTop w:val="0"/>
                      <w:marBottom w:val="0"/>
                      <w:divBdr>
                        <w:top w:val="none" w:sz="0" w:space="0" w:color="auto"/>
                        <w:left w:val="none" w:sz="0" w:space="0" w:color="auto"/>
                        <w:bottom w:val="none" w:sz="0" w:space="0" w:color="auto"/>
                        <w:right w:val="none" w:sz="0" w:space="0" w:color="auto"/>
                      </w:divBdr>
                      <w:divsChild>
                        <w:div w:id="1507984374">
                          <w:marLeft w:val="0"/>
                          <w:marRight w:val="0"/>
                          <w:marTop w:val="0"/>
                          <w:marBottom w:val="0"/>
                          <w:divBdr>
                            <w:top w:val="none" w:sz="0" w:space="0" w:color="auto"/>
                            <w:left w:val="none" w:sz="0" w:space="0" w:color="auto"/>
                            <w:bottom w:val="none" w:sz="0" w:space="0" w:color="auto"/>
                            <w:right w:val="none" w:sz="0" w:space="0" w:color="auto"/>
                          </w:divBdr>
                          <w:divsChild>
                            <w:div w:id="396513928">
                              <w:marLeft w:val="0"/>
                              <w:marRight w:val="0"/>
                              <w:marTop w:val="0"/>
                              <w:marBottom w:val="0"/>
                              <w:divBdr>
                                <w:top w:val="none" w:sz="0" w:space="0" w:color="auto"/>
                                <w:left w:val="none" w:sz="0" w:space="0" w:color="auto"/>
                                <w:bottom w:val="none" w:sz="0" w:space="0" w:color="auto"/>
                                <w:right w:val="none" w:sz="0" w:space="0" w:color="auto"/>
                              </w:divBdr>
                              <w:divsChild>
                                <w:div w:id="1780644326">
                                  <w:marLeft w:val="0"/>
                                  <w:marRight w:val="0"/>
                                  <w:marTop w:val="0"/>
                                  <w:marBottom w:val="0"/>
                                  <w:divBdr>
                                    <w:top w:val="none" w:sz="0" w:space="0" w:color="auto"/>
                                    <w:left w:val="none" w:sz="0" w:space="0" w:color="auto"/>
                                    <w:bottom w:val="none" w:sz="0" w:space="0" w:color="auto"/>
                                    <w:right w:val="none" w:sz="0" w:space="0" w:color="auto"/>
                                  </w:divBdr>
                                  <w:divsChild>
                                    <w:div w:id="228081141">
                                      <w:marLeft w:val="0"/>
                                      <w:marRight w:val="0"/>
                                      <w:marTop w:val="0"/>
                                      <w:marBottom w:val="0"/>
                                      <w:divBdr>
                                        <w:top w:val="none" w:sz="0" w:space="0" w:color="auto"/>
                                        <w:left w:val="none" w:sz="0" w:space="0" w:color="auto"/>
                                        <w:bottom w:val="none" w:sz="0" w:space="0" w:color="auto"/>
                                        <w:right w:val="none" w:sz="0" w:space="0" w:color="auto"/>
                                      </w:divBdr>
                                      <w:divsChild>
                                        <w:div w:id="1327975516">
                                          <w:marLeft w:val="0"/>
                                          <w:marRight w:val="0"/>
                                          <w:marTop w:val="0"/>
                                          <w:marBottom w:val="0"/>
                                          <w:divBdr>
                                            <w:top w:val="none" w:sz="0" w:space="0" w:color="auto"/>
                                            <w:left w:val="none" w:sz="0" w:space="0" w:color="auto"/>
                                            <w:bottom w:val="none" w:sz="0" w:space="0" w:color="auto"/>
                                            <w:right w:val="none" w:sz="0" w:space="0" w:color="auto"/>
                                          </w:divBdr>
                                          <w:divsChild>
                                            <w:div w:id="878053629">
                                              <w:marLeft w:val="0"/>
                                              <w:marRight w:val="0"/>
                                              <w:marTop w:val="0"/>
                                              <w:marBottom w:val="0"/>
                                              <w:divBdr>
                                                <w:top w:val="none" w:sz="0" w:space="0" w:color="auto"/>
                                                <w:left w:val="none" w:sz="0" w:space="0" w:color="auto"/>
                                                <w:bottom w:val="none" w:sz="0" w:space="0" w:color="auto"/>
                                                <w:right w:val="none" w:sz="0" w:space="0" w:color="auto"/>
                                              </w:divBdr>
                                              <w:divsChild>
                                                <w:div w:id="392781355">
                                                  <w:marLeft w:val="0"/>
                                                  <w:marRight w:val="0"/>
                                                  <w:marTop w:val="0"/>
                                                  <w:marBottom w:val="0"/>
                                                  <w:divBdr>
                                                    <w:top w:val="none" w:sz="0" w:space="0" w:color="auto"/>
                                                    <w:left w:val="none" w:sz="0" w:space="0" w:color="auto"/>
                                                    <w:bottom w:val="none" w:sz="0" w:space="0" w:color="auto"/>
                                                    <w:right w:val="none" w:sz="0" w:space="0" w:color="auto"/>
                                                  </w:divBdr>
                                                  <w:divsChild>
                                                    <w:div w:id="1055616051">
                                                      <w:marLeft w:val="0"/>
                                                      <w:marRight w:val="0"/>
                                                      <w:marTop w:val="0"/>
                                                      <w:marBottom w:val="0"/>
                                                      <w:divBdr>
                                                        <w:top w:val="none" w:sz="0" w:space="0" w:color="auto"/>
                                                        <w:left w:val="none" w:sz="0" w:space="0" w:color="auto"/>
                                                        <w:bottom w:val="none" w:sz="0" w:space="0" w:color="auto"/>
                                                        <w:right w:val="none" w:sz="0" w:space="0" w:color="auto"/>
                                                      </w:divBdr>
                                                      <w:divsChild>
                                                        <w:div w:id="1229614032">
                                                          <w:marLeft w:val="0"/>
                                                          <w:marRight w:val="0"/>
                                                          <w:marTop w:val="0"/>
                                                          <w:marBottom w:val="0"/>
                                                          <w:divBdr>
                                                            <w:top w:val="none" w:sz="0" w:space="0" w:color="auto"/>
                                                            <w:left w:val="none" w:sz="0" w:space="0" w:color="auto"/>
                                                            <w:bottom w:val="none" w:sz="0" w:space="0" w:color="auto"/>
                                                            <w:right w:val="none" w:sz="0" w:space="0" w:color="auto"/>
                                                          </w:divBdr>
                                                          <w:divsChild>
                                                            <w:div w:id="1437336058">
                                                              <w:marLeft w:val="0"/>
                                                              <w:marRight w:val="150"/>
                                                              <w:marTop w:val="0"/>
                                                              <w:marBottom w:val="150"/>
                                                              <w:divBdr>
                                                                <w:top w:val="none" w:sz="0" w:space="0" w:color="auto"/>
                                                                <w:left w:val="none" w:sz="0" w:space="0" w:color="auto"/>
                                                                <w:bottom w:val="none" w:sz="0" w:space="0" w:color="auto"/>
                                                                <w:right w:val="none" w:sz="0" w:space="0" w:color="auto"/>
                                                              </w:divBdr>
                                                              <w:divsChild>
                                                                <w:div w:id="1949041326">
                                                                  <w:marLeft w:val="0"/>
                                                                  <w:marRight w:val="0"/>
                                                                  <w:marTop w:val="0"/>
                                                                  <w:marBottom w:val="0"/>
                                                                  <w:divBdr>
                                                                    <w:top w:val="none" w:sz="0" w:space="0" w:color="auto"/>
                                                                    <w:left w:val="none" w:sz="0" w:space="0" w:color="auto"/>
                                                                    <w:bottom w:val="none" w:sz="0" w:space="0" w:color="auto"/>
                                                                    <w:right w:val="none" w:sz="0" w:space="0" w:color="auto"/>
                                                                  </w:divBdr>
                                                                  <w:divsChild>
                                                                    <w:div w:id="148988831">
                                                                      <w:marLeft w:val="0"/>
                                                                      <w:marRight w:val="0"/>
                                                                      <w:marTop w:val="0"/>
                                                                      <w:marBottom w:val="0"/>
                                                                      <w:divBdr>
                                                                        <w:top w:val="none" w:sz="0" w:space="0" w:color="auto"/>
                                                                        <w:left w:val="none" w:sz="0" w:space="0" w:color="auto"/>
                                                                        <w:bottom w:val="none" w:sz="0" w:space="0" w:color="auto"/>
                                                                        <w:right w:val="none" w:sz="0" w:space="0" w:color="auto"/>
                                                                      </w:divBdr>
                                                                      <w:divsChild>
                                                                        <w:div w:id="1334606086">
                                                                          <w:marLeft w:val="0"/>
                                                                          <w:marRight w:val="0"/>
                                                                          <w:marTop w:val="0"/>
                                                                          <w:marBottom w:val="0"/>
                                                                          <w:divBdr>
                                                                            <w:top w:val="none" w:sz="0" w:space="0" w:color="auto"/>
                                                                            <w:left w:val="none" w:sz="0" w:space="0" w:color="auto"/>
                                                                            <w:bottom w:val="none" w:sz="0" w:space="0" w:color="auto"/>
                                                                            <w:right w:val="none" w:sz="0" w:space="0" w:color="auto"/>
                                                                          </w:divBdr>
                                                                          <w:divsChild>
                                                                            <w:div w:id="1695039848">
                                                                              <w:marLeft w:val="0"/>
                                                                              <w:marRight w:val="0"/>
                                                                              <w:marTop w:val="0"/>
                                                                              <w:marBottom w:val="0"/>
                                                                              <w:divBdr>
                                                                                <w:top w:val="none" w:sz="0" w:space="0" w:color="auto"/>
                                                                                <w:left w:val="none" w:sz="0" w:space="0" w:color="auto"/>
                                                                                <w:bottom w:val="none" w:sz="0" w:space="0" w:color="auto"/>
                                                                                <w:right w:val="none" w:sz="0" w:space="0" w:color="auto"/>
                                                                              </w:divBdr>
                                                                              <w:divsChild>
                                                                                <w:div w:id="1877884161">
                                                                                  <w:marLeft w:val="0"/>
                                                                                  <w:marRight w:val="0"/>
                                                                                  <w:marTop w:val="0"/>
                                                                                  <w:marBottom w:val="0"/>
                                                                                  <w:divBdr>
                                                                                    <w:top w:val="none" w:sz="0" w:space="0" w:color="auto"/>
                                                                                    <w:left w:val="none" w:sz="0" w:space="0" w:color="auto"/>
                                                                                    <w:bottom w:val="none" w:sz="0" w:space="0" w:color="auto"/>
                                                                                    <w:right w:val="none" w:sz="0" w:space="0" w:color="auto"/>
                                                                                  </w:divBdr>
                                                                                  <w:divsChild>
                                                                                    <w:div w:id="842667014">
                                                                                      <w:marLeft w:val="0"/>
                                                                                      <w:marRight w:val="0"/>
                                                                                      <w:marTop w:val="0"/>
                                                                                      <w:marBottom w:val="0"/>
                                                                                      <w:divBdr>
                                                                                        <w:top w:val="none" w:sz="0" w:space="0" w:color="auto"/>
                                                                                        <w:left w:val="none" w:sz="0" w:space="0" w:color="auto"/>
                                                                                        <w:bottom w:val="none" w:sz="0" w:space="0" w:color="auto"/>
                                                                                        <w:right w:val="none" w:sz="0" w:space="0" w:color="auto"/>
                                                                                      </w:divBdr>
                                                                                    </w:div>
                                                                                    <w:div w:id="1078941381">
                                                                                      <w:marLeft w:val="0"/>
                                                                                      <w:marRight w:val="0"/>
                                                                                      <w:marTop w:val="0"/>
                                                                                      <w:marBottom w:val="280"/>
                                                                                      <w:divBdr>
                                                                                        <w:top w:val="none" w:sz="0" w:space="0" w:color="auto"/>
                                                                                        <w:left w:val="none" w:sz="0" w:space="0" w:color="auto"/>
                                                                                        <w:bottom w:val="none" w:sz="0" w:space="0" w:color="auto"/>
                                                                                        <w:right w:val="none" w:sz="0" w:space="0" w:color="auto"/>
                                                                                      </w:divBdr>
                                                                                    </w:div>
                                                                                    <w:div w:id="13644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050873">
      <w:bodyDiv w:val="1"/>
      <w:marLeft w:val="0"/>
      <w:marRight w:val="0"/>
      <w:marTop w:val="0"/>
      <w:marBottom w:val="0"/>
      <w:divBdr>
        <w:top w:val="none" w:sz="0" w:space="0" w:color="auto"/>
        <w:left w:val="none" w:sz="0" w:space="0" w:color="auto"/>
        <w:bottom w:val="none" w:sz="0" w:space="0" w:color="auto"/>
        <w:right w:val="none" w:sz="0" w:space="0" w:color="auto"/>
      </w:divBdr>
    </w:div>
    <w:div w:id="1970359292">
      <w:bodyDiv w:val="1"/>
      <w:marLeft w:val="0"/>
      <w:marRight w:val="0"/>
      <w:marTop w:val="0"/>
      <w:marBottom w:val="0"/>
      <w:divBdr>
        <w:top w:val="none" w:sz="0" w:space="0" w:color="auto"/>
        <w:left w:val="none" w:sz="0" w:space="0" w:color="auto"/>
        <w:bottom w:val="none" w:sz="0" w:space="0" w:color="auto"/>
        <w:right w:val="none" w:sz="0" w:space="0" w:color="auto"/>
      </w:divBdr>
    </w:div>
    <w:div w:id="1970931903">
      <w:bodyDiv w:val="1"/>
      <w:marLeft w:val="0"/>
      <w:marRight w:val="0"/>
      <w:marTop w:val="0"/>
      <w:marBottom w:val="0"/>
      <w:divBdr>
        <w:top w:val="none" w:sz="0" w:space="0" w:color="auto"/>
        <w:left w:val="none" w:sz="0" w:space="0" w:color="auto"/>
        <w:bottom w:val="none" w:sz="0" w:space="0" w:color="auto"/>
        <w:right w:val="none" w:sz="0" w:space="0" w:color="auto"/>
      </w:divBdr>
    </w:div>
    <w:div w:id="1974871580">
      <w:bodyDiv w:val="1"/>
      <w:marLeft w:val="0"/>
      <w:marRight w:val="0"/>
      <w:marTop w:val="0"/>
      <w:marBottom w:val="0"/>
      <w:divBdr>
        <w:top w:val="none" w:sz="0" w:space="0" w:color="auto"/>
        <w:left w:val="none" w:sz="0" w:space="0" w:color="auto"/>
        <w:bottom w:val="none" w:sz="0" w:space="0" w:color="auto"/>
        <w:right w:val="none" w:sz="0" w:space="0" w:color="auto"/>
      </w:divBdr>
    </w:div>
    <w:div w:id="1981957188">
      <w:bodyDiv w:val="1"/>
      <w:marLeft w:val="0"/>
      <w:marRight w:val="0"/>
      <w:marTop w:val="0"/>
      <w:marBottom w:val="0"/>
      <w:divBdr>
        <w:top w:val="none" w:sz="0" w:space="0" w:color="auto"/>
        <w:left w:val="none" w:sz="0" w:space="0" w:color="auto"/>
        <w:bottom w:val="none" w:sz="0" w:space="0" w:color="auto"/>
        <w:right w:val="none" w:sz="0" w:space="0" w:color="auto"/>
      </w:divBdr>
    </w:div>
    <w:div w:id="1989239478">
      <w:bodyDiv w:val="1"/>
      <w:marLeft w:val="0"/>
      <w:marRight w:val="0"/>
      <w:marTop w:val="0"/>
      <w:marBottom w:val="0"/>
      <w:divBdr>
        <w:top w:val="none" w:sz="0" w:space="0" w:color="auto"/>
        <w:left w:val="none" w:sz="0" w:space="0" w:color="auto"/>
        <w:bottom w:val="none" w:sz="0" w:space="0" w:color="auto"/>
        <w:right w:val="none" w:sz="0" w:space="0" w:color="auto"/>
      </w:divBdr>
      <w:divsChild>
        <w:div w:id="1060055983">
          <w:marLeft w:val="0"/>
          <w:marRight w:val="0"/>
          <w:marTop w:val="0"/>
          <w:marBottom w:val="0"/>
          <w:divBdr>
            <w:top w:val="none" w:sz="0" w:space="0" w:color="auto"/>
            <w:left w:val="none" w:sz="0" w:space="0" w:color="auto"/>
            <w:bottom w:val="none" w:sz="0" w:space="0" w:color="auto"/>
            <w:right w:val="none" w:sz="0" w:space="0" w:color="auto"/>
          </w:divBdr>
        </w:div>
      </w:divsChild>
    </w:div>
    <w:div w:id="1993680576">
      <w:bodyDiv w:val="1"/>
      <w:marLeft w:val="0"/>
      <w:marRight w:val="0"/>
      <w:marTop w:val="0"/>
      <w:marBottom w:val="0"/>
      <w:divBdr>
        <w:top w:val="none" w:sz="0" w:space="0" w:color="auto"/>
        <w:left w:val="none" w:sz="0" w:space="0" w:color="auto"/>
        <w:bottom w:val="none" w:sz="0" w:space="0" w:color="auto"/>
        <w:right w:val="none" w:sz="0" w:space="0" w:color="auto"/>
      </w:divBdr>
    </w:div>
    <w:div w:id="1999649729">
      <w:bodyDiv w:val="1"/>
      <w:marLeft w:val="0"/>
      <w:marRight w:val="0"/>
      <w:marTop w:val="0"/>
      <w:marBottom w:val="0"/>
      <w:divBdr>
        <w:top w:val="none" w:sz="0" w:space="0" w:color="auto"/>
        <w:left w:val="none" w:sz="0" w:space="0" w:color="auto"/>
        <w:bottom w:val="none" w:sz="0" w:space="0" w:color="auto"/>
        <w:right w:val="none" w:sz="0" w:space="0" w:color="auto"/>
      </w:divBdr>
    </w:div>
    <w:div w:id="2001305223">
      <w:bodyDiv w:val="1"/>
      <w:marLeft w:val="0"/>
      <w:marRight w:val="0"/>
      <w:marTop w:val="0"/>
      <w:marBottom w:val="0"/>
      <w:divBdr>
        <w:top w:val="none" w:sz="0" w:space="0" w:color="auto"/>
        <w:left w:val="none" w:sz="0" w:space="0" w:color="auto"/>
        <w:bottom w:val="none" w:sz="0" w:space="0" w:color="auto"/>
        <w:right w:val="none" w:sz="0" w:space="0" w:color="auto"/>
      </w:divBdr>
    </w:div>
    <w:div w:id="2001500883">
      <w:bodyDiv w:val="1"/>
      <w:marLeft w:val="0"/>
      <w:marRight w:val="0"/>
      <w:marTop w:val="0"/>
      <w:marBottom w:val="0"/>
      <w:divBdr>
        <w:top w:val="none" w:sz="0" w:space="0" w:color="auto"/>
        <w:left w:val="none" w:sz="0" w:space="0" w:color="auto"/>
        <w:bottom w:val="none" w:sz="0" w:space="0" w:color="auto"/>
        <w:right w:val="none" w:sz="0" w:space="0" w:color="auto"/>
      </w:divBdr>
    </w:div>
    <w:div w:id="2002346970">
      <w:bodyDiv w:val="1"/>
      <w:marLeft w:val="0"/>
      <w:marRight w:val="0"/>
      <w:marTop w:val="0"/>
      <w:marBottom w:val="0"/>
      <w:divBdr>
        <w:top w:val="none" w:sz="0" w:space="0" w:color="auto"/>
        <w:left w:val="none" w:sz="0" w:space="0" w:color="auto"/>
        <w:bottom w:val="none" w:sz="0" w:space="0" w:color="auto"/>
        <w:right w:val="none" w:sz="0" w:space="0" w:color="auto"/>
      </w:divBdr>
    </w:div>
    <w:div w:id="2005355933">
      <w:bodyDiv w:val="1"/>
      <w:marLeft w:val="0"/>
      <w:marRight w:val="0"/>
      <w:marTop w:val="0"/>
      <w:marBottom w:val="0"/>
      <w:divBdr>
        <w:top w:val="none" w:sz="0" w:space="0" w:color="auto"/>
        <w:left w:val="none" w:sz="0" w:space="0" w:color="auto"/>
        <w:bottom w:val="none" w:sz="0" w:space="0" w:color="auto"/>
        <w:right w:val="none" w:sz="0" w:space="0" w:color="auto"/>
      </w:divBdr>
    </w:div>
    <w:div w:id="2006128736">
      <w:bodyDiv w:val="1"/>
      <w:marLeft w:val="0"/>
      <w:marRight w:val="0"/>
      <w:marTop w:val="0"/>
      <w:marBottom w:val="0"/>
      <w:divBdr>
        <w:top w:val="none" w:sz="0" w:space="0" w:color="auto"/>
        <w:left w:val="none" w:sz="0" w:space="0" w:color="auto"/>
        <w:bottom w:val="none" w:sz="0" w:space="0" w:color="auto"/>
        <w:right w:val="none" w:sz="0" w:space="0" w:color="auto"/>
      </w:divBdr>
    </w:div>
    <w:div w:id="2009166141">
      <w:bodyDiv w:val="1"/>
      <w:marLeft w:val="0"/>
      <w:marRight w:val="0"/>
      <w:marTop w:val="0"/>
      <w:marBottom w:val="0"/>
      <w:divBdr>
        <w:top w:val="none" w:sz="0" w:space="0" w:color="auto"/>
        <w:left w:val="none" w:sz="0" w:space="0" w:color="auto"/>
        <w:bottom w:val="none" w:sz="0" w:space="0" w:color="auto"/>
        <w:right w:val="none" w:sz="0" w:space="0" w:color="auto"/>
      </w:divBdr>
    </w:div>
    <w:div w:id="2016879324">
      <w:bodyDiv w:val="1"/>
      <w:marLeft w:val="0"/>
      <w:marRight w:val="0"/>
      <w:marTop w:val="0"/>
      <w:marBottom w:val="0"/>
      <w:divBdr>
        <w:top w:val="none" w:sz="0" w:space="0" w:color="auto"/>
        <w:left w:val="none" w:sz="0" w:space="0" w:color="auto"/>
        <w:bottom w:val="none" w:sz="0" w:space="0" w:color="auto"/>
        <w:right w:val="none" w:sz="0" w:space="0" w:color="auto"/>
      </w:divBdr>
    </w:div>
    <w:div w:id="2017880590">
      <w:bodyDiv w:val="1"/>
      <w:marLeft w:val="0"/>
      <w:marRight w:val="0"/>
      <w:marTop w:val="0"/>
      <w:marBottom w:val="0"/>
      <w:divBdr>
        <w:top w:val="none" w:sz="0" w:space="0" w:color="auto"/>
        <w:left w:val="none" w:sz="0" w:space="0" w:color="auto"/>
        <w:bottom w:val="none" w:sz="0" w:space="0" w:color="auto"/>
        <w:right w:val="none" w:sz="0" w:space="0" w:color="auto"/>
      </w:divBdr>
    </w:div>
    <w:div w:id="2032101909">
      <w:bodyDiv w:val="1"/>
      <w:marLeft w:val="0"/>
      <w:marRight w:val="0"/>
      <w:marTop w:val="0"/>
      <w:marBottom w:val="0"/>
      <w:divBdr>
        <w:top w:val="none" w:sz="0" w:space="0" w:color="auto"/>
        <w:left w:val="none" w:sz="0" w:space="0" w:color="auto"/>
        <w:bottom w:val="none" w:sz="0" w:space="0" w:color="auto"/>
        <w:right w:val="none" w:sz="0" w:space="0" w:color="auto"/>
      </w:divBdr>
    </w:div>
    <w:div w:id="2035617042">
      <w:bodyDiv w:val="1"/>
      <w:marLeft w:val="0"/>
      <w:marRight w:val="0"/>
      <w:marTop w:val="0"/>
      <w:marBottom w:val="0"/>
      <w:divBdr>
        <w:top w:val="none" w:sz="0" w:space="0" w:color="auto"/>
        <w:left w:val="none" w:sz="0" w:space="0" w:color="auto"/>
        <w:bottom w:val="none" w:sz="0" w:space="0" w:color="auto"/>
        <w:right w:val="none" w:sz="0" w:space="0" w:color="auto"/>
      </w:divBdr>
      <w:divsChild>
        <w:div w:id="1253322164">
          <w:marLeft w:val="0"/>
          <w:marRight w:val="0"/>
          <w:marTop w:val="0"/>
          <w:marBottom w:val="0"/>
          <w:divBdr>
            <w:top w:val="none" w:sz="0" w:space="0" w:color="auto"/>
            <w:left w:val="none" w:sz="0" w:space="0" w:color="auto"/>
            <w:bottom w:val="none" w:sz="0" w:space="0" w:color="auto"/>
            <w:right w:val="none" w:sz="0" w:space="0" w:color="auto"/>
          </w:divBdr>
          <w:divsChild>
            <w:div w:id="1493450391">
              <w:marLeft w:val="0"/>
              <w:marRight w:val="0"/>
              <w:marTop w:val="0"/>
              <w:marBottom w:val="0"/>
              <w:divBdr>
                <w:top w:val="none" w:sz="0" w:space="0" w:color="auto"/>
                <w:left w:val="none" w:sz="0" w:space="0" w:color="auto"/>
                <w:bottom w:val="none" w:sz="0" w:space="0" w:color="auto"/>
                <w:right w:val="none" w:sz="0" w:space="0" w:color="auto"/>
              </w:divBdr>
              <w:divsChild>
                <w:div w:id="774054133">
                  <w:marLeft w:val="0"/>
                  <w:marRight w:val="0"/>
                  <w:marTop w:val="0"/>
                  <w:marBottom w:val="0"/>
                  <w:divBdr>
                    <w:top w:val="none" w:sz="0" w:space="0" w:color="auto"/>
                    <w:left w:val="none" w:sz="0" w:space="0" w:color="auto"/>
                    <w:bottom w:val="none" w:sz="0" w:space="0" w:color="auto"/>
                    <w:right w:val="none" w:sz="0" w:space="0" w:color="auto"/>
                  </w:divBdr>
                  <w:divsChild>
                    <w:div w:id="551162702">
                      <w:marLeft w:val="0"/>
                      <w:marRight w:val="0"/>
                      <w:marTop w:val="0"/>
                      <w:marBottom w:val="0"/>
                      <w:divBdr>
                        <w:top w:val="none" w:sz="0" w:space="0" w:color="auto"/>
                        <w:left w:val="none" w:sz="0" w:space="0" w:color="auto"/>
                        <w:bottom w:val="none" w:sz="0" w:space="0" w:color="auto"/>
                        <w:right w:val="none" w:sz="0" w:space="0" w:color="auto"/>
                      </w:divBdr>
                      <w:divsChild>
                        <w:div w:id="635338411">
                          <w:marLeft w:val="0"/>
                          <w:marRight w:val="0"/>
                          <w:marTop w:val="0"/>
                          <w:marBottom w:val="0"/>
                          <w:divBdr>
                            <w:top w:val="none" w:sz="0" w:space="0" w:color="auto"/>
                            <w:left w:val="none" w:sz="0" w:space="0" w:color="auto"/>
                            <w:bottom w:val="none" w:sz="0" w:space="0" w:color="auto"/>
                            <w:right w:val="none" w:sz="0" w:space="0" w:color="auto"/>
                          </w:divBdr>
                          <w:divsChild>
                            <w:div w:id="1723167740">
                              <w:marLeft w:val="0"/>
                              <w:marRight w:val="0"/>
                              <w:marTop w:val="0"/>
                              <w:marBottom w:val="0"/>
                              <w:divBdr>
                                <w:top w:val="none" w:sz="0" w:space="0" w:color="auto"/>
                                <w:left w:val="none" w:sz="0" w:space="0" w:color="auto"/>
                                <w:bottom w:val="none" w:sz="0" w:space="0" w:color="auto"/>
                                <w:right w:val="none" w:sz="0" w:space="0" w:color="auto"/>
                              </w:divBdr>
                              <w:divsChild>
                                <w:div w:id="1757824658">
                                  <w:marLeft w:val="0"/>
                                  <w:marRight w:val="0"/>
                                  <w:marTop w:val="0"/>
                                  <w:marBottom w:val="0"/>
                                  <w:divBdr>
                                    <w:top w:val="none" w:sz="0" w:space="0" w:color="auto"/>
                                    <w:left w:val="none" w:sz="0" w:space="0" w:color="auto"/>
                                    <w:bottom w:val="none" w:sz="0" w:space="0" w:color="auto"/>
                                    <w:right w:val="none" w:sz="0" w:space="0" w:color="auto"/>
                                  </w:divBdr>
                                  <w:divsChild>
                                    <w:div w:id="1008361978">
                                      <w:marLeft w:val="0"/>
                                      <w:marRight w:val="0"/>
                                      <w:marTop w:val="0"/>
                                      <w:marBottom w:val="0"/>
                                      <w:divBdr>
                                        <w:top w:val="none" w:sz="0" w:space="0" w:color="auto"/>
                                        <w:left w:val="none" w:sz="0" w:space="0" w:color="auto"/>
                                        <w:bottom w:val="none" w:sz="0" w:space="0" w:color="auto"/>
                                        <w:right w:val="none" w:sz="0" w:space="0" w:color="auto"/>
                                      </w:divBdr>
                                      <w:divsChild>
                                        <w:div w:id="263197966">
                                          <w:marLeft w:val="0"/>
                                          <w:marRight w:val="0"/>
                                          <w:marTop w:val="0"/>
                                          <w:marBottom w:val="0"/>
                                          <w:divBdr>
                                            <w:top w:val="none" w:sz="0" w:space="0" w:color="auto"/>
                                            <w:left w:val="none" w:sz="0" w:space="0" w:color="auto"/>
                                            <w:bottom w:val="none" w:sz="0" w:space="0" w:color="auto"/>
                                            <w:right w:val="none" w:sz="0" w:space="0" w:color="auto"/>
                                          </w:divBdr>
                                          <w:divsChild>
                                            <w:div w:id="1591236921">
                                              <w:marLeft w:val="0"/>
                                              <w:marRight w:val="0"/>
                                              <w:marTop w:val="0"/>
                                              <w:marBottom w:val="0"/>
                                              <w:divBdr>
                                                <w:top w:val="none" w:sz="0" w:space="0" w:color="auto"/>
                                                <w:left w:val="none" w:sz="0" w:space="0" w:color="auto"/>
                                                <w:bottom w:val="none" w:sz="0" w:space="0" w:color="auto"/>
                                                <w:right w:val="none" w:sz="0" w:space="0" w:color="auto"/>
                                              </w:divBdr>
                                              <w:divsChild>
                                                <w:div w:id="1709837562">
                                                  <w:marLeft w:val="0"/>
                                                  <w:marRight w:val="0"/>
                                                  <w:marTop w:val="0"/>
                                                  <w:marBottom w:val="0"/>
                                                  <w:divBdr>
                                                    <w:top w:val="none" w:sz="0" w:space="0" w:color="auto"/>
                                                    <w:left w:val="none" w:sz="0" w:space="0" w:color="auto"/>
                                                    <w:bottom w:val="none" w:sz="0" w:space="0" w:color="auto"/>
                                                    <w:right w:val="none" w:sz="0" w:space="0" w:color="auto"/>
                                                  </w:divBdr>
                                                  <w:divsChild>
                                                    <w:div w:id="424763778">
                                                      <w:marLeft w:val="0"/>
                                                      <w:marRight w:val="0"/>
                                                      <w:marTop w:val="0"/>
                                                      <w:marBottom w:val="0"/>
                                                      <w:divBdr>
                                                        <w:top w:val="none" w:sz="0" w:space="0" w:color="auto"/>
                                                        <w:left w:val="none" w:sz="0" w:space="0" w:color="auto"/>
                                                        <w:bottom w:val="none" w:sz="0" w:space="0" w:color="auto"/>
                                                        <w:right w:val="none" w:sz="0" w:space="0" w:color="auto"/>
                                                      </w:divBdr>
                                                      <w:divsChild>
                                                        <w:div w:id="762604605">
                                                          <w:marLeft w:val="0"/>
                                                          <w:marRight w:val="0"/>
                                                          <w:marTop w:val="0"/>
                                                          <w:marBottom w:val="0"/>
                                                          <w:divBdr>
                                                            <w:top w:val="none" w:sz="0" w:space="0" w:color="auto"/>
                                                            <w:left w:val="none" w:sz="0" w:space="0" w:color="auto"/>
                                                            <w:bottom w:val="none" w:sz="0" w:space="0" w:color="auto"/>
                                                            <w:right w:val="none" w:sz="0" w:space="0" w:color="auto"/>
                                                          </w:divBdr>
                                                          <w:divsChild>
                                                            <w:div w:id="825367111">
                                                              <w:marLeft w:val="0"/>
                                                              <w:marRight w:val="150"/>
                                                              <w:marTop w:val="0"/>
                                                              <w:marBottom w:val="150"/>
                                                              <w:divBdr>
                                                                <w:top w:val="none" w:sz="0" w:space="0" w:color="auto"/>
                                                                <w:left w:val="none" w:sz="0" w:space="0" w:color="auto"/>
                                                                <w:bottom w:val="none" w:sz="0" w:space="0" w:color="auto"/>
                                                                <w:right w:val="none" w:sz="0" w:space="0" w:color="auto"/>
                                                              </w:divBdr>
                                                              <w:divsChild>
                                                                <w:div w:id="1316030839">
                                                                  <w:marLeft w:val="0"/>
                                                                  <w:marRight w:val="0"/>
                                                                  <w:marTop w:val="0"/>
                                                                  <w:marBottom w:val="0"/>
                                                                  <w:divBdr>
                                                                    <w:top w:val="none" w:sz="0" w:space="0" w:color="auto"/>
                                                                    <w:left w:val="none" w:sz="0" w:space="0" w:color="auto"/>
                                                                    <w:bottom w:val="none" w:sz="0" w:space="0" w:color="auto"/>
                                                                    <w:right w:val="none" w:sz="0" w:space="0" w:color="auto"/>
                                                                  </w:divBdr>
                                                                  <w:divsChild>
                                                                    <w:div w:id="151332085">
                                                                      <w:marLeft w:val="0"/>
                                                                      <w:marRight w:val="0"/>
                                                                      <w:marTop w:val="0"/>
                                                                      <w:marBottom w:val="0"/>
                                                                      <w:divBdr>
                                                                        <w:top w:val="none" w:sz="0" w:space="0" w:color="auto"/>
                                                                        <w:left w:val="none" w:sz="0" w:space="0" w:color="auto"/>
                                                                        <w:bottom w:val="none" w:sz="0" w:space="0" w:color="auto"/>
                                                                        <w:right w:val="none" w:sz="0" w:space="0" w:color="auto"/>
                                                                      </w:divBdr>
                                                                      <w:divsChild>
                                                                        <w:div w:id="228926013">
                                                                          <w:marLeft w:val="0"/>
                                                                          <w:marRight w:val="0"/>
                                                                          <w:marTop w:val="0"/>
                                                                          <w:marBottom w:val="0"/>
                                                                          <w:divBdr>
                                                                            <w:top w:val="none" w:sz="0" w:space="0" w:color="auto"/>
                                                                            <w:left w:val="none" w:sz="0" w:space="0" w:color="auto"/>
                                                                            <w:bottom w:val="none" w:sz="0" w:space="0" w:color="auto"/>
                                                                            <w:right w:val="none" w:sz="0" w:space="0" w:color="auto"/>
                                                                          </w:divBdr>
                                                                          <w:divsChild>
                                                                            <w:div w:id="1952013736">
                                                                              <w:marLeft w:val="0"/>
                                                                              <w:marRight w:val="0"/>
                                                                              <w:marTop w:val="0"/>
                                                                              <w:marBottom w:val="0"/>
                                                                              <w:divBdr>
                                                                                <w:top w:val="none" w:sz="0" w:space="0" w:color="auto"/>
                                                                                <w:left w:val="none" w:sz="0" w:space="0" w:color="auto"/>
                                                                                <w:bottom w:val="none" w:sz="0" w:space="0" w:color="auto"/>
                                                                                <w:right w:val="none" w:sz="0" w:space="0" w:color="auto"/>
                                                                              </w:divBdr>
                                                                              <w:divsChild>
                                                                                <w:div w:id="1420449624">
                                                                                  <w:marLeft w:val="0"/>
                                                                                  <w:marRight w:val="0"/>
                                                                                  <w:marTop w:val="0"/>
                                                                                  <w:marBottom w:val="0"/>
                                                                                  <w:divBdr>
                                                                                    <w:top w:val="none" w:sz="0" w:space="0" w:color="auto"/>
                                                                                    <w:left w:val="none" w:sz="0" w:space="0" w:color="auto"/>
                                                                                    <w:bottom w:val="none" w:sz="0" w:space="0" w:color="auto"/>
                                                                                    <w:right w:val="none" w:sz="0" w:space="0" w:color="auto"/>
                                                                                  </w:divBdr>
                                                                                  <w:divsChild>
                                                                                    <w:div w:id="1250849270">
                                                                                      <w:marLeft w:val="0"/>
                                                                                      <w:marRight w:val="0"/>
                                                                                      <w:marTop w:val="0"/>
                                                                                      <w:marBottom w:val="0"/>
                                                                                      <w:divBdr>
                                                                                        <w:top w:val="none" w:sz="0" w:space="0" w:color="auto"/>
                                                                                        <w:left w:val="none" w:sz="0" w:space="0" w:color="auto"/>
                                                                                        <w:bottom w:val="none" w:sz="0" w:space="0" w:color="auto"/>
                                                                                        <w:right w:val="none" w:sz="0" w:space="0" w:color="auto"/>
                                                                                      </w:divBdr>
                                                                                    </w:div>
                                                                                    <w:div w:id="100808414">
                                                                                      <w:marLeft w:val="0"/>
                                                                                      <w:marRight w:val="0"/>
                                                                                      <w:marTop w:val="0"/>
                                                                                      <w:marBottom w:val="0"/>
                                                                                      <w:divBdr>
                                                                                        <w:top w:val="none" w:sz="0" w:space="0" w:color="auto"/>
                                                                                        <w:left w:val="none" w:sz="0" w:space="0" w:color="auto"/>
                                                                                        <w:bottom w:val="none" w:sz="0" w:space="0" w:color="auto"/>
                                                                                        <w:right w:val="none" w:sz="0" w:space="0" w:color="auto"/>
                                                                                      </w:divBdr>
                                                                                    </w:div>
                                                                                    <w:div w:id="41449137">
                                                                                      <w:marLeft w:val="0"/>
                                                                                      <w:marRight w:val="0"/>
                                                                                      <w:marTop w:val="0"/>
                                                                                      <w:marBottom w:val="0"/>
                                                                                      <w:divBdr>
                                                                                        <w:top w:val="none" w:sz="0" w:space="0" w:color="auto"/>
                                                                                        <w:left w:val="none" w:sz="0" w:space="0" w:color="auto"/>
                                                                                        <w:bottom w:val="none" w:sz="0" w:space="0" w:color="auto"/>
                                                                                        <w:right w:val="none" w:sz="0" w:space="0" w:color="auto"/>
                                                                                      </w:divBdr>
                                                                                    </w:div>
                                                                                    <w:div w:id="366103952">
                                                                                      <w:marLeft w:val="0"/>
                                                                                      <w:marRight w:val="0"/>
                                                                                      <w:marTop w:val="0"/>
                                                                                      <w:marBottom w:val="0"/>
                                                                                      <w:divBdr>
                                                                                        <w:top w:val="none" w:sz="0" w:space="0" w:color="auto"/>
                                                                                        <w:left w:val="none" w:sz="0" w:space="0" w:color="auto"/>
                                                                                        <w:bottom w:val="none" w:sz="0" w:space="0" w:color="auto"/>
                                                                                        <w:right w:val="none" w:sz="0" w:space="0" w:color="auto"/>
                                                                                      </w:divBdr>
                                                                                    </w:div>
                                                                                    <w:div w:id="1010572575">
                                                                                      <w:marLeft w:val="0"/>
                                                                                      <w:marRight w:val="0"/>
                                                                                      <w:marTop w:val="0"/>
                                                                                      <w:marBottom w:val="0"/>
                                                                                      <w:divBdr>
                                                                                        <w:top w:val="none" w:sz="0" w:space="0" w:color="auto"/>
                                                                                        <w:left w:val="none" w:sz="0" w:space="0" w:color="auto"/>
                                                                                        <w:bottom w:val="none" w:sz="0" w:space="0" w:color="auto"/>
                                                                                        <w:right w:val="none" w:sz="0" w:space="0" w:color="auto"/>
                                                                                      </w:divBdr>
                                                                                    </w:div>
                                                                                    <w:div w:id="1273631645">
                                                                                      <w:marLeft w:val="0"/>
                                                                                      <w:marRight w:val="0"/>
                                                                                      <w:marTop w:val="0"/>
                                                                                      <w:marBottom w:val="0"/>
                                                                                      <w:divBdr>
                                                                                        <w:top w:val="none" w:sz="0" w:space="0" w:color="auto"/>
                                                                                        <w:left w:val="none" w:sz="0" w:space="0" w:color="auto"/>
                                                                                        <w:bottom w:val="none" w:sz="0" w:space="0" w:color="auto"/>
                                                                                        <w:right w:val="none" w:sz="0" w:space="0" w:color="auto"/>
                                                                                      </w:divBdr>
                                                                                    </w:div>
                                                                                    <w:div w:id="249169227">
                                                                                      <w:marLeft w:val="0"/>
                                                                                      <w:marRight w:val="0"/>
                                                                                      <w:marTop w:val="0"/>
                                                                                      <w:marBottom w:val="0"/>
                                                                                      <w:divBdr>
                                                                                        <w:top w:val="none" w:sz="0" w:space="0" w:color="auto"/>
                                                                                        <w:left w:val="none" w:sz="0" w:space="0" w:color="auto"/>
                                                                                        <w:bottom w:val="none" w:sz="0" w:space="0" w:color="auto"/>
                                                                                        <w:right w:val="none" w:sz="0" w:space="0" w:color="auto"/>
                                                                                      </w:divBdr>
                                                                                    </w:div>
                                                                                    <w:div w:id="578294682">
                                                                                      <w:marLeft w:val="0"/>
                                                                                      <w:marRight w:val="0"/>
                                                                                      <w:marTop w:val="0"/>
                                                                                      <w:marBottom w:val="0"/>
                                                                                      <w:divBdr>
                                                                                        <w:top w:val="none" w:sz="0" w:space="0" w:color="auto"/>
                                                                                        <w:left w:val="none" w:sz="0" w:space="0" w:color="auto"/>
                                                                                        <w:bottom w:val="none" w:sz="0" w:space="0" w:color="auto"/>
                                                                                        <w:right w:val="none" w:sz="0" w:space="0" w:color="auto"/>
                                                                                      </w:divBdr>
                                                                                    </w:div>
                                                                                    <w:div w:id="18312976">
                                                                                      <w:marLeft w:val="0"/>
                                                                                      <w:marRight w:val="0"/>
                                                                                      <w:marTop w:val="0"/>
                                                                                      <w:marBottom w:val="0"/>
                                                                                      <w:divBdr>
                                                                                        <w:top w:val="none" w:sz="0" w:space="0" w:color="auto"/>
                                                                                        <w:left w:val="none" w:sz="0" w:space="0" w:color="auto"/>
                                                                                        <w:bottom w:val="none" w:sz="0" w:space="0" w:color="auto"/>
                                                                                        <w:right w:val="none" w:sz="0" w:space="0" w:color="auto"/>
                                                                                      </w:divBdr>
                                                                                    </w:div>
                                                                                    <w:div w:id="1442532919">
                                                                                      <w:marLeft w:val="0"/>
                                                                                      <w:marRight w:val="0"/>
                                                                                      <w:marTop w:val="0"/>
                                                                                      <w:marBottom w:val="0"/>
                                                                                      <w:divBdr>
                                                                                        <w:top w:val="none" w:sz="0" w:space="0" w:color="auto"/>
                                                                                        <w:left w:val="none" w:sz="0" w:space="0" w:color="auto"/>
                                                                                        <w:bottom w:val="none" w:sz="0" w:space="0" w:color="auto"/>
                                                                                        <w:right w:val="none" w:sz="0" w:space="0" w:color="auto"/>
                                                                                      </w:divBdr>
                                                                                    </w:div>
                                                                                    <w:div w:id="570189353">
                                                                                      <w:marLeft w:val="0"/>
                                                                                      <w:marRight w:val="0"/>
                                                                                      <w:marTop w:val="0"/>
                                                                                      <w:marBottom w:val="0"/>
                                                                                      <w:divBdr>
                                                                                        <w:top w:val="none" w:sz="0" w:space="0" w:color="auto"/>
                                                                                        <w:left w:val="none" w:sz="0" w:space="0" w:color="auto"/>
                                                                                        <w:bottom w:val="none" w:sz="0" w:space="0" w:color="auto"/>
                                                                                        <w:right w:val="none" w:sz="0" w:space="0" w:color="auto"/>
                                                                                      </w:divBdr>
                                                                                    </w:div>
                                                                                    <w:div w:id="1524517105">
                                                                                      <w:marLeft w:val="0"/>
                                                                                      <w:marRight w:val="0"/>
                                                                                      <w:marTop w:val="0"/>
                                                                                      <w:marBottom w:val="0"/>
                                                                                      <w:divBdr>
                                                                                        <w:top w:val="none" w:sz="0" w:space="0" w:color="auto"/>
                                                                                        <w:left w:val="none" w:sz="0" w:space="0" w:color="auto"/>
                                                                                        <w:bottom w:val="none" w:sz="0" w:space="0" w:color="auto"/>
                                                                                        <w:right w:val="none" w:sz="0" w:space="0" w:color="auto"/>
                                                                                      </w:divBdr>
                                                                                    </w:div>
                                                                                    <w:div w:id="1401831491">
                                                                                      <w:marLeft w:val="0"/>
                                                                                      <w:marRight w:val="0"/>
                                                                                      <w:marTop w:val="0"/>
                                                                                      <w:marBottom w:val="0"/>
                                                                                      <w:divBdr>
                                                                                        <w:top w:val="none" w:sz="0" w:space="0" w:color="auto"/>
                                                                                        <w:left w:val="none" w:sz="0" w:space="0" w:color="auto"/>
                                                                                        <w:bottom w:val="none" w:sz="0" w:space="0" w:color="auto"/>
                                                                                        <w:right w:val="none" w:sz="0" w:space="0" w:color="auto"/>
                                                                                      </w:divBdr>
                                                                                    </w:div>
                                                                                    <w:div w:id="1607425672">
                                                                                      <w:marLeft w:val="0"/>
                                                                                      <w:marRight w:val="0"/>
                                                                                      <w:marTop w:val="0"/>
                                                                                      <w:marBottom w:val="0"/>
                                                                                      <w:divBdr>
                                                                                        <w:top w:val="none" w:sz="0" w:space="0" w:color="auto"/>
                                                                                        <w:left w:val="none" w:sz="0" w:space="0" w:color="auto"/>
                                                                                        <w:bottom w:val="none" w:sz="0" w:space="0" w:color="auto"/>
                                                                                        <w:right w:val="none" w:sz="0" w:space="0" w:color="auto"/>
                                                                                      </w:divBdr>
                                                                                    </w:div>
                                                                                    <w:div w:id="589700071">
                                                                                      <w:marLeft w:val="0"/>
                                                                                      <w:marRight w:val="0"/>
                                                                                      <w:marTop w:val="0"/>
                                                                                      <w:marBottom w:val="0"/>
                                                                                      <w:divBdr>
                                                                                        <w:top w:val="none" w:sz="0" w:space="0" w:color="auto"/>
                                                                                        <w:left w:val="none" w:sz="0" w:space="0" w:color="auto"/>
                                                                                        <w:bottom w:val="none" w:sz="0" w:space="0" w:color="auto"/>
                                                                                        <w:right w:val="none" w:sz="0" w:space="0" w:color="auto"/>
                                                                                      </w:divBdr>
                                                                                    </w:div>
                                                                                    <w:div w:id="1898121673">
                                                                                      <w:marLeft w:val="0"/>
                                                                                      <w:marRight w:val="0"/>
                                                                                      <w:marTop w:val="0"/>
                                                                                      <w:marBottom w:val="0"/>
                                                                                      <w:divBdr>
                                                                                        <w:top w:val="none" w:sz="0" w:space="0" w:color="auto"/>
                                                                                        <w:left w:val="none" w:sz="0" w:space="0" w:color="auto"/>
                                                                                        <w:bottom w:val="none" w:sz="0" w:space="0" w:color="auto"/>
                                                                                        <w:right w:val="none" w:sz="0" w:space="0" w:color="auto"/>
                                                                                      </w:divBdr>
                                                                                    </w:div>
                                                                                    <w:div w:id="1877615950">
                                                                                      <w:marLeft w:val="0"/>
                                                                                      <w:marRight w:val="0"/>
                                                                                      <w:marTop w:val="0"/>
                                                                                      <w:marBottom w:val="0"/>
                                                                                      <w:divBdr>
                                                                                        <w:top w:val="none" w:sz="0" w:space="0" w:color="auto"/>
                                                                                        <w:left w:val="none" w:sz="0" w:space="0" w:color="auto"/>
                                                                                        <w:bottom w:val="none" w:sz="0" w:space="0" w:color="auto"/>
                                                                                        <w:right w:val="none" w:sz="0" w:space="0" w:color="auto"/>
                                                                                      </w:divBdr>
                                                                                    </w:div>
                                                                                    <w:div w:id="693920102">
                                                                                      <w:marLeft w:val="0"/>
                                                                                      <w:marRight w:val="0"/>
                                                                                      <w:marTop w:val="0"/>
                                                                                      <w:marBottom w:val="0"/>
                                                                                      <w:divBdr>
                                                                                        <w:top w:val="none" w:sz="0" w:space="0" w:color="auto"/>
                                                                                        <w:left w:val="none" w:sz="0" w:space="0" w:color="auto"/>
                                                                                        <w:bottom w:val="none" w:sz="0" w:space="0" w:color="auto"/>
                                                                                        <w:right w:val="none" w:sz="0" w:space="0" w:color="auto"/>
                                                                                      </w:divBdr>
                                                                                    </w:div>
                                                                                    <w:div w:id="786847692">
                                                                                      <w:marLeft w:val="0"/>
                                                                                      <w:marRight w:val="0"/>
                                                                                      <w:marTop w:val="0"/>
                                                                                      <w:marBottom w:val="0"/>
                                                                                      <w:divBdr>
                                                                                        <w:top w:val="none" w:sz="0" w:space="0" w:color="auto"/>
                                                                                        <w:left w:val="none" w:sz="0" w:space="0" w:color="auto"/>
                                                                                        <w:bottom w:val="none" w:sz="0" w:space="0" w:color="auto"/>
                                                                                        <w:right w:val="none" w:sz="0" w:space="0" w:color="auto"/>
                                                                                      </w:divBdr>
                                                                                    </w:div>
                                                                                    <w:div w:id="1011101648">
                                                                                      <w:marLeft w:val="0"/>
                                                                                      <w:marRight w:val="0"/>
                                                                                      <w:marTop w:val="0"/>
                                                                                      <w:marBottom w:val="0"/>
                                                                                      <w:divBdr>
                                                                                        <w:top w:val="none" w:sz="0" w:space="0" w:color="auto"/>
                                                                                        <w:left w:val="none" w:sz="0" w:space="0" w:color="auto"/>
                                                                                        <w:bottom w:val="none" w:sz="0" w:space="0" w:color="auto"/>
                                                                                        <w:right w:val="none" w:sz="0" w:space="0" w:color="auto"/>
                                                                                      </w:divBdr>
                                                                                    </w:div>
                                                                                    <w:div w:id="1623227080">
                                                                                      <w:marLeft w:val="0"/>
                                                                                      <w:marRight w:val="0"/>
                                                                                      <w:marTop w:val="0"/>
                                                                                      <w:marBottom w:val="0"/>
                                                                                      <w:divBdr>
                                                                                        <w:top w:val="none" w:sz="0" w:space="0" w:color="auto"/>
                                                                                        <w:left w:val="none" w:sz="0" w:space="0" w:color="auto"/>
                                                                                        <w:bottom w:val="none" w:sz="0" w:space="0" w:color="auto"/>
                                                                                        <w:right w:val="none" w:sz="0" w:space="0" w:color="auto"/>
                                                                                      </w:divBdr>
                                                                                    </w:div>
                                                                                    <w:div w:id="1938517221">
                                                                                      <w:marLeft w:val="0"/>
                                                                                      <w:marRight w:val="0"/>
                                                                                      <w:marTop w:val="0"/>
                                                                                      <w:marBottom w:val="0"/>
                                                                                      <w:divBdr>
                                                                                        <w:top w:val="none" w:sz="0" w:space="0" w:color="auto"/>
                                                                                        <w:left w:val="none" w:sz="0" w:space="0" w:color="auto"/>
                                                                                        <w:bottom w:val="none" w:sz="0" w:space="0" w:color="auto"/>
                                                                                        <w:right w:val="none" w:sz="0" w:space="0" w:color="auto"/>
                                                                                      </w:divBdr>
                                                                                    </w:div>
                                                                                    <w:div w:id="799105542">
                                                                                      <w:marLeft w:val="0"/>
                                                                                      <w:marRight w:val="0"/>
                                                                                      <w:marTop w:val="0"/>
                                                                                      <w:marBottom w:val="0"/>
                                                                                      <w:divBdr>
                                                                                        <w:top w:val="none" w:sz="0" w:space="0" w:color="auto"/>
                                                                                        <w:left w:val="none" w:sz="0" w:space="0" w:color="auto"/>
                                                                                        <w:bottom w:val="none" w:sz="0" w:space="0" w:color="auto"/>
                                                                                        <w:right w:val="none" w:sz="0" w:space="0" w:color="auto"/>
                                                                                      </w:divBdr>
                                                                                    </w:div>
                                                                                    <w:div w:id="700978000">
                                                                                      <w:marLeft w:val="0"/>
                                                                                      <w:marRight w:val="0"/>
                                                                                      <w:marTop w:val="0"/>
                                                                                      <w:marBottom w:val="0"/>
                                                                                      <w:divBdr>
                                                                                        <w:top w:val="none" w:sz="0" w:space="0" w:color="auto"/>
                                                                                        <w:left w:val="none" w:sz="0" w:space="0" w:color="auto"/>
                                                                                        <w:bottom w:val="none" w:sz="0" w:space="0" w:color="auto"/>
                                                                                        <w:right w:val="none" w:sz="0" w:space="0" w:color="auto"/>
                                                                                      </w:divBdr>
                                                                                    </w:div>
                                                                                    <w:div w:id="1944873587">
                                                                                      <w:marLeft w:val="0"/>
                                                                                      <w:marRight w:val="0"/>
                                                                                      <w:marTop w:val="0"/>
                                                                                      <w:marBottom w:val="0"/>
                                                                                      <w:divBdr>
                                                                                        <w:top w:val="none" w:sz="0" w:space="0" w:color="auto"/>
                                                                                        <w:left w:val="none" w:sz="0" w:space="0" w:color="auto"/>
                                                                                        <w:bottom w:val="none" w:sz="0" w:space="0" w:color="auto"/>
                                                                                        <w:right w:val="none" w:sz="0" w:space="0" w:color="auto"/>
                                                                                      </w:divBdr>
                                                                                    </w:div>
                                                                                    <w:div w:id="1519192498">
                                                                                      <w:marLeft w:val="0"/>
                                                                                      <w:marRight w:val="0"/>
                                                                                      <w:marTop w:val="0"/>
                                                                                      <w:marBottom w:val="0"/>
                                                                                      <w:divBdr>
                                                                                        <w:top w:val="none" w:sz="0" w:space="0" w:color="auto"/>
                                                                                        <w:left w:val="none" w:sz="0" w:space="0" w:color="auto"/>
                                                                                        <w:bottom w:val="none" w:sz="0" w:space="0" w:color="auto"/>
                                                                                        <w:right w:val="none" w:sz="0" w:space="0" w:color="auto"/>
                                                                                      </w:divBdr>
                                                                                    </w:div>
                                                                                    <w:div w:id="1855724574">
                                                                                      <w:marLeft w:val="0"/>
                                                                                      <w:marRight w:val="0"/>
                                                                                      <w:marTop w:val="0"/>
                                                                                      <w:marBottom w:val="0"/>
                                                                                      <w:divBdr>
                                                                                        <w:top w:val="none" w:sz="0" w:space="0" w:color="auto"/>
                                                                                        <w:left w:val="none" w:sz="0" w:space="0" w:color="auto"/>
                                                                                        <w:bottom w:val="none" w:sz="0" w:space="0" w:color="auto"/>
                                                                                        <w:right w:val="none" w:sz="0" w:space="0" w:color="auto"/>
                                                                                      </w:divBdr>
                                                                                    </w:div>
                                                                                    <w:div w:id="981352390">
                                                                                      <w:marLeft w:val="0"/>
                                                                                      <w:marRight w:val="0"/>
                                                                                      <w:marTop w:val="0"/>
                                                                                      <w:marBottom w:val="0"/>
                                                                                      <w:divBdr>
                                                                                        <w:top w:val="none" w:sz="0" w:space="0" w:color="auto"/>
                                                                                        <w:left w:val="none" w:sz="0" w:space="0" w:color="auto"/>
                                                                                        <w:bottom w:val="none" w:sz="0" w:space="0" w:color="auto"/>
                                                                                        <w:right w:val="none" w:sz="0" w:space="0" w:color="auto"/>
                                                                                      </w:divBdr>
                                                                                    </w:div>
                                                                                    <w:div w:id="868298445">
                                                                                      <w:marLeft w:val="0"/>
                                                                                      <w:marRight w:val="0"/>
                                                                                      <w:marTop w:val="0"/>
                                                                                      <w:marBottom w:val="0"/>
                                                                                      <w:divBdr>
                                                                                        <w:top w:val="none" w:sz="0" w:space="0" w:color="auto"/>
                                                                                        <w:left w:val="none" w:sz="0" w:space="0" w:color="auto"/>
                                                                                        <w:bottom w:val="none" w:sz="0" w:space="0" w:color="auto"/>
                                                                                        <w:right w:val="none" w:sz="0" w:space="0" w:color="auto"/>
                                                                                      </w:divBdr>
                                                                                    </w:div>
                                                                                    <w:div w:id="130295516">
                                                                                      <w:marLeft w:val="0"/>
                                                                                      <w:marRight w:val="0"/>
                                                                                      <w:marTop w:val="0"/>
                                                                                      <w:marBottom w:val="0"/>
                                                                                      <w:divBdr>
                                                                                        <w:top w:val="none" w:sz="0" w:space="0" w:color="auto"/>
                                                                                        <w:left w:val="none" w:sz="0" w:space="0" w:color="auto"/>
                                                                                        <w:bottom w:val="none" w:sz="0" w:space="0" w:color="auto"/>
                                                                                        <w:right w:val="none" w:sz="0" w:space="0" w:color="auto"/>
                                                                                      </w:divBdr>
                                                                                    </w:div>
                                                                                    <w:div w:id="1497452075">
                                                                                      <w:marLeft w:val="0"/>
                                                                                      <w:marRight w:val="0"/>
                                                                                      <w:marTop w:val="0"/>
                                                                                      <w:marBottom w:val="0"/>
                                                                                      <w:divBdr>
                                                                                        <w:top w:val="none" w:sz="0" w:space="0" w:color="auto"/>
                                                                                        <w:left w:val="none" w:sz="0" w:space="0" w:color="auto"/>
                                                                                        <w:bottom w:val="none" w:sz="0" w:space="0" w:color="auto"/>
                                                                                        <w:right w:val="none" w:sz="0" w:space="0" w:color="auto"/>
                                                                                      </w:divBdr>
                                                                                    </w:div>
                                                                                    <w:div w:id="1956056311">
                                                                                      <w:marLeft w:val="0"/>
                                                                                      <w:marRight w:val="0"/>
                                                                                      <w:marTop w:val="0"/>
                                                                                      <w:marBottom w:val="0"/>
                                                                                      <w:divBdr>
                                                                                        <w:top w:val="none" w:sz="0" w:space="0" w:color="auto"/>
                                                                                        <w:left w:val="none" w:sz="0" w:space="0" w:color="auto"/>
                                                                                        <w:bottom w:val="none" w:sz="0" w:space="0" w:color="auto"/>
                                                                                        <w:right w:val="none" w:sz="0" w:space="0" w:color="auto"/>
                                                                                      </w:divBdr>
                                                                                    </w:div>
                                                                                    <w:div w:id="2024550964">
                                                                                      <w:marLeft w:val="0"/>
                                                                                      <w:marRight w:val="0"/>
                                                                                      <w:marTop w:val="0"/>
                                                                                      <w:marBottom w:val="0"/>
                                                                                      <w:divBdr>
                                                                                        <w:top w:val="none" w:sz="0" w:space="0" w:color="auto"/>
                                                                                        <w:left w:val="none" w:sz="0" w:space="0" w:color="auto"/>
                                                                                        <w:bottom w:val="none" w:sz="0" w:space="0" w:color="auto"/>
                                                                                        <w:right w:val="none" w:sz="0" w:space="0" w:color="auto"/>
                                                                                      </w:divBdr>
                                                                                    </w:div>
                                                                                    <w:div w:id="332269872">
                                                                                      <w:marLeft w:val="0"/>
                                                                                      <w:marRight w:val="0"/>
                                                                                      <w:marTop w:val="0"/>
                                                                                      <w:marBottom w:val="0"/>
                                                                                      <w:divBdr>
                                                                                        <w:top w:val="none" w:sz="0" w:space="0" w:color="auto"/>
                                                                                        <w:left w:val="none" w:sz="0" w:space="0" w:color="auto"/>
                                                                                        <w:bottom w:val="none" w:sz="0" w:space="0" w:color="auto"/>
                                                                                        <w:right w:val="none" w:sz="0" w:space="0" w:color="auto"/>
                                                                                      </w:divBdr>
                                                                                    </w:div>
                                                                                    <w:div w:id="1984121622">
                                                                                      <w:marLeft w:val="0"/>
                                                                                      <w:marRight w:val="0"/>
                                                                                      <w:marTop w:val="0"/>
                                                                                      <w:marBottom w:val="0"/>
                                                                                      <w:divBdr>
                                                                                        <w:top w:val="none" w:sz="0" w:space="0" w:color="auto"/>
                                                                                        <w:left w:val="none" w:sz="0" w:space="0" w:color="auto"/>
                                                                                        <w:bottom w:val="none" w:sz="0" w:space="0" w:color="auto"/>
                                                                                        <w:right w:val="none" w:sz="0" w:space="0" w:color="auto"/>
                                                                                      </w:divBdr>
                                                                                    </w:div>
                                                                                    <w:div w:id="525368470">
                                                                                      <w:marLeft w:val="0"/>
                                                                                      <w:marRight w:val="0"/>
                                                                                      <w:marTop w:val="0"/>
                                                                                      <w:marBottom w:val="0"/>
                                                                                      <w:divBdr>
                                                                                        <w:top w:val="none" w:sz="0" w:space="0" w:color="auto"/>
                                                                                        <w:left w:val="none" w:sz="0" w:space="0" w:color="auto"/>
                                                                                        <w:bottom w:val="none" w:sz="0" w:space="0" w:color="auto"/>
                                                                                        <w:right w:val="none" w:sz="0" w:space="0" w:color="auto"/>
                                                                                      </w:divBdr>
                                                                                    </w:div>
                                                                                    <w:div w:id="560680589">
                                                                                      <w:marLeft w:val="0"/>
                                                                                      <w:marRight w:val="0"/>
                                                                                      <w:marTop w:val="0"/>
                                                                                      <w:marBottom w:val="0"/>
                                                                                      <w:divBdr>
                                                                                        <w:top w:val="none" w:sz="0" w:space="0" w:color="auto"/>
                                                                                        <w:left w:val="none" w:sz="0" w:space="0" w:color="auto"/>
                                                                                        <w:bottom w:val="none" w:sz="0" w:space="0" w:color="auto"/>
                                                                                        <w:right w:val="none" w:sz="0" w:space="0" w:color="auto"/>
                                                                                      </w:divBdr>
                                                                                    </w:div>
                                                                                    <w:div w:id="655452243">
                                                                                      <w:marLeft w:val="0"/>
                                                                                      <w:marRight w:val="0"/>
                                                                                      <w:marTop w:val="0"/>
                                                                                      <w:marBottom w:val="0"/>
                                                                                      <w:divBdr>
                                                                                        <w:top w:val="none" w:sz="0" w:space="0" w:color="auto"/>
                                                                                        <w:left w:val="none" w:sz="0" w:space="0" w:color="auto"/>
                                                                                        <w:bottom w:val="none" w:sz="0" w:space="0" w:color="auto"/>
                                                                                        <w:right w:val="none" w:sz="0" w:space="0" w:color="auto"/>
                                                                                      </w:divBdr>
                                                                                    </w:div>
                                                                                    <w:div w:id="1409116717">
                                                                                      <w:marLeft w:val="0"/>
                                                                                      <w:marRight w:val="0"/>
                                                                                      <w:marTop w:val="0"/>
                                                                                      <w:marBottom w:val="0"/>
                                                                                      <w:divBdr>
                                                                                        <w:top w:val="none" w:sz="0" w:space="0" w:color="auto"/>
                                                                                        <w:left w:val="none" w:sz="0" w:space="0" w:color="auto"/>
                                                                                        <w:bottom w:val="none" w:sz="0" w:space="0" w:color="auto"/>
                                                                                        <w:right w:val="none" w:sz="0" w:space="0" w:color="auto"/>
                                                                                      </w:divBdr>
                                                                                    </w:div>
                                                                                    <w:div w:id="1863936142">
                                                                                      <w:marLeft w:val="0"/>
                                                                                      <w:marRight w:val="0"/>
                                                                                      <w:marTop w:val="0"/>
                                                                                      <w:marBottom w:val="0"/>
                                                                                      <w:divBdr>
                                                                                        <w:top w:val="none" w:sz="0" w:space="0" w:color="auto"/>
                                                                                        <w:left w:val="none" w:sz="0" w:space="0" w:color="auto"/>
                                                                                        <w:bottom w:val="none" w:sz="0" w:space="0" w:color="auto"/>
                                                                                        <w:right w:val="none" w:sz="0" w:space="0" w:color="auto"/>
                                                                                      </w:divBdr>
                                                                                    </w:div>
                                                                                    <w:div w:id="792558355">
                                                                                      <w:marLeft w:val="0"/>
                                                                                      <w:marRight w:val="0"/>
                                                                                      <w:marTop w:val="0"/>
                                                                                      <w:marBottom w:val="0"/>
                                                                                      <w:divBdr>
                                                                                        <w:top w:val="none" w:sz="0" w:space="0" w:color="auto"/>
                                                                                        <w:left w:val="none" w:sz="0" w:space="0" w:color="auto"/>
                                                                                        <w:bottom w:val="none" w:sz="0" w:space="0" w:color="auto"/>
                                                                                        <w:right w:val="none" w:sz="0" w:space="0" w:color="auto"/>
                                                                                      </w:divBdr>
                                                                                    </w:div>
                                                                                    <w:div w:id="941568304">
                                                                                      <w:marLeft w:val="0"/>
                                                                                      <w:marRight w:val="0"/>
                                                                                      <w:marTop w:val="0"/>
                                                                                      <w:marBottom w:val="0"/>
                                                                                      <w:divBdr>
                                                                                        <w:top w:val="none" w:sz="0" w:space="0" w:color="auto"/>
                                                                                        <w:left w:val="none" w:sz="0" w:space="0" w:color="auto"/>
                                                                                        <w:bottom w:val="none" w:sz="0" w:space="0" w:color="auto"/>
                                                                                        <w:right w:val="none" w:sz="0" w:space="0" w:color="auto"/>
                                                                                      </w:divBdr>
                                                                                    </w:div>
                                                                                    <w:div w:id="476145433">
                                                                                      <w:marLeft w:val="0"/>
                                                                                      <w:marRight w:val="0"/>
                                                                                      <w:marTop w:val="0"/>
                                                                                      <w:marBottom w:val="0"/>
                                                                                      <w:divBdr>
                                                                                        <w:top w:val="none" w:sz="0" w:space="0" w:color="auto"/>
                                                                                        <w:left w:val="none" w:sz="0" w:space="0" w:color="auto"/>
                                                                                        <w:bottom w:val="none" w:sz="0" w:space="0" w:color="auto"/>
                                                                                        <w:right w:val="none" w:sz="0" w:space="0" w:color="auto"/>
                                                                                      </w:divBdr>
                                                                                    </w:div>
                                                                                    <w:div w:id="1304698598">
                                                                                      <w:marLeft w:val="0"/>
                                                                                      <w:marRight w:val="0"/>
                                                                                      <w:marTop w:val="0"/>
                                                                                      <w:marBottom w:val="0"/>
                                                                                      <w:divBdr>
                                                                                        <w:top w:val="none" w:sz="0" w:space="0" w:color="auto"/>
                                                                                        <w:left w:val="none" w:sz="0" w:space="0" w:color="auto"/>
                                                                                        <w:bottom w:val="none" w:sz="0" w:space="0" w:color="auto"/>
                                                                                        <w:right w:val="none" w:sz="0" w:space="0" w:color="auto"/>
                                                                                      </w:divBdr>
                                                                                    </w:div>
                                                                                    <w:div w:id="1910531171">
                                                                                      <w:marLeft w:val="0"/>
                                                                                      <w:marRight w:val="0"/>
                                                                                      <w:marTop w:val="0"/>
                                                                                      <w:marBottom w:val="0"/>
                                                                                      <w:divBdr>
                                                                                        <w:top w:val="none" w:sz="0" w:space="0" w:color="auto"/>
                                                                                        <w:left w:val="none" w:sz="0" w:space="0" w:color="auto"/>
                                                                                        <w:bottom w:val="none" w:sz="0" w:space="0" w:color="auto"/>
                                                                                        <w:right w:val="none" w:sz="0" w:space="0" w:color="auto"/>
                                                                                      </w:divBdr>
                                                                                    </w:div>
                                                                                    <w:div w:id="1122455109">
                                                                                      <w:marLeft w:val="0"/>
                                                                                      <w:marRight w:val="0"/>
                                                                                      <w:marTop w:val="0"/>
                                                                                      <w:marBottom w:val="0"/>
                                                                                      <w:divBdr>
                                                                                        <w:top w:val="none" w:sz="0" w:space="0" w:color="auto"/>
                                                                                        <w:left w:val="none" w:sz="0" w:space="0" w:color="auto"/>
                                                                                        <w:bottom w:val="none" w:sz="0" w:space="0" w:color="auto"/>
                                                                                        <w:right w:val="none" w:sz="0" w:space="0" w:color="auto"/>
                                                                                      </w:divBdr>
                                                                                    </w:div>
                                                                                    <w:div w:id="1305159220">
                                                                                      <w:marLeft w:val="0"/>
                                                                                      <w:marRight w:val="0"/>
                                                                                      <w:marTop w:val="0"/>
                                                                                      <w:marBottom w:val="0"/>
                                                                                      <w:divBdr>
                                                                                        <w:top w:val="none" w:sz="0" w:space="0" w:color="auto"/>
                                                                                        <w:left w:val="none" w:sz="0" w:space="0" w:color="auto"/>
                                                                                        <w:bottom w:val="none" w:sz="0" w:space="0" w:color="auto"/>
                                                                                        <w:right w:val="none" w:sz="0" w:space="0" w:color="auto"/>
                                                                                      </w:divBdr>
                                                                                    </w:div>
                                                                                    <w:div w:id="719398017">
                                                                                      <w:marLeft w:val="0"/>
                                                                                      <w:marRight w:val="0"/>
                                                                                      <w:marTop w:val="0"/>
                                                                                      <w:marBottom w:val="0"/>
                                                                                      <w:divBdr>
                                                                                        <w:top w:val="none" w:sz="0" w:space="0" w:color="auto"/>
                                                                                        <w:left w:val="none" w:sz="0" w:space="0" w:color="auto"/>
                                                                                        <w:bottom w:val="none" w:sz="0" w:space="0" w:color="auto"/>
                                                                                        <w:right w:val="none" w:sz="0" w:space="0" w:color="auto"/>
                                                                                      </w:divBdr>
                                                                                    </w:div>
                                                                                    <w:div w:id="2029675867">
                                                                                      <w:marLeft w:val="0"/>
                                                                                      <w:marRight w:val="0"/>
                                                                                      <w:marTop w:val="0"/>
                                                                                      <w:marBottom w:val="0"/>
                                                                                      <w:divBdr>
                                                                                        <w:top w:val="none" w:sz="0" w:space="0" w:color="auto"/>
                                                                                        <w:left w:val="none" w:sz="0" w:space="0" w:color="auto"/>
                                                                                        <w:bottom w:val="none" w:sz="0" w:space="0" w:color="auto"/>
                                                                                        <w:right w:val="none" w:sz="0" w:space="0" w:color="auto"/>
                                                                                      </w:divBdr>
                                                                                    </w:div>
                                                                                    <w:div w:id="1847012536">
                                                                                      <w:marLeft w:val="0"/>
                                                                                      <w:marRight w:val="0"/>
                                                                                      <w:marTop w:val="0"/>
                                                                                      <w:marBottom w:val="0"/>
                                                                                      <w:divBdr>
                                                                                        <w:top w:val="none" w:sz="0" w:space="0" w:color="auto"/>
                                                                                        <w:left w:val="none" w:sz="0" w:space="0" w:color="auto"/>
                                                                                        <w:bottom w:val="none" w:sz="0" w:space="0" w:color="auto"/>
                                                                                        <w:right w:val="none" w:sz="0" w:space="0" w:color="auto"/>
                                                                                      </w:divBdr>
                                                                                    </w:div>
                                                                                    <w:div w:id="856652886">
                                                                                      <w:marLeft w:val="0"/>
                                                                                      <w:marRight w:val="0"/>
                                                                                      <w:marTop w:val="0"/>
                                                                                      <w:marBottom w:val="0"/>
                                                                                      <w:divBdr>
                                                                                        <w:top w:val="none" w:sz="0" w:space="0" w:color="auto"/>
                                                                                        <w:left w:val="none" w:sz="0" w:space="0" w:color="auto"/>
                                                                                        <w:bottom w:val="none" w:sz="0" w:space="0" w:color="auto"/>
                                                                                        <w:right w:val="none" w:sz="0" w:space="0" w:color="auto"/>
                                                                                      </w:divBdr>
                                                                                    </w:div>
                                                                                    <w:div w:id="636302063">
                                                                                      <w:marLeft w:val="0"/>
                                                                                      <w:marRight w:val="0"/>
                                                                                      <w:marTop w:val="0"/>
                                                                                      <w:marBottom w:val="0"/>
                                                                                      <w:divBdr>
                                                                                        <w:top w:val="none" w:sz="0" w:space="0" w:color="auto"/>
                                                                                        <w:left w:val="none" w:sz="0" w:space="0" w:color="auto"/>
                                                                                        <w:bottom w:val="none" w:sz="0" w:space="0" w:color="auto"/>
                                                                                        <w:right w:val="none" w:sz="0" w:space="0" w:color="auto"/>
                                                                                      </w:divBdr>
                                                                                    </w:div>
                                                                                    <w:div w:id="114259614">
                                                                                      <w:marLeft w:val="0"/>
                                                                                      <w:marRight w:val="0"/>
                                                                                      <w:marTop w:val="0"/>
                                                                                      <w:marBottom w:val="0"/>
                                                                                      <w:divBdr>
                                                                                        <w:top w:val="none" w:sz="0" w:space="0" w:color="auto"/>
                                                                                        <w:left w:val="none" w:sz="0" w:space="0" w:color="auto"/>
                                                                                        <w:bottom w:val="none" w:sz="0" w:space="0" w:color="auto"/>
                                                                                        <w:right w:val="none" w:sz="0" w:space="0" w:color="auto"/>
                                                                                      </w:divBdr>
                                                                                    </w:div>
                                                                                    <w:div w:id="861017591">
                                                                                      <w:marLeft w:val="0"/>
                                                                                      <w:marRight w:val="0"/>
                                                                                      <w:marTop w:val="0"/>
                                                                                      <w:marBottom w:val="0"/>
                                                                                      <w:divBdr>
                                                                                        <w:top w:val="none" w:sz="0" w:space="0" w:color="auto"/>
                                                                                        <w:left w:val="none" w:sz="0" w:space="0" w:color="auto"/>
                                                                                        <w:bottom w:val="none" w:sz="0" w:space="0" w:color="auto"/>
                                                                                        <w:right w:val="none" w:sz="0" w:space="0" w:color="auto"/>
                                                                                      </w:divBdr>
                                                                                    </w:div>
                                                                                    <w:div w:id="869685963">
                                                                                      <w:marLeft w:val="0"/>
                                                                                      <w:marRight w:val="0"/>
                                                                                      <w:marTop w:val="0"/>
                                                                                      <w:marBottom w:val="0"/>
                                                                                      <w:divBdr>
                                                                                        <w:top w:val="none" w:sz="0" w:space="0" w:color="auto"/>
                                                                                        <w:left w:val="none" w:sz="0" w:space="0" w:color="auto"/>
                                                                                        <w:bottom w:val="none" w:sz="0" w:space="0" w:color="auto"/>
                                                                                        <w:right w:val="none" w:sz="0" w:space="0" w:color="auto"/>
                                                                                      </w:divBdr>
                                                                                    </w:div>
                                                                                    <w:div w:id="1324119629">
                                                                                      <w:marLeft w:val="0"/>
                                                                                      <w:marRight w:val="0"/>
                                                                                      <w:marTop w:val="0"/>
                                                                                      <w:marBottom w:val="0"/>
                                                                                      <w:divBdr>
                                                                                        <w:top w:val="none" w:sz="0" w:space="0" w:color="auto"/>
                                                                                        <w:left w:val="none" w:sz="0" w:space="0" w:color="auto"/>
                                                                                        <w:bottom w:val="none" w:sz="0" w:space="0" w:color="auto"/>
                                                                                        <w:right w:val="none" w:sz="0" w:space="0" w:color="auto"/>
                                                                                      </w:divBdr>
                                                                                    </w:div>
                                                                                    <w:div w:id="161746030">
                                                                                      <w:marLeft w:val="0"/>
                                                                                      <w:marRight w:val="0"/>
                                                                                      <w:marTop w:val="0"/>
                                                                                      <w:marBottom w:val="0"/>
                                                                                      <w:divBdr>
                                                                                        <w:top w:val="none" w:sz="0" w:space="0" w:color="auto"/>
                                                                                        <w:left w:val="none" w:sz="0" w:space="0" w:color="auto"/>
                                                                                        <w:bottom w:val="none" w:sz="0" w:space="0" w:color="auto"/>
                                                                                        <w:right w:val="none" w:sz="0" w:space="0" w:color="auto"/>
                                                                                      </w:divBdr>
                                                                                    </w:div>
                                                                                    <w:div w:id="1792168995">
                                                                                      <w:marLeft w:val="0"/>
                                                                                      <w:marRight w:val="0"/>
                                                                                      <w:marTop w:val="0"/>
                                                                                      <w:marBottom w:val="0"/>
                                                                                      <w:divBdr>
                                                                                        <w:top w:val="none" w:sz="0" w:space="0" w:color="auto"/>
                                                                                        <w:left w:val="none" w:sz="0" w:space="0" w:color="auto"/>
                                                                                        <w:bottom w:val="none" w:sz="0" w:space="0" w:color="auto"/>
                                                                                        <w:right w:val="none" w:sz="0" w:space="0" w:color="auto"/>
                                                                                      </w:divBdr>
                                                                                    </w:div>
                                                                                    <w:div w:id="1460302263">
                                                                                      <w:marLeft w:val="0"/>
                                                                                      <w:marRight w:val="0"/>
                                                                                      <w:marTop w:val="0"/>
                                                                                      <w:marBottom w:val="0"/>
                                                                                      <w:divBdr>
                                                                                        <w:top w:val="none" w:sz="0" w:space="0" w:color="auto"/>
                                                                                        <w:left w:val="none" w:sz="0" w:space="0" w:color="auto"/>
                                                                                        <w:bottom w:val="none" w:sz="0" w:space="0" w:color="auto"/>
                                                                                        <w:right w:val="none" w:sz="0" w:space="0" w:color="auto"/>
                                                                                      </w:divBdr>
                                                                                    </w:div>
                                                                                    <w:div w:id="554199750">
                                                                                      <w:marLeft w:val="0"/>
                                                                                      <w:marRight w:val="0"/>
                                                                                      <w:marTop w:val="0"/>
                                                                                      <w:marBottom w:val="0"/>
                                                                                      <w:divBdr>
                                                                                        <w:top w:val="none" w:sz="0" w:space="0" w:color="auto"/>
                                                                                        <w:left w:val="none" w:sz="0" w:space="0" w:color="auto"/>
                                                                                        <w:bottom w:val="none" w:sz="0" w:space="0" w:color="auto"/>
                                                                                        <w:right w:val="none" w:sz="0" w:space="0" w:color="auto"/>
                                                                                      </w:divBdr>
                                                                                    </w:div>
                                                                                    <w:div w:id="1222250564">
                                                                                      <w:marLeft w:val="0"/>
                                                                                      <w:marRight w:val="0"/>
                                                                                      <w:marTop w:val="0"/>
                                                                                      <w:marBottom w:val="0"/>
                                                                                      <w:divBdr>
                                                                                        <w:top w:val="none" w:sz="0" w:space="0" w:color="auto"/>
                                                                                        <w:left w:val="none" w:sz="0" w:space="0" w:color="auto"/>
                                                                                        <w:bottom w:val="none" w:sz="0" w:space="0" w:color="auto"/>
                                                                                        <w:right w:val="none" w:sz="0" w:space="0" w:color="auto"/>
                                                                                      </w:divBdr>
                                                                                    </w:div>
                                                                                    <w:div w:id="2076197875">
                                                                                      <w:marLeft w:val="0"/>
                                                                                      <w:marRight w:val="0"/>
                                                                                      <w:marTop w:val="0"/>
                                                                                      <w:marBottom w:val="0"/>
                                                                                      <w:divBdr>
                                                                                        <w:top w:val="none" w:sz="0" w:space="0" w:color="auto"/>
                                                                                        <w:left w:val="none" w:sz="0" w:space="0" w:color="auto"/>
                                                                                        <w:bottom w:val="none" w:sz="0" w:space="0" w:color="auto"/>
                                                                                        <w:right w:val="none" w:sz="0" w:space="0" w:color="auto"/>
                                                                                      </w:divBdr>
                                                                                    </w:div>
                                                                                    <w:div w:id="1530489220">
                                                                                      <w:marLeft w:val="0"/>
                                                                                      <w:marRight w:val="0"/>
                                                                                      <w:marTop w:val="0"/>
                                                                                      <w:marBottom w:val="0"/>
                                                                                      <w:divBdr>
                                                                                        <w:top w:val="none" w:sz="0" w:space="0" w:color="auto"/>
                                                                                        <w:left w:val="none" w:sz="0" w:space="0" w:color="auto"/>
                                                                                        <w:bottom w:val="none" w:sz="0" w:space="0" w:color="auto"/>
                                                                                        <w:right w:val="none" w:sz="0" w:space="0" w:color="auto"/>
                                                                                      </w:divBdr>
                                                                                    </w:div>
                                                                                    <w:div w:id="99492244">
                                                                                      <w:marLeft w:val="0"/>
                                                                                      <w:marRight w:val="0"/>
                                                                                      <w:marTop w:val="0"/>
                                                                                      <w:marBottom w:val="0"/>
                                                                                      <w:divBdr>
                                                                                        <w:top w:val="none" w:sz="0" w:space="0" w:color="auto"/>
                                                                                        <w:left w:val="none" w:sz="0" w:space="0" w:color="auto"/>
                                                                                        <w:bottom w:val="none" w:sz="0" w:space="0" w:color="auto"/>
                                                                                        <w:right w:val="none" w:sz="0" w:space="0" w:color="auto"/>
                                                                                      </w:divBdr>
                                                                                    </w:div>
                                                                                    <w:div w:id="925771504">
                                                                                      <w:marLeft w:val="0"/>
                                                                                      <w:marRight w:val="0"/>
                                                                                      <w:marTop w:val="0"/>
                                                                                      <w:marBottom w:val="0"/>
                                                                                      <w:divBdr>
                                                                                        <w:top w:val="none" w:sz="0" w:space="0" w:color="auto"/>
                                                                                        <w:left w:val="none" w:sz="0" w:space="0" w:color="auto"/>
                                                                                        <w:bottom w:val="none" w:sz="0" w:space="0" w:color="auto"/>
                                                                                        <w:right w:val="none" w:sz="0" w:space="0" w:color="auto"/>
                                                                                      </w:divBdr>
                                                                                    </w:div>
                                                                                    <w:div w:id="1408500482">
                                                                                      <w:marLeft w:val="0"/>
                                                                                      <w:marRight w:val="0"/>
                                                                                      <w:marTop w:val="0"/>
                                                                                      <w:marBottom w:val="0"/>
                                                                                      <w:divBdr>
                                                                                        <w:top w:val="none" w:sz="0" w:space="0" w:color="auto"/>
                                                                                        <w:left w:val="none" w:sz="0" w:space="0" w:color="auto"/>
                                                                                        <w:bottom w:val="none" w:sz="0" w:space="0" w:color="auto"/>
                                                                                        <w:right w:val="none" w:sz="0" w:space="0" w:color="auto"/>
                                                                                      </w:divBdr>
                                                                                    </w:div>
                                                                                    <w:div w:id="1608465058">
                                                                                      <w:marLeft w:val="0"/>
                                                                                      <w:marRight w:val="0"/>
                                                                                      <w:marTop w:val="0"/>
                                                                                      <w:marBottom w:val="0"/>
                                                                                      <w:divBdr>
                                                                                        <w:top w:val="none" w:sz="0" w:space="0" w:color="auto"/>
                                                                                        <w:left w:val="none" w:sz="0" w:space="0" w:color="auto"/>
                                                                                        <w:bottom w:val="none" w:sz="0" w:space="0" w:color="auto"/>
                                                                                        <w:right w:val="none" w:sz="0" w:space="0" w:color="auto"/>
                                                                                      </w:divBdr>
                                                                                    </w:div>
                                                                                    <w:div w:id="1756318394">
                                                                                      <w:marLeft w:val="0"/>
                                                                                      <w:marRight w:val="0"/>
                                                                                      <w:marTop w:val="0"/>
                                                                                      <w:marBottom w:val="0"/>
                                                                                      <w:divBdr>
                                                                                        <w:top w:val="none" w:sz="0" w:space="0" w:color="auto"/>
                                                                                        <w:left w:val="none" w:sz="0" w:space="0" w:color="auto"/>
                                                                                        <w:bottom w:val="none" w:sz="0" w:space="0" w:color="auto"/>
                                                                                        <w:right w:val="none" w:sz="0" w:space="0" w:color="auto"/>
                                                                                      </w:divBdr>
                                                                                    </w:div>
                                                                                    <w:div w:id="1696888195">
                                                                                      <w:marLeft w:val="0"/>
                                                                                      <w:marRight w:val="0"/>
                                                                                      <w:marTop w:val="0"/>
                                                                                      <w:marBottom w:val="0"/>
                                                                                      <w:divBdr>
                                                                                        <w:top w:val="none" w:sz="0" w:space="0" w:color="auto"/>
                                                                                        <w:left w:val="none" w:sz="0" w:space="0" w:color="auto"/>
                                                                                        <w:bottom w:val="none" w:sz="0" w:space="0" w:color="auto"/>
                                                                                        <w:right w:val="none" w:sz="0" w:space="0" w:color="auto"/>
                                                                                      </w:divBdr>
                                                                                    </w:div>
                                                                                    <w:div w:id="19467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557492">
      <w:bodyDiv w:val="1"/>
      <w:marLeft w:val="0"/>
      <w:marRight w:val="0"/>
      <w:marTop w:val="0"/>
      <w:marBottom w:val="0"/>
      <w:divBdr>
        <w:top w:val="none" w:sz="0" w:space="0" w:color="auto"/>
        <w:left w:val="none" w:sz="0" w:space="0" w:color="auto"/>
        <w:bottom w:val="none" w:sz="0" w:space="0" w:color="auto"/>
        <w:right w:val="none" w:sz="0" w:space="0" w:color="auto"/>
      </w:divBdr>
    </w:div>
    <w:div w:id="2047371440">
      <w:bodyDiv w:val="1"/>
      <w:marLeft w:val="0"/>
      <w:marRight w:val="0"/>
      <w:marTop w:val="0"/>
      <w:marBottom w:val="0"/>
      <w:divBdr>
        <w:top w:val="none" w:sz="0" w:space="0" w:color="auto"/>
        <w:left w:val="none" w:sz="0" w:space="0" w:color="auto"/>
        <w:bottom w:val="none" w:sz="0" w:space="0" w:color="auto"/>
        <w:right w:val="none" w:sz="0" w:space="0" w:color="auto"/>
      </w:divBdr>
    </w:div>
    <w:div w:id="2053184264">
      <w:bodyDiv w:val="1"/>
      <w:marLeft w:val="0"/>
      <w:marRight w:val="0"/>
      <w:marTop w:val="0"/>
      <w:marBottom w:val="0"/>
      <w:divBdr>
        <w:top w:val="none" w:sz="0" w:space="0" w:color="auto"/>
        <w:left w:val="none" w:sz="0" w:space="0" w:color="auto"/>
        <w:bottom w:val="none" w:sz="0" w:space="0" w:color="auto"/>
        <w:right w:val="none" w:sz="0" w:space="0" w:color="auto"/>
      </w:divBdr>
    </w:div>
    <w:div w:id="2058312957">
      <w:bodyDiv w:val="1"/>
      <w:marLeft w:val="0"/>
      <w:marRight w:val="0"/>
      <w:marTop w:val="0"/>
      <w:marBottom w:val="0"/>
      <w:divBdr>
        <w:top w:val="none" w:sz="0" w:space="0" w:color="auto"/>
        <w:left w:val="none" w:sz="0" w:space="0" w:color="auto"/>
        <w:bottom w:val="none" w:sz="0" w:space="0" w:color="auto"/>
        <w:right w:val="none" w:sz="0" w:space="0" w:color="auto"/>
      </w:divBdr>
    </w:div>
    <w:div w:id="2062092448">
      <w:bodyDiv w:val="1"/>
      <w:marLeft w:val="0"/>
      <w:marRight w:val="0"/>
      <w:marTop w:val="0"/>
      <w:marBottom w:val="0"/>
      <w:divBdr>
        <w:top w:val="none" w:sz="0" w:space="0" w:color="auto"/>
        <w:left w:val="none" w:sz="0" w:space="0" w:color="auto"/>
        <w:bottom w:val="none" w:sz="0" w:space="0" w:color="auto"/>
        <w:right w:val="none" w:sz="0" w:space="0" w:color="auto"/>
      </w:divBdr>
    </w:div>
    <w:div w:id="2068916499">
      <w:bodyDiv w:val="1"/>
      <w:marLeft w:val="0"/>
      <w:marRight w:val="0"/>
      <w:marTop w:val="0"/>
      <w:marBottom w:val="0"/>
      <w:divBdr>
        <w:top w:val="none" w:sz="0" w:space="0" w:color="auto"/>
        <w:left w:val="none" w:sz="0" w:space="0" w:color="auto"/>
        <w:bottom w:val="none" w:sz="0" w:space="0" w:color="auto"/>
        <w:right w:val="none" w:sz="0" w:space="0" w:color="auto"/>
      </w:divBdr>
    </w:div>
    <w:div w:id="2075279812">
      <w:bodyDiv w:val="1"/>
      <w:marLeft w:val="0"/>
      <w:marRight w:val="0"/>
      <w:marTop w:val="0"/>
      <w:marBottom w:val="0"/>
      <w:divBdr>
        <w:top w:val="none" w:sz="0" w:space="0" w:color="auto"/>
        <w:left w:val="none" w:sz="0" w:space="0" w:color="auto"/>
        <w:bottom w:val="none" w:sz="0" w:space="0" w:color="auto"/>
        <w:right w:val="none" w:sz="0" w:space="0" w:color="auto"/>
      </w:divBdr>
    </w:div>
    <w:div w:id="2083482066">
      <w:bodyDiv w:val="1"/>
      <w:marLeft w:val="0"/>
      <w:marRight w:val="0"/>
      <w:marTop w:val="0"/>
      <w:marBottom w:val="0"/>
      <w:divBdr>
        <w:top w:val="none" w:sz="0" w:space="0" w:color="auto"/>
        <w:left w:val="none" w:sz="0" w:space="0" w:color="auto"/>
        <w:bottom w:val="none" w:sz="0" w:space="0" w:color="auto"/>
        <w:right w:val="none" w:sz="0" w:space="0" w:color="auto"/>
      </w:divBdr>
    </w:div>
    <w:div w:id="2087342365">
      <w:bodyDiv w:val="1"/>
      <w:marLeft w:val="0"/>
      <w:marRight w:val="0"/>
      <w:marTop w:val="0"/>
      <w:marBottom w:val="0"/>
      <w:divBdr>
        <w:top w:val="none" w:sz="0" w:space="0" w:color="auto"/>
        <w:left w:val="none" w:sz="0" w:space="0" w:color="auto"/>
        <w:bottom w:val="none" w:sz="0" w:space="0" w:color="auto"/>
        <w:right w:val="none" w:sz="0" w:space="0" w:color="auto"/>
      </w:divBdr>
    </w:div>
    <w:div w:id="2088189991">
      <w:bodyDiv w:val="1"/>
      <w:marLeft w:val="0"/>
      <w:marRight w:val="0"/>
      <w:marTop w:val="0"/>
      <w:marBottom w:val="0"/>
      <w:divBdr>
        <w:top w:val="none" w:sz="0" w:space="0" w:color="auto"/>
        <w:left w:val="none" w:sz="0" w:space="0" w:color="auto"/>
        <w:bottom w:val="none" w:sz="0" w:space="0" w:color="auto"/>
        <w:right w:val="none" w:sz="0" w:space="0" w:color="auto"/>
      </w:divBdr>
      <w:divsChild>
        <w:div w:id="135101237">
          <w:marLeft w:val="0"/>
          <w:marRight w:val="0"/>
          <w:marTop w:val="0"/>
          <w:marBottom w:val="0"/>
          <w:divBdr>
            <w:top w:val="none" w:sz="0" w:space="0" w:color="auto"/>
            <w:left w:val="none" w:sz="0" w:space="0" w:color="auto"/>
            <w:bottom w:val="none" w:sz="0" w:space="0" w:color="auto"/>
            <w:right w:val="none" w:sz="0" w:space="0" w:color="auto"/>
          </w:divBdr>
        </w:div>
      </w:divsChild>
    </w:div>
    <w:div w:id="2089110631">
      <w:bodyDiv w:val="1"/>
      <w:marLeft w:val="0"/>
      <w:marRight w:val="0"/>
      <w:marTop w:val="0"/>
      <w:marBottom w:val="0"/>
      <w:divBdr>
        <w:top w:val="none" w:sz="0" w:space="0" w:color="auto"/>
        <w:left w:val="none" w:sz="0" w:space="0" w:color="auto"/>
        <w:bottom w:val="none" w:sz="0" w:space="0" w:color="auto"/>
        <w:right w:val="none" w:sz="0" w:space="0" w:color="auto"/>
      </w:divBdr>
    </w:div>
    <w:div w:id="2089186572">
      <w:bodyDiv w:val="1"/>
      <w:marLeft w:val="0"/>
      <w:marRight w:val="0"/>
      <w:marTop w:val="0"/>
      <w:marBottom w:val="0"/>
      <w:divBdr>
        <w:top w:val="none" w:sz="0" w:space="0" w:color="auto"/>
        <w:left w:val="none" w:sz="0" w:space="0" w:color="auto"/>
        <w:bottom w:val="none" w:sz="0" w:space="0" w:color="auto"/>
        <w:right w:val="none" w:sz="0" w:space="0" w:color="auto"/>
      </w:divBdr>
    </w:div>
    <w:div w:id="2096049686">
      <w:bodyDiv w:val="1"/>
      <w:marLeft w:val="0"/>
      <w:marRight w:val="0"/>
      <w:marTop w:val="0"/>
      <w:marBottom w:val="0"/>
      <w:divBdr>
        <w:top w:val="none" w:sz="0" w:space="0" w:color="auto"/>
        <w:left w:val="none" w:sz="0" w:space="0" w:color="auto"/>
        <w:bottom w:val="none" w:sz="0" w:space="0" w:color="auto"/>
        <w:right w:val="none" w:sz="0" w:space="0" w:color="auto"/>
      </w:divBdr>
    </w:div>
    <w:div w:id="2113474037">
      <w:bodyDiv w:val="1"/>
      <w:marLeft w:val="0"/>
      <w:marRight w:val="0"/>
      <w:marTop w:val="0"/>
      <w:marBottom w:val="0"/>
      <w:divBdr>
        <w:top w:val="none" w:sz="0" w:space="0" w:color="auto"/>
        <w:left w:val="none" w:sz="0" w:space="0" w:color="auto"/>
        <w:bottom w:val="none" w:sz="0" w:space="0" w:color="auto"/>
        <w:right w:val="none" w:sz="0" w:space="0" w:color="auto"/>
      </w:divBdr>
    </w:div>
    <w:div w:id="2128429923">
      <w:bodyDiv w:val="1"/>
      <w:marLeft w:val="0"/>
      <w:marRight w:val="0"/>
      <w:marTop w:val="0"/>
      <w:marBottom w:val="0"/>
      <w:divBdr>
        <w:top w:val="none" w:sz="0" w:space="0" w:color="auto"/>
        <w:left w:val="none" w:sz="0" w:space="0" w:color="auto"/>
        <w:bottom w:val="none" w:sz="0" w:space="0" w:color="auto"/>
        <w:right w:val="none" w:sz="0" w:space="0" w:color="auto"/>
      </w:divBdr>
    </w:div>
    <w:div w:id="214080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jpeg"/><Relationship Id="rId21" Type="http://schemas.openxmlformats.org/officeDocument/2006/relationships/hyperlink" Target="https://www.aph.org/rd/research-resources/" TargetMode="External"/><Relationship Id="rId42" Type="http://schemas.openxmlformats.org/officeDocument/2006/relationships/hyperlink" Target="https://www.aph.org/rd/research-resources/" TargetMode="External"/><Relationship Id="rId63" Type="http://schemas.openxmlformats.org/officeDocument/2006/relationships/hyperlink" Target="mailto:rhoffmann@aph.org" TargetMode="External"/><Relationship Id="rId84" Type="http://schemas.openxmlformats.org/officeDocument/2006/relationships/hyperlink" Target="mailto:swright@aph.org" TargetMode="External"/><Relationship Id="rId138" Type="http://schemas.openxmlformats.org/officeDocument/2006/relationships/hyperlink" Target="https://www.aph.org/rd/research-resources/" TargetMode="External"/><Relationship Id="rId159" Type="http://schemas.openxmlformats.org/officeDocument/2006/relationships/hyperlink" Target="mailto:jstaylor@aph.org" TargetMode="External"/><Relationship Id="rId170" Type="http://schemas.openxmlformats.org/officeDocument/2006/relationships/hyperlink" Target="mailto:kpoppe@aph.org" TargetMode="External"/><Relationship Id="rId191" Type="http://schemas.openxmlformats.org/officeDocument/2006/relationships/hyperlink" Target="https://www.youtube.com/watch?v=N95JzkkhB_c" TargetMode="External"/><Relationship Id="rId205" Type="http://schemas.openxmlformats.org/officeDocument/2006/relationships/image" Target="media/image22.png"/><Relationship Id="rId226" Type="http://schemas.openxmlformats.org/officeDocument/2006/relationships/hyperlink" Target="https://www.aph.org/rd/research-resources/" TargetMode="External"/><Relationship Id="rId247" Type="http://schemas.openxmlformats.org/officeDocument/2006/relationships/chart" Target="charts/chart3.xml"/><Relationship Id="rId107" Type="http://schemas.openxmlformats.org/officeDocument/2006/relationships/image" Target="media/image13.jpg"/><Relationship Id="rId11" Type="http://schemas.openxmlformats.org/officeDocument/2006/relationships/hyperlink" Target="https://www.aph.org/rd/research-resources/" TargetMode="External"/><Relationship Id="rId32" Type="http://schemas.openxmlformats.org/officeDocument/2006/relationships/hyperlink" Target="https://www.aph.org/rd/research-resources/" TargetMode="External"/><Relationship Id="rId53" Type="http://schemas.openxmlformats.org/officeDocument/2006/relationships/hyperlink" Target="https://www.aph.org/rd/research-resources/" TargetMode="External"/><Relationship Id="rId74" Type="http://schemas.openxmlformats.org/officeDocument/2006/relationships/hyperlink" Target="https://www.aph.org/rd/research-resources/" TargetMode="External"/><Relationship Id="rId128" Type="http://schemas.openxmlformats.org/officeDocument/2006/relationships/hyperlink" Target="https://www.aph.org/rd/research-resources/" TargetMode="External"/><Relationship Id="rId149" Type="http://schemas.openxmlformats.org/officeDocument/2006/relationships/hyperlink" Target="https://www.aph.org/rd/research-resources/" TargetMode="External"/><Relationship Id="rId5" Type="http://schemas.openxmlformats.org/officeDocument/2006/relationships/numbering" Target="numbering.xml"/><Relationship Id="rId95" Type="http://schemas.openxmlformats.org/officeDocument/2006/relationships/hyperlink" Target="mailto:drogers@aph.org" TargetMode="External"/><Relationship Id="rId160" Type="http://schemas.openxmlformats.org/officeDocument/2006/relationships/hyperlink" Target="https://www.aph.org/rd/research-resources/" TargetMode="External"/><Relationship Id="rId181" Type="http://schemas.openxmlformats.org/officeDocument/2006/relationships/hyperlink" Target="https://imagelibrary.aph.org/portals/aphb" TargetMode="External"/><Relationship Id="rId216" Type="http://schemas.openxmlformats.org/officeDocument/2006/relationships/image" Target="media/image29.png"/><Relationship Id="rId237" Type="http://schemas.openxmlformats.org/officeDocument/2006/relationships/hyperlink" Target="https://podcasts.apple.com/us/podcast/high-tech-braille-devices/id1504698784?i=1000547795754" TargetMode="External"/><Relationship Id="rId22" Type="http://schemas.openxmlformats.org/officeDocument/2006/relationships/hyperlink" Target="https://www.aph.org/rd/research-resources/" TargetMode="External"/><Relationship Id="rId43" Type="http://schemas.openxmlformats.org/officeDocument/2006/relationships/hyperlink" Target="mailto:kpoppe@aph.org" TargetMode="External"/><Relationship Id="rId64" Type="http://schemas.openxmlformats.org/officeDocument/2006/relationships/image" Target="media/image7.jpeg"/><Relationship Id="rId118" Type="http://schemas.openxmlformats.org/officeDocument/2006/relationships/hyperlink" Target="https://imagelibrary.aph.org/portals/aphb/" TargetMode="External"/><Relationship Id="rId139" Type="http://schemas.openxmlformats.org/officeDocument/2006/relationships/hyperlink" Target="https://www.aph.org/rd/research-resources/" TargetMode="External"/><Relationship Id="rId85" Type="http://schemas.openxmlformats.org/officeDocument/2006/relationships/hyperlink" Target="https://www.aph.org/rd/research-resources/" TargetMode="External"/><Relationship Id="rId150" Type="http://schemas.openxmlformats.org/officeDocument/2006/relationships/hyperlink" Target="mailto:jstaylor@aph.org" TargetMode="External"/><Relationship Id="rId171" Type="http://schemas.openxmlformats.org/officeDocument/2006/relationships/hyperlink" Target="https://www.aph.org/rd/research-resources/" TargetMode="External"/><Relationship Id="rId192" Type="http://schemas.openxmlformats.org/officeDocument/2006/relationships/hyperlink" Target="https://www.youtube.com/watch?v=_FA0P538uS0" TargetMode="External"/><Relationship Id="rId206" Type="http://schemas.openxmlformats.org/officeDocument/2006/relationships/hyperlink" Target="https://www.aph.org/rd/research-resources/" TargetMode="External"/><Relationship Id="rId227" Type="http://schemas.openxmlformats.org/officeDocument/2006/relationships/hyperlink" Target="mailto:kpoppe@aph.org" TargetMode="External"/><Relationship Id="rId248" Type="http://schemas.openxmlformats.org/officeDocument/2006/relationships/chart" Target="charts/chart4.xml"/><Relationship Id="rId12" Type="http://schemas.openxmlformats.org/officeDocument/2006/relationships/hyperlink" Target="mailto:lzierer@aph.org" TargetMode="External"/><Relationship Id="rId33" Type="http://schemas.openxmlformats.org/officeDocument/2006/relationships/hyperlink" Target="mailto:lzierer@aph.org" TargetMode="External"/><Relationship Id="rId108" Type="http://schemas.openxmlformats.org/officeDocument/2006/relationships/hyperlink" Target="https://www.aph.org/rd/research-resources/" TargetMode="External"/><Relationship Id="rId129" Type="http://schemas.openxmlformats.org/officeDocument/2006/relationships/hyperlink" Target="mailto:rbishop@aph.org" TargetMode="External"/><Relationship Id="rId54" Type="http://schemas.openxmlformats.org/officeDocument/2006/relationships/hyperlink" Target="mailto:rhoffmann@aph.org" TargetMode="External"/><Relationship Id="rId75" Type="http://schemas.openxmlformats.org/officeDocument/2006/relationships/hyperlink" Target="mailto:drogers@aph.org" TargetMode="External"/><Relationship Id="rId96" Type="http://schemas.openxmlformats.org/officeDocument/2006/relationships/hyperlink" Target="https://www.aph.org/rd/research-resources/" TargetMode="External"/><Relationship Id="rId140" Type="http://schemas.openxmlformats.org/officeDocument/2006/relationships/hyperlink" Target="mailto:drogers@aph.org" TargetMode="External"/><Relationship Id="rId161" Type="http://schemas.openxmlformats.org/officeDocument/2006/relationships/hyperlink" Target="mailto:jstaylor@aph.org" TargetMode="External"/><Relationship Id="rId182" Type="http://schemas.openxmlformats.org/officeDocument/2006/relationships/hyperlink" Target="https://www.aph.org/rd/research-resources/" TargetMode="External"/><Relationship Id="rId217" Type="http://schemas.openxmlformats.org/officeDocument/2006/relationships/image" Target="media/image30.png"/><Relationship Id="rId6" Type="http://schemas.openxmlformats.org/officeDocument/2006/relationships/styles" Target="styles.xml"/><Relationship Id="rId238" Type="http://schemas.openxmlformats.org/officeDocument/2006/relationships/hyperlink" Target="https://www.buzzsprout.com/354881/10215781-national-arts-and-craft-month" TargetMode="External"/><Relationship Id="rId23" Type="http://schemas.openxmlformats.org/officeDocument/2006/relationships/hyperlink" Target="mailto:tpierce@aph.org" TargetMode="External"/><Relationship Id="rId119" Type="http://schemas.openxmlformats.org/officeDocument/2006/relationships/hyperlink" Target="https://www.aph.org/rd/research-resources/" TargetMode="External"/><Relationship Id="rId44" Type="http://schemas.openxmlformats.org/officeDocument/2006/relationships/hyperlink" Target="https://www.aph.org/product/tactile-demonstration-thermometer/" TargetMode="External"/><Relationship Id="rId65" Type="http://schemas.openxmlformats.org/officeDocument/2006/relationships/image" Target="media/image8.jpeg"/><Relationship Id="rId86" Type="http://schemas.openxmlformats.org/officeDocument/2006/relationships/hyperlink" Target="mailto:drogers@aph.org" TargetMode="External"/><Relationship Id="rId130" Type="http://schemas.openxmlformats.org/officeDocument/2006/relationships/hyperlink" Target="https://www.aph.org/rd/research-resources/" TargetMode="External"/><Relationship Id="rId151" Type="http://schemas.openxmlformats.org/officeDocument/2006/relationships/hyperlink" Target="https://www.aph.org/rd/research-resources/" TargetMode="External"/><Relationship Id="rId172" Type="http://schemas.openxmlformats.org/officeDocument/2006/relationships/image" Target="media/image18.png"/><Relationship Id="rId193" Type="http://schemas.openxmlformats.org/officeDocument/2006/relationships/hyperlink" Target="https://www.youtube.com/watch?v=yZrz9iNlByw" TargetMode="External"/><Relationship Id="rId207" Type="http://schemas.openxmlformats.org/officeDocument/2006/relationships/hyperlink" Target="mailto:kpoppe@aph.org" TargetMode="External"/><Relationship Id="rId228" Type="http://schemas.openxmlformats.org/officeDocument/2006/relationships/hyperlink" Target="https://sites.aph.org/tactile-skills/symbolic-understanding/" TargetMode="External"/><Relationship Id="rId249" Type="http://schemas.openxmlformats.org/officeDocument/2006/relationships/image" Target="media/image39.PNG"/><Relationship Id="rId13" Type="http://schemas.openxmlformats.org/officeDocument/2006/relationships/hyperlink" Target="https://www.aph.org/rd/research-resources/" TargetMode="External"/><Relationship Id="rId109" Type="http://schemas.openxmlformats.org/officeDocument/2006/relationships/hyperlink" Target="mailto:gstilson@aph.org" TargetMode="External"/><Relationship Id="rId34" Type="http://schemas.openxmlformats.org/officeDocument/2006/relationships/hyperlink" Target="https://www.aph.org/rd/research-resources/" TargetMode="External"/><Relationship Id="rId55" Type="http://schemas.openxmlformats.org/officeDocument/2006/relationships/hyperlink" Target="https://www.aph.org/rd/research-resources/" TargetMode="External"/><Relationship Id="rId76" Type="http://schemas.openxmlformats.org/officeDocument/2006/relationships/hyperlink" Target="https://www.aph.org/rd/research-resources/" TargetMode="External"/><Relationship Id="rId97" Type="http://schemas.openxmlformats.org/officeDocument/2006/relationships/hyperlink" Target="mailto:drogers@aph.org" TargetMode="External"/><Relationship Id="rId120" Type="http://schemas.openxmlformats.org/officeDocument/2006/relationships/hyperlink" Target="mailto:wfreeman@aph.org" TargetMode="External"/><Relationship Id="rId141" Type="http://schemas.openxmlformats.org/officeDocument/2006/relationships/hyperlink" Target="https://www.aph.org/rd/research-resources/" TargetMode="External"/><Relationship Id="rId7" Type="http://schemas.openxmlformats.org/officeDocument/2006/relationships/settings" Target="settings.xml"/><Relationship Id="rId162" Type="http://schemas.openxmlformats.org/officeDocument/2006/relationships/hyperlink" Target="https://www.aph.org/rd/research-resources/" TargetMode="External"/><Relationship Id="rId183" Type="http://schemas.openxmlformats.org/officeDocument/2006/relationships/hyperlink" Target="mailto:tpierce@aph.org" TargetMode="External"/><Relationship Id="rId218" Type="http://schemas.openxmlformats.org/officeDocument/2006/relationships/image" Target="media/image31.png"/><Relationship Id="rId239" Type="http://schemas.openxmlformats.org/officeDocument/2006/relationships/hyperlink" Target="https://podcasts.apple.com/us/podcast/tactile-graphics/id1504698784?i=1000542962795" TargetMode="External"/><Relationship Id="rId250" Type="http://schemas.openxmlformats.org/officeDocument/2006/relationships/hyperlink" Target="mailto:info@aph.org" TargetMode="External"/><Relationship Id="rId24" Type="http://schemas.openxmlformats.org/officeDocument/2006/relationships/hyperlink" Target="https://sites.aph.org/physical-education/videos/" TargetMode="External"/><Relationship Id="rId45" Type="http://schemas.openxmlformats.org/officeDocument/2006/relationships/hyperlink" Target="https://www.aph.org/rd/research-resources/" TargetMode="External"/><Relationship Id="rId66" Type="http://schemas.openxmlformats.org/officeDocument/2006/relationships/hyperlink" Target="https://www.aph.org/rd/research-resources/" TargetMode="External"/><Relationship Id="rId87" Type="http://schemas.openxmlformats.org/officeDocument/2006/relationships/hyperlink" Target="mailto:swright@aph.org" TargetMode="External"/><Relationship Id="rId110" Type="http://schemas.openxmlformats.org/officeDocument/2006/relationships/hyperlink" Target="https://www.aph.org/rd/research-resources/" TargetMode="External"/><Relationship Id="rId131" Type="http://schemas.openxmlformats.org/officeDocument/2006/relationships/hyperlink" Target="mailto:wfreeman@aph.org" TargetMode="External"/><Relationship Id="rId152" Type="http://schemas.openxmlformats.org/officeDocument/2006/relationships/hyperlink" Target="mailto:jhodge@aph.org" TargetMode="External"/><Relationship Id="rId173" Type="http://schemas.openxmlformats.org/officeDocument/2006/relationships/hyperlink" Target="https://sites.aph.org/tactile-skills/symbolic-understanding/" TargetMode="External"/><Relationship Id="rId194" Type="http://schemas.openxmlformats.org/officeDocument/2006/relationships/hyperlink" Target="https://www.youtube.com/watch?v=1cByUUqrQF8" TargetMode="External"/><Relationship Id="rId208" Type="http://schemas.openxmlformats.org/officeDocument/2006/relationships/image" Target="media/image23.png"/><Relationship Id="rId229" Type="http://schemas.openxmlformats.org/officeDocument/2006/relationships/hyperlink" Target="https://sites.aph.org/tactile-skills/" TargetMode="External"/><Relationship Id="rId240" Type="http://schemas.openxmlformats.org/officeDocument/2006/relationships/hyperlink" Target="https://www.buzzsprout.com/354881/9497419-national-family-literacy-month" TargetMode="External"/><Relationship Id="rId14" Type="http://schemas.openxmlformats.org/officeDocument/2006/relationships/hyperlink" Target="mailto:tpierce@aph.org" TargetMode="External"/><Relationship Id="rId35" Type="http://schemas.openxmlformats.org/officeDocument/2006/relationships/hyperlink" Target="mailto:rhoffmann@aph.org" TargetMode="External"/><Relationship Id="rId56" Type="http://schemas.openxmlformats.org/officeDocument/2006/relationships/hyperlink" Target="mailto:tmaddox@aph.org" TargetMode="External"/><Relationship Id="rId77" Type="http://schemas.openxmlformats.org/officeDocument/2006/relationships/hyperlink" Target="mailto:swright@aph.org" TargetMode="External"/><Relationship Id="rId100" Type="http://schemas.openxmlformats.org/officeDocument/2006/relationships/hyperlink" Target="mailto:drogers@aph.org" TargetMode="External"/><Relationship Id="rId8" Type="http://schemas.openxmlformats.org/officeDocument/2006/relationships/webSettings" Target="webSettings.xml"/><Relationship Id="rId98" Type="http://schemas.openxmlformats.org/officeDocument/2006/relationships/image" Target="media/image11.png"/><Relationship Id="rId121" Type="http://schemas.openxmlformats.org/officeDocument/2006/relationships/image" Target="media/image16.jpeg"/><Relationship Id="rId142" Type="http://schemas.openxmlformats.org/officeDocument/2006/relationships/hyperlink" Target="mailto:drogers@aph.org" TargetMode="External"/><Relationship Id="rId163" Type="http://schemas.openxmlformats.org/officeDocument/2006/relationships/hyperlink" Target="mailto:lzierer@aph.org" TargetMode="External"/><Relationship Id="rId184" Type="http://schemas.openxmlformats.org/officeDocument/2006/relationships/image" Target="media/image20.png"/><Relationship Id="rId219" Type="http://schemas.openxmlformats.org/officeDocument/2006/relationships/image" Target="media/image32.png"/><Relationship Id="rId230" Type="http://schemas.openxmlformats.org/officeDocument/2006/relationships/hyperlink" Target="https://imagelibrary.aph.org/portals/aphb" TargetMode="External"/><Relationship Id="rId251" Type="http://schemas.openxmlformats.org/officeDocument/2006/relationships/hyperlink" Target="http://www.aph.org" TargetMode="External"/><Relationship Id="rId25" Type="http://schemas.openxmlformats.org/officeDocument/2006/relationships/image" Target="media/image3.png"/><Relationship Id="rId46" Type="http://schemas.openxmlformats.org/officeDocument/2006/relationships/hyperlink" Target="mailto:rhoffmann@aph.org" TargetMode="External"/><Relationship Id="rId67" Type="http://schemas.openxmlformats.org/officeDocument/2006/relationships/hyperlink" Target="mailto:rbishop@aph.org" TargetMode="External"/><Relationship Id="rId88" Type="http://schemas.openxmlformats.org/officeDocument/2006/relationships/hyperlink" Target="https://www.aph.org/rd/research-resources/" TargetMode="External"/><Relationship Id="rId111" Type="http://schemas.openxmlformats.org/officeDocument/2006/relationships/hyperlink" Target="mailto:wfreeman@aph.org" TargetMode="External"/><Relationship Id="rId132" Type="http://schemas.openxmlformats.org/officeDocument/2006/relationships/hyperlink" Target="https://www.aph.org/rd/research-resources/" TargetMode="External"/><Relationship Id="rId153" Type="http://schemas.openxmlformats.org/officeDocument/2006/relationships/hyperlink" Target="https://www.aph.org/rd/research-resources/" TargetMode="External"/><Relationship Id="rId174" Type="http://schemas.openxmlformats.org/officeDocument/2006/relationships/hyperlink" Target="https://sites.aph.org/tactile-skills/" TargetMode="External"/><Relationship Id="rId195" Type="http://schemas.openxmlformats.org/officeDocument/2006/relationships/hyperlink" Target="https://www.youtube.com/watch?v=p-fU3FP9MYQ" TargetMode="External"/><Relationship Id="rId209" Type="http://schemas.openxmlformats.org/officeDocument/2006/relationships/hyperlink" Target="https://www.aph.org/rd/research-resources/" TargetMode="External"/><Relationship Id="rId220" Type="http://schemas.openxmlformats.org/officeDocument/2006/relationships/image" Target="media/image33.png"/><Relationship Id="rId241" Type="http://schemas.openxmlformats.org/officeDocument/2006/relationships/hyperlink" Target="https://www.youtube.com/watch?v=PHft-zEuVoI%20" TargetMode="External"/><Relationship Id="rId15" Type="http://schemas.openxmlformats.org/officeDocument/2006/relationships/image" Target="media/image1.jpg"/><Relationship Id="rId36" Type="http://schemas.openxmlformats.org/officeDocument/2006/relationships/hyperlink" Target="https://www.aph.org/rd/research-resources/" TargetMode="External"/><Relationship Id="rId57" Type="http://schemas.openxmlformats.org/officeDocument/2006/relationships/hyperlink" Target="https://www.aph.org/rd/research-resources/" TargetMode="External"/><Relationship Id="rId78" Type="http://schemas.openxmlformats.org/officeDocument/2006/relationships/hyperlink" Target="mailto:drogers@aph.org" TargetMode="External"/><Relationship Id="rId99" Type="http://schemas.openxmlformats.org/officeDocument/2006/relationships/hyperlink" Target="https://www.aph.org/rd/research-resources/" TargetMode="External"/><Relationship Id="rId101" Type="http://schemas.openxmlformats.org/officeDocument/2006/relationships/hyperlink" Target="https://www.researchgate.net/publication/320233774" TargetMode="External"/><Relationship Id="rId122" Type="http://schemas.openxmlformats.org/officeDocument/2006/relationships/hyperlink" Target="https://www.aph.org/rd/research-resources/" TargetMode="External"/><Relationship Id="rId143" Type="http://schemas.openxmlformats.org/officeDocument/2006/relationships/hyperlink" Target="https://www.aph.org/rd/research-resources/" TargetMode="External"/><Relationship Id="rId164" Type="http://schemas.openxmlformats.org/officeDocument/2006/relationships/hyperlink" Target="https://www.aph.org/rd/research-resources/" TargetMode="External"/><Relationship Id="rId185" Type="http://schemas.openxmlformats.org/officeDocument/2006/relationships/hyperlink" Target="http://www.project-core.com/3d-symbols/" TargetMode="External"/><Relationship Id="rId9" Type="http://schemas.openxmlformats.org/officeDocument/2006/relationships/footnotes" Target="footnotes.xml"/><Relationship Id="rId210" Type="http://schemas.openxmlformats.org/officeDocument/2006/relationships/hyperlink" Target="mailto:kpoppe@aph.org" TargetMode="External"/><Relationship Id="rId26" Type="http://schemas.openxmlformats.org/officeDocument/2006/relationships/hyperlink" Target="https://www.aph.org/rd/research-resources/" TargetMode="External"/><Relationship Id="rId231" Type="http://schemas.openxmlformats.org/officeDocument/2006/relationships/hyperlink" Target="https://www.aph.org/rd/research-resources/" TargetMode="External"/><Relationship Id="rId252" Type="http://schemas.openxmlformats.org/officeDocument/2006/relationships/hyperlink" Target="http://shop.aph.org" TargetMode="External"/><Relationship Id="rId47" Type="http://schemas.openxmlformats.org/officeDocument/2006/relationships/hyperlink" Target="https://www.aph.org/rd/research-resources/" TargetMode="External"/><Relationship Id="rId68" Type="http://schemas.openxmlformats.org/officeDocument/2006/relationships/image" Target="media/image9.jpeg"/><Relationship Id="rId89" Type="http://schemas.openxmlformats.org/officeDocument/2006/relationships/hyperlink" Target="mailto:drogers@aph.org" TargetMode="External"/><Relationship Id="rId112" Type="http://schemas.openxmlformats.org/officeDocument/2006/relationships/hyperlink" Target="https://www.aph.org/rd/research-resources/" TargetMode="External"/><Relationship Id="rId133" Type="http://schemas.openxmlformats.org/officeDocument/2006/relationships/hyperlink" Target="mailto:rbishop@aph.org" TargetMode="External"/><Relationship Id="rId154" Type="http://schemas.openxmlformats.org/officeDocument/2006/relationships/hyperlink" Target="mailto:tmaddox@aph.org" TargetMode="External"/><Relationship Id="rId175" Type="http://schemas.openxmlformats.org/officeDocument/2006/relationships/hyperlink" Target="https://imagelibrary.aph.org/portals/aphb" TargetMode="External"/><Relationship Id="rId196" Type="http://schemas.openxmlformats.org/officeDocument/2006/relationships/hyperlink" Target="https://www.youtube.com/watch?v=RbQnwin2Qz8" TargetMode="External"/><Relationship Id="rId200" Type="http://schemas.openxmlformats.org/officeDocument/2006/relationships/hyperlink" Target="https://www.aph.org/rd/research-resources/report-of-the-aph-adult-multiple-disabilities-focus-group-and-survey/" TargetMode="External"/><Relationship Id="rId16" Type="http://schemas.openxmlformats.org/officeDocument/2006/relationships/hyperlink" Target="https://www.aph.org/rd/research-resources/" TargetMode="External"/><Relationship Id="rId221" Type="http://schemas.openxmlformats.org/officeDocument/2006/relationships/image" Target="media/image34.png"/><Relationship Id="rId242" Type="http://schemas.openxmlformats.org/officeDocument/2006/relationships/hyperlink" Target="https://www.youtube.com/watch?v=7mtkGeS28qw" TargetMode="External"/><Relationship Id="rId37" Type="http://schemas.openxmlformats.org/officeDocument/2006/relationships/hyperlink" Target="mailto:rhoffmann@aph.org" TargetMode="External"/><Relationship Id="rId58" Type="http://schemas.openxmlformats.org/officeDocument/2006/relationships/hyperlink" Target="https://www.aph.org/rd/research-resources/" TargetMode="External"/><Relationship Id="rId79" Type="http://schemas.openxmlformats.org/officeDocument/2006/relationships/hyperlink" Target="https://www.aph.org/rd/research-resources/" TargetMode="External"/><Relationship Id="rId102" Type="http://schemas.openxmlformats.org/officeDocument/2006/relationships/hyperlink" Target="https://www.aph.org/rd/research-resources/" TargetMode="External"/><Relationship Id="rId123" Type="http://schemas.openxmlformats.org/officeDocument/2006/relationships/hyperlink" Target="mailto:rbishop@aph.org" TargetMode="External"/><Relationship Id="rId144" Type="http://schemas.openxmlformats.org/officeDocument/2006/relationships/hyperlink" Target="mailto:rbishop@aph.org" TargetMode="External"/><Relationship Id="rId90" Type="http://schemas.openxmlformats.org/officeDocument/2006/relationships/hyperlink" Target="mailto:swright@aph.org" TargetMode="External"/><Relationship Id="rId165" Type="http://schemas.openxmlformats.org/officeDocument/2006/relationships/hyperlink" Target="mailto:kpoppe@aph.org" TargetMode="External"/><Relationship Id="rId186" Type="http://schemas.openxmlformats.org/officeDocument/2006/relationships/hyperlink" Target="https://www.aph.org/rd/research-resources/" TargetMode="External"/><Relationship Id="rId211" Type="http://schemas.openxmlformats.org/officeDocument/2006/relationships/image" Target="media/image24.png"/><Relationship Id="rId232" Type="http://schemas.openxmlformats.org/officeDocument/2006/relationships/hyperlink" Target="mailto:lrandles@aph.org" TargetMode="External"/><Relationship Id="rId253" Type="http://schemas.openxmlformats.org/officeDocument/2006/relationships/footer" Target="footer1.xml"/><Relationship Id="rId27" Type="http://schemas.openxmlformats.org/officeDocument/2006/relationships/hyperlink" Target="mailto:kpoppe@aph.org" TargetMode="External"/><Relationship Id="rId48" Type="http://schemas.openxmlformats.org/officeDocument/2006/relationships/hyperlink" Target="mailto:kbest@aph.org" TargetMode="External"/><Relationship Id="rId69" Type="http://schemas.openxmlformats.org/officeDocument/2006/relationships/hyperlink" Target="https://www.aph.org/rd/research-resources/" TargetMode="External"/><Relationship Id="rId113" Type="http://schemas.openxmlformats.org/officeDocument/2006/relationships/hyperlink" Target="mailto:jhodge@aph.org" TargetMode="External"/><Relationship Id="rId134" Type="http://schemas.openxmlformats.org/officeDocument/2006/relationships/hyperlink" Target="https://www.aph.org/rd/research-resources/" TargetMode="External"/><Relationship Id="rId80" Type="http://schemas.openxmlformats.org/officeDocument/2006/relationships/hyperlink" Target="mailto:drogers@aph.org" TargetMode="External"/><Relationship Id="rId155" Type="http://schemas.openxmlformats.org/officeDocument/2006/relationships/hyperlink" Target="https://www.aph.org/business-opportunities/" TargetMode="External"/><Relationship Id="rId176" Type="http://schemas.openxmlformats.org/officeDocument/2006/relationships/image" Target="media/image19.png"/><Relationship Id="rId197" Type="http://schemas.openxmlformats.org/officeDocument/2006/relationships/hyperlink" Target="https://www.youtube.com/watch?v=2Xih4KLDZyY" TargetMode="External"/><Relationship Id="rId201" Type="http://schemas.openxmlformats.org/officeDocument/2006/relationships/hyperlink" Target="https://www.aph.org/rd/research-resources/multiple-disabilities-survey-results/" TargetMode="External"/><Relationship Id="rId222" Type="http://schemas.openxmlformats.org/officeDocument/2006/relationships/image" Target="media/image35.png"/><Relationship Id="rId243" Type="http://schemas.openxmlformats.org/officeDocument/2006/relationships/hyperlink" Target="https://podcasts.apple.com/au/podcast/elon-musk-is-buying-twitter-have-you-ever-served-on/id973360653?i=1000559201681" TargetMode="External"/><Relationship Id="rId17" Type="http://schemas.openxmlformats.org/officeDocument/2006/relationships/hyperlink" Target="mailto:rbishop@aph.org" TargetMode="External"/><Relationship Id="rId38" Type="http://schemas.openxmlformats.org/officeDocument/2006/relationships/hyperlink" Target="https://www.aph.org/rd/research-resources/" TargetMode="External"/><Relationship Id="rId59" Type="http://schemas.openxmlformats.org/officeDocument/2006/relationships/hyperlink" Target="mailto:lzhou@aph.org" TargetMode="External"/><Relationship Id="rId103" Type="http://schemas.openxmlformats.org/officeDocument/2006/relationships/hyperlink" Target="mailto:wfreeman@aph.org" TargetMode="External"/><Relationship Id="rId124" Type="http://schemas.openxmlformats.org/officeDocument/2006/relationships/hyperlink" Target="https://www.aph.org/rd/research-resources/" TargetMode="External"/><Relationship Id="rId70" Type="http://schemas.openxmlformats.org/officeDocument/2006/relationships/hyperlink" Target="mailto:drogers@aph.org" TargetMode="External"/><Relationship Id="rId91" Type="http://schemas.openxmlformats.org/officeDocument/2006/relationships/hyperlink" Target="https://www.aph.org/rd/research-resources/" TargetMode="External"/><Relationship Id="rId145" Type="http://schemas.openxmlformats.org/officeDocument/2006/relationships/hyperlink" Target="https://www.aph.org/rd/research-resources/" TargetMode="External"/><Relationship Id="rId166" Type="http://schemas.openxmlformats.org/officeDocument/2006/relationships/image" Target="media/image17.emf"/><Relationship Id="rId187" Type="http://schemas.openxmlformats.org/officeDocument/2006/relationships/hyperlink" Target="mailto:tpierce@aph.org" TargetMode="External"/><Relationship Id="rId1" Type="http://schemas.openxmlformats.org/officeDocument/2006/relationships/customXml" Target="../customXml/item1.xml"/><Relationship Id="rId212" Type="http://schemas.openxmlformats.org/officeDocument/2006/relationships/image" Target="media/image25.png"/><Relationship Id="rId233" Type="http://schemas.openxmlformats.org/officeDocument/2006/relationships/hyperlink" Target="https://www.aph.org/rd/research-resources/" TargetMode="External"/><Relationship Id="rId254" Type="http://schemas.openxmlformats.org/officeDocument/2006/relationships/fontTable" Target="fontTable.xml"/><Relationship Id="rId28" Type="http://schemas.openxmlformats.org/officeDocument/2006/relationships/image" Target="media/image4.jpeg"/><Relationship Id="rId49" Type="http://schemas.openxmlformats.org/officeDocument/2006/relationships/hyperlink" Target="https://www.aph.org/rd/research-resources/" TargetMode="External"/><Relationship Id="rId114" Type="http://schemas.openxmlformats.org/officeDocument/2006/relationships/hyperlink" Target="https://www.aph.org/rd/research-resources/" TargetMode="External"/><Relationship Id="rId60" Type="http://schemas.openxmlformats.org/officeDocument/2006/relationships/hyperlink" Target="https://www.aph.org/rd/research-resources/" TargetMode="External"/><Relationship Id="rId81" Type="http://schemas.openxmlformats.org/officeDocument/2006/relationships/hyperlink" Target="mailto:swright@aph.org" TargetMode="External"/><Relationship Id="rId135" Type="http://schemas.openxmlformats.org/officeDocument/2006/relationships/hyperlink" Target="mailto:rhoffmann@aph.org" TargetMode="External"/><Relationship Id="rId156" Type="http://schemas.openxmlformats.org/officeDocument/2006/relationships/hyperlink" Target="https://www.aph.org/rd/research-resources/" TargetMode="External"/><Relationship Id="rId177" Type="http://schemas.openxmlformats.org/officeDocument/2006/relationships/hyperlink" Target="https://www.aph.org/rd/research-resources/" TargetMode="External"/><Relationship Id="rId198" Type="http://schemas.openxmlformats.org/officeDocument/2006/relationships/hyperlink" Target="https://www.aph.org/rd/research-resources/" TargetMode="External"/><Relationship Id="rId202" Type="http://schemas.openxmlformats.org/officeDocument/2006/relationships/image" Target="media/image21.png"/><Relationship Id="rId223" Type="http://schemas.openxmlformats.org/officeDocument/2006/relationships/image" Target="media/image36.png"/><Relationship Id="rId244" Type="http://schemas.openxmlformats.org/officeDocument/2006/relationships/hyperlink" Target="https://tunein.com/podcasts/Podcasts/Eyes-On-Success-Radio-Show--Podcast-p1124475/?topicId=173496363" TargetMode="External"/><Relationship Id="rId18" Type="http://schemas.openxmlformats.org/officeDocument/2006/relationships/image" Target="media/image2.emf"/><Relationship Id="rId39" Type="http://schemas.openxmlformats.org/officeDocument/2006/relationships/hyperlink" Target="mailto:rhoffmann@aph.org" TargetMode="External"/><Relationship Id="rId50" Type="http://schemas.openxmlformats.org/officeDocument/2006/relationships/hyperlink" Target="mailto:lzhou@aph.org" TargetMode="External"/><Relationship Id="rId104" Type="http://schemas.openxmlformats.org/officeDocument/2006/relationships/image" Target="media/image12.jpeg"/><Relationship Id="rId125" Type="http://schemas.openxmlformats.org/officeDocument/2006/relationships/hyperlink" Target="mailto:rbishop@aph.org" TargetMode="External"/><Relationship Id="rId146" Type="http://schemas.openxmlformats.org/officeDocument/2006/relationships/hyperlink" Target="mailto:lzierer@aph.org" TargetMode="External"/><Relationship Id="rId167" Type="http://schemas.openxmlformats.org/officeDocument/2006/relationships/hyperlink" Target="https://www.aph.org/rd/research-resources/" TargetMode="External"/><Relationship Id="rId188" Type="http://schemas.openxmlformats.org/officeDocument/2006/relationships/hyperlink" Target="https://www.youtube.com/playlist?list=PLUj6DcM1nN3G9IiNMfQXJ0P2rg2iQe35E" TargetMode="External"/><Relationship Id="rId71" Type="http://schemas.openxmlformats.org/officeDocument/2006/relationships/hyperlink" Target="https://www.aph.org/rd/research-resources/" TargetMode="External"/><Relationship Id="rId92" Type="http://schemas.openxmlformats.org/officeDocument/2006/relationships/hyperlink" Target="mailto:tpierce@aph.org" TargetMode="External"/><Relationship Id="rId213" Type="http://schemas.openxmlformats.org/officeDocument/2006/relationships/image" Target="media/image26.png"/><Relationship Id="rId234" Type="http://schemas.openxmlformats.org/officeDocument/2006/relationships/hyperlink" Target="mailto:lrandles@aph.org" TargetMode="External"/><Relationship Id="rId2" Type="http://schemas.openxmlformats.org/officeDocument/2006/relationships/customXml" Target="../customXml/item2.xml"/><Relationship Id="rId29" Type="http://schemas.openxmlformats.org/officeDocument/2006/relationships/image" Target="http://www.aph.org/images/development/Sports-Courts-Tennis-girl-boy.jpg" TargetMode="External"/><Relationship Id="rId255" Type="http://schemas.openxmlformats.org/officeDocument/2006/relationships/theme" Target="theme/theme1.xml"/><Relationship Id="rId40" Type="http://schemas.openxmlformats.org/officeDocument/2006/relationships/image" Target="media/image5.png"/><Relationship Id="rId115" Type="http://schemas.openxmlformats.org/officeDocument/2006/relationships/hyperlink" Target="mailto:tpierce@aph.org" TargetMode="External"/><Relationship Id="rId136" Type="http://schemas.openxmlformats.org/officeDocument/2006/relationships/hyperlink" Target="https://www.aph.org/rd/research-resources/" TargetMode="External"/><Relationship Id="rId157" Type="http://schemas.openxmlformats.org/officeDocument/2006/relationships/hyperlink" Target="mailto:jstaylor@aph.org" TargetMode="External"/><Relationship Id="rId178" Type="http://schemas.openxmlformats.org/officeDocument/2006/relationships/hyperlink" Target="mailto:kpoppe@aph.org" TargetMode="External"/><Relationship Id="rId61" Type="http://schemas.openxmlformats.org/officeDocument/2006/relationships/hyperlink" Target="mailto:rhoffmann@aph.org" TargetMode="External"/><Relationship Id="rId82" Type="http://schemas.openxmlformats.org/officeDocument/2006/relationships/hyperlink" Target="https://www.aph.org/rd/research-resources/" TargetMode="External"/><Relationship Id="rId199" Type="http://schemas.openxmlformats.org/officeDocument/2006/relationships/hyperlink" Target="https://www.aph.org/rd/research-resources/report-of-the-aph-birth-to-grade-12-multiple-disabilities-focus-group-and-survey/" TargetMode="External"/><Relationship Id="rId203" Type="http://schemas.openxmlformats.org/officeDocument/2006/relationships/hyperlink" Target="https://www.aph.org/rd/research-resources/" TargetMode="External"/><Relationship Id="rId19" Type="http://schemas.openxmlformats.org/officeDocument/2006/relationships/hyperlink" Target="https://www.aph.org/rd/research-resources/" TargetMode="External"/><Relationship Id="rId224" Type="http://schemas.openxmlformats.org/officeDocument/2006/relationships/image" Target="media/image37.png"/><Relationship Id="rId245" Type="http://schemas.openxmlformats.org/officeDocument/2006/relationships/chart" Target="charts/chart1.xml"/><Relationship Id="rId30" Type="http://schemas.openxmlformats.org/officeDocument/2006/relationships/hyperlink" Target="https://www.aph.org/rd/research-resources/" TargetMode="External"/><Relationship Id="rId105" Type="http://schemas.openxmlformats.org/officeDocument/2006/relationships/hyperlink" Target="https://www.aph.org/rd/research-resources/" TargetMode="External"/><Relationship Id="rId126" Type="http://schemas.openxmlformats.org/officeDocument/2006/relationships/hyperlink" Target="https://www.aph.org/rd/research-resources/" TargetMode="External"/><Relationship Id="rId147" Type="http://schemas.openxmlformats.org/officeDocument/2006/relationships/hyperlink" Target="https://www.aph.org/rd/research-resources/" TargetMode="External"/><Relationship Id="rId168" Type="http://schemas.openxmlformats.org/officeDocument/2006/relationships/hyperlink" Target="mailto:kpoppe@aph.org" TargetMode="External"/><Relationship Id="rId51" Type="http://schemas.openxmlformats.org/officeDocument/2006/relationships/hyperlink" Target="https://www.aph.org/rd/research-resources/" TargetMode="External"/><Relationship Id="rId72" Type="http://schemas.openxmlformats.org/officeDocument/2006/relationships/hyperlink" Target="mailto:drogers@aph.org" TargetMode="External"/><Relationship Id="rId93" Type="http://schemas.openxmlformats.org/officeDocument/2006/relationships/image" Target="media/image10.png"/><Relationship Id="rId189" Type="http://schemas.openxmlformats.org/officeDocument/2006/relationships/hyperlink" Target="https://www.aph.org/rd/research-resources/" TargetMode="External"/><Relationship Id="rId3" Type="http://schemas.openxmlformats.org/officeDocument/2006/relationships/customXml" Target="../customXml/item3.xml"/><Relationship Id="rId214" Type="http://schemas.openxmlformats.org/officeDocument/2006/relationships/image" Target="media/image27.png"/><Relationship Id="rId235" Type="http://schemas.openxmlformats.org/officeDocument/2006/relationships/hyperlink" Target="https://www.aph.org/rd/research-resources/" TargetMode="External"/><Relationship Id="rId116" Type="http://schemas.openxmlformats.org/officeDocument/2006/relationships/image" Target="media/image14.jpeg"/><Relationship Id="rId137" Type="http://schemas.openxmlformats.org/officeDocument/2006/relationships/hyperlink" Target="mailto:drogers@aph.org" TargetMode="External"/><Relationship Id="rId158" Type="http://schemas.openxmlformats.org/officeDocument/2006/relationships/hyperlink" Target="https://www.aph.org/rd/research-resources/" TargetMode="External"/><Relationship Id="rId20" Type="http://schemas.openxmlformats.org/officeDocument/2006/relationships/hyperlink" Target="mailto:kpoppe@aph.org" TargetMode="External"/><Relationship Id="rId41" Type="http://schemas.openxmlformats.org/officeDocument/2006/relationships/image" Target="media/image6.png"/><Relationship Id="rId62" Type="http://schemas.openxmlformats.org/officeDocument/2006/relationships/hyperlink" Target="https://www.aph.org/rd/research-resources/" TargetMode="External"/><Relationship Id="rId83" Type="http://schemas.openxmlformats.org/officeDocument/2006/relationships/hyperlink" Target="mailto:drogers@aph.org" TargetMode="External"/><Relationship Id="rId179" Type="http://schemas.openxmlformats.org/officeDocument/2006/relationships/hyperlink" Target="https://sites.aph.org/tactile-skills/symbolic-understanding/" TargetMode="External"/><Relationship Id="rId190" Type="http://schemas.openxmlformats.org/officeDocument/2006/relationships/hyperlink" Target="mailto:tpierce@aph.org" TargetMode="External"/><Relationship Id="rId204" Type="http://schemas.openxmlformats.org/officeDocument/2006/relationships/hyperlink" Target="mailto:kpoppe@aph.org" TargetMode="External"/><Relationship Id="rId225" Type="http://schemas.openxmlformats.org/officeDocument/2006/relationships/image" Target="media/image38.png"/><Relationship Id="rId246" Type="http://schemas.openxmlformats.org/officeDocument/2006/relationships/chart" Target="charts/chart2.xml"/><Relationship Id="rId106" Type="http://schemas.openxmlformats.org/officeDocument/2006/relationships/hyperlink" Target="mailto:tpierce@aph.org" TargetMode="External"/><Relationship Id="rId127" Type="http://schemas.openxmlformats.org/officeDocument/2006/relationships/hyperlink" Target="mailto:rbishop@aph.org" TargetMode="External"/><Relationship Id="rId10" Type="http://schemas.openxmlformats.org/officeDocument/2006/relationships/endnotes" Target="endnotes.xml"/><Relationship Id="rId31" Type="http://schemas.openxmlformats.org/officeDocument/2006/relationships/hyperlink" Target="mailto:rbishop@aph.org" TargetMode="External"/><Relationship Id="rId52" Type="http://schemas.openxmlformats.org/officeDocument/2006/relationships/hyperlink" Target="https://www.aph.org/rd/research-resources/" TargetMode="External"/><Relationship Id="rId73" Type="http://schemas.openxmlformats.org/officeDocument/2006/relationships/hyperlink" Target="https://www.aph.org/rd/research-resources/" TargetMode="External"/><Relationship Id="rId94" Type="http://schemas.openxmlformats.org/officeDocument/2006/relationships/hyperlink" Target="https://www.aph.org/rd/research-resources/" TargetMode="External"/><Relationship Id="rId148" Type="http://schemas.openxmlformats.org/officeDocument/2006/relationships/hyperlink" Target="mailto:jstaylor@aph.org" TargetMode="External"/><Relationship Id="rId169" Type="http://schemas.openxmlformats.org/officeDocument/2006/relationships/hyperlink" Target="https://www.aph.org/rd/research-resources/" TargetMode="External"/><Relationship Id="rId4" Type="http://schemas.openxmlformats.org/officeDocument/2006/relationships/customXml" Target="../customXml/item4.xml"/><Relationship Id="rId180" Type="http://schemas.openxmlformats.org/officeDocument/2006/relationships/hyperlink" Target="https://sites.aph.org/tactile-skills/" TargetMode="External"/><Relationship Id="rId215" Type="http://schemas.openxmlformats.org/officeDocument/2006/relationships/image" Target="media/image28.png"/><Relationship Id="rId236" Type="http://schemas.openxmlformats.org/officeDocument/2006/relationships/hyperlink" Target="mailto:lrandles@aph.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insrvfile\user%20folders\lkirwan\Annual%20Research%20Report\Annual%20Research%20Report%202022\CHECK%20THESE\FY22%20Product%20Status%20Report%20Correct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winsrvfile\user%20folders\lkirwan\Annual%20Research%20Report\Annual%20Research%20Report%202022\CHECK%20THESE\FY22%20Product%20Status%20Report%20Correc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winsrvfile\user%20folders\lkirwan\Annual%20Research%20Report\Annual%20Research%20Report%202022\CHECK%20THESE\FY22%20Product%20Status%20Report%20Correct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winsrvfile\user%20folders\lkirwan\Annual%20Research%20Report\Annual%20Research%20Report%202022\CHECK%20THESE\FY22%20Product%20Status%20Report%20Correct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[FY22 Product Status Report Corrected.xlsx]Active!PivotTable2</c:name>
    <c:fmtId val="6"/>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rgbClr val="7B369A"/>
          </a:solidFill>
          <a:ln w="101600">
            <a:solidFill>
              <a:srgbClr val="7B369A"/>
            </a:solidFill>
            <a:miter lim="800000"/>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7B369A"/>
          </a:solidFill>
          <a:ln w="101600">
            <a:solidFill>
              <a:srgbClr val="7B369A"/>
            </a:solidFill>
            <a:miter lim="800000"/>
          </a:ln>
          <a:effectLst/>
        </c:spPr>
      </c:pivotFmt>
      <c:pivotFmt>
        <c:idx val="5"/>
        <c:spPr>
          <a:solidFill>
            <a:srgbClr val="7B369A"/>
          </a:solidFill>
          <a:ln w="101600">
            <a:solidFill>
              <a:srgbClr val="7B369A"/>
            </a:solidFill>
            <a:miter lim="800000"/>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7B369A"/>
          </a:solidFill>
          <a:ln w="101600">
            <a:solidFill>
              <a:srgbClr val="7B369A"/>
            </a:solidFill>
            <a:miter lim="800000"/>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5520890657898524"/>
          <c:y val="0.10364094805849723"/>
          <c:w val="0.56632955495947623"/>
          <c:h val="0.75114806564459324"/>
        </c:manualLayout>
      </c:layout>
      <c:barChart>
        <c:barDir val="bar"/>
        <c:grouping val="stacked"/>
        <c:varyColors val="0"/>
        <c:ser>
          <c:idx val="0"/>
          <c:order val="0"/>
          <c:tx>
            <c:strRef>
              <c:f>Active!$H$1:$H$2</c:f>
              <c:strCache>
                <c:ptCount val="1"/>
                <c:pt idx="0">
                  <c:v>Active</c:v>
                </c:pt>
              </c:strCache>
            </c:strRef>
          </c:tx>
          <c:spPr>
            <a:solidFill>
              <a:srgbClr val="6B3077"/>
            </a:solidFill>
            <a:ln w="101600">
              <a:solidFill>
                <a:srgbClr val="6B3077"/>
              </a:solidFill>
              <a:miter lim="800000"/>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Active!$G$3:$G$15</c:f>
              <c:strCache>
                <c:ptCount val="12"/>
                <c:pt idx="0">
                  <c:v>Braille Literacy</c:v>
                </c:pt>
                <c:pt idx="1">
                  <c:v>Communication Modes</c:v>
                </c:pt>
                <c:pt idx="2">
                  <c:v>Early Childhood</c:v>
                </c:pt>
                <c:pt idx="3">
                  <c:v>Fine Arts</c:v>
                </c:pt>
                <c:pt idx="4">
                  <c:v>Mathematics</c:v>
                </c:pt>
                <c:pt idx="5">
                  <c:v>Multiple Disabilities</c:v>
                </c:pt>
                <c:pt idx="6">
                  <c:v>Orienation &amp; Mobility</c:v>
                </c:pt>
                <c:pt idx="7">
                  <c:v>Recreation/PE</c:v>
                </c:pt>
                <c:pt idx="8">
                  <c:v>Science &amp; Health</c:v>
                </c:pt>
                <c:pt idx="9">
                  <c:v>Tactile Literacy</c:v>
                </c:pt>
                <c:pt idx="10">
                  <c:v>Technology &amp; Electronics (Assistive)</c:v>
                </c:pt>
                <c:pt idx="11">
                  <c:v>Tests &amp; Assessments</c:v>
                </c:pt>
              </c:strCache>
            </c:strRef>
          </c:cat>
          <c:val>
            <c:numRef>
              <c:f>Active!$H$3:$H$15</c:f>
              <c:numCache>
                <c:formatCode>General</c:formatCode>
                <c:ptCount val="12"/>
                <c:pt idx="0">
                  <c:v>7</c:v>
                </c:pt>
                <c:pt idx="1">
                  <c:v>4</c:v>
                </c:pt>
                <c:pt idx="2">
                  <c:v>5</c:v>
                </c:pt>
                <c:pt idx="3">
                  <c:v>1</c:v>
                </c:pt>
                <c:pt idx="4">
                  <c:v>4</c:v>
                </c:pt>
                <c:pt idx="5">
                  <c:v>1</c:v>
                </c:pt>
                <c:pt idx="6">
                  <c:v>2</c:v>
                </c:pt>
                <c:pt idx="7">
                  <c:v>1</c:v>
                </c:pt>
                <c:pt idx="8">
                  <c:v>4</c:v>
                </c:pt>
                <c:pt idx="9">
                  <c:v>2</c:v>
                </c:pt>
                <c:pt idx="10">
                  <c:v>15</c:v>
                </c:pt>
                <c:pt idx="11">
                  <c:v>3</c:v>
                </c:pt>
              </c:numCache>
            </c:numRef>
          </c:val>
          <c:extLst>
            <c:ext xmlns:c16="http://schemas.microsoft.com/office/drawing/2014/chart" uri="{C3380CC4-5D6E-409C-BE32-E72D297353CC}">
              <c16:uniqueId val="{00000000-7783-471E-BFEF-F51138EB122B}"/>
            </c:ext>
          </c:extLst>
        </c:ser>
        <c:dLbls>
          <c:showLegendKey val="0"/>
          <c:showVal val="0"/>
          <c:showCatName val="0"/>
          <c:showSerName val="0"/>
          <c:showPercent val="0"/>
          <c:showBubbleSize val="0"/>
        </c:dLbls>
        <c:gapWidth val="219"/>
        <c:overlap val="100"/>
        <c:axId val="259625183"/>
        <c:axId val="259626431"/>
      </c:barChart>
      <c:catAx>
        <c:axId val="259625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59626431"/>
        <c:crosses val="autoZero"/>
        <c:auto val="1"/>
        <c:lblAlgn val="ctr"/>
        <c:lblOffset val="100"/>
        <c:noMultiLvlLbl val="0"/>
      </c:catAx>
      <c:valAx>
        <c:axId val="2596264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596251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[FY22 Product Status Report Corrected.xlsx]Hold!PivotTable1</c:name>
    <c:fmtId val="5"/>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rgbClr val="DB0B5B"/>
          </a:solidFill>
          <a:ln>
            <a:solidFill>
              <a:srgbClr val="DB0B5B"/>
            </a:solidFill>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DB0B5B"/>
          </a:solidFill>
          <a:ln>
            <a:solidFill>
              <a:srgbClr val="DB0B5B"/>
            </a:solidFill>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DB0B5B"/>
          </a:solidFill>
          <a:ln>
            <a:solidFill>
              <a:srgbClr val="DB0B5B"/>
            </a:solidFill>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Hold!$H$1:$H$2</c:f>
              <c:strCache>
                <c:ptCount val="1"/>
                <c:pt idx="0">
                  <c:v>Hold</c:v>
                </c:pt>
              </c:strCache>
            </c:strRef>
          </c:tx>
          <c:spPr>
            <a:solidFill>
              <a:srgbClr val="DB0B5B"/>
            </a:solidFill>
            <a:ln w="50800">
              <a:solidFill>
                <a:srgbClr val="DB0B5B"/>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Hold!$G$3:$G$13</c:f>
              <c:strCache>
                <c:ptCount val="10"/>
                <c:pt idx="0">
                  <c:v>Braille Literacy</c:v>
                </c:pt>
                <c:pt idx="1">
                  <c:v>Career Education &amp; Transition</c:v>
                </c:pt>
                <c:pt idx="2">
                  <c:v>Communication Modes</c:v>
                </c:pt>
                <c:pt idx="3">
                  <c:v>Cortical Visual Impairment</c:v>
                </c:pt>
                <c:pt idx="4">
                  <c:v>Early Childhood</c:v>
                </c:pt>
                <c:pt idx="5">
                  <c:v>Low Vision</c:v>
                </c:pt>
                <c:pt idx="6">
                  <c:v>Mathematics</c:v>
                </c:pt>
                <c:pt idx="7">
                  <c:v>Orienation &amp; Mobility</c:v>
                </c:pt>
                <c:pt idx="8">
                  <c:v>Science &amp; Health</c:v>
                </c:pt>
                <c:pt idx="9">
                  <c:v>Technology &amp; Electronics (Assistive)</c:v>
                </c:pt>
              </c:strCache>
            </c:strRef>
          </c:cat>
          <c:val>
            <c:numRef>
              <c:f>Hold!$H$3:$H$13</c:f>
              <c:numCache>
                <c:formatCode>General</c:formatCode>
                <c:ptCount val="10"/>
                <c:pt idx="0">
                  <c:v>1</c:v>
                </c:pt>
                <c:pt idx="1">
                  <c:v>1</c:v>
                </c:pt>
                <c:pt idx="2">
                  <c:v>3</c:v>
                </c:pt>
                <c:pt idx="3">
                  <c:v>3</c:v>
                </c:pt>
                <c:pt idx="4">
                  <c:v>4</c:v>
                </c:pt>
                <c:pt idx="5">
                  <c:v>1</c:v>
                </c:pt>
                <c:pt idx="6">
                  <c:v>1</c:v>
                </c:pt>
                <c:pt idx="7">
                  <c:v>1</c:v>
                </c:pt>
                <c:pt idx="8">
                  <c:v>4</c:v>
                </c:pt>
                <c:pt idx="9">
                  <c:v>5</c:v>
                </c:pt>
              </c:numCache>
            </c:numRef>
          </c:val>
          <c:extLst>
            <c:ext xmlns:c16="http://schemas.microsoft.com/office/drawing/2014/chart" uri="{C3380CC4-5D6E-409C-BE32-E72D297353CC}">
              <c16:uniqueId val="{00000000-ABA5-4452-810D-C7F078027575}"/>
            </c:ext>
          </c:extLst>
        </c:ser>
        <c:dLbls>
          <c:showLegendKey val="0"/>
          <c:showVal val="0"/>
          <c:showCatName val="0"/>
          <c:showSerName val="0"/>
          <c:showPercent val="0"/>
          <c:showBubbleSize val="0"/>
        </c:dLbls>
        <c:gapWidth val="219"/>
        <c:overlap val="100"/>
        <c:axId val="1619547535"/>
        <c:axId val="1619551695"/>
      </c:barChart>
      <c:catAx>
        <c:axId val="1619547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1619551695"/>
        <c:crosses val="autoZero"/>
        <c:auto val="1"/>
        <c:lblAlgn val="ctr"/>
        <c:lblOffset val="100"/>
        <c:noMultiLvlLbl val="0"/>
      </c:catAx>
      <c:valAx>
        <c:axId val="16195516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619547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[FY22 Product Status Report Corrected.xlsx]Complete!PivotTable2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rgbClr val="FF98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FF98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FF98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40761159814489251"/>
          <c:y val="0.19770077036682487"/>
          <c:w val="0.37384786325239538"/>
          <c:h val="0.59966364891256418"/>
        </c:manualLayout>
      </c:layout>
      <c:barChart>
        <c:barDir val="bar"/>
        <c:grouping val="stacked"/>
        <c:varyColors val="0"/>
        <c:ser>
          <c:idx val="0"/>
          <c:order val="0"/>
          <c:tx>
            <c:strRef>
              <c:f>Complete!$H$1:$H$2</c:f>
              <c:strCache>
                <c:ptCount val="1"/>
                <c:pt idx="0">
                  <c:v>Complete</c:v>
                </c:pt>
              </c:strCache>
            </c:strRef>
          </c:tx>
          <c:spPr>
            <a:solidFill>
              <a:srgbClr val="FFBF61"/>
            </a:solidFill>
            <a:ln w="50800">
              <a:solidFill>
                <a:srgbClr val="FFBF6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Complete!$G$3:$G$9</c:f>
              <c:strCache>
                <c:ptCount val="6"/>
                <c:pt idx="0">
                  <c:v>Communication Modes</c:v>
                </c:pt>
                <c:pt idx="1">
                  <c:v>Daily Living</c:v>
                </c:pt>
                <c:pt idx="2">
                  <c:v>Early Childhood</c:v>
                </c:pt>
                <c:pt idx="3">
                  <c:v>Fine Arts</c:v>
                </c:pt>
                <c:pt idx="4">
                  <c:v>Mathematics</c:v>
                </c:pt>
                <c:pt idx="5">
                  <c:v>Technology &amp; Electronics (Assistive)</c:v>
                </c:pt>
              </c:strCache>
            </c:strRef>
          </c:cat>
          <c:val>
            <c:numRef>
              <c:f>Complete!$H$3:$H$9</c:f>
              <c:numCache>
                <c:formatCode>General</c:formatCode>
                <c:ptCount val="6"/>
                <c:pt idx="0">
                  <c:v>3</c:v>
                </c:pt>
                <c:pt idx="1">
                  <c:v>1</c:v>
                </c:pt>
                <c:pt idx="2">
                  <c:v>4</c:v>
                </c:pt>
                <c:pt idx="3">
                  <c:v>2</c:v>
                </c:pt>
                <c:pt idx="4">
                  <c:v>3</c:v>
                </c:pt>
                <c:pt idx="5">
                  <c:v>6</c:v>
                </c:pt>
              </c:numCache>
            </c:numRef>
          </c:val>
          <c:extLst>
            <c:ext xmlns:c16="http://schemas.microsoft.com/office/drawing/2014/chart" uri="{C3380CC4-5D6E-409C-BE32-E72D297353CC}">
              <c16:uniqueId val="{00000000-C589-4C20-A4AF-3FBC1E0B6138}"/>
            </c:ext>
          </c:extLst>
        </c:ser>
        <c:dLbls>
          <c:showLegendKey val="0"/>
          <c:showVal val="0"/>
          <c:showCatName val="0"/>
          <c:showSerName val="0"/>
          <c:showPercent val="0"/>
          <c:showBubbleSize val="0"/>
        </c:dLbls>
        <c:gapWidth val="219"/>
        <c:overlap val="100"/>
        <c:axId val="49472415"/>
        <c:axId val="49474079"/>
      </c:barChart>
      <c:catAx>
        <c:axId val="49472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49474079"/>
        <c:crosses val="autoZero"/>
        <c:auto val="1"/>
        <c:lblAlgn val="ctr"/>
        <c:lblOffset val="100"/>
        <c:noMultiLvlLbl val="0"/>
      </c:catAx>
      <c:valAx>
        <c:axId val="494740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94724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[FY22 Product Status Report Corrected.xlsx]Compilation!PivotTable2</c:name>
    <c:fmtId val="16"/>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rgbClr val="C6065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7B369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FB6E0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DB0B5B"/>
          </a:solidFill>
          <a:ln w="101600">
            <a:solidFill>
              <a:srgbClr val="DB0B5B"/>
            </a:solidFill>
            <a:miter lim="800000"/>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6B3077"/>
          </a:solidFill>
          <a:ln w="101600">
            <a:solidFill>
              <a:srgbClr val="6B3077"/>
            </a:solidFill>
            <a:miter lim="800000"/>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9800"/>
          </a:solidFill>
          <a:ln w="101600">
            <a:solidFill>
              <a:srgbClr val="FF9800"/>
            </a:solidFill>
            <a:miter lim="800000"/>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FF9800"/>
          </a:solidFill>
          <a:ln w="101600">
            <a:solidFill>
              <a:srgbClr val="FF9800"/>
            </a:solidFill>
            <a:miter lim="800000"/>
          </a:ln>
          <a:effectLst/>
        </c:spPr>
      </c:pivotFmt>
      <c:pivotFmt>
        <c:idx val="16"/>
        <c:spPr>
          <a:solidFill>
            <a:srgbClr val="DB0B5B"/>
          </a:solidFill>
          <a:ln w="101600">
            <a:solidFill>
              <a:srgbClr val="DB0B5B"/>
            </a:solidFill>
            <a:miter lim="800000"/>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6B3077"/>
          </a:solidFill>
          <a:ln w="101600">
            <a:solidFill>
              <a:srgbClr val="6B3077"/>
            </a:solidFill>
            <a:miter lim="800000"/>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FF9800"/>
          </a:solidFill>
          <a:ln w="101600">
            <a:solidFill>
              <a:srgbClr val="FF9800"/>
            </a:solidFill>
            <a:miter lim="800000"/>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DB0B5B"/>
          </a:solidFill>
          <a:ln w="101600">
            <a:solidFill>
              <a:srgbClr val="DB0B5B"/>
            </a:solidFill>
            <a:miter lim="800000"/>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6B3077"/>
          </a:solidFill>
          <a:ln w="101600">
            <a:solidFill>
              <a:srgbClr val="6B3077"/>
            </a:solidFill>
            <a:miter lim="800000"/>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FF9800"/>
          </a:solidFill>
          <a:ln w="101600">
            <a:solidFill>
              <a:srgbClr val="FF9800"/>
            </a:solidFill>
            <a:miter lim="800000"/>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1164802527200874"/>
          <c:y val="0.1370455676063036"/>
          <c:w val="0.66994121749066404"/>
          <c:h val="0.73974569975301929"/>
        </c:manualLayout>
      </c:layout>
      <c:barChart>
        <c:barDir val="bar"/>
        <c:grouping val="stacked"/>
        <c:varyColors val="0"/>
        <c:ser>
          <c:idx val="0"/>
          <c:order val="0"/>
          <c:tx>
            <c:strRef>
              <c:f>Compilation!$H$1:$H$2</c:f>
              <c:strCache>
                <c:ptCount val="1"/>
                <c:pt idx="0">
                  <c:v>Hold</c:v>
                </c:pt>
              </c:strCache>
            </c:strRef>
          </c:tx>
          <c:spPr>
            <a:solidFill>
              <a:srgbClr val="DB0B5B"/>
            </a:solidFill>
            <a:ln w="101600">
              <a:solidFill>
                <a:srgbClr val="DB0B5B"/>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Compilation!$G$3:$G$19</c:f>
              <c:strCache>
                <c:ptCount val="16"/>
                <c:pt idx="0">
                  <c:v>Braille Literacy</c:v>
                </c:pt>
                <c:pt idx="1">
                  <c:v>Career Education &amp; Transition</c:v>
                </c:pt>
                <c:pt idx="2">
                  <c:v>Communication Modes</c:v>
                </c:pt>
                <c:pt idx="3">
                  <c:v>Cortical Visual Impairment</c:v>
                </c:pt>
                <c:pt idx="4">
                  <c:v>Daily Living</c:v>
                </c:pt>
                <c:pt idx="5">
                  <c:v>Early Childhood</c:v>
                </c:pt>
                <c:pt idx="6">
                  <c:v>Fine Arts</c:v>
                </c:pt>
                <c:pt idx="7">
                  <c:v>Low Vision</c:v>
                </c:pt>
                <c:pt idx="8">
                  <c:v>Mathematics</c:v>
                </c:pt>
                <c:pt idx="9">
                  <c:v>Multiple Disabilities</c:v>
                </c:pt>
                <c:pt idx="10">
                  <c:v>Orienation &amp; Mobility</c:v>
                </c:pt>
                <c:pt idx="11">
                  <c:v>Recreation/PE</c:v>
                </c:pt>
                <c:pt idx="12">
                  <c:v>Science &amp; Health</c:v>
                </c:pt>
                <c:pt idx="13">
                  <c:v>Tactile Literacy</c:v>
                </c:pt>
                <c:pt idx="14">
                  <c:v>Technology &amp; Electronics (Assistive)</c:v>
                </c:pt>
                <c:pt idx="15">
                  <c:v>Tests &amp; Assessments</c:v>
                </c:pt>
              </c:strCache>
            </c:strRef>
          </c:cat>
          <c:val>
            <c:numRef>
              <c:f>Compilation!$H$3:$H$19</c:f>
              <c:numCache>
                <c:formatCode>General</c:formatCode>
                <c:ptCount val="16"/>
                <c:pt idx="0">
                  <c:v>1</c:v>
                </c:pt>
                <c:pt idx="1">
                  <c:v>1</c:v>
                </c:pt>
                <c:pt idx="2">
                  <c:v>3</c:v>
                </c:pt>
                <c:pt idx="3">
                  <c:v>3</c:v>
                </c:pt>
                <c:pt idx="5">
                  <c:v>4</c:v>
                </c:pt>
                <c:pt idx="7">
                  <c:v>1</c:v>
                </c:pt>
                <c:pt idx="8">
                  <c:v>1</c:v>
                </c:pt>
                <c:pt idx="10">
                  <c:v>1</c:v>
                </c:pt>
                <c:pt idx="12">
                  <c:v>4</c:v>
                </c:pt>
                <c:pt idx="14">
                  <c:v>5</c:v>
                </c:pt>
              </c:numCache>
            </c:numRef>
          </c:val>
          <c:extLst>
            <c:ext xmlns:c16="http://schemas.microsoft.com/office/drawing/2014/chart" uri="{C3380CC4-5D6E-409C-BE32-E72D297353CC}">
              <c16:uniqueId val="{00000000-7136-4E75-8E97-2E38BC10052D}"/>
            </c:ext>
          </c:extLst>
        </c:ser>
        <c:ser>
          <c:idx val="1"/>
          <c:order val="1"/>
          <c:tx>
            <c:strRef>
              <c:f>Compilation!$I$1:$I$2</c:f>
              <c:strCache>
                <c:ptCount val="1"/>
                <c:pt idx="0">
                  <c:v>Active</c:v>
                </c:pt>
              </c:strCache>
            </c:strRef>
          </c:tx>
          <c:spPr>
            <a:solidFill>
              <a:srgbClr val="6B3077"/>
            </a:solidFill>
            <a:ln w="101600">
              <a:solidFill>
                <a:srgbClr val="6B3077"/>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Compilation!$G$3:$G$19</c:f>
              <c:strCache>
                <c:ptCount val="16"/>
                <c:pt idx="0">
                  <c:v>Braille Literacy</c:v>
                </c:pt>
                <c:pt idx="1">
                  <c:v>Career Education &amp; Transition</c:v>
                </c:pt>
                <c:pt idx="2">
                  <c:v>Communication Modes</c:v>
                </c:pt>
                <c:pt idx="3">
                  <c:v>Cortical Visual Impairment</c:v>
                </c:pt>
                <c:pt idx="4">
                  <c:v>Daily Living</c:v>
                </c:pt>
                <c:pt idx="5">
                  <c:v>Early Childhood</c:v>
                </c:pt>
                <c:pt idx="6">
                  <c:v>Fine Arts</c:v>
                </c:pt>
                <c:pt idx="7">
                  <c:v>Low Vision</c:v>
                </c:pt>
                <c:pt idx="8">
                  <c:v>Mathematics</c:v>
                </c:pt>
                <c:pt idx="9">
                  <c:v>Multiple Disabilities</c:v>
                </c:pt>
                <c:pt idx="10">
                  <c:v>Orienation &amp; Mobility</c:v>
                </c:pt>
                <c:pt idx="11">
                  <c:v>Recreation/PE</c:v>
                </c:pt>
                <c:pt idx="12">
                  <c:v>Science &amp; Health</c:v>
                </c:pt>
                <c:pt idx="13">
                  <c:v>Tactile Literacy</c:v>
                </c:pt>
                <c:pt idx="14">
                  <c:v>Technology &amp; Electronics (Assistive)</c:v>
                </c:pt>
                <c:pt idx="15">
                  <c:v>Tests &amp; Assessments</c:v>
                </c:pt>
              </c:strCache>
            </c:strRef>
          </c:cat>
          <c:val>
            <c:numRef>
              <c:f>Compilation!$I$3:$I$19</c:f>
              <c:numCache>
                <c:formatCode>General</c:formatCode>
                <c:ptCount val="16"/>
                <c:pt idx="0">
                  <c:v>7</c:v>
                </c:pt>
                <c:pt idx="2">
                  <c:v>4</c:v>
                </c:pt>
                <c:pt idx="5">
                  <c:v>5</c:v>
                </c:pt>
                <c:pt idx="6">
                  <c:v>1</c:v>
                </c:pt>
                <c:pt idx="8">
                  <c:v>4</c:v>
                </c:pt>
                <c:pt idx="9">
                  <c:v>1</c:v>
                </c:pt>
                <c:pt idx="10">
                  <c:v>2</c:v>
                </c:pt>
                <c:pt idx="11">
                  <c:v>1</c:v>
                </c:pt>
                <c:pt idx="12">
                  <c:v>4</c:v>
                </c:pt>
                <c:pt idx="13">
                  <c:v>2</c:v>
                </c:pt>
                <c:pt idx="14">
                  <c:v>15</c:v>
                </c:pt>
                <c:pt idx="15">
                  <c:v>3</c:v>
                </c:pt>
              </c:numCache>
            </c:numRef>
          </c:val>
          <c:extLst>
            <c:ext xmlns:c16="http://schemas.microsoft.com/office/drawing/2014/chart" uri="{C3380CC4-5D6E-409C-BE32-E72D297353CC}">
              <c16:uniqueId val="{00000001-7136-4E75-8E97-2E38BC10052D}"/>
            </c:ext>
          </c:extLst>
        </c:ser>
        <c:ser>
          <c:idx val="2"/>
          <c:order val="2"/>
          <c:tx>
            <c:strRef>
              <c:f>Compilation!$J$1:$J$2</c:f>
              <c:strCache>
                <c:ptCount val="1"/>
                <c:pt idx="0">
                  <c:v>Complete</c:v>
                </c:pt>
              </c:strCache>
            </c:strRef>
          </c:tx>
          <c:spPr>
            <a:solidFill>
              <a:srgbClr val="FFAA2D"/>
            </a:solidFill>
            <a:ln w="101600">
              <a:solidFill>
                <a:srgbClr val="FFBF61"/>
              </a:solidFill>
              <a:miter lim="800000"/>
            </a:ln>
            <a:effectLst/>
          </c:spPr>
          <c:invertIfNegative val="0"/>
          <c:dPt>
            <c:idx val="14"/>
            <c:invertIfNegative val="0"/>
            <c:bubble3D val="0"/>
            <c:spPr>
              <a:solidFill>
                <a:srgbClr val="FFBF61"/>
              </a:solidFill>
              <a:ln w="101600">
                <a:solidFill>
                  <a:srgbClr val="FFBF61"/>
                </a:solidFill>
                <a:miter lim="800000"/>
              </a:ln>
              <a:effectLst/>
            </c:spPr>
            <c:extLst>
              <c:ext xmlns:c16="http://schemas.microsoft.com/office/drawing/2014/chart" uri="{C3380CC4-5D6E-409C-BE32-E72D297353CC}">
                <c16:uniqueId val="{00000004-7136-4E75-8E97-2E38BC10052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Compilation!$G$3:$G$19</c:f>
              <c:strCache>
                <c:ptCount val="16"/>
                <c:pt idx="0">
                  <c:v>Braille Literacy</c:v>
                </c:pt>
                <c:pt idx="1">
                  <c:v>Career Education &amp; Transition</c:v>
                </c:pt>
                <c:pt idx="2">
                  <c:v>Communication Modes</c:v>
                </c:pt>
                <c:pt idx="3">
                  <c:v>Cortical Visual Impairment</c:v>
                </c:pt>
                <c:pt idx="4">
                  <c:v>Daily Living</c:v>
                </c:pt>
                <c:pt idx="5">
                  <c:v>Early Childhood</c:v>
                </c:pt>
                <c:pt idx="6">
                  <c:v>Fine Arts</c:v>
                </c:pt>
                <c:pt idx="7">
                  <c:v>Low Vision</c:v>
                </c:pt>
                <c:pt idx="8">
                  <c:v>Mathematics</c:v>
                </c:pt>
                <c:pt idx="9">
                  <c:v>Multiple Disabilities</c:v>
                </c:pt>
                <c:pt idx="10">
                  <c:v>Orienation &amp; Mobility</c:v>
                </c:pt>
                <c:pt idx="11">
                  <c:v>Recreation/PE</c:v>
                </c:pt>
                <c:pt idx="12">
                  <c:v>Science &amp; Health</c:v>
                </c:pt>
                <c:pt idx="13">
                  <c:v>Tactile Literacy</c:v>
                </c:pt>
                <c:pt idx="14">
                  <c:v>Technology &amp; Electronics (Assistive)</c:v>
                </c:pt>
                <c:pt idx="15">
                  <c:v>Tests &amp; Assessments</c:v>
                </c:pt>
              </c:strCache>
            </c:strRef>
          </c:cat>
          <c:val>
            <c:numRef>
              <c:f>Compilation!$J$3:$J$19</c:f>
              <c:numCache>
                <c:formatCode>General</c:formatCode>
                <c:ptCount val="16"/>
                <c:pt idx="2">
                  <c:v>3</c:v>
                </c:pt>
                <c:pt idx="4">
                  <c:v>1</c:v>
                </c:pt>
                <c:pt idx="5">
                  <c:v>4</c:v>
                </c:pt>
                <c:pt idx="6">
                  <c:v>2</c:v>
                </c:pt>
                <c:pt idx="8">
                  <c:v>3</c:v>
                </c:pt>
                <c:pt idx="14">
                  <c:v>6</c:v>
                </c:pt>
              </c:numCache>
            </c:numRef>
          </c:val>
          <c:extLst>
            <c:ext xmlns:c16="http://schemas.microsoft.com/office/drawing/2014/chart" uri="{C3380CC4-5D6E-409C-BE32-E72D297353CC}">
              <c16:uniqueId val="{00000002-7136-4E75-8E97-2E38BC10052D}"/>
            </c:ext>
          </c:extLst>
        </c:ser>
        <c:dLbls>
          <c:dLblPos val="ctr"/>
          <c:showLegendKey val="0"/>
          <c:showVal val="1"/>
          <c:showCatName val="0"/>
          <c:showSerName val="0"/>
          <c:showPercent val="0"/>
          <c:showBubbleSize val="0"/>
        </c:dLbls>
        <c:gapWidth val="219"/>
        <c:overlap val="100"/>
        <c:axId val="2035602400"/>
        <c:axId val="2035603648"/>
      </c:barChart>
      <c:catAx>
        <c:axId val="203560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ahoma" panose="020B0604030504040204" pitchFamily="34" charset="0"/>
                <a:ea typeface="+mn-ea"/>
                <a:cs typeface="+mn-cs"/>
              </a:defRPr>
            </a:pPr>
            <a:endParaRPr lang="en-US"/>
          </a:p>
        </c:txPr>
        <c:crossAx val="2035603648"/>
        <c:crosses val="autoZero"/>
        <c:auto val="1"/>
        <c:lblAlgn val="ctr"/>
        <c:lblOffset val="100"/>
        <c:noMultiLvlLbl val="0"/>
      </c:catAx>
      <c:valAx>
        <c:axId val="2035603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035602400"/>
        <c:crosses val="autoZero"/>
        <c:crossBetween val="between"/>
      </c:valAx>
      <c:spPr>
        <a:noFill/>
        <a:ln w="25400">
          <a:noFill/>
        </a:ln>
        <a:effectLst/>
      </c:spPr>
    </c:plotArea>
    <c:legend>
      <c:legendPos val="t"/>
      <c:legendEntry>
        <c:idx val="0"/>
        <c:txPr>
          <a:bodyPr rot="0" spcFirstLastPara="1" vertOverflow="ellipsis" vert="horz" wrap="square" anchor="ctr" anchorCtr="1"/>
          <a:lstStyle/>
          <a:p>
            <a:pPr>
              <a:defRPr sz="1400" b="0" i="0" u="none" strike="noStrike" kern="1200" baseline="0">
                <a:ln>
                  <a:noFill/>
                </a:ln>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Entry>
      <c:legendEntry>
        <c:idx val="2"/>
        <c:txPr>
          <a:bodyPr rot="0" spcFirstLastPara="1" vertOverflow="ellipsis" vert="horz" wrap="square" anchor="ctr" anchorCtr="1"/>
          <a:lstStyle/>
          <a:p>
            <a:pPr>
              <a:defRPr sz="1200" b="0" i="0" u="none" strike="noStrike" kern="1200" baseline="0">
                <a:ln>
                  <a:noFill/>
                </a:ln>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legendEntry>
      <c:overlay val="0"/>
      <c:spPr>
        <a:noFill/>
        <a:ln>
          <a:noFill/>
        </a:ln>
        <a:effectLst/>
      </c:spPr>
      <c:txPr>
        <a:bodyPr rot="0" spcFirstLastPara="1" vertOverflow="ellipsis" vert="horz" wrap="square" anchor="ctr" anchorCtr="1"/>
        <a:lstStyle/>
        <a:p>
          <a:pPr>
            <a:defRPr sz="1200" b="0" i="0" u="none" strike="noStrike" kern="1200" baseline="0">
              <a:ln>
                <a:noFill/>
              </a:ln>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solidFill>
      <a:miter lim="800000"/>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AA6B5F-9501-4EDC-894E-3E73D2E37CE9}">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2B653F27CAC749B92510B40E8856F1" ma:contentTypeVersion="13" ma:contentTypeDescription="Create a new document." ma:contentTypeScope="" ma:versionID="3bf3f2047d455d4cf309f187be3b5716">
  <xsd:schema xmlns:xsd="http://www.w3.org/2001/XMLSchema" xmlns:xs="http://www.w3.org/2001/XMLSchema" xmlns:p="http://schemas.microsoft.com/office/2006/metadata/properties" xmlns:ns3="f1a26def-a670-4e55-b719-1c050367d241" xmlns:ns4="7805a9d0-18a3-4ad1-943a-c0ba7f66b07f" targetNamespace="http://schemas.microsoft.com/office/2006/metadata/properties" ma:root="true" ma:fieldsID="5db7417e585b745b3cbd47458aeb938f" ns3:_="" ns4:_="">
    <xsd:import namespace="f1a26def-a670-4e55-b719-1c050367d241"/>
    <xsd:import namespace="7805a9d0-18a3-4ad1-943a-c0ba7f66b07f"/>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26def-a670-4e55-b719-1c050367d2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5a9d0-18a3-4ad1-943a-c0ba7f66b0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D48784-C181-4907-AB74-18332B78D4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57BAAD-28AE-4D4A-97BC-C971815042FE}">
  <ds:schemaRefs>
    <ds:schemaRef ds:uri="http://schemas.openxmlformats.org/officeDocument/2006/bibliography"/>
  </ds:schemaRefs>
</ds:datastoreItem>
</file>

<file path=customXml/itemProps3.xml><?xml version="1.0" encoding="utf-8"?>
<ds:datastoreItem xmlns:ds="http://schemas.openxmlformats.org/officeDocument/2006/customXml" ds:itemID="{D9089919-891E-43A6-BC74-4A0DFCEF439B}">
  <ds:schemaRefs>
    <ds:schemaRef ds:uri="http://schemas.microsoft.com/sharepoint/v3/contenttype/forms"/>
  </ds:schemaRefs>
</ds:datastoreItem>
</file>

<file path=customXml/itemProps4.xml><?xml version="1.0" encoding="utf-8"?>
<ds:datastoreItem xmlns:ds="http://schemas.openxmlformats.org/officeDocument/2006/customXml" ds:itemID="{0BF2D5D7-E3AA-4110-B944-03F7487E2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a26def-a670-4e55-b719-1c050367d241"/>
    <ds:schemaRef ds:uri="7805a9d0-18a3-4ad1-943a-c0ba7f66b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2002</TotalTime>
  <Pages>196</Pages>
  <Words>57531</Words>
  <Characters>327930</Characters>
  <Application>Microsoft Office Word</Application>
  <DocSecurity>0</DocSecurity>
  <Lines>2732</Lines>
  <Paragraphs>769</Paragraphs>
  <ScaleCrop>false</ScaleCrop>
  <HeadingPairs>
    <vt:vector size="2" baseType="variant">
      <vt:variant>
        <vt:lpstr>Title</vt:lpstr>
      </vt:variant>
      <vt:variant>
        <vt:i4>1</vt:i4>
      </vt:variant>
    </vt:vector>
  </HeadingPairs>
  <TitlesOfParts>
    <vt:vector size="1" baseType="lpstr">
      <vt:lpstr/>
    </vt:vector>
  </TitlesOfParts>
  <Company>APH</Company>
  <LinksUpToDate>false</LinksUpToDate>
  <CharactersWithSpaces>384692</CharactersWithSpaces>
  <SharedDoc>false</SharedDoc>
  <HLinks>
    <vt:vector size="66" baseType="variant">
      <vt:variant>
        <vt:i4>6619195</vt:i4>
      </vt:variant>
      <vt:variant>
        <vt:i4>591</vt:i4>
      </vt:variant>
      <vt:variant>
        <vt:i4>0</vt:i4>
      </vt:variant>
      <vt:variant>
        <vt:i4>5</vt:i4>
      </vt:variant>
      <vt:variant>
        <vt:lpwstr>http://www.aph.org/products/presentations/DRAFTSMAN.ppt</vt:lpwstr>
      </vt:variant>
      <vt:variant>
        <vt:lpwstr/>
      </vt:variant>
      <vt:variant>
        <vt:i4>2359329</vt:i4>
      </vt:variant>
      <vt:variant>
        <vt:i4>588</vt:i4>
      </vt:variant>
      <vt:variant>
        <vt:i4>0</vt:i4>
      </vt:variant>
      <vt:variant>
        <vt:i4>5</vt:i4>
      </vt:variant>
      <vt:variant>
        <vt:lpwstr>http://www.cclvi.org/contributions/ultraviolet.htm</vt:lpwstr>
      </vt:variant>
      <vt:variant>
        <vt:lpwstr/>
      </vt:variant>
      <vt:variant>
        <vt:i4>4915222</vt:i4>
      </vt:variant>
      <vt:variant>
        <vt:i4>585</vt:i4>
      </vt:variant>
      <vt:variant>
        <vt:i4>0</vt:i4>
      </vt:variant>
      <vt:variant>
        <vt:i4>5</vt:i4>
      </vt:variant>
      <vt:variant>
        <vt:lpwstr>http://www.aph.org/imagination-library/index.html</vt:lpwstr>
      </vt:variant>
      <vt:variant>
        <vt:lpwstr/>
      </vt:variant>
      <vt:variant>
        <vt:i4>2883644</vt:i4>
      </vt:variant>
      <vt:variant>
        <vt:i4>582</vt:i4>
      </vt:variant>
      <vt:variant>
        <vt:i4>0</vt:i4>
      </vt:variant>
      <vt:variant>
        <vt:i4>5</vt:i4>
      </vt:variant>
      <vt:variant>
        <vt:lpwstr>http://www.socialthinking.com/</vt:lpwstr>
      </vt:variant>
      <vt:variant>
        <vt:lpwstr/>
      </vt:variant>
      <vt:variant>
        <vt:i4>4849689</vt:i4>
      </vt:variant>
      <vt:variant>
        <vt:i4>579</vt:i4>
      </vt:variant>
      <vt:variant>
        <vt:i4>0</vt:i4>
      </vt:variant>
      <vt:variant>
        <vt:i4>5</vt:i4>
      </vt:variant>
      <vt:variant>
        <vt:lpwstr>http://www.aph.org/advisory/2008adv01.html</vt:lpwstr>
      </vt:variant>
      <vt:variant>
        <vt:lpwstr>P3</vt:lpwstr>
      </vt:variant>
      <vt:variant>
        <vt:i4>4718662</vt:i4>
      </vt:variant>
      <vt:variant>
        <vt:i4>573</vt:i4>
      </vt:variant>
      <vt:variant>
        <vt:i4>0</vt:i4>
      </vt:variant>
      <vt:variant>
        <vt:i4>5</vt:i4>
      </vt:variant>
      <vt:variant>
        <vt:lpwstr>http://www.aph.org/pe/index.html</vt:lpwstr>
      </vt:variant>
      <vt:variant>
        <vt:lpwstr/>
      </vt:variant>
      <vt:variant>
        <vt:i4>5242970</vt:i4>
      </vt:variant>
      <vt:variant>
        <vt:i4>-1</vt:i4>
      </vt:variant>
      <vt:variant>
        <vt:i4>1038</vt:i4>
      </vt:variant>
      <vt:variant>
        <vt:i4>1</vt:i4>
      </vt:variant>
      <vt:variant>
        <vt:lpwstr>https://shop.aph.org/wcsstore/APHConsumerDirect/images/catalog/products_large/1-08991-00_SOS_Astronomy_Kit.jpg</vt:lpwstr>
      </vt:variant>
      <vt:variant>
        <vt:lpwstr/>
      </vt:variant>
      <vt:variant>
        <vt:i4>1572880</vt:i4>
      </vt:variant>
      <vt:variant>
        <vt:i4>-1</vt:i4>
      </vt:variant>
      <vt:variant>
        <vt:i4>1088</vt:i4>
      </vt:variant>
      <vt:variant>
        <vt:i4>4</vt:i4>
      </vt:variant>
      <vt:variant>
        <vt:lpwstr>http://shop.aph.org/wcsstore/APHConsumerDirect/images/catalog/products_large/1-04970-00_Inkjet_Hook_Paper.jpg</vt:lpwstr>
      </vt:variant>
      <vt:variant>
        <vt:lpwstr/>
      </vt:variant>
      <vt:variant>
        <vt:i4>1572880</vt:i4>
      </vt:variant>
      <vt:variant>
        <vt:i4>-1</vt:i4>
      </vt:variant>
      <vt:variant>
        <vt:i4>1088</vt:i4>
      </vt:variant>
      <vt:variant>
        <vt:i4>1</vt:i4>
      </vt:variant>
      <vt:variant>
        <vt:lpwstr>http://shop.aph.org/wcsstore/APHConsumerDirect/images/catalog/products_large/1-04970-00_Inkjet_Hook_Paper.jpg</vt:lpwstr>
      </vt:variant>
      <vt:variant>
        <vt:lpwstr/>
      </vt:variant>
      <vt:variant>
        <vt:i4>3997745</vt:i4>
      </vt:variant>
      <vt:variant>
        <vt:i4>-1</vt:i4>
      </vt:variant>
      <vt:variant>
        <vt:i4>1126</vt:i4>
      </vt:variant>
      <vt:variant>
        <vt:i4>4</vt:i4>
      </vt:variant>
      <vt:variant>
        <vt:lpwstr>https://shop.aph.org/wcsstore/APHConsumerDirect/images/catalog/products_large/7-08842-00_Tactile_Treasures_Guide.jpg</vt:lpwstr>
      </vt:variant>
      <vt:variant>
        <vt:lpwstr/>
      </vt:variant>
      <vt:variant>
        <vt:i4>3997745</vt:i4>
      </vt:variant>
      <vt:variant>
        <vt:i4>-1</vt:i4>
      </vt:variant>
      <vt:variant>
        <vt:i4>1126</vt:i4>
      </vt:variant>
      <vt:variant>
        <vt:i4>1</vt:i4>
      </vt:variant>
      <vt:variant>
        <vt:lpwstr>https://shop.aph.org/wcsstore/APHConsumerDirect/images/catalog/products_large/7-08842-00_Tactile_Treasures_Guide.jpg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Vaught</dc:creator>
  <cp:lastModifiedBy>Lara Kirwan</cp:lastModifiedBy>
  <cp:revision>134</cp:revision>
  <cp:lastPrinted>2022-09-29T18:32:00Z</cp:lastPrinted>
  <dcterms:created xsi:type="dcterms:W3CDTF">2022-09-16T17:50:00Z</dcterms:created>
  <dcterms:modified xsi:type="dcterms:W3CDTF">2023-01-03T15:17:00Z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0x010100172B653F27CAC749B92510B40E8856F1</vt:lpwstr>
  </property>
</Properties>
</file>