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jc w:val="center"/>
        <w:rPr>
          <w:sz w:val="28"/>
          <w:szCs w:val="28"/>
        </w:rPr>
      </w:pPr>
      <w:bookmarkStart w:colFirst="0" w:colLast="0" w:name="_4f9o8wngdl81" w:id="0"/>
      <w:bookmarkEnd w:id="0"/>
      <w:r w:rsidDel="00000000" w:rsidR="00000000" w:rsidRPr="00000000">
        <w:rPr>
          <w:sz w:val="28"/>
          <w:szCs w:val="28"/>
          <w:rtl w:val="0"/>
        </w:rPr>
        <w:t xml:space="preserve">The Screen Reader Curriculum - Part 2</w:t>
      </w:r>
    </w:p>
    <w:p w:rsidR="00000000" w:rsidDel="00000000" w:rsidP="00000000" w:rsidRDefault="00000000" w:rsidRPr="00000000" w14:paraId="00000002">
      <w:pPr>
        <w:pStyle w:val="Heading1"/>
        <w:spacing w:after="0" w:before="0" w:lineRule="auto"/>
        <w:jc w:val="center"/>
        <w:rPr>
          <w:b w:val="1"/>
          <w:sz w:val="48"/>
          <w:szCs w:val="48"/>
        </w:rPr>
      </w:pPr>
      <w:bookmarkStart w:colFirst="0" w:colLast="0" w:name="_jba2d6z80bmr" w:id="1"/>
      <w:bookmarkEnd w:id="1"/>
      <w:r w:rsidDel="00000000" w:rsidR="00000000" w:rsidRPr="00000000">
        <w:rPr>
          <w:b w:val="1"/>
          <w:sz w:val="48"/>
          <w:szCs w:val="48"/>
          <w:rtl w:val="0"/>
        </w:rPr>
        <w:t xml:space="preserve">Vocab Stories</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Module C - Vocabulary</w:t>
      </w:r>
      <w:r w:rsidDel="00000000" w:rsidR="00000000" w:rsidRPr="00000000">
        <w:rPr>
          <w:rtl w:val="0"/>
        </w:rPr>
      </w:r>
    </w:p>
    <w:p w:rsidR="00000000" w:rsidDel="00000000" w:rsidP="00000000" w:rsidRDefault="00000000" w:rsidRPr="00000000" w14:paraId="00000004">
      <w:pPr>
        <w:jc w:val="center"/>
        <w:rPr/>
      </w:pPr>
      <w:hyperlink r:id="rId6">
        <w:r w:rsidDel="00000000" w:rsidR="00000000" w:rsidRPr="00000000">
          <w:rPr>
            <w:color w:val="1155cc"/>
            <w:u w:val="single"/>
            <w:rtl w:val="0"/>
          </w:rPr>
          <w:t xml:space="preserve">Click Here for More Resources</w:t>
        </w:r>
      </w:hyperlink>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pStyle w:val="Heading2"/>
        <w:rPr/>
      </w:pPr>
      <w:bookmarkStart w:colFirst="0" w:colLast="0" w:name="_x96iu5ttj6ej" w:id="2"/>
      <w:bookmarkEnd w:id="2"/>
      <w:r w:rsidDel="00000000" w:rsidR="00000000" w:rsidRPr="00000000">
        <w:rPr>
          <w:rtl w:val="0"/>
        </w:rPr>
        <w:t xml:space="preserve">Vocab Words</w:t>
      </w:r>
    </w:p>
    <w:p w:rsidR="00000000" w:rsidDel="00000000" w:rsidP="00000000" w:rsidRDefault="00000000" w:rsidRPr="00000000" w14:paraId="00000007">
      <w:pPr>
        <w:rPr/>
      </w:pPr>
      <w:r w:rsidDel="00000000" w:rsidR="00000000" w:rsidRPr="00000000">
        <w:rPr>
          <w:rtl w:val="0"/>
        </w:rPr>
        <w:t xml:space="preserve">Element, Text, Heading, Link, Button, Graphic, Edit Field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llnujpyre43s" w:id="3"/>
      <w:bookmarkEnd w:id="3"/>
      <w:r w:rsidDel="00000000" w:rsidR="00000000" w:rsidRPr="00000000">
        <w:rPr>
          <w:rtl w:val="0"/>
        </w:rPr>
        <w:t xml:space="preserve">Vocab Story 1 - The Pop Quiz</w:t>
      </w:r>
    </w:p>
    <w:p w:rsidR="00000000" w:rsidDel="00000000" w:rsidP="00000000" w:rsidRDefault="00000000" w:rsidRPr="00000000" w14:paraId="0000000A">
      <w:pPr>
        <w:rPr/>
      </w:pPr>
      <w:r w:rsidDel="00000000" w:rsidR="00000000" w:rsidRPr="00000000">
        <w:rPr>
          <w:rtl w:val="0"/>
        </w:rPr>
        <w:tab/>
        <w:t xml:space="preserve">It was 8am sharp as the bell rang for Period 1. Corey grabbed his backpack from under his chair in Homeroom, and began </w:t>
      </w:r>
      <w:r w:rsidDel="00000000" w:rsidR="00000000" w:rsidRPr="00000000">
        <w:rPr>
          <w:b w:val="1"/>
          <w:u w:val="single"/>
          <w:rtl w:val="0"/>
        </w:rPr>
        <w:t xml:space="preserve">heading</w:t>
      </w:r>
      <w:r w:rsidDel="00000000" w:rsidR="00000000" w:rsidRPr="00000000">
        <w:rPr>
          <w:b w:val="1"/>
          <w:rtl w:val="0"/>
        </w:rPr>
        <w:t xml:space="preserve"> </w:t>
      </w:r>
      <w:r w:rsidDel="00000000" w:rsidR="00000000" w:rsidRPr="00000000">
        <w:rPr>
          <w:rtl w:val="0"/>
        </w:rPr>
        <w:t xml:space="preserve">to chemistry class. On the way, he </w:t>
      </w:r>
      <w:r w:rsidDel="00000000" w:rsidR="00000000" w:rsidRPr="00000000">
        <w:rPr>
          <w:b w:val="1"/>
          <w:u w:val="single"/>
          <w:rtl w:val="0"/>
        </w:rPr>
        <w:t xml:space="preserve">linked </w:t>
      </w:r>
      <w:r w:rsidDel="00000000" w:rsidR="00000000" w:rsidRPr="00000000">
        <w:rPr>
          <w:rtl w:val="0"/>
        </w:rPr>
        <w:t xml:space="preserve">up with Sam who he saw standing at the water fountain.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“Yo! What do you think Johnson’s gonna have for us today?” He said as he approached.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ab/>
        <w:t xml:space="preserve">Sam’s head popped up and seeing Corey lightly jogging towards him he gave a crooked smile. “Samantha said that yesterday they had a pop quiz on the periodic table of </w:t>
      </w:r>
      <w:r w:rsidDel="00000000" w:rsidR="00000000" w:rsidRPr="00000000">
        <w:rPr>
          <w:b w:val="1"/>
          <w:u w:val="single"/>
          <w:rtl w:val="0"/>
        </w:rPr>
        <w:t xml:space="preserve">elements</w:t>
      </w:r>
      <w:r w:rsidDel="00000000" w:rsidR="00000000" w:rsidRPr="00000000">
        <w:rPr>
          <w:rtl w:val="0"/>
        </w:rPr>
        <w:t xml:space="preserve">. Probably means that it’s our turn today.”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ab/>
        <w:t xml:space="preserve">“Well, that sucks!” Corey exclaimed, “that thing is so confusing! All those </w:t>
      </w:r>
      <w:r w:rsidDel="00000000" w:rsidR="00000000" w:rsidRPr="00000000">
        <w:rPr>
          <w:b w:val="1"/>
          <w:u w:val="single"/>
          <w:rtl w:val="0"/>
        </w:rPr>
        <w:t xml:space="preserve">graphics</w:t>
      </w:r>
      <w:r w:rsidDel="00000000" w:rsidR="00000000" w:rsidRPr="00000000">
        <w:rPr>
          <w:rtl w:val="0"/>
        </w:rPr>
        <w:t xml:space="preserve"> in our </w:t>
      </w:r>
      <w:r w:rsidDel="00000000" w:rsidR="00000000" w:rsidRPr="00000000">
        <w:rPr>
          <w:b w:val="1"/>
          <w:u w:val="single"/>
          <w:rtl w:val="0"/>
        </w:rPr>
        <w:t xml:space="preserve">text </w:t>
      </w:r>
      <w:r w:rsidDel="00000000" w:rsidR="00000000" w:rsidRPr="00000000">
        <w:rPr>
          <w:rtl w:val="0"/>
        </w:rPr>
        <w:t xml:space="preserve">make my brain hurt!”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ab/>
        <w:t xml:space="preserve">Five minutes later, they were in class. As the students filed in, Ms. Johnson began to gather their attention.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ab/>
        <w:t xml:space="preserve">“Alright ladies and gentlemen, I have no doubt that your classmates from the other period tipped you off about our quiz today”.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ab/>
        <w:t xml:space="preserve">There was a decisive groan from the students as one by one they pulled out their computers. Corey nervously tapped his foot. From the seat behind him, he heard Sam whisper in his ear “Here we go!”.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ab/>
        <w:t xml:space="preserve">“Alright guys, a couple of quick reminders.” Ms. Johnson said as she quickly wrote the link on the board. “When you come to an </w:t>
      </w:r>
      <w:r w:rsidDel="00000000" w:rsidR="00000000" w:rsidRPr="00000000">
        <w:rPr>
          <w:b w:val="1"/>
          <w:u w:val="single"/>
          <w:rtl w:val="0"/>
        </w:rPr>
        <w:t xml:space="preserve">edit field</w:t>
      </w:r>
      <w:r w:rsidDel="00000000" w:rsidR="00000000" w:rsidRPr="00000000">
        <w:rPr>
          <w:rtl w:val="0"/>
        </w:rPr>
        <w:t xml:space="preserve">, make sure you thoroughly explain your answer. If I wanted a two word response, I would have made it multiple choice”. Also, when you are finished, please make sure to hit the </w:t>
      </w:r>
      <w:r w:rsidDel="00000000" w:rsidR="00000000" w:rsidRPr="00000000">
        <w:rPr>
          <w:b w:val="1"/>
          <w:u w:val="single"/>
          <w:rtl w:val="0"/>
        </w:rPr>
        <w:t xml:space="preserve">button</w:t>
      </w:r>
      <w:r w:rsidDel="00000000" w:rsidR="00000000" w:rsidRPr="00000000">
        <w:rPr>
          <w:rtl w:val="0"/>
        </w:rPr>
        <w:t xml:space="preserve"> that says ‘review my answers’ before you submit. After grading the last quiz, it was clear that many of you could have benefited from a double check.</w:t>
      </w:r>
    </w:p>
    <w:p w:rsidR="00000000" w:rsidDel="00000000" w:rsidP="00000000" w:rsidRDefault="00000000" w:rsidRPr="00000000" w14:paraId="00000019">
      <w:pPr>
        <w:rPr/>
      </w:pPr>
      <w:r w:rsidDel="00000000" w:rsidR="00000000" w:rsidRPr="00000000">
        <w:rPr>
          <w:rtl w:val="0"/>
        </w:rPr>
        <w:tab/>
        <w:t xml:space="preserve">Corey glanced back at Sam nervously.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“Good luck!” Sam said as he held the power </w:t>
      </w:r>
      <w:r w:rsidDel="00000000" w:rsidR="00000000" w:rsidRPr="00000000">
        <w:rPr>
          <w:b w:val="1"/>
          <w:u w:val="single"/>
          <w:rtl w:val="0"/>
        </w:rPr>
        <w:t xml:space="preserve">button</w:t>
      </w:r>
      <w:r w:rsidDel="00000000" w:rsidR="00000000" w:rsidRPr="00000000">
        <w:rPr>
          <w:rtl w:val="0"/>
        </w:rPr>
        <w:t xml:space="preserve"> on his computer, waiting for it to boot up.</w:t>
      </w:r>
    </w:p>
    <w:p w:rsidR="00000000" w:rsidDel="00000000" w:rsidP="00000000" w:rsidRDefault="00000000" w:rsidRPr="00000000" w14:paraId="0000001C">
      <w:pPr>
        <w:rPr/>
      </w:pPr>
      <w:r w:rsidDel="00000000" w:rsidR="00000000" w:rsidRPr="00000000">
        <w:rPr>
          <w:rtl w:val="0"/>
        </w:rPr>
        <w:tab/>
      </w:r>
    </w:p>
    <w:p w:rsidR="00000000" w:rsidDel="00000000" w:rsidP="00000000" w:rsidRDefault="00000000" w:rsidRPr="00000000" w14:paraId="0000001D">
      <w:pPr>
        <w:rPr/>
      </w:pPr>
      <w:r w:rsidDel="00000000" w:rsidR="00000000" w:rsidRPr="00000000">
        <w:rPr>
          <w:rtl w:val="0"/>
        </w:rPr>
        <w:tab/>
        <w:t xml:space="preserve">Corey turned back around, “I’ll definitely need it” he said to himself as he clicked on the </w:t>
      </w:r>
      <w:r w:rsidDel="00000000" w:rsidR="00000000" w:rsidRPr="00000000">
        <w:rPr>
          <w:b w:val="1"/>
          <w:u w:val="single"/>
          <w:rtl w:val="0"/>
        </w:rPr>
        <w:t xml:space="preserve">edit field</w:t>
      </w:r>
      <w:r w:rsidDel="00000000" w:rsidR="00000000" w:rsidRPr="00000000">
        <w:rPr>
          <w:rtl w:val="0"/>
        </w:rPr>
        <w:t xml:space="preserve">, and typed in his password.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ab/>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center"/>
      <w:rPr/>
    </w:pPr>
    <w:r w:rsidDel="00000000" w:rsidR="00000000" w:rsidRPr="00000000">
      <w:rPr/>
      <w:drawing>
        <wp:inline distB="114300" distT="114300" distL="114300" distR="114300">
          <wp:extent cx="1905000" cy="7651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5000" cy="765188"/>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Copyright © 2021 EYET LLC</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yetvision.com/" TargetMode="Externa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