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2063" w14:textId="6D34250C" w:rsidR="00316DB7" w:rsidRDefault="00316DB7" w:rsidP="000902A8">
      <w:pPr>
        <w:pStyle w:val="Heading1"/>
        <w:jc w:val="center"/>
      </w:pPr>
      <w:r w:rsidRPr="0045096E">
        <w:t>Resources and References</w:t>
      </w:r>
      <w:r w:rsidR="000902A8">
        <w:t>: Health webinar #3</w:t>
      </w:r>
    </w:p>
    <w:p w14:paraId="047E3D44" w14:textId="2D17FBBB" w:rsidR="000902A8" w:rsidRPr="000902A8" w:rsidRDefault="000902A8" w:rsidP="000902A8">
      <w:pPr>
        <w:pStyle w:val="Heading1"/>
        <w:jc w:val="center"/>
      </w:pPr>
      <w:proofErr w:type="spellStart"/>
      <w:r>
        <w:t>Funelius</w:t>
      </w:r>
      <w:proofErr w:type="spellEnd"/>
      <w:r>
        <w:t xml:space="preserve"> &amp; Nordes (2021)</w:t>
      </w:r>
    </w:p>
    <w:p w14:paraId="62BB0576" w14:textId="3E88CC30" w:rsidR="00600CE6" w:rsidRPr="000902A8" w:rsidRDefault="480A5176" w:rsidP="000902A8">
      <w:pPr>
        <w:pStyle w:val="Heading2"/>
        <w:rPr>
          <w:b/>
          <w:bCs/>
          <w:color w:val="auto"/>
        </w:rPr>
      </w:pPr>
      <w:r w:rsidRPr="000902A8">
        <w:rPr>
          <w:b/>
          <w:bCs/>
          <w:color w:val="auto"/>
        </w:rPr>
        <w:t>Books</w:t>
      </w:r>
    </w:p>
    <w:p w14:paraId="49256261" w14:textId="4CE3D683" w:rsidR="1597283B" w:rsidRPr="0045096E" w:rsidRDefault="1597283B" w:rsidP="002445CD">
      <w:pPr>
        <w:spacing w:after="0" w:line="360" w:lineRule="auto"/>
        <w:ind w:left="720" w:hanging="720"/>
        <w:contextualSpacing/>
        <w:rPr>
          <w:rFonts w:ascii="Arial" w:eastAsia="Times New Roman" w:hAnsi="Arial" w:cs="Arial"/>
        </w:rPr>
      </w:pPr>
      <w:r w:rsidRPr="0045096E">
        <w:rPr>
          <w:rFonts w:ascii="Arial" w:eastAsia="Times New Roman" w:hAnsi="Arial" w:cs="Arial"/>
        </w:rPr>
        <w:t xml:space="preserve">Allman, C. B., &amp; Lewis, S. (2014). </w:t>
      </w:r>
      <w:r w:rsidRPr="00B82DF1">
        <w:rPr>
          <w:rFonts w:ascii="Arial" w:eastAsia="Times New Roman" w:hAnsi="Arial" w:cs="Arial"/>
          <w:i/>
          <w:iCs/>
        </w:rPr>
        <w:t>ECC essentials: Teaching the expanded core curriculum to students with visual impairments</w:t>
      </w:r>
      <w:r w:rsidRPr="0045096E">
        <w:rPr>
          <w:rFonts w:ascii="Arial" w:eastAsia="Times New Roman" w:hAnsi="Arial" w:cs="Arial"/>
        </w:rPr>
        <w:t xml:space="preserve"> (2014–07-31). AFB Press.</w:t>
      </w:r>
    </w:p>
    <w:p w14:paraId="612645A3" w14:textId="1F26946E" w:rsidR="00D309EC" w:rsidRPr="0045096E" w:rsidRDefault="00D309EC" w:rsidP="002445CD">
      <w:pPr>
        <w:spacing w:after="0" w:line="360" w:lineRule="auto"/>
        <w:ind w:left="720" w:hanging="720"/>
        <w:contextualSpacing/>
        <w:rPr>
          <w:rFonts w:ascii="Arial" w:eastAsia="Times New Roman" w:hAnsi="Arial" w:cs="Arial"/>
        </w:rPr>
      </w:pPr>
      <w:r w:rsidRPr="0045096E">
        <w:rPr>
          <w:rFonts w:ascii="Arial" w:eastAsia="Times New Roman" w:hAnsi="Arial" w:cs="Arial"/>
        </w:rPr>
        <w:t>Joint Committee on National Health Education Standards. (2007). </w:t>
      </w:r>
      <w:r w:rsidRPr="0045096E">
        <w:rPr>
          <w:rFonts w:ascii="Arial" w:eastAsia="Times New Roman" w:hAnsi="Arial" w:cs="Arial"/>
          <w:i/>
          <w:iCs/>
        </w:rPr>
        <w:t>National Health Education Standards, Second Edition: Achieving Excellence</w:t>
      </w:r>
      <w:r w:rsidRPr="0045096E">
        <w:rPr>
          <w:rFonts w:ascii="Arial" w:eastAsia="Times New Roman" w:hAnsi="Arial" w:cs="Arial"/>
        </w:rPr>
        <w:t>. Washington, D.C.: The American Cancer Society.</w:t>
      </w:r>
    </w:p>
    <w:p w14:paraId="1867B648" w14:textId="64584C49" w:rsidR="00600CE6" w:rsidRPr="00B82DF1" w:rsidRDefault="46C0C164" w:rsidP="002445CD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i/>
          <w:iCs/>
        </w:rPr>
      </w:pPr>
      <w:r w:rsidRPr="0045096E">
        <w:rPr>
          <w:rFonts w:ascii="Arial" w:eastAsia="Times New Roman" w:hAnsi="Arial" w:cs="Arial"/>
        </w:rPr>
        <w:t xml:space="preserve">Wild, T., Kelly, S. M., </w:t>
      </w:r>
      <w:proofErr w:type="spellStart"/>
      <w:r w:rsidRPr="0045096E">
        <w:rPr>
          <w:rFonts w:ascii="Arial" w:eastAsia="Times New Roman" w:hAnsi="Arial" w:cs="Arial"/>
        </w:rPr>
        <w:t>Kapperman</w:t>
      </w:r>
      <w:proofErr w:type="spellEnd"/>
      <w:r w:rsidRPr="0045096E">
        <w:rPr>
          <w:rFonts w:ascii="Arial" w:eastAsia="Times New Roman" w:hAnsi="Arial" w:cs="Arial"/>
        </w:rPr>
        <w:t xml:space="preserve">, G., Ilic, S., &amp; Brewer, A. (2019). </w:t>
      </w:r>
      <w:r w:rsidRPr="00B82DF1">
        <w:rPr>
          <w:rFonts w:ascii="Arial" w:eastAsia="Times New Roman" w:hAnsi="Arial" w:cs="Arial"/>
          <w:i/>
          <w:iCs/>
        </w:rPr>
        <w:t xml:space="preserve">Health </w:t>
      </w:r>
    </w:p>
    <w:p w14:paraId="532E349A" w14:textId="3872C583" w:rsidR="00600CE6" w:rsidRDefault="46C0C164" w:rsidP="0045096E">
      <w:pPr>
        <w:spacing w:after="0" w:line="360" w:lineRule="auto"/>
        <w:ind w:left="720"/>
        <w:contextualSpacing/>
        <w:rPr>
          <w:rFonts w:ascii="Arial" w:eastAsia="Times New Roman" w:hAnsi="Arial" w:cs="Arial"/>
        </w:rPr>
      </w:pPr>
      <w:r w:rsidRPr="00B82DF1">
        <w:rPr>
          <w:rFonts w:ascii="Arial" w:eastAsia="Times New Roman" w:hAnsi="Arial" w:cs="Arial"/>
          <w:i/>
          <w:iCs/>
        </w:rPr>
        <w:t xml:space="preserve">education for students with visual impairments. </w:t>
      </w:r>
      <w:r w:rsidRPr="0045096E">
        <w:rPr>
          <w:rFonts w:ascii="Arial" w:eastAsia="Times New Roman" w:hAnsi="Arial" w:cs="Arial"/>
        </w:rPr>
        <w:t>American Printing House for the Blind.</w:t>
      </w:r>
    </w:p>
    <w:p w14:paraId="4ED7A7C9" w14:textId="044B8F53" w:rsidR="0045096E" w:rsidRPr="000902A8" w:rsidRDefault="641DA296" w:rsidP="000902A8">
      <w:pPr>
        <w:pStyle w:val="Heading2"/>
        <w:rPr>
          <w:b/>
          <w:bCs/>
          <w:color w:val="auto"/>
        </w:rPr>
      </w:pPr>
      <w:r w:rsidRPr="000902A8">
        <w:rPr>
          <w:b/>
          <w:bCs/>
          <w:color w:val="auto"/>
        </w:rPr>
        <w:t>Articles</w:t>
      </w:r>
      <w:r w:rsidR="008A3915" w:rsidRPr="000902A8">
        <w:rPr>
          <w:b/>
          <w:bCs/>
          <w:color w:val="auto"/>
        </w:rPr>
        <w:t>/ PDFs</w:t>
      </w:r>
    </w:p>
    <w:p w14:paraId="496E9A40" w14:textId="77777777" w:rsidR="004F2346" w:rsidRPr="004F2346" w:rsidRDefault="004F2346" w:rsidP="004F2346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4F2346">
        <w:rPr>
          <w:rFonts w:ascii="Arial" w:hAnsi="Arial" w:cs="Arial"/>
          <w:sz w:val="22"/>
          <w:szCs w:val="22"/>
        </w:rPr>
        <w:t>Aswell</w:t>
      </w:r>
      <w:proofErr w:type="spellEnd"/>
      <w:r w:rsidRPr="004F2346">
        <w:rPr>
          <w:rFonts w:ascii="Arial" w:hAnsi="Arial" w:cs="Arial"/>
          <w:sz w:val="22"/>
          <w:szCs w:val="22"/>
        </w:rPr>
        <w:t xml:space="preserve">, S. (2018, October 2). </w:t>
      </w:r>
      <w:r w:rsidRPr="004F2346">
        <w:rPr>
          <w:rFonts w:ascii="Arial" w:hAnsi="Arial" w:cs="Arial"/>
          <w:i/>
          <w:iCs/>
          <w:sz w:val="22"/>
          <w:szCs w:val="22"/>
        </w:rPr>
        <w:t>The complete guide to teaching kids consent at every age</w:t>
      </w:r>
      <w:r w:rsidRPr="004F2346">
        <w:rPr>
          <w:rFonts w:ascii="Arial" w:hAnsi="Arial" w:cs="Arial"/>
          <w:sz w:val="22"/>
          <w:szCs w:val="22"/>
        </w:rPr>
        <w:t>. Healthline. https://www.healthline.com/health/parenting/consent-at-every-age</w:t>
      </w:r>
    </w:p>
    <w:p w14:paraId="424CB0F9" w14:textId="1D7CC9BC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Bauer, M., </w:t>
      </w:r>
      <w:proofErr w:type="spellStart"/>
      <w:r w:rsidRPr="0045096E">
        <w:rPr>
          <w:rFonts w:ascii="Arial" w:eastAsia="Times New Roman" w:hAnsi="Arial" w:cs="Arial"/>
        </w:rPr>
        <w:t>Hämmerli</w:t>
      </w:r>
      <w:proofErr w:type="spellEnd"/>
      <w:r w:rsidRPr="0045096E">
        <w:rPr>
          <w:rFonts w:ascii="Arial" w:eastAsia="Times New Roman" w:hAnsi="Arial" w:cs="Arial"/>
        </w:rPr>
        <w:t xml:space="preserve">, S., &amp; </w:t>
      </w:r>
      <w:proofErr w:type="spellStart"/>
      <w:r w:rsidRPr="0045096E">
        <w:rPr>
          <w:rFonts w:ascii="Arial" w:eastAsia="Times New Roman" w:hAnsi="Arial" w:cs="Arial"/>
        </w:rPr>
        <w:t>Leeners</w:t>
      </w:r>
      <w:proofErr w:type="spellEnd"/>
      <w:r w:rsidRPr="0045096E">
        <w:rPr>
          <w:rFonts w:ascii="Arial" w:eastAsia="Times New Roman" w:hAnsi="Arial" w:cs="Arial"/>
        </w:rPr>
        <w:t xml:space="preserve">, B. (2020). Unmet needs in sex education—what adolescents aim to understand about sexuality of the other sex. </w:t>
      </w:r>
      <w:r w:rsidRPr="0045096E">
        <w:rPr>
          <w:rFonts w:ascii="Arial" w:eastAsia="Times New Roman" w:hAnsi="Arial" w:cs="Arial"/>
          <w:i/>
          <w:iCs/>
        </w:rPr>
        <w:t>Journal of Adolescent Health</w:t>
      </w:r>
      <w:r w:rsidRPr="0045096E">
        <w:rPr>
          <w:rFonts w:ascii="Arial" w:eastAsia="Times New Roman" w:hAnsi="Arial" w:cs="Arial"/>
        </w:rPr>
        <w:t xml:space="preserve">, </w:t>
      </w:r>
      <w:r w:rsidRPr="0045096E">
        <w:rPr>
          <w:rFonts w:ascii="Arial" w:eastAsia="Times New Roman" w:hAnsi="Arial" w:cs="Arial"/>
          <w:i/>
          <w:iCs/>
        </w:rPr>
        <w:t>67</w:t>
      </w:r>
      <w:r w:rsidRPr="0045096E">
        <w:rPr>
          <w:rFonts w:ascii="Arial" w:eastAsia="Times New Roman" w:hAnsi="Arial" w:cs="Arial"/>
        </w:rPr>
        <w:t xml:space="preserve">(2), 245–252. </w:t>
      </w:r>
      <w:r w:rsidRPr="00E065AF">
        <w:rPr>
          <w:rFonts w:ascii="Arial" w:eastAsia="Times New Roman" w:hAnsi="Arial" w:cs="Arial"/>
        </w:rPr>
        <w:t>https://doi.org/10.1016/j.jadohealth.2020.02.015</w:t>
      </w:r>
    </w:p>
    <w:p w14:paraId="132E09F7" w14:textId="4C2B272F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Curtiss, S. L. (2018). The birds and the bees: Teaching comprehensive human sexuality education. </w:t>
      </w:r>
      <w:r w:rsidRPr="0045096E">
        <w:rPr>
          <w:rFonts w:ascii="Arial" w:eastAsia="Times New Roman" w:hAnsi="Arial" w:cs="Arial"/>
          <w:i/>
          <w:iCs/>
        </w:rPr>
        <w:t>TEACHING Exceptional Children</w:t>
      </w:r>
      <w:r w:rsidRPr="0045096E">
        <w:rPr>
          <w:rFonts w:ascii="Arial" w:eastAsia="Times New Roman" w:hAnsi="Arial" w:cs="Arial"/>
        </w:rPr>
        <w:t xml:space="preserve">, </w:t>
      </w:r>
      <w:r w:rsidRPr="0045096E">
        <w:rPr>
          <w:rFonts w:ascii="Arial" w:eastAsia="Times New Roman" w:hAnsi="Arial" w:cs="Arial"/>
          <w:i/>
          <w:iCs/>
        </w:rPr>
        <w:t>51</w:t>
      </w:r>
      <w:r w:rsidRPr="0045096E">
        <w:rPr>
          <w:rFonts w:ascii="Arial" w:eastAsia="Times New Roman" w:hAnsi="Arial" w:cs="Arial"/>
        </w:rPr>
        <w:t xml:space="preserve">(2), 134–143. </w:t>
      </w:r>
      <w:r w:rsidRPr="00E065AF">
        <w:rPr>
          <w:rFonts w:ascii="Arial" w:eastAsia="Times New Roman" w:hAnsi="Arial" w:cs="Arial"/>
        </w:rPr>
        <w:t>https://doi.org/10.1177/0040059918794029</w:t>
      </w:r>
    </w:p>
    <w:p w14:paraId="68410379" w14:textId="268425FA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Fisher, C. M., &amp; Cummings, C. A. (2015). Assessing teacher confidence and proficiency with sexuality education standards. </w:t>
      </w:r>
      <w:r w:rsidRPr="0045096E">
        <w:rPr>
          <w:rFonts w:ascii="Arial" w:eastAsia="Times New Roman" w:hAnsi="Arial" w:cs="Arial"/>
          <w:i/>
          <w:iCs/>
        </w:rPr>
        <w:t>Pedagogy in Health Promotion</w:t>
      </w:r>
      <w:r w:rsidRPr="0045096E">
        <w:rPr>
          <w:rFonts w:ascii="Arial" w:eastAsia="Times New Roman" w:hAnsi="Arial" w:cs="Arial"/>
        </w:rPr>
        <w:t xml:space="preserve">, </w:t>
      </w:r>
      <w:r w:rsidRPr="0045096E">
        <w:rPr>
          <w:rFonts w:ascii="Arial" w:eastAsia="Times New Roman" w:hAnsi="Arial" w:cs="Arial"/>
          <w:i/>
          <w:iCs/>
        </w:rPr>
        <w:t>2</w:t>
      </w:r>
      <w:r w:rsidRPr="0045096E">
        <w:rPr>
          <w:rFonts w:ascii="Arial" w:eastAsia="Times New Roman" w:hAnsi="Arial" w:cs="Arial"/>
        </w:rPr>
        <w:t xml:space="preserve">(2), 101–107. </w:t>
      </w:r>
      <w:r w:rsidRPr="00E065AF">
        <w:rPr>
          <w:rFonts w:ascii="Arial" w:eastAsia="Times New Roman" w:hAnsi="Arial" w:cs="Arial"/>
        </w:rPr>
        <w:t>https://doi.org/10.1177/2373379915618216</w:t>
      </w:r>
    </w:p>
    <w:p w14:paraId="212F2262" w14:textId="77777777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proofErr w:type="spellStart"/>
      <w:r w:rsidRPr="0045096E">
        <w:rPr>
          <w:rFonts w:ascii="Arial" w:eastAsia="Times New Roman" w:hAnsi="Arial" w:cs="Arial"/>
        </w:rPr>
        <w:t>FoSE</w:t>
      </w:r>
      <w:proofErr w:type="spellEnd"/>
      <w:r w:rsidRPr="0045096E">
        <w:rPr>
          <w:rFonts w:ascii="Arial" w:eastAsia="Times New Roman" w:hAnsi="Arial" w:cs="Arial"/>
        </w:rPr>
        <w:t xml:space="preserve">. (2020). </w:t>
      </w:r>
      <w:r w:rsidRPr="0045096E">
        <w:rPr>
          <w:rFonts w:ascii="Arial" w:eastAsia="Times New Roman" w:hAnsi="Arial" w:cs="Arial"/>
          <w:i/>
          <w:iCs/>
        </w:rPr>
        <w:t>The future of sex education: National sex education standards: Core content and skills, K–12 (second edition)</w:t>
      </w:r>
      <w:r w:rsidRPr="0045096E">
        <w:rPr>
          <w:rFonts w:ascii="Arial" w:eastAsia="Times New Roman" w:hAnsi="Arial" w:cs="Arial"/>
        </w:rPr>
        <w:t xml:space="preserve">. Advocates for Youth. </w:t>
      </w:r>
      <w:hyperlink r:id="rId8">
        <w:r w:rsidRPr="0045096E">
          <w:rPr>
            <w:rStyle w:val="Hyperlink"/>
            <w:rFonts w:ascii="Arial" w:eastAsia="Times New Roman" w:hAnsi="Arial" w:cs="Arial"/>
          </w:rPr>
          <w:t>https://futureofsexed.org/</w:t>
        </w:r>
      </w:hyperlink>
    </w:p>
    <w:p w14:paraId="40FC907E" w14:textId="61274D3E" w:rsidR="007E4B69" w:rsidRPr="007E4B69" w:rsidRDefault="007E4B69" w:rsidP="007E4B69">
      <w:pPr>
        <w:spacing w:after="0" w:line="480" w:lineRule="auto"/>
        <w:ind w:left="720" w:hanging="720"/>
        <w:rPr>
          <w:rFonts w:ascii="Arial" w:eastAsia="Times New Roman" w:hAnsi="Arial" w:cs="Arial"/>
        </w:rPr>
      </w:pPr>
      <w:r w:rsidRPr="007E4B69">
        <w:rPr>
          <w:rFonts w:ascii="Arial" w:eastAsia="Times New Roman" w:hAnsi="Arial" w:cs="Arial"/>
        </w:rPr>
        <w:t xml:space="preserve">Goldfarb, E. S., &amp; Lieberman, L. D. (2021). Three decades of research: The case for comprehensive sex education. </w:t>
      </w:r>
      <w:r w:rsidRPr="007E4B69">
        <w:rPr>
          <w:rFonts w:ascii="Arial" w:eastAsia="Times New Roman" w:hAnsi="Arial" w:cs="Arial"/>
          <w:i/>
          <w:iCs/>
        </w:rPr>
        <w:t>Journal of Adolescent Health</w:t>
      </w:r>
      <w:r w:rsidRPr="007E4B69">
        <w:rPr>
          <w:rFonts w:ascii="Arial" w:eastAsia="Times New Roman" w:hAnsi="Arial" w:cs="Arial"/>
        </w:rPr>
        <w:t xml:space="preserve">, </w:t>
      </w:r>
      <w:r w:rsidRPr="007E4B69">
        <w:rPr>
          <w:rFonts w:ascii="Arial" w:eastAsia="Times New Roman" w:hAnsi="Arial" w:cs="Arial"/>
          <w:i/>
          <w:iCs/>
        </w:rPr>
        <w:t>68</w:t>
      </w:r>
      <w:r w:rsidRPr="007E4B69">
        <w:rPr>
          <w:rFonts w:ascii="Arial" w:eastAsia="Times New Roman" w:hAnsi="Arial" w:cs="Arial"/>
        </w:rPr>
        <w:t>(1), 13–27. https://doi.org/10.1016/j.jadohealth.2020.07.036</w:t>
      </w:r>
      <w:r>
        <w:rPr>
          <w:rFonts w:ascii="Arial" w:eastAsia="Times New Roman" w:hAnsi="Arial" w:cs="Arial"/>
        </w:rPr>
        <w:t xml:space="preserve"> (</w:t>
      </w:r>
      <w:r w:rsidRPr="007E4B69">
        <w:rPr>
          <w:rFonts w:ascii="Arial" w:eastAsia="Times New Roman" w:hAnsi="Arial" w:cs="Arial"/>
          <w:highlight w:val="yellow"/>
        </w:rPr>
        <w:t>Available for access on Sex education collaborative- see site below</w:t>
      </w:r>
      <w:r>
        <w:rPr>
          <w:rFonts w:ascii="Arial" w:eastAsia="Times New Roman" w:hAnsi="Arial" w:cs="Arial"/>
        </w:rPr>
        <w:t>)</w:t>
      </w:r>
    </w:p>
    <w:p w14:paraId="6BEE75C6" w14:textId="688DA2AF" w:rsidR="00720CC2" w:rsidRPr="00720CC2" w:rsidRDefault="00720CC2" w:rsidP="00720CC2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720CC2">
        <w:rPr>
          <w:rFonts w:ascii="Arial" w:hAnsi="Arial" w:cs="Arial"/>
          <w:sz w:val="22"/>
          <w:szCs w:val="22"/>
        </w:rPr>
        <w:lastRenderedPageBreak/>
        <w:t xml:space="preserve">Harrell, E. (2021). </w:t>
      </w:r>
      <w:r w:rsidRPr="00720CC2">
        <w:rPr>
          <w:rFonts w:ascii="Arial" w:hAnsi="Arial" w:cs="Arial"/>
          <w:i/>
          <w:iCs/>
          <w:sz w:val="22"/>
          <w:szCs w:val="22"/>
        </w:rPr>
        <w:t>Crime against persons with disabilities, 2009–2019 – statistical tables</w:t>
      </w:r>
      <w:r w:rsidRPr="00720CC2">
        <w:rPr>
          <w:rFonts w:ascii="Arial" w:hAnsi="Arial" w:cs="Arial"/>
          <w:sz w:val="22"/>
          <w:szCs w:val="22"/>
        </w:rPr>
        <w:t xml:space="preserve">. Bureau of Justice Statistics. </w:t>
      </w:r>
      <w:hyperlink r:id="rId9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https://bjs.ojp.gov/content/pub/pdf/capd0919st.pdf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014F44E" w14:textId="77777777" w:rsidR="0045096E" w:rsidRPr="0045096E" w:rsidRDefault="0045096E" w:rsidP="008A3915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Ito, K. E., </w:t>
      </w:r>
      <w:proofErr w:type="spellStart"/>
      <w:r w:rsidRPr="0045096E">
        <w:rPr>
          <w:rFonts w:ascii="Arial" w:eastAsia="Times New Roman" w:hAnsi="Arial" w:cs="Arial"/>
        </w:rPr>
        <w:t>Gizlice</w:t>
      </w:r>
      <w:proofErr w:type="spellEnd"/>
      <w:r w:rsidRPr="0045096E">
        <w:rPr>
          <w:rFonts w:ascii="Arial" w:eastAsia="Times New Roman" w:hAnsi="Arial" w:cs="Arial"/>
        </w:rPr>
        <w:t xml:space="preserve">, Z., Owen-O’Dowd, J., Foust, E., Leone, P. A., &amp; Miller, W. C. (2006). Parent opinion of sexuality education in a state with mandated abstinence education: Does policy match parental preference? </w:t>
      </w:r>
      <w:r w:rsidRPr="0045096E">
        <w:rPr>
          <w:rFonts w:ascii="Arial" w:eastAsia="Times New Roman" w:hAnsi="Arial" w:cs="Arial"/>
          <w:i/>
          <w:iCs/>
        </w:rPr>
        <w:t>Journal of Adolescent Health</w:t>
      </w:r>
      <w:r w:rsidRPr="0045096E">
        <w:rPr>
          <w:rFonts w:ascii="Arial" w:eastAsia="Times New Roman" w:hAnsi="Arial" w:cs="Arial"/>
        </w:rPr>
        <w:t xml:space="preserve">, </w:t>
      </w:r>
      <w:r w:rsidRPr="0045096E">
        <w:rPr>
          <w:rFonts w:ascii="Arial" w:eastAsia="Times New Roman" w:hAnsi="Arial" w:cs="Arial"/>
          <w:i/>
          <w:iCs/>
        </w:rPr>
        <w:t>39</w:t>
      </w:r>
      <w:r w:rsidRPr="0045096E">
        <w:rPr>
          <w:rFonts w:ascii="Arial" w:eastAsia="Times New Roman" w:hAnsi="Arial" w:cs="Arial"/>
        </w:rPr>
        <w:t xml:space="preserve">(5), 634–641. </w:t>
      </w:r>
      <w:hyperlink r:id="rId10">
        <w:r w:rsidRPr="0045096E">
          <w:rPr>
            <w:rStyle w:val="Hyperlink"/>
            <w:rFonts w:ascii="Arial" w:eastAsia="Times New Roman" w:hAnsi="Arial" w:cs="Arial"/>
          </w:rPr>
          <w:t>https://doi.org/10.1016/j.jadohealth.2006.04.022</w:t>
        </w:r>
      </w:hyperlink>
    </w:p>
    <w:p w14:paraId="1F3FF458" w14:textId="1706A816" w:rsidR="00A97BB0" w:rsidRPr="00A97BB0" w:rsidRDefault="00A97BB0" w:rsidP="00A97BB0">
      <w:pPr>
        <w:spacing w:after="0" w:line="480" w:lineRule="auto"/>
        <w:ind w:left="720" w:hanging="720"/>
        <w:rPr>
          <w:rFonts w:ascii="Arial" w:eastAsia="Times New Roman" w:hAnsi="Arial" w:cs="Arial"/>
        </w:rPr>
      </w:pPr>
      <w:proofErr w:type="spellStart"/>
      <w:r w:rsidRPr="00A97BB0">
        <w:rPr>
          <w:rFonts w:ascii="Arial" w:eastAsia="Times New Roman" w:hAnsi="Arial" w:cs="Arial"/>
        </w:rPr>
        <w:t>Jozkowski</w:t>
      </w:r>
      <w:proofErr w:type="spellEnd"/>
      <w:r w:rsidRPr="00A97BB0">
        <w:rPr>
          <w:rFonts w:ascii="Arial" w:eastAsia="Times New Roman" w:hAnsi="Arial" w:cs="Arial"/>
        </w:rPr>
        <w:t xml:space="preserve">, K. N., &amp; Crawford, B. L. (2016). The status of reproductive and sexual health in Southern USA: Policy recommendations for improving health outcomes. </w:t>
      </w:r>
      <w:r w:rsidRPr="00A97BB0">
        <w:rPr>
          <w:rFonts w:ascii="Arial" w:eastAsia="Times New Roman" w:hAnsi="Arial" w:cs="Arial"/>
          <w:i/>
          <w:iCs/>
        </w:rPr>
        <w:t>Sexuality Research &amp; Social Policy: A Journal of the NSRC, 13</w:t>
      </w:r>
      <w:r w:rsidRPr="00A97BB0">
        <w:rPr>
          <w:rFonts w:ascii="Arial" w:eastAsia="Times New Roman" w:hAnsi="Arial" w:cs="Arial"/>
        </w:rPr>
        <w:t>(3), 252–262. https://doi.org/10.1007/s13178-015-0208-7</w:t>
      </w:r>
    </w:p>
    <w:p w14:paraId="6A81B7FE" w14:textId="0191C06F" w:rsidR="0045096E" w:rsidRPr="002C7858" w:rsidRDefault="0045096E" w:rsidP="00F47DD5">
      <w:pPr>
        <w:spacing w:after="0" w:line="480" w:lineRule="auto"/>
        <w:ind w:left="720" w:hanging="720"/>
        <w:rPr>
          <w:rFonts w:ascii="Arial" w:eastAsia="Times New Roman" w:hAnsi="Arial" w:cs="Arial"/>
        </w:rPr>
      </w:pPr>
      <w:r w:rsidRPr="002C7858">
        <w:rPr>
          <w:rFonts w:ascii="Arial" w:eastAsia="Times New Roman" w:hAnsi="Arial" w:cs="Arial"/>
        </w:rPr>
        <w:t xml:space="preserve">Kaiser Family Foundation. (2021, November 24). </w:t>
      </w:r>
      <w:r w:rsidRPr="002C7858">
        <w:rPr>
          <w:rFonts w:ascii="Arial" w:eastAsia="Times New Roman" w:hAnsi="Arial" w:cs="Arial"/>
          <w:i/>
          <w:iCs/>
        </w:rPr>
        <w:t>State Sex and HIV Education Policy</w:t>
      </w:r>
      <w:r w:rsidRPr="002C7858">
        <w:rPr>
          <w:rFonts w:ascii="Arial" w:eastAsia="Times New Roman" w:hAnsi="Arial" w:cs="Arial"/>
        </w:rPr>
        <w:t xml:space="preserve">. KFF. </w:t>
      </w:r>
      <w:hyperlink r:id="rId11" w:history="1">
        <w:r w:rsidR="002C481B" w:rsidRPr="002C7858">
          <w:rPr>
            <w:rStyle w:val="Hyperlink"/>
            <w:rFonts w:ascii="Arial" w:eastAsia="Times New Roman" w:hAnsi="Arial" w:cs="Arial"/>
          </w:rPr>
          <w:t>https://www.kff.org/hivaids/state-indicator/sexhiv-education-policy/?currentTimeframe=0&amp;sortModel=%7B%22colId%22:%22Location%22,%22sort%22:%22asc%22%7D</w:t>
        </w:r>
      </w:hyperlink>
      <w:r w:rsidR="002C481B">
        <w:rPr>
          <w:rFonts w:ascii="Arial" w:eastAsia="Times New Roman" w:hAnsi="Arial" w:cs="Arial"/>
        </w:rPr>
        <w:t xml:space="preserve"> </w:t>
      </w:r>
    </w:p>
    <w:p w14:paraId="0D7C887B" w14:textId="77777777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Kelly, S. M., &amp; </w:t>
      </w:r>
      <w:proofErr w:type="spellStart"/>
      <w:r w:rsidRPr="0045096E">
        <w:rPr>
          <w:rFonts w:ascii="Arial" w:eastAsia="Times New Roman" w:hAnsi="Arial" w:cs="Arial"/>
        </w:rPr>
        <w:t>Kapperman</w:t>
      </w:r>
      <w:proofErr w:type="spellEnd"/>
      <w:r w:rsidRPr="0045096E">
        <w:rPr>
          <w:rFonts w:ascii="Arial" w:eastAsia="Times New Roman" w:hAnsi="Arial" w:cs="Arial"/>
        </w:rPr>
        <w:t>, G. (2012). Sexual activity of young adults who are visually impaired and the need for effective sex education.</w:t>
      </w:r>
      <w:r w:rsidRPr="0045096E">
        <w:rPr>
          <w:rFonts w:ascii="Arial" w:eastAsia="Times New Roman" w:hAnsi="Arial" w:cs="Arial"/>
          <w:i/>
          <w:iCs/>
        </w:rPr>
        <w:t xml:space="preserve"> Journal of Visual Impairment &amp; Blindness</w:t>
      </w:r>
      <w:r w:rsidRPr="0045096E">
        <w:rPr>
          <w:rFonts w:ascii="Arial" w:eastAsia="Times New Roman" w:hAnsi="Arial" w:cs="Arial"/>
        </w:rPr>
        <w:t>, 106(9), 519-526.</w:t>
      </w:r>
    </w:p>
    <w:p w14:paraId="7D8C9E29" w14:textId="489D4C08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May, D. C., &amp; </w:t>
      </w:r>
      <w:proofErr w:type="spellStart"/>
      <w:r w:rsidRPr="0045096E">
        <w:rPr>
          <w:rFonts w:ascii="Arial" w:eastAsia="Times New Roman" w:hAnsi="Arial" w:cs="Arial"/>
        </w:rPr>
        <w:t>Kundert</w:t>
      </w:r>
      <w:proofErr w:type="spellEnd"/>
      <w:r w:rsidRPr="0045096E">
        <w:rPr>
          <w:rFonts w:ascii="Arial" w:eastAsia="Times New Roman" w:hAnsi="Arial" w:cs="Arial"/>
        </w:rPr>
        <w:t xml:space="preserve">, D. K. (1996). Are special educators prepared to meet the sex education needs of their students? A progress </w:t>
      </w:r>
      <w:proofErr w:type="gramStart"/>
      <w:r w:rsidRPr="0045096E">
        <w:rPr>
          <w:rFonts w:ascii="Arial" w:eastAsia="Times New Roman" w:hAnsi="Arial" w:cs="Arial"/>
        </w:rPr>
        <w:t>report</w:t>
      </w:r>
      <w:proofErr w:type="gramEnd"/>
      <w:r w:rsidRPr="0045096E">
        <w:rPr>
          <w:rFonts w:ascii="Arial" w:eastAsia="Times New Roman" w:hAnsi="Arial" w:cs="Arial"/>
        </w:rPr>
        <w:t xml:space="preserve">. </w:t>
      </w:r>
      <w:r w:rsidRPr="0045096E">
        <w:rPr>
          <w:rFonts w:ascii="Arial" w:eastAsia="Times New Roman" w:hAnsi="Arial" w:cs="Arial"/>
          <w:i/>
          <w:iCs/>
        </w:rPr>
        <w:t>The Journal of Special Education</w:t>
      </w:r>
      <w:r w:rsidRPr="0045096E">
        <w:rPr>
          <w:rFonts w:ascii="Arial" w:eastAsia="Times New Roman" w:hAnsi="Arial" w:cs="Arial"/>
        </w:rPr>
        <w:t xml:space="preserve">, 29(4), 433–441. </w:t>
      </w:r>
      <w:r w:rsidRPr="002C481B">
        <w:rPr>
          <w:rFonts w:ascii="Arial" w:eastAsia="Times New Roman" w:hAnsi="Arial" w:cs="Arial"/>
        </w:rPr>
        <w:t>http://doi.org/10.1177/002246699602900405</w:t>
      </w:r>
    </w:p>
    <w:p w14:paraId="169C960A" w14:textId="041CEF88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Milligan, M. S., &amp; </w:t>
      </w:r>
      <w:proofErr w:type="spellStart"/>
      <w:r w:rsidRPr="0045096E">
        <w:rPr>
          <w:rFonts w:ascii="Arial" w:eastAsia="Times New Roman" w:hAnsi="Arial" w:cs="Arial"/>
        </w:rPr>
        <w:t>Neufeldt</w:t>
      </w:r>
      <w:proofErr w:type="spellEnd"/>
      <w:r w:rsidRPr="0045096E">
        <w:rPr>
          <w:rFonts w:ascii="Arial" w:eastAsia="Times New Roman" w:hAnsi="Arial" w:cs="Arial"/>
        </w:rPr>
        <w:t xml:space="preserve">, A. H. (2001). The myth of asexuality: A survey of social and empirical evidence. </w:t>
      </w:r>
      <w:r w:rsidRPr="0045096E">
        <w:rPr>
          <w:rFonts w:ascii="Arial" w:eastAsia="Times New Roman" w:hAnsi="Arial" w:cs="Arial"/>
          <w:i/>
          <w:iCs/>
        </w:rPr>
        <w:t>Sexuality and Disability, 19</w:t>
      </w:r>
      <w:r w:rsidRPr="0045096E">
        <w:rPr>
          <w:rFonts w:ascii="Arial" w:eastAsia="Times New Roman" w:hAnsi="Arial" w:cs="Arial"/>
        </w:rPr>
        <w:t xml:space="preserve">(2), 91–109. </w:t>
      </w:r>
      <w:r w:rsidRPr="002C481B">
        <w:rPr>
          <w:rFonts w:ascii="Arial" w:eastAsia="Times New Roman" w:hAnsi="Arial" w:cs="Arial"/>
        </w:rPr>
        <w:t>https://doi.org/10.1023/A:1010621705591</w:t>
      </w:r>
    </w:p>
    <w:p w14:paraId="1034BCF3" w14:textId="2E54AD20" w:rsidR="0045096E" w:rsidRPr="009F78E8" w:rsidRDefault="0045096E" w:rsidP="00F47DD5">
      <w:pPr>
        <w:spacing w:after="0" w:line="480" w:lineRule="auto"/>
        <w:ind w:left="720" w:hanging="720"/>
        <w:rPr>
          <w:rFonts w:ascii="Arial" w:eastAsia="Times New Roman" w:hAnsi="Arial" w:cs="Arial"/>
        </w:rPr>
      </w:pPr>
      <w:r w:rsidRPr="009F78E8">
        <w:rPr>
          <w:rFonts w:ascii="Arial" w:eastAsia="Times New Roman" w:hAnsi="Arial" w:cs="Arial"/>
        </w:rPr>
        <w:t xml:space="preserve">National Conference of State Legislatures. (2020). </w:t>
      </w:r>
      <w:r w:rsidRPr="009F78E8">
        <w:rPr>
          <w:rFonts w:ascii="Arial" w:eastAsia="Times New Roman" w:hAnsi="Arial" w:cs="Arial"/>
          <w:i/>
          <w:iCs/>
        </w:rPr>
        <w:t>State policies on sex education in schools</w:t>
      </w:r>
      <w:r w:rsidRPr="009F78E8">
        <w:rPr>
          <w:rFonts w:ascii="Arial" w:eastAsia="Times New Roman" w:hAnsi="Arial" w:cs="Arial"/>
        </w:rPr>
        <w:t xml:space="preserve">. NCLS. </w:t>
      </w:r>
      <w:hyperlink r:id="rId12" w:anchor="2" w:history="1">
        <w:r w:rsidR="002C481B" w:rsidRPr="009F78E8">
          <w:rPr>
            <w:rStyle w:val="Hyperlink"/>
            <w:rFonts w:ascii="Arial" w:eastAsia="Times New Roman" w:hAnsi="Arial" w:cs="Arial"/>
          </w:rPr>
          <w:t>https://www.ncsl.org/research/health/state-policies-on-sex-education-in-schools.aspx#2</w:t>
        </w:r>
      </w:hyperlink>
      <w:r w:rsidR="002C481B">
        <w:rPr>
          <w:rFonts w:ascii="Arial" w:eastAsia="Times New Roman" w:hAnsi="Arial" w:cs="Arial"/>
        </w:rPr>
        <w:t xml:space="preserve"> </w:t>
      </w:r>
    </w:p>
    <w:p w14:paraId="52417C69" w14:textId="11BA3A2D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proofErr w:type="spellStart"/>
      <w:r w:rsidRPr="0045096E">
        <w:rPr>
          <w:rFonts w:ascii="Arial" w:eastAsia="Times New Roman" w:hAnsi="Arial" w:cs="Arial"/>
        </w:rPr>
        <w:lastRenderedPageBreak/>
        <w:t>Rabbitte</w:t>
      </w:r>
      <w:proofErr w:type="spellEnd"/>
      <w:r w:rsidRPr="0045096E">
        <w:rPr>
          <w:rFonts w:ascii="Arial" w:eastAsia="Times New Roman" w:hAnsi="Arial" w:cs="Arial"/>
        </w:rPr>
        <w:t xml:space="preserve">, M., &amp; Enriquez, M. (2018). The role of policy on sexual health education in schools: Review. </w:t>
      </w:r>
      <w:r w:rsidRPr="0045096E">
        <w:rPr>
          <w:rFonts w:ascii="Arial" w:eastAsia="Times New Roman" w:hAnsi="Arial" w:cs="Arial"/>
          <w:i/>
          <w:iCs/>
        </w:rPr>
        <w:t>The Journal of School Nursing</w:t>
      </w:r>
      <w:r w:rsidRPr="0045096E">
        <w:rPr>
          <w:rFonts w:ascii="Arial" w:eastAsia="Times New Roman" w:hAnsi="Arial" w:cs="Arial"/>
        </w:rPr>
        <w:t xml:space="preserve">, </w:t>
      </w:r>
      <w:r w:rsidRPr="0045096E">
        <w:rPr>
          <w:rFonts w:ascii="Arial" w:eastAsia="Times New Roman" w:hAnsi="Arial" w:cs="Arial"/>
          <w:i/>
          <w:iCs/>
        </w:rPr>
        <w:t>35</w:t>
      </w:r>
      <w:r w:rsidRPr="0045096E">
        <w:rPr>
          <w:rFonts w:ascii="Arial" w:eastAsia="Times New Roman" w:hAnsi="Arial" w:cs="Arial"/>
        </w:rPr>
        <w:t xml:space="preserve">(1), 27–38. </w:t>
      </w:r>
      <w:r w:rsidRPr="002C481B">
        <w:rPr>
          <w:rFonts w:ascii="Arial" w:eastAsia="Times New Roman" w:hAnsi="Arial" w:cs="Arial"/>
        </w:rPr>
        <w:t>https://doi.org/10.1177/1059840518789240</w:t>
      </w:r>
    </w:p>
    <w:p w14:paraId="354EA295" w14:textId="77777777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Sexuality Information and Education Council of the United </w:t>
      </w:r>
      <w:proofErr w:type="gramStart"/>
      <w:r w:rsidRPr="0045096E">
        <w:rPr>
          <w:rFonts w:ascii="Arial" w:eastAsia="Times New Roman" w:hAnsi="Arial" w:cs="Arial"/>
        </w:rPr>
        <w:t>States.[</w:t>
      </w:r>
      <w:proofErr w:type="gramEnd"/>
      <w:r w:rsidRPr="0045096E">
        <w:rPr>
          <w:rFonts w:ascii="Arial" w:eastAsia="Times New Roman" w:hAnsi="Arial" w:cs="Arial"/>
          <w:color w:val="231F20"/>
        </w:rPr>
        <w:t xml:space="preserve"> </w:t>
      </w:r>
      <w:r w:rsidRPr="0045096E">
        <w:rPr>
          <w:rFonts w:ascii="Arial" w:eastAsia="Times New Roman" w:hAnsi="Arial" w:cs="Arial"/>
        </w:rPr>
        <w:t xml:space="preserve">SIECUS] (2018). </w:t>
      </w:r>
      <w:r w:rsidRPr="0045096E">
        <w:rPr>
          <w:rFonts w:ascii="Arial" w:eastAsia="Times New Roman" w:hAnsi="Arial" w:cs="Arial"/>
          <w:i/>
          <w:iCs/>
        </w:rPr>
        <w:t>Guidelines for comprehensive sexuality education</w:t>
      </w:r>
      <w:r w:rsidRPr="0045096E">
        <w:rPr>
          <w:rFonts w:ascii="Arial" w:eastAsia="Times New Roman" w:hAnsi="Arial" w:cs="Arial"/>
        </w:rPr>
        <w:t>. 3</w:t>
      </w:r>
      <w:r w:rsidRPr="0045096E">
        <w:rPr>
          <w:rFonts w:ascii="Arial" w:eastAsia="Times New Roman" w:hAnsi="Arial" w:cs="Arial"/>
          <w:vertAlign w:val="superscript"/>
        </w:rPr>
        <w:t>rd</w:t>
      </w:r>
      <w:r w:rsidRPr="0045096E">
        <w:rPr>
          <w:rFonts w:ascii="Arial" w:eastAsia="Times New Roman" w:hAnsi="Arial" w:cs="Arial"/>
        </w:rPr>
        <w:t xml:space="preserve"> ed. </w:t>
      </w:r>
      <w:hyperlink r:id="rId13">
        <w:r w:rsidRPr="0045096E">
          <w:rPr>
            <w:rStyle w:val="Hyperlink"/>
            <w:rFonts w:ascii="Arial" w:eastAsia="Times New Roman" w:hAnsi="Arial" w:cs="Arial"/>
          </w:rPr>
          <w:t>http://sexedu.org.tw/guideline.pdf</w:t>
        </w:r>
      </w:hyperlink>
    </w:p>
    <w:p w14:paraId="24C01130" w14:textId="37D86D13" w:rsidR="0045096E" w:rsidRPr="004048D7" w:rsidRDefault="0045096E" w:rsidP="00F47DD5">
      <w:pPr>
        <w:spacing w:after="0" w:line="480" w:lineRule="auto"/>
        <w:ind w:left="720" w:hanging="720"/>
        <w:rPr>
          <w:rFonts w:ascii="Arial" w:eastAsia="Times New Roman" w:hAnsi="Arial" w:cs="Arial"/>
        </w:rPr>
      </w:pPr>
      <w:r w:rsidRPr="004048D7">
        <w:rPr>
          <w:rFonts w:ascii="Arial" w:eastAsia="Times New Roman" w:hAnsi="Arial" w:cs="Arial"/>
        </w:rPr>
        <w:t xml:space="preserve">Sexuality Information and Education Council of the United States. (2020). </w:t>
      </w:r>
      <w:r w:rsidRPr="004048D7">
        <w:rPr>
          <w:rFonts w:ascii="Arial" w:eastAsia="Times New Roman" w:hAnsi="Arial" w:cs="Arial"/>
          <w:i/>
          <w:iCs/>
        </w:rPr>
        <w:t>Sex ed state law and policy chart</w:t>
      </w:r>
      <w:r w:rsidRPr="004048D7">
        <w:rPr>
          <w:rFonts w:ascii="Arial" w:eastAsia="Times New Roman" w:hAnsi="Arial" w:cs="Arial"/>
        </w:rPr>
        <w:t xml:space="preserve">. </w:t>
      </w:r>
      <w:hyperlink r:id="rId14" w:history="1">
        <w:r w:rsidR="002C481B" w:rsidRPr="004048D7">
          <w:rPr>
            <w:rStyle w:val="Hyperlink"/>
            <w:rFonts w:ascii="Arial" w:eastAsia="Times New Roman" w:hAnsi="Arial" w:cs="Arial"/>
          </w:rPr>
          <w:t>https://siecus.org/wp-content/uploads/2020/05/SIECUS-2020-Sex-Ed-State-Law-and-Policy-Chart_May-2020-3.pdf</w:t>
        </w:r>
      </w:hyperlink>
      <w:r w:rsidR="002C481B">
        <w:rPr>
          <w:rFonts w:ascii="Arial" w:eastAsia="Times New Roman" w:hAnsi="Arial" w:cs="Arial"/>
        </w:rPr>
        <w:t xml:space="preserve"> </w:t>
      </w:r>
    </w:p>
    <w:p w14:paraId="52D83288" w14:textId="4BBC62EC" w:rsidR="002C481B" w:rsidRPr="002C481B" w:rsidRDefault="002C481B" w:rsidP="002C481B">
      <w:pPr>
        <w:spacing w:after="0" w:line="480" w:lineRule="auto"/>
        <w:ind w:left="720" w:hanging="720"/>
        <w:contextualSpacing/>
        <w:rPr>
          <w:rFonts w:ascii="Arial" w:eastAsia="Times New Roman" w:hAnsi="Arial" w:cs="Arial"/>
        </w:rPr>
      </w:pPr>
      <w:r w:rsidRPr="002C481B">
        <w:rPr>
          <w:rFonts w:ascii="Arial" w:eastAsia="Times New Roman" w:hAnsi="Arial" w:cs="Arial"/>
        </w:rPr>
        <w:t xml:space="preserve">SHAPE America. (2021). </w:t>
      </w:r>
      <w:r w:rsidRPr="002C481B">
        <w:rPr>
          <w:rFonts w:ascii="Arial" w:eastAsia="Times New Roman" w:hAnsi="Arial" w:cs="Arial"/>
          <w:i/>
          <w:iCs/>
        </w:rPr>
        <w:t>SHAPE: National standards</w:t>
      </w:r>
      <w:r w:rsidRPr="002C481B">
        <w:rPr>
          <w:rFonts w:ascii="Arial" w:eastAsia="Times New Roman" w:hAnsi="Arial" w:cs="Arial"/>
        </w:rPr>
        <w:t xml:space="preserve">. </w:t>
      </w:r>
      <w:hyperlink r:id="rId15" w:history="1">
        <w:r w:rsidRPr="002C481B">
          <w:rPr>
            <w:rStyle w:val="Hyperlink"/>
            <w:rFonts w:ascii="Arial" w:eastAsia="Times New Roman" w:hAnsi="Arial" w:cs="Arial"/>
          </w:rPr>
          <w:t>https://www.shapeamerica.org</w:t>
        </w:r>
      </w:hyperlink>
      <w:r>
        <w:rPr>
          <w:rFonts w:ascii="Arial" w:eastAsia="Times New Roman" w:hAnsi="Arial" w:cs="Arial"/>
        </w:rPr>
        <w:t xml:space="preserve"> </w:t>
      </w:r>
    </w:p>
    <w:p w14:paraId="776016DB" w14:textId="77777777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Shapiro, S., &amp; Brown, C. (2018, May 9). </w:t>
      </w:r>
      <w:r w:rsidRPr="0045096E">
        <w:rPr>
          <w:rFonts w:ascii="Arial" w:eastAsia="Times New Roman" w:hAnsi="Arial" w:cs="Arial"/>
          <w:i/>
          <w:iCs/>
        </w:rPr>
        <w:t>Sex education standards across the states</w:t>
      </w:r>
      <w:r w:rsidRPr="0045096E">
        <w:rPr>
          <w:rFonts w:ascii="Arial" w:eastAsia="Times New Roman" w:hAnsi="Arial" w:cs="Arial"/>
        </w:rPr>
        <w:t xml:space="preserve">. Center for American Progress. </w:t>
      </w:r>
      <w:hyperlink r:id="rId16">
        <w:r w:rsidRPr="0045096E">
          <w:rPr>
            <w:rStyle w:val="Hyperlink"/>
            <w:rFonts w:ascii="Arial" w:eastAsia="Times New Roman" w:hAnsi="Arial" w:cs="Arial"/>
          </w:rPr>
          <w:t>https://www.americanprogress.org/issues/education-k-12/reports/2018/05/09/450158/sex-education-standards-across-states/</w:t>
        </w:r>
      </w:hyperlink>
    </w:p>
    <w:p w14:paraId="3C59C725" w14:textId="77777777" w:rsidR="0045096E" w:rsidRPr="00DC125C" w:rsidRDefault="0045096E" w:rsidP="00F47DD5">
      <w:pPr>
        <w:spacing w:after="0" w:line="480" w:lineRule="auto"/>
        <w:ind w:left="720" w:hanging="720"/>
        <w:rPr>
          <w:rFonts w:ascii="Arial" w:eastAsia="Times New Roman" w:hAnsi="Arial" w:cs="Arial"/>
        </w:rPr>
      </w:pPr>
      <w:proofErr w:type="spellStart"/>
      <w:r w:rsidRPr="00DC125C">
        <w:rPr>
          <w:rFonts w:ascii="Arial" w:eastAsia="Times New Roman" w:hAnsi="Arial" w:cs="Arial"/>
        </w:rPr>
        <w:t>Siecus</w:t>
      </w:r>
      <w:proofErr w:type="spellEnd"/>
      <w:r w:rsidRPr="00DC125C">
        <w:rPr>
          <w:rFonts w:ascii="Arial" w:eastAsia="Times New Roman" w:hAnsi="Arial" w:cs="Arial"/>
        </w:rPr>
        <w:t xml:space="preserve">. (2021, May 21). </w:t>
      </w:r>
      <w:r w:rsidRPr="00DC125C">
        <w:rPr>
          <w:rFonts w:ascii="Arial" w:eastAsia="Times New Roman" w:hAnsi="Arial" w:cs="Arial"/>
          <w:i/>
          <w:iCs/>
        </w:rPr>
        <w:t>Florida State Profile</w:t>
      </w:r>
      <w:r w:rsidRPr="00DC125C">
        <w:rPr>
          <w:rFonts w:ascii="Arial" w:eastAsia="Times New Roman" w:hAnsi="Arial" w:cs="Arial"/>
        </w:rPr>
        <w:t>. https://siecus.org/state_profile/florida-state-profile/</w:t>
      </w:r>
    </w:p>
    <w:p w14:paraId="5B39AC62" w14:textId="77777777" w:rsidR="0045096E" w:rsidRPr="0045096E" w:rsidRDefault="0045096E" w:rsidP="008A3915">
      <w:pPr>
        <w:spacing w:after="0" w:line="480" w:lineRule="auto"/>
        <w:ind w:left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southern USA: Policy recommendations for improving health outcomes. </w:t>
      </w:r>
      <w:r w:rsidRPr="0045096E">
        <w:rPr>
          <w:rFonts w:ascii="Arial" w:eastAsia="Times New Roman" w:hAnsi="Arial" w:cs="Arial"/>
          <w:i/>
          <w:iCs/>
        </w:rPr>
        <w:t>Sexuality Research and</w:t>
      </w:r>
      <w:r w:rsidRPr="0045096E">
        <w:rPr>
          <w:rFonts w:ascii="Arial" w:eastAsia="Times New Roman" w:hAnsi="Arial" w:cs="Arial"/>
        </w:rPr>
        <w:t xml:space="preserve"> </w:t>
      </w:r>
      <w:r w:rsidRPr="0045096E">
        <w:rPr>
          <w:rFonts w:ascii="Arial" w:eastAsia="Times New Roman" w:hAnsi="Arial" w:cs="Arial"/>
          <w:i/>
          <w:iCs/>
        </w:rPr>
        <w:t xml:space="preserve">Social Policy, </w:t>
      </w:r>
      <w:r w:rsidRPr="0045096E">
        <w:rPr>
          <w:rFonts w:ascii="Arial" w:eastAsia="Times New Roman" w:hAnsi="Arial" w:cs="Arial"/>
        </w:rPr>
        <w:t>13, 252–262. doi:10.1007/s13178-015-0208-7</w:t>
      </w:r>
    </w:p>
    <w:p w14:paraId="4E97128D" w14:textId="13244987" w:rsidR="0045096E" w:rsidRPr="0045096E" w:rsidRDefault="0045096E" w:rsidP="54D3D54C">
      <w:pPr>
        <w:spacing w:after="0" w:line="480" w:lineRule="auto"/>
        <w:ind w:left="720" w:hanging="720"/>
        <w:contextualSpacing/>
        <w:rPr>
          <w:rFonts w:ascii="Arial" w:hAnsi="Arial" w:cs="Arial"/>
        </w:rPr>
      </w:pPr>
      <w:r w:rsidRPr="0045096E">
        <w:rPr>
          <w:rFonts w:ascii="Arial" w:eastAsia="Times New Roman" w:hAnsi="Arial" w:cs="Arial"/>
        </w:rPr>
        <w:t xml:space="preserve">Wild, T. A., Kelly, S. M., Blackburn, M. V., &amp; Ryan, C. L. (2014). Adults with visual impairments report on their sex education experiences. </w:t>
      </w:r>
      <w:r w:rsidRPr="0045096E">
        <w:rPr>
          <w:rFonts w:ascii="Arial" w:eastAsia="Times New Roman" w:hAnsi="Arial" w:cs="Arial"/>
          <w:i/>
          <w:iCs/>
        </w:rPr>
        <w:t>Journal of Blindness Innovation &amp; Research</w:t>
      </w:r>
      <w:r w:rsidRPr="0045096E">
        <w:rPr>
          <w:rFonts w:ascii="Arial" w:eastAsia="Times New Roman" w:hAnsi="Arial" w:cs="Arial"/>
        </w:rPr>
        <w:t xml:space="preserve">, 4(2), 1. </w:t>
      </w:r>
      <w:r w:rsidRPr="002C481B">
        <w:rPr>
          <w:rFonts w:ascii="Arial" w:eastAsia="Times New Roman" w:hAnsi="Arial" w:cs="Arial"/>
        </w:rPr>
        <w:t>https://doi.org/10.5241/4-42</w:t>
      </w:r>
    </w:p>
    <w:p w14:paraId="242E490E" w14:textId="70DC7BA3" w:rsidR="00F47DD5" w:rsidRDefault="0045096E" w:rsidP="00592C80">
      <w:pPr>
        <w:spacing w:after="0" w:line="480" w:lineRule="auto"/>
        <w:ind w:left="720" w:hanging="720"/>
        <w:contextualSpacing/>
        <w:rPr>
          <w:rFonts w:ascii="Arial" w:eastAsia="Times New Roman" w:hAnsi="Arial" w:cs="Arial"/>
        </w:rPr>
      </w:pPr>
      <w:r w:rsidRPr="0045096E">
        <w:rPr>
          <w:rFonts w:ascii="Arial" w:eastAsia="Times New Roman" w:hAnsi="Arial" w:cs="Arial"/>
        </w:rPr>
        <w:t xml:space="preserve">Willis, M., </w:t>
      </w:r>
      <w:proofErr w:type="spellStart"/>
      <w:r w:rsidRPr="0045096E">
        <w:rPr>
          <w:rFonts w:ascii="Arial" w:eastAsia="Times New Roman" w:hAnsi="Arial" w:cs="Arial"/>
        </w:rPr>
        <w:t>Jozkowski</w:t>
      </w:r>
      <w:proofErr w:type="spellEnd"/>
      <w:r w:rsidRPr="0045096E">
        <w:rPr>
          <w:rFonts w:ascii="Arial" w:eastAsia="Times New Roman" w:hAnsi="Arial" w:cs="Arial"/>
        </w:rPr>
        <w:t xml:space="preserve">, K. N., &amp; Read, J. (2018). Sexual consent in K–12 sex education: an analysis of current health education standards in the United States. </w:t>
      </w:r>
      <w:r w:rsidRPr="0045096E">
        <w:rPr>
          <w:rFonts w:ascii="Arial" w:eastAsia="Times New Roman" w:hAnsi="Arial" w:cs="Arial"/>
          <w:i/>
          <w:iCs/>
        </w:rPr>
        <w:t>Sex Education</w:t>
      </w:r>
      <w:r w:rsidRPr="0045096E">
        <w:rPr>
          <w:rFonts w:ascii="Arial" w:eastAsia="Times New Roman" w:hAnsi="Arial" w:cs="Arial"/>
        </w:rPr>
        <w:t xml:space="preserve">, </w:t>
      </w:r>
      <w:r w:rsidRPr="0045096E">
        <w:rPr>
          <w:rFonts w:ascii="Arial" w:eastAsia="Times New Roman" w:hAnsi="Arial" w:cs="Arial"/>
          <w:i/>
          <w:iCs/>
        </w:rPr>
        <w:t>19</w:t>
      </w:r>
      <w:r w:rsidRPr="0045096E">
        <w:rPr>
          <w:rFonts w:ascii="Arial" w:eastAsia="Times New Roman" w:hAnsi="Arial" w:cs="Arial"/>
        </w:rPr>
        <w:t xml:space="preserve">(2), 226–236. </w:t>
      </w:r>
      <w:r w:rsidR="00625944" w:rsidRPr="00625944">
        <w:rPr>
          <w:rFonts w:ascii="Arial" w:eastAsia="Times New Roman" w:hAnsi="Arial" w:cs="Arial"/>
        </w:rPr>
        <w:t>https://doi.org/10.1080/14681811.2018.1510769</w:t>
      </w:r>
    </w:p>
    <w:p w14:paraId="023C0A06" w14:textId="0382322D" w:rsidR="00625944" w:rsidRPr="00625944" w:rsidRDefault="00625944" w:rsidP="00625944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625944">
        <w:rPr>
          <w:rFonts w:ascii="Arial" w:hAnsi="Arial" w:cs="Arial"/>
          <w:sz w:val="22"/>
          <w:szCs w:val="22"/>
        </w:rPr>
        <w:t xml:space="preserve">van der Zande, I. (2020, December 15). </w:t>
      </w:r>
      <w:r w:rsidRPr="00625944">
        <w:rPr>
          <w:rFonts w:ascii="Arial" w:hAnsi="Arial" w:cs="Arial"/>
          <w:i/>
          <w:iCs/>
          <w:sz w:val="22"/>
          <w:szCs w:val="22"/>
        </w:rPr>
        <w:t>Protecting Sexual Safety</w:t>
      </w:r>
      <w:r w:rsidRPr="006259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25944">
        <w:rPr>
          <w:rFonts w:ascii="Arial" w:hAnsi="Arial" w:cs="Arial"/>
          <w:sz w:val="22"/>
          <w:szCs w:val="22"/>
        </w:rPr>
        <w:t>Kidpower</w:t>
      </w:r>
      <w:proofErr w:type="spellEnd"/>
      <w:r w:rsidRPr="00625944">
        <w:rPr>
          <w:rFonts w:ascii="Arial" w:hAnsi="Arial" w:cs="Arial"/>
          <w:sz w:val="22"/>
          <w:szCs w:val="22"/>
        </w:rPr>
        <w:t xml:space="preserve"> International. </w:t>
      </w:r>
      <w:hyperlink r:id="rId17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https://www.kidpower.org/library/article/yes-means-yes-consent-and-protecting-sexual-safety/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FB8326E" w14:textId="4E8850B9" w:rsidR="69F461EC" w:rsidRPr="000902A8" w:rsidRDefault="00A12300" w:rsidP="000902A8">
      <w:pPr>
        <w:pStyle w:val="Heading2"/>
        <w:rPr>
          <w:rFonts w:eastAsia="Calibri"/>
          <w:b/>
          <w:bCs/>
          <w:color w:val="auto"/>
        </w:rPr>
      </w:pPr>
      <w:r w:rsidRPr="000902A8">
        <w:rPr>
          <w:b/>
          <w:bCs/>
          <w:color w:val="auto"/>
        </w:rPr>
        <w:t xml:space="preserve">Websites </w:t>
      </w:r>
      <w:r w:rsidR="000F01D5" w:rsidRPr="000902A8">
        <w:rPr>
          <w:b/>
          <w:bCs/>
          <w:color w:val="auto"/>
        </w:rPr>
        <w:t>&amp;</w:t>
      </w:r>
      <w:r w:rsidRPr="000902A8">
        <w:rPr>
          <w:b/>
          <w:bCs/>
          <w:color w:val="auto"/>
        </w:rPr>
        <w:t xml:space="preserve"> tools</w:t>
      </w:r>
    </w:p>
    <w:p w14:paraId="1BC17771" w14:textId="77777777" w:rsidR="00D93B26" w:rsidRDefault="00D93B26" w:rsidP="00592C80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D93B26">
        <w:rPr>
          <w:rFonts w:ascii="Arial" w:eastAsia="Times New Roman" w:hAnsi="Arial" w:cs="Arial"/>
        </w:rPr>
        <w:t xml:space="preserve">Center for Parent Information and Resources c/o Statewide Parent Advocacy Network (SPAN). </w:t>
      </w:r>
    </w:p>
    <w:p w14:paraId="18E17B43" w14:textId="2062022E" w:rsidR="00D93B26" w:rsidRDefault="00D93B26" w:rsidP="00D93B26">
      <w:pPr>
        <w:spacing w:after="0" w:line="360" w:lineRule="auto"/>
        <w:ind w:left="720"/>
        <w:contextualSpacing/>
        <w:rPr>
          <w:rFonts w:ascii="Arial" w:eastAsia="Times New Roman" w:hAnsi="Arial" w:cs="Arial"/>
        </w:rPr>
      </w:pPr>
      <w:r w:rsidRPr="00D93B26">
        <w:rPr>
          <w:rFonts w:ascii="Arial" w:eastAsia="Times New Roman" w:hAnsi="Arial" w:cs="Arial"/>
        </w:rPr>
        <w:lastRenderedPageBreak/>
        <w:t xml:space="preserve">(2018). </w:t>
      </w:r>
      <w:r w:rsidRPr="00D93B26">
        <w:rPr>
          <w:rFonts w:ascii="Arial" w:eastAsia="Times New Roman" w:hAnsi="Arial" w:cs="Arial"/>
          <w:i/>
          <w:iCs/>
        </w:rPr>
        <w:t>Sexuality education for students with disabilities</w:t>
      </w:r>
      <w:r w:rsidRPr="00D93B26">
        <w:rPr>
          <w:rFonts w:ascii="Arial" w:eastAsia="Times New Roman" w:hAnsi="Arial" w:cs="Arial"/>
        </w:rPr>
        <w:t xml:space="preserve">. Center for Parent Information and Resources. </w:t>
      </w:r>
      <w:hyperlink r:id="rId18" w:history="1">
        <w:r w:rsidRPr="00D93B26">
          <w:rPr>
            <w:rStyle w:val="Hyperlink"/>
            <w:rFonts w:ascii="Arial" w:eastAsia="Times New Roman" w:hAnsi="Arial" w:cs="Arial"/>
          </w:rPr>
          <w:t>https://www.parentcenterhub.org/sexed/</w:t>
        </w:r>
      </w:hyperlink>
      <w:r>
        <w:rPr>
          <w:rFonts w:ascii="Arial" w:eastAsia="Times New Roman" w:hAnsi="Arial" w:cs="Arial"/>
        </w:rPr>
        <w:t xml:space="preserve"> </w:t>
      </w:r>
    </w:p>
    <w:p w14:paraId="3DC4251D" w14:textId="7C3FC2C7" w:rsidR="008453CF" w:rsidRPr="008453CF" w:rsidRDefault="008453CF" w:rsidP="008453CF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8453CF">
        <w:rPr>
          <w:rFonts w:ascii="Arial" w:hAnsi="Arial" w:cs="Arial"/>
          <w:sz w:val="22"/>
          <w:szCs w:val="22"/>
        </w:rPr>
        <w:t xml:space="preserve">Davies, J. (2015, July 15). </w:t>
      </w:r>
      <w:r w:rsidRPr="008453CF">
        <w:rPr>
          <w:rFonts w:ascii="Arial" w:hAnsi="Arial" w:cs="Arial"/>
          <w:i/>
          <w:iCs/>
          <w:sz w:val="22"/>
          <w:szCs w:val="22"/>
        </w:rPr>
        <w:t xml:space="preserve">Sexuality education for children with visual impairments: A </w:t>
      </w:r>
      <w:proofErr w:type="spellStart"/>
      <w:proofErr w:type="gramStart"/>
      <w:r w:rsidRPr="008453CF">
        <w:rPr>
          <w:rFonts w:ascii="Arial" w:hAnsi="Arial" w:cs="Arial"/>
          <w:i/>
          <w:iCs/>
          <w:sz w:val="22"/>
          <w:szCs w:val="22"/>
        </w:rPr>
        <w:t>parents</w:t>
      </w:r>
      <w:proofErr w:type="spellEnd"/>
      <w:proofErr w:type="gramEnd"/>
      <w:r w:rsidRPr="008453CF">
        <w:rPr>
          <w:rFonts w:ascii="Arial" w:hAnsi="Arial" w:cs="Arial"/>
          <w:i/>
          <w:iCs/>
          <w:sz w:val="22"/>
          <w:szCs w:val="22"/>
        </w:rPr>
        <w:t xml:space="preserve"> guide</w:t>
      </w:r>
      <w:r w:rsidRPr="008453CF">
        <w:rPr>
          <w:rFonts w:ascii="Arial" w:hAnsi="Arial" w:cs="Arial"/>
          <w:sz w:val="22"/>
          <w:szCs w:val="22"/>
        </w:rPr>
        <w:t xml:space="preserve">. Texas School for the Blind and Visually </w:t>
      </w:r>
      <w:proofErr w:type="spellStart"/>
      <w:r w:rsidRPr="008453CF">
        <w:rPr>
          <w:rFonts w:ascii="Arial" w:hAnsi="Arial" w:cs="Arial"/>
          <w:sz w:val="22"/>
          <w:szCs w:val="22"/>
        </w:rPr>
        <w:t>Imapired</w:t>
      </w:r>
      <w:proofErr w:type="spellEnd"/>
      <w:r w:rsidRPr="008453CF">
        <w:rPr>
          <w:rFonts w:ascii="Arial" w:hAnsi="Arial" w:cs="Arial"/>
          <w:sz w:val="22"/>
          <w:szCs w:val="22"/>
        </w:rPr>
        <w:t xml:space="preserve">. </w:t>
      </w:r>
      <w:hyperlink r:id="rId19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https://www.tsbvi.edu/203-resources/3253-sexuality-education-for-children-with-visual-impairments-a-parents-guide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03AA833" w14:textId="6A3D1B04" w:rsidR="005A200C" w:rsidRPr="005A200C" w:rsidRDefault="005A200C" w:rsidP="005A200C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5A200C">
        <w:rPr>
          <w:rFonts w:ascii="Arial" w:hAnsi="Arial" w:cs="Arial"/>
          <w:sz w:val="22"/>
          <w:szCs w:val="22"/>
        </w:rPr>
        <w:t xml:space="preserve">Davies, J. (1996, September 16). </w:t>
      </w:r>
      <w:r w:rsidRPr="005A200C">
        <w:rPr>
          <w:rFonts w:ascii="Arial" w:hAnsi="Arial" w:cs="Arial"/>
          <w:i/>
          <w:iCs/>
          <w:sz w:val="22"/>
          <w:szCs w:val="22"/>
        </w:rPr>
        <w:t>Sexuality education for children with visual impairments</w:t>
      </w:r>
      <w:r w:rsidRPr="005A200C">
        <w:rPr>
          <w:rFonts w:ascii="Arial" w:hAnsi="Arial" w:cs="Arial"/>
          <w:sz w:val="22"/>
          <w:szCs w:val="22"/>
        </w:rPr>
        <w:t xml:space="preserve">. Texas School for the Blind &amp; Visually Impaired. </w:t>
      </w:r>
      <w:hyperlink r:id="rId20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https://www.tsbvi.edu/materials-items/3254-sexuality-education-for-children-with-visual-impairments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4EC7CDD" w14:textId="641BC856" w:rsidR="00592C80" w:rsidRPr="00844486" w:rsidRDefault="00592C80" w:rsidP="00592C80">
      <w:pPr>
        <w:spacing w:after="0" w:line="360" w:lineRule="auto"/>
        <w:contextualSpacing/>
        <w:rPr>
          <w:rFonts w:ascii="Arial" w:eastAsia="Times New Roman" w:hAnsi="Arial" w:cs="Arial"/>
        </w:rPr>
      </w:pPr>
      <w:proofErr w:type="spellStart"/>
      <w:r w:rsidRPr="00592C80">
        <w:rPr>
          <w:rFonts w:ascii="Arial" w:eastAsia="Times New Roman" w:hAnsi="Arial" w:cs="Arial"/>
        </w:rPr>
        <w:t>Hakanson</w:t>
      </w:r>
      <w:proofErr w:type="spellEnd"/>
      <w:r w:rsidRPr="00592C80">
        <w:rPr>
          <w:rFonts w:ascii="Arial" w:eastAsia="Times New Roman" w:hAnsi="Arial" w:cs="Arial"/>
        </w:rPr>
        <w:t xml:space="preserve">, C. (2021). </w:t>
      </w:r>
      <w:r w:rsidRPr="00592C80">
        <w:rPr>
          <w:rFonts w:ascii="Arial" w:eastAsia="Times New Roman" w:hAnsi="Arial" w:cs="Arial"/>
          <w:i/>
          <w:iCs/>
        </w:rPr>
        <w:t>The best puberty books for kids with a disability</w:t>
      </w:r>
      <w:r w:rsidRPr="00592C80">
        <w:rPr>
          <w:rFonts w:ascii="Arial" w:eastAsia="Times New Roman" w:hAnsi="Arial" w:cs="Arial"/>
        </w:rPr>
        <w:t xml:space="preserve">. Sex Ed Rescue. </w:t>
      </w:r>
    </w:p>
    <w:p w14:paraId="7A61C56A" w14:textId="1B0EEAAD" w:rsidR="00592C80" w:rsidRPr="00592C80" w:rsidRDefault="008C6FFA" w:rsidP="00592C80">
      <w:pPr>
        <w:spacing w:after="0" w:line="360" w:lineRule="auto"/>
        <w:ind w:firstLine="720"/>
        <w:contextualSpacing/>
        <w:rPr>
          <w:rFonts w:ascii="Arial" w:eastAsia="Times New Roman" w:hAnsi="Arial" w:cs="Arial"/>
        </w:rPr>
      </w:pPr>
      <w:hyperlink r:id="rId21" w:history="1">
        <w:r w:rsidR="00592C80" w:rsidRPr="00592C80">
          <w:rPr>
            <w:rStyle w:val="Hyperlink"/>
            <w:rFonts w:ascii="Arial" w:eastAsia="Times New Roman" w:hAnsi="Arial" w:cs="Arial"/>
          </w:rPr>
          <w:t>https://sexedrescue.com/puberty-books-disability/</w:t>
        </w:r>
      </w:hyperlink>
      <w:r w:rsidR="00592C80" w:rsidRPr="00844486">
        <w:rPr>
          <w:rFonts w:ascii="Arial" w:eastAsia="Times New Roman" w:hAnsi="Arial" w:cs="Arial"/>
        </w:rPr>
        <w:t xml:space="preserve"> </w:t>
      </w:r>
    </w:p>
    <w:p w14:paraId="7431F7BE" w14:textId="38C07A3F" w:rsidR="00835A37" w:rsidRPr="00835A37" w:rsidRDefault="00835A37" w:rsidP="00835A37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835A37">
        <w:rPr>
          <w:rFonts w:ascii="Arial" w:hAnsi="Arial" w:cs="Arial"/>
          <w:sz w:val="22"/>
          <w:szCs w:val="22"/>
        </w:rPr>
        <w:t xml:space="preserve">Kempner, M. (2015, April 9). </w:t>
      </w:r>
      <w:r w:rsidRPr="00835A37">
        <w:rPr>
          <w:rFonts w:ascii="Arial" w:hAnsi="Arial" w:cs="Arial"/>
          <w:i/>
          <w:iCs/>
          <w:sz w:val="22"/>
          <w:szCs w:val="22"/>
        </w:rPr>
        <w:t>We can teach kids about consent without bringing sex into the conversation</w:t>
      </w:r>
      <w:r w:rsidRPr="00835A37">
        <w:rPr>
          <w:rFonts w:ascii="Arial" w:hAnsi="Arial" w:cs="Arial"/>
          <w:sz w:val="22"/>
          <w:szCs w:val="22"/>
        </w:rPr>
        <w:t xml:space="preserve">. Rewire News Group. </w:t>
      </w:r>
      <w:hyperlink r:id="rId22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https://rewirenewsgroup.com/article/2015/04/09/can-teach-kids-consent-without-bringing-sex-conversation/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DAFC59E" w14:textId="39EBBACD" w:rsidR="00DC16CE" w:rsidRPr="00DC16CE" w:rsidRDefault="00DC16CE" w:rsidP="00DC16CE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DC16CE">
        <w:rPr>
          <w:rFonts w:ascii="Arial" w:hAnsi="Arial" w:cs="Arial"/>
          <w:sz w:val="22"/>
          <w:szCs w:val="22"/>
        </w:rPr>
        <w:t xml:space="preserve">McGovern, C. (2021, October 15). </w:t>
      </w:r>
      <w:r w:rsidRPr="00DC16CE">
        <w:rPr>
          <w:rFonts w:ascii="Arial" w:hAnsi="Arial" w:cs="Arial"/>
          <w:i/>
          <w:iCs/>
          <w:sz w:val="22"/>
          <w:szCs w:val="22"/>
        </w:rPr>
        <w:t>Children with disabilities need sex ed too</w:t>
      </w:r>
      <w:r w:rsidRPr="00DC16CE">
        <w:rPr>
          <w:rFonts w:ascii="Arial" w:hAnsi="Arial" w:cs="Arial"/>
          <w:sz w:val="22"/>
          <w:szCs w:val="22"/>
        </w:rPr>
        <w:t xml:space="preserve">. The New York Times. </w:t>
      </w:r>
      <w:hyperlink r:id="rId23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https://www.nytimes.com/2021/08/24/opinion/sex-education-developmental-disability.html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CBEDA32" w14:textId="52512B01" w:rsidR="00363DA1" w:rsidRPr="00363DA1" w:rsidRDefault="00363DA1" w:rsidP="00363DA1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363DA1">
        <w:rPr>
          <w:rFonts w:ascii="Arial" w:hAnsi="Arial" w:cs="Arial"/>
          <w:sz w:val="22"/>
          <w:szCs w:val="22"/>
        </w:rPr>
        <w:t>Migliozzi</w:t>
      </w:r>
      <w:proofErr w:type="spellEnd"/>
      <w:r w:rsidRPr="00363DA1">
        <w:rPr>
          <w:rFonts w:ascii="Arial" w:hAnsi="Arial" w:cs="Arial"/>
          <w:sz w:val="22"/>
          <w:szCs w:val="22"/>
        </w:rPr>
        <w:t xml:space="preserve">, J. (n.d.). </w:t>
      </w:r>
      <w:r w:rsidRPr="00363DA1">
        <w:rPr>
          <w:rFonts w:ascii="Arial" w:hAnsi="Arial" w:cs="Arial"/>
          <w:i/>
          <w:iCs/>
          <w:sz w:val="22"/>
          <w:szCs w:val="22"/>
        </w:rPr>
        <w:t>Addressing issues of sexuality with students who are visually impaired</w:t>
      </w:r>
      <w:r w:rsidRPr="00363DA1">
        <w:rPr>
          <w:rFonts w:ascii="Arial" w:hAnsi="Arial" w:cs="Arial"/>
          <w:sz w:val="22"/>
          <w:szCs w:val="22"/>
        </w:rPr>
        <w:t xml:space="preserve">. Perkins </w:t>
      </w:r>
      <w:proofErr w:type="spellStart"/>
      <w:r w:rsidRPr="00363DA1">
        <w:rPr>
          <w:rFonts w:ascii="Arial" w:hAnsi="Arial" w:cs="Arial"/>
          <w:sz w:val="22"/>
          <w:szCs w:val="22"/>
        </w:rPr>
        <w:t>ELearning</w:t>
      </w:r>
      <w:proofErr w:type="spellEnd"/>
      <w:r w:rsidRPr="00363DA1">
        <w:rPr>
          <w:rFonts w:ascii="Arial" w:hAnsi="Arial" w:cs="Arial"/>
          <w:sz w:val="22"/>
          <w:szCs w:val="22"/>
        </w:rPr>
        <w:t xml:space="preserve">. Retrieved 2021, from </w:t>
      </w:r>
      <w:hyperlink r:id="rId24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https://www.perkinselearning.org/videos/webcast/addressing-issues-sexuality-students-who-are-visually-impaired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6D0AB79" w14:textId="33DFBF18" w:rsidR="008231C4" w:rsidRPr="008231C4" w:rsidRDefault="008231C4" w:rsidP="008231C4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8231C4">
        <w:rPr>
          <w:rFonts w:ascii="Arial" w:hAnsi="Arial" w:cs="Arial"/>
          <w:sz w:val="22"/>
          <w:szCs w:val="22"/>
        </w:rPr>
        <w:t xml:space="preserve">National Partnership for Women and Families. (2021). </w:t>
      </w:r>
      <w:r w:rsidRPr="008231C4">
        <w:rPr>
          <w:rFonts w:ascii="Arial" w:hAnsi="Arial" w:cs="Arial"/>
          <w:i/>
          <w:iCs/>
          <w:sz w:val="22"/>
          <w:szCs w:val="22"/>
        </w:rPr>
        <w:t>Access, autonomy, and dignity: Comprehensive sexuality education for people with disabilities</w:t>
      </w:r>
      <w:r w:rsidRPr="008231C4">
        <w:rPr>
          <w:rFonts w:ascii="Arial" w:hAnsi="Arial" w:cs="Arial"/>
          <w:sz w:val="22"/>
          <w:szCs w:val="22"/>
        </w:rPr>
        <w:t xml:space="preserve">. </w:t>
      </w:r>
      <w:hyperlink r:id="rId25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https://www.nationalpartnership.org/our-work/resources/repro/repro-disability-sexed.pdf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3EF85DE" w14:textId="06F59F02" w:rsidR="00DC16CE" w:rsidRDefault="00A12300" w:rsidP="00A12300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A12300">
        <w:rPr>
          <w:rFonts w:ascii="Arial" w:hAnsi="Arial" w:cs="Arial"/>
          <w:sz w:val="22"/>
          <w:szCs w:val="22"/>
        </w:rPr>
        <w:t xml:space="preserve">Oregon Health and Science University. (n.d.). </w:t>
      </w:r>
      <w:r w:rsidRPr="00A12300">
        <w:rPr>
          <w:rFonts w:ascii="Arial" w:hAnsi="Arial" w:cs="Arial"/>
          <w:i/>
          <w:iCs/>
          <w:sz w:val="22"/>
          <w:szCs w:val="22"/>
        </w:rPr>
        <w:t>Teaching Tools: Tools for teaching sexual health</w:t>
      </w:r>
      <w:r w:rsidRPr="00A12300">
        <w:rPr>
          <w:rFonts w:ascii="Arial" w:hAnsi="Arial" w:cs="Arial"/>
          <w:sz w:val="22"/>
          <w:szCs w:val="22"/>
        </w:rPr>
        <w:t xml:space="preserve">. University Center for Excellence in Developmental Disabilities. Retrieved 2021, from </w:t>
      </w:r>
      <w:hyperlink r:id="rId26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https://www.ohsu.edu/university-center-excellence-development-disability/teaching-tools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73E4D67" w14:textId="02CB7FB9" w:rsidR="00844486" w:rsidRPr="00844486" w:rsidRDefault="00844486" w:rsidP="00844486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844486">
        <w:rPr>
          <w:rFonts w:ascii="Arial" w:hAnsi="Arial" w:cs="Arial"/>
          <w:sz w:val="22"/>
          <w:szCs w:val="22"/>
        </w:rPr>
        <w:lastRenderedPageBreak/>
        <w:t xml:space="preserve">Respect Ability. (2021, September 20). </w:t>
      </w:r>
      <w:r w:rsidRPr="00844486">
        <w:rPr>
          <w:rFonts w:ascii="Arial" w:hAnsi="Arial" w:cs="Arial"/>
          <w:i/>
          <w:iCs/>
          <w:sz w:val="22"/>
          <w:szCs w:val="22"/>
        </w:rPr>
        <w:t>Sexual Education Resources</w:t>
      </w:r>
      <w:r w:rsidRPr="00844486">
        <w:rPr>
          <w:rFonts w:ascii="Arial" w:hAnsi="Arial" w:cs="Arial"/>
          <w:sz w:val="22"/>
          <w:szCs w:val="22"/>
        </w:rPr>
        <w:t xml:space="preserve">. </w:t>
      </w:r>
      <w:hyperlink r:id="rId27" w:history="1">
        <w:r w:rsidRPr="00844486">
          <w:rPr>
            <w:rStyle w:val="Hyperlink"/>
            <w:rFonts w:ascii="Arial" w:hAnsi="Arial" w:cs="Arial"/>
            <w:sz w:val="22"/>
            <w:szCs w:val="22"/>
          </w:rPr>
          <w:t>https://www.respectability.org/resources/sexual-education-resources/</w:t>
        </w:r>
      </w:hyperlink>
      <w:r w:rsidRPr="00844486">
        <w:rPr>
          <w:rFonts w:ascii="Arial" w:hAnsi="Arial" w:cs="Arial"/>
          <w:sz w:val="22"/>
          <w:szCs w:val="22"/>
        </w:rPr>
        <w:t xml:space="preserve"> </w:t>
      </w:r>
    </w:p>
    <w:p w14:paraId="6774CE3D" w14:textId="64EDAE28" w:rsidR="001D2663" w:rsidRPr="001D2663" w:rsidRDefault="001D2663" w:rsidP="001D2663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1D2663">
        <w:rPr>
          <w:rFonts w:ascii="Arial" w:hAnsi="Arial" w:cs="Arial"/>
          <w:sz w:val="22"/>
          <w:szCs w:val="22"/>
          <w:highlight w:val="yellow"/>
        </w:rPr>
        <w:t>RTC Media.</w:t>
      </w:r>
      <w:r w:rsidRPr="001D2663">
        <w:rPr>
          <w:rFonts w:ascii="Arial" w:hAnsi="Arial" w:cs="Arial"/>
          <w:sz w:val="22"/>
          <w:szCs w:val="22"/>
        </w:rPr>
        <w:t xml:space="preserve"> (2015, December 16). </w:t>
      </w:r>
      <w:r w:rsidRPr="001D2663">
        <w:rPr>
          <w:rFonts w:ascii="Arial" w:hAnsi="Arial" w:cs="Arial"/>
          <w:i/>
          <w:iCs/>
          <w:sz w:val="22"/>
          <w:szCs w:val="22"/>
        </w:rPr>
        <w:t>Justice for people with intellectual and developmental disabilities</w:t>
      </w:r>
      <w:r w:rsidRPr="001D2663">
        <w:rPr>
          <w:rFonts w:ascii="Arial" w:hAnsi="Arial" w:cs="Arial"/>
          <w:sz w:val="22"/>
          <w:szCs w:val="22"/>
        </w:rPr>
        <w:t xml:space="preserve"> [Video]. YouTube. </w:t>
      </w:r>
      <w:hyperlink r:id="rId28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https://www.youtube.com/watch?v=yuetrqdQOZk&amp;feature=youtu.be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EA2BFEE" w14:textId="52EA57F3" w:rsidR="000F01D5" w:rsidRPr="000F01D5" w:rsidRDefault="000F01D5" w:rsidP="000F01D5">
      <w:pPr>
        <w:spacing w:after="0" w:line="480" w:lineRule="auto"/>
        <w:ind w:left="720" w:hanging="720"/>
        <w:rPr>
          <w:rFonts w:ascii="Arial" w:eastAsia="Times New Roman" w:hAnsi="Arial" w:cs="Arial"/>
        </w:rPr>
      </w:pPr>
      <w:r w:rsidRPr="000F01D5">
        <w:rPr>
          <w:rFonts w:ascii="Arial" w:eastAsia="Times New Roman" w:hAnsi="Arial" w:cs="Arial"/>
        </w:rPr>
        <w:t xml:space="preserve">Sex Education Collaborative. (2021). </w:t>
      </w:r>
      <w:r w:rsidRPr="000F01D5">
        <w:rPr>
          <w:rFonts w:ascii="Arial" w:eastAsia="Times New Roman" w:hAnsi="Arial" w:cs="Arial"/>
          <w:i/>
          <w:iCs/>
        </w:rPr>
        <w:t>National Sex Education Standards (NSES)</w:t>
      </w:r>
      <w:r w:rsidRPr="000F01D5">
        <w:rPr>
          <w:rFonts w:ascii="Arial" w:eastAsia="Times New Roman" w:hAnsi="Arial" w:cs="Arial"/>
        </w:rPr>
        <w:t xml:space="preserve">. </w:t>
      </w:r>
      <w:hyperlink r:id="rId29" w:history="1">
        <w:r w:rsidRPr="000F01D5">
          <w:rPr>
            <w:rStyle w:val="Hyperlink"/>
            <w:rFonts w:ascii="Arial" w:eastAsia="Times New Roman" w:hAnsi="Arial" w:cs="Arial"/>
          </w:rPr>
          <w:t>https://sexeducationcollaborative.org/resources/nses</w:t>
        </w:r>
      </w:hyperlink>
      <w:r>
        <w:rPr>
          <w:rFonts w:ascii="Arial" w:eastAsia="Times New Roman" w:hAnsi="Arial" w:cs="Arial"/>
        </w:rPr>
        <w:t xml:space="preserve"> </w:t>
      </w:r>
    </w:p>
    <w:p w14:paraId="7F22AE46" w14:textId="79D1BF3F" w:rsidR="00C379F9" w:rsidRPr="00C379F9" w:rsidRDefault="00C379F9" w:rsidP="00C379F9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C379F9">
        <w:rPr>
          <w:rFonts w:ascii="Arial" w:hAnsi="Arial" w:cs="Arial"/>
          <w:sz w:val="22"/>
          <w:szCs w:val="22"/>
        </w:rPr>
        <w:t xml:space="preserve">Sparks, S. D. (2019). </w:t>
      </w:r>
      <w:r w:rsidRPr="00C379F9">
        <w:rPr>
          <w:rFonts w:ascii="Arial" w:hAnsi="Arial" w:cs="Arial"/>
          <w:i/>
          <w:iCs/>
          <w:sz w:val="22"/>
          <w:szCs w:val="22"/>
        </w:rPr>
        <w:t>We’re teaching consent all wrong</w:t>
      </w:r>
      <w:r w:rsidRPr="00C379F9">
        <w:rPr>
          <w:rFonts w:ascii="Arial" w:hAnsi="Arial" w:cs="Arial"/>
          <w:sz w:val="22"/>
          <w:szCs w:val="22"/>
        </w:rPr>
        <w:t xml:space="preserve">. Education Week. </w:t>
      </w:r>
      <w:hyperlink r:id="rId30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https://www.edweek.org/teaching-learning/were-teaching-consent-all-wrong/2019/01?fbclid=IwAR0OtUMg4wR7gYD0xESfwPAsFdeYapy_ZBMSIRwq4k71YN2MUC0UA3gUEIk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48F3C1E" w14:textId="3CEF011D" w:rsidR="00BF2389" w:rsidRPr="00BF2389" w:rsidRDefault="00844486" w:rsidP="00BF2389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BF2389" w:rsidRPr="00BF2389">
        <w:rPr>
          <w:rFonts w:ascii="Arial" w:hAnsi="Arial" w:cs="Arial"/>
          <w:sz w:val="22"/>
          <w:szCs w:val="22"/>
        </w:rPr>
        <w:t xml:space="preserve">University of Cincinnati Center for Excellence in Developmental Disabilities. (2021). </w:t>
      </w:r>
      <w:r w:rsidR="00BF2389" w:rsidRPr="00BF2389">
        <w:rPr>
          <w:rFonts w:ascii="Arial" w:hAnsi="Arial" w:cs="Arial"/>
          <w:i/>
          <w:iCs/>
          <w:sz w:val="22"/>
          <w:szCs w:val="22"/>
        </w:rPr>
        <w:t>Sexuality education resources for intellectually impaired adolescents</w:t>
      </w:r>
      <w:r w:rsidR="00BF2389" w:rsidRPr="00BF2389">
        <w:rPr>
          <w:rFonts w:ascii="Arial" w:hAnsi="Arial" w:cs="Arial"/>
          <w:sz w:val="22"/>
          <w:szCs w:val="22"/>
        </w:rPr>
        <w:t xml:space="preserve">. </w:t>
      </w:r>
      <w:hyperlink r:id="rId31" w:history="1">
        <w:r w:rsidR="00BF2389" w:rsidRPr="007E36CE">
          <w:rPr>
            <w:rStyle w:val="Hyperlink"/>
            <w:rFonts w:ascii="Arial" w:hAnsi="Arial" w:cs="Arial"/>
            <w:sz w:val="22"/>
            <w:szCs w:val="22"/>
          </w:rPr>
          <w:t>https://www.ucucedd.org/wp-content/uploads/2020/10/Sex-Ed-Resources-IDD-Adolescents.pdf</w:t>
        </w:r>
      </w:hyperlink>
      <w:r w:rsidR="00BF2389">
        <w:rPr>
          <w:rFonts w:ascii="Arial" w:hAnsi="Arial" w:cs="Arial"/>
          <w:sz w:val="22"/>
          <w:szCs w:val="22"/>
        </w:rPr>
        <w:t xml:space="preserve"> </w:t>
      </w:r>
    </w:p>
    <w:p w14:paraId="52B749B5" w14:textId="07227A51" w:rsidR="001E49D6" w:rsidRPr="001E49D6" w:rsidRDefault="001E49D6" w:rsidP="001E49D6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1E49D6">
        <w:rPr>
          <w:rFonts w:ascii="Arial" w:hAnsi="Arial" w:cs="Arial"/>
          <w:sz w:val="22"/>
          <w:szCs w:val="22"/>
        </w:rPr>
        <w:t xml:space="preserve">Varlas, L. (2017). </w:t>
      </w:r>
      <w:r w:rsidRPr="001E49D6">
        <w:rPr>
          <w:rFonts w:ascii="Arial" w:hAnsi="Arial" w:cs="Arial"/>
          <w:i/>
          <w:iCs/>
          <w:sz w:val="22"/>
          <w:szCs w:val="22"/>
        </w:rPr>
        <w:t>Saying yes to consent education</w:t>
      </w:r>
      <w:r w:rsidRPr="001E49D6">
        <w:rPr>
          <w:rFonts w:ascii="Arial" w:hAnsi="Arial" w:cs="Arial"/>
          <w:sz w:val="22"/>
          <w:szCs w:val="22"/>
        </w:rPr>
        <w:t xml:space="preserve">. ACSD. </w:t>
      </w:r>
      <w:hyperlink r:id="rId32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https://www.ascd.org/el/articles/saying-yes-to-consent-education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0BD2972" w14:textId="213B1761" w:rsidR="003110E8" w:rsidRPr="003110E8" w:rsidRDefault="003110E8" w:rsidP="003110E8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3110E8">
        <w:rPr>
          <w:rFonts w:ascii="Arial" w:hAnsi="Arial" w:cs="Arial"/>
          <w:sz w:val="22"/>
          <w:szCs w:val="22"/>
        </w:rPr>
        <w:t>Wadors</w:t>
      </w:r>
      <w:proofErr w:type="spellEnd"/>
      <w:r w:rsidRPr="003110E8">
        <w:rPr>
          <w:rFonts w:ascii="Arial" w:hAnsi="Arial" w:cs="Arial"/>
          <w:sz w:val="22"/>
          <w:szCs w:val="22"/>
        </w:rPr>
        <w:t xml:space="preserve">, L. (2018). </w:t>
      </w:r>
      <w:r w:rsidRPr="003110E8">
        <w:rPr>
          <w:rFonts w:ascii="Arial" w:hAnsi="Arial" w:cs="Arial"/>
          <w:i/>
          <w:iCs/>
          <w:sz w:val="22"/>
          <w:szCs w:val="22"/>
        </w:rPr>
        <w:t>3D printed anatomical models: Sex education for visually impaired</w:t>
      </w:r>
      <w:r w:rsidRPr="003110E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10E8">
        <w:rPr>
          <w:rFonts w:ascii="Arial" w:hAnsi="Arial" w:cs="Arial"/>
          <w:sz w:val="22"/>
          <w:szCs w:val="22"/>
        </w:rPr>
        <w:t>Benetech</w:t>
      </w:r>
      <w:proofErr w:type="spellEnd"/>
      <w:r w:rsidRPr="003110E8">
        <w:rPr>
          <w:rFonts w:ascii="Arial" w:hAnsi="Arial" w:cs="Arial"/>
          <w:sz w:val="22"/>
          <w:szCs w:val="22"/>
        </w:rPr>
        <w:t xml:space="preserve"> | Software for Social Good. </w:t>
      </w:r>
      <w:hyperlink r:id="rId33" w:history="1">
        <w:r w:rsidR="006B32D6" w:rsidRPr="007E36CE">
          <w:rPr>
            <w:rStyle w:val="Hyperlink"/>
            <w:rFonts w:ascii="Arial" w:hAnsi="Arial" w:cs="Arial"/>
            <w:sz w:val="22"/>
            <w:szCs w:val="22"/>
          </w:rPr>
          <w:t>https://benetech.org/blog/health-education-students-blind/</w:t>
        </w:r>
      </w:hyperlink>
      <w:r w:rsidR="006B32D6">
        <w:rPr>
          <w:rFonts w:ascii="Arial" w:hAnsi="Arial" w:cs="Arial"/>
          <w:sz w:val="22"/>
          <w:szCs w:val="22"/>
        </w:rPr>
        <w:t xml:space="preserve"> </w:t>
      </w:r>
    </w:p>
    <w:p w14:paraId="102D030D" w14:textId="0CC6C48E" w:rsidR="007D5B9D" w:rsidRPr="007D5B9D" w:rsidRDefault="007D5B9D" w:rsidP="007D5B9D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7D5B9D">
        <w:rPr>
          <w:rFonts w:ascii="Arial" w:hAnsi="Arial" w:cs="Arial"/>
          <w:sz w:val="22"/>
          <w:szCs w:val="22"/>
        </w:rPr>
        <w:t xml:space="preserve">Washington Coalition of Sexual Assault Programs. (2015). </w:t>
      </w:r>
      <w:r w:rsidRPr="007D5B9D">
        <w:rPr>
          <w:rFonts w:ascii="Arial" w:hAnsi="Arial" w:cs="Arial"/>
          <w:i/>
          <w:iCs/>
          <w:sz w:val="22"/>
          <w:szCs w:val="22"/>
        </w:rPr>
        <w:t>Teaching Consent. . . Without Sex</w:t>
      </w:r>
      <w:r w:rsidRPr="007D5B9D">
        <w:rPr>
          <w:rFonts w:ascii="Arial" w:hAnsi="Arial" w:cs="Arial"/>
          <w:sz w:val="22"/>
          <w:szCs w:val="22"/>
        </w:rPr>
        <w:t xml:space="preserve">. </w:t>
      </w:r>
      <w:hyperlink r:id="rId34" w:history="1">
        <w:r w:rsidRPr="007E36CE">
          <w:rPr>
            <w:rStyle w:val="Hyperlink"/>
            <w:rFonts w:ascii="Arial" w:hAnsi="Arial" w:cs="Arial"/>
            <w:sz w:val="22"/>
            <w:szCs w:val="22"/>
          </w:rPr>
          <w:t>https://www.wcsap.org/resources/publications/tips-guides/prevention/teaching-consent-without-sex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2606898" w14:textId="77777777" w:rsidR="00FB60C6" w:rsidRDefault="00FB60C6" w:rsidP="002445CD">
      <w:pPr>
        <w:spacing w:after="0" w:line="360" w:lineRule="auto"/>
        <w:contextualSpacing/>
        <w:rPr>
          <w:rFonts w:ascii="Arial" w:eastAsia="Times New Roman" w:hAnsi="Arial" w:cs="Arial"/>
        </w:rPr>
      </w:pPr>
    </w:p>
    <w:p w14:paraId="7716CD34" w14:textId="77777777" w:rsidR="008231C4" w:rsidRPr="00A12300" w:rsidRDefault="008231C4" w:rsidP="002445CD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</w:rPr>
      </w:pPr>
    </w:p>
    <w:sectPr w:rsidR="008231C4" w:rsidRPr="00A12300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F72C" w14:textId="77777777" w:rsidR="008C6FFA" w:rsidRDefault="008C6FFA" w:rsidP="00316DB7">
      <w:pPr>
        <w:spacing w:after="0" w:line="240" w:lineRule="auto"/>
      </w:pPr>
      <w:r>
        <w:separator/>
      </w:r>
    </w:p>
  </w:endnote>
  <w:endnote w:type="continuationSeparator" w:id="0">
    <w:p w14:paraId="633EB6FC" w14:textId="77777777" w:rsidR="008C6FFA" w:rsidRDefault="008C6FFA" w:rsidP="00316DB7">
      <w:pPr>
        <w:spacing w:after="0" w:line="240" w:lineRule="auto"/>
      </w:pPr>
      <w:r>
        <w:continuationSeparator/>
      </w:r>
    </w:p>
  </w:endnote>
  <w:endnote w:type="continuationNotice" w:id="1">
    <w:p w14:paraId="03EBA52F" w14:textId="77777777" w:rsidR="008C6FFA" w:rsidRDefault="008C6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F323" w14:textId="77777777" w:rsidR="008C6FFA" w:rsidRDefault="008C6FFA" w:rsidP="00316DB7">
      <w:pPr>
        <w:spacing w:after="0" w:line="240" w:lineRule="auto"/>
      </w:pPr>
      <w:r>
        <w:separator/>
      </w:r>
    </w:p>
  </w:footnote>
  <w:footnote w:type="continuationSeparator" w:id="0">
    <w:p w14:paraId="1995ABC8" w14:textId="77777777" w:rsidR="008C6FFA" w:rsidRDefault="008C6FFA" w:rsidP="00316DB7">
      <w:pPr>
        <w:spacing w:after="0" w:line="240" w:lineRule="auto"/>
      </w:pPr>
      <w:r>
        <w:continuationSeparator/>
      </w:r>
    </w:p>
  </w:footnote>
  <w:footnote w:type="continuationNotice" w:id="1">
    <w:p w14:paraId="793030C8" w14:textId="77777777" w:rsidR="008C6FFA" w:rsidRDefault="008C6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95450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0AF79C" w14:textId="5B3BA703" w:rsidR="00316DB7" w:rsidRDefault="00316DB7" w:rsidP="009A6A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27C0CA" w14:textId="77777777" w:rsidR="00316DB7" w:rsidRDefault="00316DB7" w:rsidP="00316D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6672049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5C37724" w14:textId="26D7C40C" w:rsidR="00316DB7" w:rsidRPr="00316DB7" w:rsidRDefault="00316DB7" w:rsidP="009A6A27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316DB7">
          <w:rPr>
            <w:rStyle w:val="PageNumber"/>
            <w:rFonts w:ascii="Arial" w:hAnsi="Arial" w:cs="Arial"/>
          </w:rPr>
          <w:fldChar w:fldCharType="begin"/>
        </w:r>
        <w:r w:rsidRPr="00316DB7">
          <w:rPr>
            <w:rStyle w:val="PageNumber"/>
            <w:rFonts w:ascii="Arial" w:hAnsi="Arial" w:cs="Arial"/>
          </w:rPr>
          <w:instrText xml:space="preserve"> PAGE </w:instrText>
        </w:r>
        <w:r w:rsidRPr="00316DB7">
          <w:rPr>
            <w:rStyle w:val="PageNumber"/>
            <w:rFonts w:ascii="Arial" w:hAnsi="Arial" w:cs="Arial"/>
          </w:rPr>
          <w:fldChar w:fldCharType="separate"/>
        </w:r>
        <w:r w:rsidRPr="00316DB7">
          <w:rPr>
            <w:rStyle w:val="PageNumber"/>
            <w:rFonts w:ascii="Arial" w:hAnsi="Arial" w:cs="Arial"/>
            <w:noProof/>
          </w:rPr>
          <w:t>1</w:t>
        </w:r>
        <w:r w:rsidRPr="00316DB7">
          <w:rPr>
            <w:rStyle w:val="PageNumber"/>
            <w:rFonts w:ascii="Arial" w:hAnsi="Arial" w:cs="Arial"/>
          </w:rPr>
          <w:fldChar w:fldCharType="end"/>
        </w:r>
      </w:p>
    </w:sdtContent>
  </w:sdt>
  <w:p w14:paraId="545B0D44" w14:textId="4485FD7F" w:rsidR="00316DB7" w:rsidRPr="00316DB7" w:rsidRDefault="00316DB7" w:rsidP="00316DB7">
    <w:pPr>
      <w:pStyle w:val="Header"/>
      <w:ind w:right="360"/>
      <w:rPr>
        <w:rFonts w:ascii="Arial" w:hAnsi="Arial" w:cs="Arial"/>
      </w:rPr>
    </w:pPr>
    <w:r w:rsidRPr="00316DB7">
      <w:rPr>
        <w:rFonts w:ascii="Arial" w:hAnsi="Arial" w:cs="Arial"/>
      </w:rPr>
      <w:t>Health Webinar #</w:t>
    </w:r>
    <w:r w:rsidR="0045096E">
      <w:rPr>
        <w:rFonts w:ascii="Arial" w:hAnsi="Arial" w:cs="Arial"/>
      </w:rPr>
      <w:t>3</w:t>
    </w:r>
    <w:r w:rsidRPr="00316DB7">
      <w:rPr>
        <w:rFonts w:ascii="Arial" w:hAnsi="Arial" w:cs="Arial"/>
      </w:rPr>
      <w:tab/>
    </w:r>
    <w:r w:rsidRPr="00316DB7">
      <w:rPr>
        <w:rFonts w:ascii="Arial" w:hAnsi="Arial" w:cs="Arial"/>
      </w:rPr>
      <w:tab/>
    </w:r>
  </w:p>
  <w:p w14:paraId="664F33DE" w14:textId="7625BD88" w:rsidR="00316DB7" w:rsidRDefault="00316DB7">
    <w:pPr>
      <w:pStyle w:val="Header"/>
    </w:pPr>
    <w:r w:rsidRPr="00316DB7">
      <w:rPr>
        <w:rFonts w:ascii="Arial" w:hAnsi="Arial" w:cs="Arial"/>
      </w:rPr>
      <w:t>Fundelius &amp; Nordes (2021)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03B"/>
    <w:multiLevelType w:val="multilevel"/>
    <w:tmpl w:val="697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307E9"/>
    <w:multiLevelType w:val="multilevel"/>
    <w:tmpl w:val="276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47ACA"/>
    <w:multiLevelType w:val="hybridMultilevel"/>
    <w:tmpl w:val="DF566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32297"/>
    <w:rsid w:val="00004F1B"/>
    <w:rsid w:val="0005605B"/>
    <w:rsid w:val="000902A8"/>
    <w:rsid w:val="00091BBC"/>
    <w:rsid w:val="00092668"/>
    <w:rsid w:val="00092805"/>
    <w:rsid w:val="000C3D1D"/>
    <w:rsid w:val="000D51D7"/>
    <w:rsid w:val="000D7F70"/>
    <w:rsid w:val="000E5E27"/>
    <w:rsid w:val="000F01D5"/>
    <w:rsid w:val="000F4288"/>
    <w:rsid w:val="00141ABD"/>
    <w:rsid w:val="00146B20"/>
    <w:rsid w:val="00154459"/>
    <w:rsid w:val="00187C15"/>
    <w:rsid w:val="001D2663"/>
    <w:rsid w:val="001E3B06"/>
    <w:rsid w:val="001E49D6"/>
    <w:rsid w:val="001F57D9"/>
    <w:rsid w:val="002445CD"/>
    <w:rsid w:val="00247876"/>
    <w:rsid w:val="002560D1"/>
    <w:rsid w:val="00260100"/>
    <w:rsid w:val="002C481B"/>
    <w:rsid w:val="002C7858"/>
    <w:rsid w:val="003062AD"/>
    <w:rsid w:val="003110E8"/>
    <w:rsid w:val="00316DB7"/>
    <w:rsid w:val="00326CC0"/>
    <w:rsid w:val="003579A1"/>
    <w:rsid w:val="00363DA1"/>
    <w:rsid w:val="0036748C"/>
    <w:rsid w:val="003C631F"/>
    <w:rsid w:val="004048D7"/>
    <w:rsid w:val="0045096E"/>
    <w:rsid w:val="00452059"/>
    <w:rsid w:val="004720DD"/>
    <w:rsid w:val="004742CD"/>
    <w:rsid w:val="004D7D00"/>
    <w:rsid w:val="004F2346"/>
    <w:rsid w:val="005040A2"/>
    <w:rsid w:val="00513BB4"/>
    <w:rsid w:val="00514EEC"/>
    <w:rsid w:val="005531CE"/>
    <w:rsid w:val="00585BD7"/>
    <w:rsid w:val="00592C80"/>
    <w:rsid w:val="005A200C"/>
    <w:rsid w:val="005F35CA"/>
    <w:rsid w:val="00600CE6"/>
    <w:rsid w:val="00610957"/>
    <w:rsid w:val="00612CF1"/>
    <w:rsid w:val="00625944"/>
    <w:rsid w:val="006336DF"/>
    <w:rsid w:val="006B2AD4"/>
    <w:rsid w:val="006B32D6"/>
    <w:rsid w:val="006B34B4"/>
    <w:rsid w:val="006C2976"/>
    <w:rsid w:val="006D48AB"/>
    <w:rsid w:val="00720CC2"/>
    <w:rsid w:val="00740685"/>
    <w:rsid w:val="00757044"/>
    <w:rsid w:val="0076172D"/>
    <w:rsid w:val="007A56FC"/>
    <w:rsid w:val="007D5328"/>
    <w:rsid w:val="007D5B9D"/>
    <w:rsid w:val="007D7BB1"/>
    <w:rsid w:val="007E4B69"/>
    <w:rsid w:val="008231C4"/>
    <w:rsid w:val="0082783D"/>
    <w:rsid w:val="00835A37"/>
    <w:rsid w:val="00844486"/>
    <w:rsid w:val="008453CF"/>
    <w:rsid w:val="00845C06"/>
    <w:rsid w:val="008719AD"/>
    <w:rsid w:val="008802C6"/>
    <w:rsid w:val="00896E6B"/>
    <w:rsid w:val="00897A20"/>
    <w:rsid w:val="008A3915"/>
    <w:rsid w:val="008C6FFA"/>
    <w:rsid w:val="008F00B4"/>
    <w:rsid w:val="00910260"/>
    <w:rsid w:val="009176F5"/>
    <w:rsid w:val="00952E9F"/>
    <w:rsid w:val="009E2777"/>
    <w:rsid w:val="009F78E8"/>
    <w:rsid w:val="00A12300"/>
    <w:rsid w:val="00A97BB0"/>
    <w:rsid w:val="00AB52EE"/>
    <w:rsid w:val="00AE2925"/>
    <w:rsid w:val="00AF4010"/>
    <w:rsid w:val="00B23C4F"/>
    <w:rsid w:val="00B46232"/>
    <w:rsid w:val="00B50FF8"/>
    <w:rsid w:val="00B55F60"/>
    <w:rsid w:val="00B82DF1"/>
    <w:rsid w:val="00BF2389"/>
    <w:rsid w:val="00C07CFE"/>
    <w:rsid w:val="00C17E06"/>
    <w:rsid w:val="00C1D7D1"/>
    <w:rsid w:val="00C20D26"/>
    <w:rsid w:val="00C379F9"/>
    <w:rsid w:val="00C5534A"/>
    <w:rsid w:val="00C62CBD"/>
    <w:rsid w:val="00C90292"/>
    <w:rsid w:val="00CD1E4E"/>
    <w:rsid w:val="00D309EC"/>
    <w:rsid w:val="00D547A1"/>
    <w:rsid w:val="00D548B4"/>
    <w:rsid w:val="00D65008"/>
    <w:rsid w:val="00D92772"/>
    <w:rsid w:val="00D93B26"/>
    <w:rsid w:val="00DC0275"/>
    <w:rsid w:val="00DC125C"/>
    <w:rsid w:val="00DC16CE"/>
    <w:rsid w:val="00DE1BCD"/>
    <w:rsid w:val="00E065AF"/>
    <w:rsid w:val="00E20F5D"/>
    <w:rsid w:val="00E22F8A"/>
    <w:rsid w:val="00E97163"/>
    <w:rsid w:val="00EF7A79"/>
    <w:rsid w:val="00F47DD5"/>
    <w:rsid w:val="00F544E3"/>
    <w:rsid w:val="00F5571C"/>
    <w:rsid w:val="00F82945"/>
    <w:rsid w:val="00FB2917"/>
    <w:rsid w:val="00FB60C6"/>
    <w:rsid w:val="00FD6F10"/>
    <w:rsid w:val="039758F9"/>
    <w:rsid w:val="0688B13F"/>
    <w:rsid w:val="0CBBD853"/>
    <w:rsid w:val="0DA9D9CA"/>
    <w:rsid w:val="0F5EA8EE"/>
    <w:rsid w:val="147D06AE"/>
    <w:rsid w:val="1597283B"/>
    <w:rsid w:val="15A81527"/>
    <w:rsid w:val="1618D70F"/>
    <w:rsid w:val="18D7F79B"/>
    <w:rsid w:val="19590643"/>
    <w:rsid w:val="195C1FF4"/>
    <w:rsid w:val="1D8BFEDE"/>
    <w:rsid w:val="244A346C"/>
    <w:rsid w:val="2D5ED7C4"/>
    <w:rsid w:val="2DA45B7F"/>
    <w:rsid w:val="31598142"/>
    <w:rsid w:val="31928C89"/>
    <w:rsid w:val="348A0C19"/>
    <w:rsid w:val="34E7D774"/>
    <w:rsid w:val="37B39758"/>
    <w:rsid w:val="3D010DC2"/>
    <w:rsid w:val="3FC32297"/>
    <w:rsid w:val="40830B34"/>
    <w:rsid w:val="4121A116"/>
    <w:rsid w:val="4309627A"/>
    <w:rsid w:val="46C0C164"/>
    <w:rsid w:val="480A5176"/>
    <w:rsid w:val="4C7898DA"/>
    <w:rsid w:val="54D3D54C"/>
    <w:rsid w:val="57A7EB34"/>
    <w:rsid w:val="57C0AF9F"/>
    <w:rsid w:val="589C189B"/>
    <w:rsid w:val="5EA7D0D8"/>
    <w:rsid w:val="5F20623D"/>
    <w:rsid w:val="605323C9"/>
    <w:rsid w:val="641DA296"/>
    <w:rsid w:val="64F3E394"/>
    <w:rsid w:val="69F461EC"/>
    <w:rsid w:val="6A2BD1DA"/>
    <w:rsid w:val="6BC1A502"/>
    <w:rsid w:val="6BFC6A47"/>
    <w:rsid w:val="70C4A458"/>
    <w:rsid w:val="76A6D3DE"/>
    <w:rsid w:val="7ABB1DFB"/>
    <w:rsid w:val="7C8520AE"/>
    <w:rsid w:val="7DF8B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2297"/>
  <w15:chartTrackingRefBased/>
  <w15:docId w15:val="{56D4A3E8-593D-4ED2-9C26-F7EA875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CF1"/>
    <w:pPr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B7"/>
  </w:style>
  <w:style w:type="paragraph" w:styleId="Footer">
    <w:name w:val="footer"/>
    <w:basedOn w:val="Normal"/>
    <w:link w:val="FooterChar"/>
    <w:uiPriority w:val="99"/>
    <w:unhideWhenUsed/>
    <w:rsid w:val="0031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B7"/>
  </w:style>
  <w:style w:type="character" w:styleId="PageNumber">
    <w:name w:val="page number"/>
    <w:basedOn w:val="DefaultParagraphFont"/>
    <w:uiPriority w:val="99"/>
    <w:semiHidden/>
    <w:unhideWhenUsed/>
    <w:rsid w:val="00316DB7"/>
  </w:style>
  <w:style w:type="character" w:customStyle="1" w:styleId="Heading1Char">
    <w:name w:val="Heading 1 Char"/>
    <w:basedOn w:val="DefaultParagraphFont"/>
    <w:link w:val="Heading1"/>
    <w:uiPriority w:val="9"/>
    <w:rsid w:val="00612CF1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316DB7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316DB7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6D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9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F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4288"/>
  </w:style>
  <w:style w:type="character" w:customStyle="1" w:styleId="eop">
    <w:name w:val="eop"/>
    <w:basedOn w:val="DefaultParagraphFont"/>
    <w:rsid w:val="000F4288"/>
  </w:style>
  <w:style w:type="paragraph" w:styleId="ListParagraph">
    <w:name w:val="List Paragraph"/>
    <w:basedOn w:val="Normal"/>
    <w:uiPriority w:val="34"/>
    <w:qFormat/>
    <w:rsid w:val="00146B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0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xedu.org.tw/guideline.pdf" TargetMode="External"/><Relationship Id="rId18" Type="http://schemas.openxmlformats.org/officeDocument/2006/relationships/hyperlink" Target="https://www.parentcenterhub.org/sexed/" TargetMode="External"/><Relationship Id="rId26" Type="http://schemas.openxmlformats.org/officeDocument/2006/relationships/hyperlink" Target="https://www.ohsu.edu/university-center-excellence-development-disability/teaching-tools" TargetMode="External"/><Relationship Id="rId21" Type="http://schemas.openxmlformats.org/officeDocument/2006/relationships/hyperlink" Target="https://sexedrescue.com/puberty-books-disability/" TargetMode="External"/><Relationship Id="rId34" Type="http://schemas.openxmlformats.org/officeDocument/2006/relationships/hyperlink" Target="https://www.wcsap.org/resources/publications/tips-guides/prevention/teaching-consent-without-se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sl.org/research/health/state-policies-on-sex-education-in-schools.aspx" TargetMode="External"/><Relationship Id="rId17" Type="http://schemas.openxmlformats.org/officeDocument/2006/relationships/hyperlink" Target="https://www.kidpower.org/library/article/yes-means-yes-consent-and-protecting-sexual-safety/" TargetMode="External"/><Relationship Id="rId25" Type="http://schemas.openxmlformats.org/officeDocument/2006/relationships/hyperlink" Target="https://www.nationalpartnership.org/our-work/resources/repro/repro-disability-sexed.pdf" TargetMode="External"/><Relationship Id="rId33" Type="http://schemas.openxmlformats.org/officeDocument/2006/relationships/hyperlink" Target="https://benetech.org/blog/health-education-students-blind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mericanprogress.org/issues/education-k-12/reports/2018/05/09/450158/sex-education-standards-across-states/" TargetMode="External"/><Relationship Id="rId20" Type="http://schemas.openxmlformats.org/officeDocument/2006/relationships/hyperlink" Target="https://www.tsbvi.edu/materials-items/3254-sexuality-education-for-children-with-visual-impairments" TargetMode="External"/><Relationship Id="rId29" Type="http://schemas.openxmlformats.org/officeDocument/2006/relationships/hyperlink" Target="https://sexeducationcollaborative.org/resources/n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ff.org/hivaids/state-indicator/sexhiv-education-policy/?currentTimeframe=0&amp;sortModel=%7B%22colId%22:%22Location%22,%22sort%22:%22asc%22%7D" TargetMode="External"/><Relationship Id="rId24" Type="http://schemas.openxmlformats.org/officeDocument/2006/relationships/hyperlink" Target="https://www.perkinselearning.org/videos/webcast/addressing-issues-sexuality-students-who-are-visually-impaired" TargetMode="External"/><Relationship Id="rId32" Type="http://schemas.openxmlformats.org/officeDocument/2006/relationships/hyperlink" Target="https://www.ascd.org/el/articles/saying-yes-to-consent-educatio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hapeamerica.org" TargetMode="External"/><Relationship Id="rId23" Type="http://schemas.openxmlformats.org/officeDocument/2006/relationships/hyperlink" Target="https://www.nytimes.com/2021/08/24/opinion/sex-education-developmental-disability.html" TargetMode="External"/><Relationship Id="rId28" Type="http://schemas.openxmlformats.org/officeDocument/2006/relationships/hyperlink" Target="https://www.youtube.com/watch?v=yuetrqdQOZk&amp;feature=youtu.be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doi.org/10.1016/j.jadohealth.2006.04.022" TargetMode="External"/><Relationship Id="rId19" Type="http://schemas.openxmlformats.org/officeDocument/2006/relationships/hyperlink" Target="https://www.tsbvi.edu/203-resources/3253-sexuality-education-for-children-with-visual-impairments-a-parents-guide" TargetMode="External"/><Relationship Id="rId31" Type="http://schemas.openxmlformats.org/officeDocument/2006/relationships/hyperlink" Target="https://www.ucucedd.org/wp-content/uploads/2020/10/Sex-Ed-Resources-IDD-Adolesc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js.ojp.gov/content/pub/pdf/capd0919st.pdf" TargetMode="External"/><Relationship Id="rId14" Type="http://schemas.openxmlformats.org/officeDocument/2006/relationships/hyperlink" Target="https://siecus.org/wp-content/uploads/2020/05/SIECUS-2020-Sex-Ed-State-Law-and-Policy-Chart_May-2020-3.pdf" TargetMode="External"/><Relationship Id="rId22" Type="http://schemas.openxmlformats.org/officeDocument/2006/relationships/hyperlink" Target="https://rewirenewsgroup.com/article/2015/04/09/can-teach-kids-consent-without-bringing-sex-conversation/" TargetMode="External"/><Relationship Id="rId27" Type="http://schemas.openxmlformats.org/officeDocument/2006/relationships/hyperlink" Target="https://www.respectability.org/resources/sexual-education-resources/" TargetMode="External"/><Relationship Id="rId30" Type="http://schemas.openxmlformats.org/officeDocument/2006/relationships/hyperlink" Target="https://www.edweek.org/teaching-learning/were-teaching-consent-all-wrong/2019/01?fbclid=IwAR0OtUMg4wR7gYD0xESfwPAsFdeYapy_ZBMSIRwq4k71YN2MUC0UA3gUEIk" TargetMode="External"/><Relationship Id="rId35" Type="http://schemas.openxmlformats.org/officeDocument/2006/relationships/header" Target="header1.xml"/><Relationship Id="rId8" Type="http://schemas.openxmlformats.org/officeDocument/2006/relationships/hyperlink" Target="https://futureofsexed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6854F-099A-BE41-8DAC-7065986B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Fundelius</dc:creator>
  <cp:keywords/>
  <dc:description/>
  <cp:lastModifiedBy>Amy Campbell</cp:lastModifiedBy>
  <cp:revision>6</cp:revision>
  <dcterms:created xsi:type="dcterms:W3CDTF">2021-12-10T13:32:00Z</dcterms:created>
  <dcterms:modified xsi:type="dcterms:W3CDTF">2021-12-13T13:47:00Z</dcterms:modified>
</cp:coreProperties>
</file>